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38EA" w:rsidRPr="008F38EA" w:rsidRDefault="008F38EA" w:rsidP="008F38E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F38EA">
        <w:rPr>
          <w:rFonts w:ascii="Simplified Arabic" w:hAnsi="Simplified Arabic" w:hint="cs"/>
          <w:color w:val="0000FF"/>
          <w:sz w:val="28"/>
          <w:szCs w:val="28"/>
          <w:rtl/>
        </w:rPr>
        <w:t>الأيمان</w:t>
      </w:r>
      <w:bookmarkStart w:id="0" w:name="_GoBack"/>
      <w:bookmarkEnd w:id="0"/>
    </w:p>
    <w:p w:rsidR="008F38EA" w:rsidRPr="008F38EA" w:rsidRDefault="008F38EA" w:rsidP="00A2226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F38EA">
        <w:rPr>
          <w:rFonts w:ascii="Simplified Arabic" w:hAnsi="Simplified Arabic" w:hint="cs"/>
          <w:color w:val="0000FF"/>
          <w:sz w:val="28"/>
          <w:szCs w:val="28"/>
          <w:rtl/>
        </w:rPr>
        <w:t xml:space="preserve">الحلف على </w:t>
      </w:r>
      <w:r w:rsidR="00A22262">
        <w:rPr>
          <w:rFonts w:ascii="Simplified Arabic" w:hAnsi="Simplified Arabic" w:hint="cs"/>
          <w:color w:val="0000FF"/>
          <w:sz w:val="28"/>
          <w:szCs w:val="28"/>
          <w:rtl/>
        </w:rPr>
        <w:t xml:space="preserve">عدم الحاجة إلى الكرسي </w:t>
      </w:r>
      <w:r w:rsidRPr="008F38EA">
        <w:rPr>
          <w:rFonts w:ascii="Simplified Arabic" w:hAnsi="Simplified Arabic" w:hint="cs"/>
          <w:color w:val="0000FF"/>
          <w:sz w:val="28"/>
          <w:szCs w:val="28"/>
          <w:rtl/>
        </w:rPr>
        <w:t>احترامًا للكبير</w:t>
      </w:r>
    </w:p>
    <w:p w:rsidR="008F38EA" w:rsidRPr="008F38EA" w:rsidRDefault="008F38EA" w:rsidP="008F38E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C183A" w:rsidRPr="008F38EA" w:rsidRDefault="008F38EA" w:rsidP="008F38E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F38E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C183A" w:rsidRPr="008F38E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C183A" w:rsidRPr="008F38E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كنت جالسًا على الكرسي ودخل رجل كبير في السن فقمت ليجلس هو على الكرسي</w:t>
      </w:r>
      <w:r w:rsidRPr="008F38E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C183A" w:rsidRPr="008F38E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فطلب مني أن أجلس أنا فحلفت بالله أني لا أريد الكرسي بقصد أن يجلس هو</w:t>
      </w:r>
      <w:r w:rsidRPr="008F38E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DC183A" w:rsidRPr="008F38E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لكبر سنه ولتعبه</w:t>
      </w:r>
      <w:r w:rsidRPr="008F38E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C183A" w:rsidRPr="008F38E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وإلا في الحقيقة فأنا أريده</w:t>
      </w:r>
      <w:r w:rsidRPr="008F38E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C183A" w:rsidRPr="008F38E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عليَّ كفارة في يميني؟</w:t>
      </w:r>
    </w:p>
    <w:p w:rsidR="00DC183A" w:rsidRPr="008F38EA" w:rsidRDefault="008F38EA" w:rsidP="008F38E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F38E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C183A" w:rsidRPr="008F38E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C183A" w:rsidRPr="008F38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هو ح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C183A" w:rsidRPr="008F38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C183A" w:rsidRPr="008F38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 أنه لا يريده</w:t>
      </w:r>
      <w:r w:rsidRPr="008F38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183A" w:rsidRPr="008F38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وحلفه لم يطابق الواقع</w:t>
      </w:r>
      <w:r w:rsidRPr="008F38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183A" w:rsidRPr="008F38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مثل هذه الحالة لو كف</w:t>
      </w:r>
      <w:r w:rsidR="00FA29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C183A" w:rsidRPr="008F38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ّر عن يمينه لكان أحوط</w:t>
      </w:r>
      <w:r w:rsidRPr="008F38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C183A" w:rsidRPr="008F38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اليمين التي ي</w:t>
      </w:r>
      <w:r w:rsidRPr="008F38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C183A" w:rsidRPr="008F38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قصد بها الاحترام عند جمع من أهل العلم لا يلزم لها كفارة ولو حنث فيها</w:t>
      </w:r>
      <w:r w:rsidRPr="008F38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C183A" w:rsidRPr="008F38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أبا بكر</w:t>
      </w:r>
      <w:r w:rsidRPr="008F38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F38E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8F38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عنه-</w:t>
      </w:r>
      <w:r w:rsidR="00DC183A" w:rsidRPr="008F38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حلف </w:t>
      </w:r>
      <w:r w:rsidRPr="008F38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ضيوفه</w:t>
      </w:r>
      <w:r w:rsidR="00DC183A" w:rsidRPr="008F38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أل</w:t>
      </w:r>
      <w:r w:rsidR="00FA29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DC183A" w:rsidRPr="008F38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يأكلوا إلا وهو معهم</w:t>
      </w:r>
      <w:r w:rsidRPr="008F38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183A" w:rsidRPr="008F38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وحلف هو أل</w:t>
      </w:r>
      <w:r w:rsidR="00FA29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DC183A" w:rsidRPr="008F38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يأكل</w:t>
      </w:r>
      <w:r w:rsidRPr="008F38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183A" w:rsidRPr="008F38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وأُخبر النبي -عليه الصلاة والسلام- ولم ي</w:t>
      </w:r>
      <w:r w:rsidRPr="008F38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C183A" w:rsidRPr="008F38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أمر أبا بكر</w:t>
      </w:r>
      <w:r w:rsidRPr="008F38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F38E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8F38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عنه-</w:t>
      </w:r>
      <w:r w:rsidR="00DC183A" w:rsidRPr="008F38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بكفارة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183A" w:rsidRPr="008F38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أمر القوم</w:t>
      </w:r>
      <w:r w:rsidRPr="008F38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183A" w:rsidRPr="008F38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مما دل على أن اليمين التي يقصد بها الإكرام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C183A" w:rsidRPr="008F38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قرر ذلك جمع من أهل العلم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C183A" w:rsidRPr="008F38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 لا حِنث فيها</w:t>
      </w:r>
      <w:r w:rsidRPr="008F38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C183A" w:rsidRPr="008F38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كف</w:t>
      </w:r>
      <w:r w:rsidR="00FA29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C183A" w:rsidRPr="008F38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ّر في مثل هذه الصورة لكان أحوط.</w:t>
      </w:r>
    </w:p>
    <w:p w:rsidR="008F38EA" w:rsidRPr="008F38EA" w:rsidRDefault="008F38EA" w:rsidP="008F38E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8F38EA" w:rsidRDefault="00DC183A" w:rsidP="008F38E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8F38E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8F38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العشرون</w:t>
      </w:r>
      <w:r w:rsidRPr="008F38E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8F38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16</w:t>
      </w:r>
      <w:r w:rsidRPr="008F38E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8F38E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8F38E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8F38E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F717B20-AC5A-4E81-81CD-FC5EF0A450AB}"/>
    <w:embedBold r:id="rId2" w:fontKey="{4E4DC916-1773-4FF1-A3BB-B2C0510A7AB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C9979AA-6B4F-4F1B-BD8B-0F1A4D71125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659A223-5796-4904-8CB6-5DEFB2280F0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E1D31AB-A313-4134-B61B-3EB5080A6527}"/>
    <w:embedBold r:id="rId6" w:fontKey="{66710166-5DEA-490A-A43B-9925A42D12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C9B39D4-FDD8-4D41-975C-05C356A0125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22CCD50-D7C5-4B6D-8264-A1CD346C1C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183A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378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4D3C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599D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319E"/>
    <w:rsid w:val="008F38EA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CF9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2DD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262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005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D4E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4FFB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183A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17862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299E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BD8AAF5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183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10</cp:revision>
  <dcterms:created xsi:type="dcterms:W3CDTF">2013-03-11T06:14:00Z</dcterms:created>
  <dcterms:modified xsi:type="dcterms:W3CDTF">2019-07-18T12:23:00Z</dcterms:modified>
</cp:coreProperties>
</file>