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D40" w:rsidRPr="00877D40" w:rsidRDefault="00E44AD3" w:rsidP="00877D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44AD3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877D40" w:rsidRPr="00877D40" w:rsidRDefault="00877D40" w:rsidP="00877D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7D40">
        <w:rPr>
          <w:rFonts w:ascii="Simplified Arabic" w:hAnsi="Simplified Arabic" w:hint="cs"/>
          <w:color w:val="0000FF"/>
          <w:sz w:val="28"/>
          <w:szCs w:val="28"/>
          <w:rtl/>
        </w:rPr>
        <w:t>توجيه الطلاب النابغين إلى حفظ متون العلم</w:t>
      </w:r>
    </w:p>
    <w:p w:rsidR="00877D40" w:rsidRPr="00877D40" w:rsidRDefault="00877D40" w:rsidP="00877D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6084D" w:rsidRPr="00877D40" w:rsidRDefault="00877D40" w:rsidP="00877D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7D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084D" w:rsidRPr="00877D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084D" w:rsidRPr="00877D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المحاضن التربوية إذا رأوا نبوغًا في بعض الطلاب وجّ</w:t>
      </w:r>
      <w:r w:rsidR="008450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6084D" w:rsidRPr="00877D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هوهم لحفظ المتون العلمية</w:t>
      </w:r>
      <w:r w:rsidRPr="00877D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084D" w:rsidRPr="00877D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يكفي لوحده أم لا بد من الاهتمام </w:t>
      </w:r>
      <w:r w:rsidRPr="00877D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</w:t>
      </w:r>
      <w:r w:rsidR="0086084D" w:rsidRPr="00877D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لتربية وإصلاح القلوب والاعتناء بمهارات التفكير؟</w:t>
      </w:r>
    </w:p>
    <w:p w:rsidR="0086084D" w:rsidRPr="00877D40" w:rsidRDefault="00877D40" w:rsidP="00877D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7D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084D" w:rsidRPr="00877D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084D">
        <w:rPr>
          <w:rFonts w:hint="cs"/>
          <w:sz w:val="36"/>
          <w:szCs w:val="36"/>
          <w:rtl/>
        </w:rPr>
        <w:t xml:space="preserve"> 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توجيه الصغار لحفظ المتون ممن لديهم تمي</w:t>
      </w:r>
      <w:r w:rsidR="008450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ّز في الحفظ لا شك أنه يكوّ</w:t>
      </w:r>
      <w:r w:rsidR="008450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لديهم مخزون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علمي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يجدونه في مستقبل حياتهم إذا تأهلوا لفهمه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فالحفظ في الصغر لا شك أنه أثبت وأرسخ من تركه حتى يكبر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</w:t>
      </w:r>
      <w:r w:rsidR="008450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حرمون من التوجيه والنصح والإرشاد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تربية القلوب على مراقبة الله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والإخلاص له وحبه وحب نبيه -عليه الصلاة والسلام-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 ذلك من أعمال القلوب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التربية لا تنافي التعليم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وهؤلاء الصغار الذين وهبهم الله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الحافظة ينبغي أن ي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عتنى بهم ويوجهون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حفظ المتون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هو وقت الحفظ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ما يقال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الذهبي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لديه مخز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 علمي حفظه استفاد منه مستقبلًا،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واستطاع أن يفهم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لديه مخزون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ًا، 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لم يكن في جوفه محفوظ فكيف يبني عليه العلم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من أذكى الناس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يكون لديه أساس يبني عليه من هذا المحفوظ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ويسعى في فهمه شيئًا فشيئًا إلى أن يتكامل نموه العلمي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وليحرص قبل ذلك كله على حفظ القرآن ثم ما يُحتاج إليه من المتون العلمية على الطريقة والجاد</w:t>
      </w:r>
      <w:r w:rsidR="008450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ّة الم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450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عة عند أهل العلم والم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بة على طبقات المتعلمين.</w:t>
      </w:r>
    </w:p>
    <w:p w:rsidR="0086084D" w:rsidRPr="00877D40" w:rsidRDefault="00877D40" w:rsidP="00877D40">
      <w:pPr>
        <w:spacing w:before="120" w:after="120" w:line="240" w:lineRule="atLeast"/>
        <w:ind w:firstLine="425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فيبدأ ب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متون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علمية مما يخدم الكتاب والسنة وعلوم العربية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هذه يبدأ بها على جادّ</w:t>
      </w:r>
      <w:r w:rsidR="008450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أهل العلم في وقت واحد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فيحفظ المتون المختصرة في العقيدة كطالب مبتدئ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الأصول الثلاثة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القواعد الأربع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كشف الشبهات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من مؤلفات الإمام المجدد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محمد بن عبد الوهاب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 معها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 النووية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 معها متن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فقهي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450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ولنقل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آداب المشي إلى الصلاة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ومعها أيضًا متن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العربية ك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الآجرومية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مثلًا،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ويحفظها في آن واحد أو يرتبها واحدًا تلو الآخر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ويسمع عليها الشروح السهلة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 يحضر الدروس الميسَّرة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من يحسن التعامل مع الصغار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كل عالم يحسن التعامل مع المبتدئين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والرباني كما قال ابن عباس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7D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عنهما-: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يعلم الناس بصغار العلم قبل كباره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الكتب مرتبة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طبقات المتعلمين مرتبة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084D"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عليه إلا أن يراجع ما كتبه أهل العلم في ذلك.</w:t>
      </w:r>
    </w:p>
    <w:p w:rsidR="00877D40" w:rsidRPr="00877D40" w:rsidRDefault="00877D40" w:rsidP="00877D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77D40" w:rsidRDefault="0086084D" w:rsidP="00877D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77D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877D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877D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77D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77D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877D40" w:rsidSect="0086084D">
      <w:pgSz w:w="11906" w:h="16838"/>
      <w:pgMar w:top="1440" w:right="1274" w:bottom="1440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E6E67F-869E-4527-8D9A-1248E3F00DCA}"/>
    <w:embedBold r:id="rId2" w:fontKey="{BF34CE0E-4F2A-4793-8891-B75D61CA05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63A26B-48B6-4EDE-9CD9-B1BF65ECAA7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36D8B9-CF69-440C-8B27-38E3E280A3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5673E53-C863-4092-9CDF-C0C312394E24}"/>
    <w:embedBold r:id="rId6" w:fontKey="{5E59E357-A99C-46F2-951A-9021DD33FC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61CDE8-6700-4A30-8C7B-1AA9FF72EF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1EE3C19-7E67-46E5-B629-A6D7869801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84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868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058B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5DA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07D5D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0AC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84D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77D40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A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378F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84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2018-06-03T14:53:00Z</dcterms:created>
  <dcterms:modified xsi:type="dcterms:W3CDTF">2019-07-18T12:29:00Z</dcterms:modified>
</cp:coreProperties>
</file>