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1014" w:rsidRPr="00E21014" w:rsidRDefault="00502DA9" w:rsidP="00E210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02DA9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:rsidR="00E21014" w:rsidRPr="00E21014" w:rsidRDefault="00E21014" w:rsidP="00E210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21014">
        <w:rPr>
          <w:rFonts w:ascii="Simplified Arabic" w:hAnsi="Simplified Arabic" w:hint="cs"/>
          <w:color w:val="0000FF"/>
          <w:sz w:val="28"/>
          <w:szCs w:val="28"/>
          <w:rtl/>
        </w:rPr>
        <w:t>تتبع طالب العلم لأخبار المسلمين</w:t>
      </w:r>
    </w:p>
    <w:p w:rsidR="00E21014" w:rsidRPr="00E21014" w:rsidRDefault="00E21014" w:rsidP="00E210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36265" w:rsidRPr="00E21014" w:rsidRDefault="00E21014" w:rsidP="00E2101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210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36265" w:rsidRPr="00E210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36265" w:rsidRPr="00E210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تنصح طالب العلم بتتبع أخبار العالم</w:t>
      </w:r>
      <w:r w:rsidRPr="00E210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36265" w:rsidRPr="00E210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خاصة ما يحصل للمسلمين في الدول المحيطة أو أن ذلك مما يشغله عن طلب العلم؟</w:t>
      </w:r>
    </w:p>
    <w:p w:rsidR="00336265" w:rsidRPr="00E21014" w:rsidRDefault="00E21014" w:rsidP="00E2101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210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36265" w:rsidRPr="00E210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في العلم ما يكفي لتغطية الوقت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لا يسعف الوقت 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استيعاب ما ي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حتاج إليه من العلم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مع ذلك لا يضره أن يخصص وقت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لسماع نشرة أخبار أو تقرير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أحوال المسلمين لا يتجاوز ربع ساعة 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إلى 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نصف ساعة من يومه وليلته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ليكون على بينة واطلاع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أن ينهمك وراء الأخبار من إذاعة إلى أخرى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قناة إلى أخرى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صحيفة إلى ثانية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ويضي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 وقته بهذه الطريقة 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هذا سوف يؤثر على تحصيله العلمي وي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نسى ما حصله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 العلم يحتاج إلى متابعة و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إلى مذاكرة 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 مراجعة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فنصيحتي لطالب العلم أن يتفرغ لما هو بصدده من طلب العلم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علّ</w:t>
      </w:r>
      <w:r w:rsidR="00815D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أن يدرك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لو خ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صص واقتطع من يومه وليلته جزءًا يسيرًا مقدار ربع ساعة أو نصف ساعة يط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لع 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على أحوال المسلمين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36265"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ليشاركهم همومهم ويسعى إن كان لديه ما ينفع ولو بكلمة طيبة من تخفيف آلامهم فهذا أمر مطلوب.</w:t>
      </w:r>
    </w:p>
    <w:p w:rsidR="00E21014" w:rsidRPr="00E21014" w:rsidRDefault="00E21014" w:rsidP="00E2101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E21014" w:rsidRDefault="00336265" w:rsidP="00E2101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210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210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والعشرون</w:t>
      </w:r>
      <w:r w:rsidRPr="00E210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E210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7</w:t>
      </w:r>
      <w:proofErr w:type="gramEnd"/>
      <w:r w:rsidRPr="00E210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210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E210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E2101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7C0811-EC54-441F-A70A-BF1450F0F0B4}"/>
    <w:embedBold r:id="rId2" w:fontKey="{C4FF7EB0-3E7B-49D7-A121-C58202B8F5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28FBB2-FC5A-47E2-9FFF-1811AD91A1D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340926C-3C76-4114-90CB-E89AB6380D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9659DAB-99CA-4D4B-8FA0-34C4EF3CD111}"/>
    <w:embedBold r:id="rId6" w:fontKey="{0532E49D-BE31-463C-9171-82CB00E22E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28112E2-AB22-447B-9A0D-5E84C73D94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CCABCB6-D8B5-414A-8CF9-4608399BA6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6265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37"/>
    <w:rsid w:val="001C1A26"/>
    <w:rsid w:val="001C1B37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265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2B7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A9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239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5D36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752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014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626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2013-03-12T08:14:00Z</dcterms:created>
  <dcterms:modified xsi:type="dcterms:W3CDTF">2019-07-18T14:45:00Z</dcterms:modified>
</cp:coreProperties>
</file>