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8B984C" w14:textId="50DDEAE9" w:rsidR="005F0141" w:rsidRPr="005F0141" w:rsidRDefault="00A73BEE" w:rsidP="005F014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أحكام المساجد</w:t>
      </w:r>
    </w:p>
    <w:p w14:paraId="635E49EA" w14:textId="77777777" w:rsidR="005F0141" w:rsidRPr="005F0141" w:rsidRDefault="005F0141" w:rsidP="005F014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F0141">
        <w:rPr>
          <w:rFonts w:ascii="Simplified Arabic" w:hAnsi="Simplified Arabic" w:hint="cs"/>
          <w:color w:val="0000FF"/>
          <w:sz w:val="28"/>
          <w:szCs w:val="28"/>
          <w:rtl/>
        </w:rPr>
        <w:t>إدخال النعالَ المسجدَ؛ خوفًا من ضياعه</w:t>
      </w:r>
    </w:p>
    <w:p w14:paraId="33DAC162" w14:textId="77777777" w:rsidR="005F0141" w:rsidRPr="005F0141" w:rsidRDefault="005F0141" w:rsidP="005F014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6A399E59" w14:textId="77777777" w:rsidR="00FB4640" w:rsidRPr="005F0141" w:rsidRDefault="005F0141" w:rsidP="005F0141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5F014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FB4640" w:rsidRPr="005F014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B4640" w:rsidRPr="005F014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بعض الناس خوفًا على حذائه من السرقة ي</w:t>
      </w:r>
      <w:r w:rsidRPr="005F014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FB4640" w:rsidRPr="005F014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دخله المسجد ويخفيه فيه</w:t>
      </w:r>
      <w:r w:rsidRPr="005F014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B4640" w:rsidRPr="005F014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أو يضعه قريبًا منه، فما حكم ذلك؟</w:t>
      </w:r>
    </w:p>
    <w:p w14:paraId="3F7C9CB1" w14:textId="30FFAA37" w:rsidR="00FB4640" w:rsidRPr="005F0141" w:rsidRDefault="005F0141" w:rsidP="005F0141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F014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FB4640" w:rsidRPr="005F0141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FB4640" w:rsidRPr="005F014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إذا أ</w:t>
      </w:r>
      <w:r w:rsidRPr="005F01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FB4640" w:rsidRPr="005F014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من من أن يلوّ</w:t>
      </w:r>
      <w:r w:rsidR="00050F6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FB4640" w:rsidRPr="005F014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ث المسجد بحذائه</w:t>
      </w:r>
      <w:r w:rsidRPr="005F01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B4640" w:rsidRPr="005F014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ونظر فيه قبل دخول المسجد ومسحه بالأرض</w:t>
      </w:r>
      <w:r w:rsidRPr="005F01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B4640" w:rsidRPr="005F014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ومسحه مما فيه من غبار أو من قذر</w:t>
      </w:r>
      <w:r w:rsidRPr="005F01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B4640" w:rsidRPr="005F014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فإنه لا مانع من دخوله في المسجد</w:t>
      </w:r>
      <w:r w:rsidRPr="005F01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B4640" w:rsidRPr="005F014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ولو صلى به كان </w:t>
      </w:r>
      <w:r w:rsidRPr="005F014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ذلك أيضًا امتثال</w:t>
      </w:r>
      <w:r w:rsidRPr="005F01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Pr="005F014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</w:t>
      </w:r>
      <w:r w:rsidRPr="005F01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FB4640" w:rsidRPr="005F014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لقوله -عليه الصلاة والسلام-</w:t>
      </w:r>
      <w:r w:rsidRPr="005F01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5F014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5F0141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«خالفوا اليهود</w:t>
      </w:r>
      <w:r w:rsidR="00FB4640" w:rsidRPr="005F0141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5F0141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و</w:t>
      </w:r>
      <w:r w:rsidR="00FB4640" w:rsidRPr="005F0141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صلوا في نعالكم»</w:t>
      </w:r>
      <w:r w:rsidRPr="005F01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F0141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[مسند ال</w:t>
      </w:r>
      <w:r w:rsidR="00EE20C2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ب</w:t>
      </w:r>
      <w:bookmarkStart w:id="0" w:name="_GoBack"/>
      <w:bookmarkEnd w:id="0"/>
      <w:r w:rsidRPr="005F0141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زار: </w:t>
      </w:r>
      <w:r w:rsidRPr="005F0141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3480</w:t>
      </w:r>
      <w:r w:rsidRPr="005F0141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5F01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B4640" w:rsidRPr="005F014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 مع ذلك إذا كان يشوش على الناس</w:t>
      </w:r>
      <w:r w:rsidRPr="005F01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B4640" w:rsidRPr="005F014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بعض الناس ما يقبل مثل هذا التصرف</w:t>
      </w:r>
      <w:r w:rsidRPr="005F01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B4640" w:rsidRPr="005F014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لا</w:t>
      </w:r>
      <w:r w:rsidR="00050F6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FB4640" w:rsidRPr="005F014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سيما وأن المساجد الآن مفروشة ويؤثر فيها دخول المصلين بالحذاء</w:t>
      </w:r>
      <w:r w:rsidRPr="005F01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B4640" w:rsidRPr="005F014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ولو لم يكن فيها شيء</w:t>
      </w:r>
      <w:r w:rsidRPr="005F01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5F014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فإنه يتحاشى </w:t>
      </w:r>
      <w:r w:rsidR="00FB4640" w:rsidRPr="00050F6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ذلك</w:t>
      </w:r>
      <w:r w:rsidR="00FB4640" w:rsidRPr="005F014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.</w:t>
      </w:r>
    </w:p>
    <w:p w14:paraId="2A93FC68" w14:textId="77777777" w:rsidR="005F0141" w:rsidRPr="005F0141" w:rsidRDefault="005F0141" w:rsidP="005F0141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14:paraId="0A46EDE9" w14:textId="77777777" w:rsidR="00FB4640" w:rsidRPr="005F0141" w:rsidRDefault="00FB4640" w:rsidP="005F0141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F014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5F01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F014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الرابعة والثلاثون بعد المائة  24/5/1434ه</w:t>
      </w:r>
    </w:p>
    <w:p w14:paraId="5E21CC19" w14:textId="77777777" w:rsidR="007D4A1A" w:rsidRDefault="007D4A1A"/>
    <w:sectPr w:rsidR="007D4A1A" w:rsidSect="009F36D4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4D1E907D-CC73-424F-8ECD-2C464105A3E5}"/>
    <w:embedBold r:id="rId2" w:fontKey="{C0F7E9C5-E676-404F-9E42-583B010C312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5085F157-10E1-4974-9209-A9271FA2DB4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A590B759-1F8C-4F1B-845A-13FC1596063D}"/>
    <w:embedBold r:id="rId5" w:fontKey="{44F70C86-BC2C-4760-8E3E-00D20A2E5DC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FAC67CBD-9EC9-420C-833E-0BC4F1DE1F9A}"/>
    <w:embedBold r:id="rId7" w:fontKey="{9F7A317D-8A07-4FF9-9D35-C6C582C7FACF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8" w:fontKey="{D0D9BAC6-6667-4EF9-9A77-8C706D607870}"/>
    <w:embedBold r:id="rId9" w:fontKey="{3B9C077E-1B6B-4260-A801-1DB2AF302E1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D36BEB2D-AA81-4562-B437-431956AFE367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1" w:fontKey="{CC7AE950-46E4-4488-9DF3-BF51A4673FF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533EF"/>
    <w:rsid w:val="00050F61"/>
    <w:rsid w:val="005F0141"/>
    <w:rsid w:val="007D4A1A"/>
    <w:rsid w:val="009F36D4"/>
    <w:rsid w:val="00A73BEE"/>
    <w:rsid w:val="00B6488B"/>
    <w:rsid w:val="00E16E54"/>
    <w:rsid w:val="00E533EF"/>
    <w:rsid w:val="00EE20C2"/>
    <w:rsid w:val="00FB4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14B0CBF"/>
  <w15:docId w15:val="{CB82BB67-3CB8-412D-A238-B462279DD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B4640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5F0141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5F0141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5F0141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5F0141"/>
  </w:style>
  <w:style w:type="character" w:customStyle="1" w:styleId="Char0">
    <w:name w:val="نص تعليق Char"/>
    <w:basedOn w:val="a0"/>
    <w:link w:val="a5"/>
    <w:uiPriority w:val="99"/>
    <w:semiHidden/>
    <w:rsid w:val="005F0141"/>
    <w:rPr>
      <w:rFonts w:ascii="Times New Roman" w:eastAsia="SimSun" w:hAnsi="Times New Roman" w:cs="Traditional Arabic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5F0141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5F0141"/>
    <w:rPr>
      <w:rFonts w:ascii="Times New Roman" w:eastAsia="SimSun" w:hAnsi="Times New Roman" w:cs="Traditional Arabic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5F0141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5F0141"/>
    <w:rPr>
      <w:rFonts w:ascii="Tahoma" w:eastAsia="SimSun" w:hAnsi="Tahoma" w:cs="Tahoma"/>
      <w:noProof/>
      <w:sz w:val="18"/>
      <w:szCs w:val="18"/>
    </w:rPr>
  </w:style>
  <w:style w:type="paragraph" w:styleId="a8">
    <w:name w:val="Revision"/>
    <w:hidden/>
    <w:uiPriority w:val="99"/>
    <w:semiHidden/>
    <w:rsid w:val="00A73BEE"/>
    <w:pPr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600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52F353-8DD1-47F4-BD1D-CC2D1BACB4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101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11</cp:revision>
  <dcterms:created xsi:type="dcterms:W3CDTF">2013-11-20T17:27:00Z</dcterms:created>
  <dcterms:modified xsi:type="dcterms:W3CDTF">2019-06-10T18:47:00Z</dcterms:modified>
</cp:coreProperties>
</file>