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466" w:rsidRPr="00CE2466" w:rsidRDefault="00E05F21" w:rsidP="00CE24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05F21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</w:p>
    <w:p w:rsidR="00CE2466" w:rsidRPr="00CE2466" w:rsidRDefault="00CE2466" w:rsidP="00CE24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2466">
        <w:rPr>
          <w:rFonts w:ascii="Simplified Arabic" w:hAnsi="Simplified Arabic" w:hint="cs"/>
          <w:color w:val="0000FF"/>
          <w:sz w:val="28"/>
          <w:szCs w:val="28"/>
          <w:rtl/>
        </w:rPr>
        <w:t>أمر الطفل الصغير بالفعل المحرَّم أو إعانته عليه</w:t>
      </w:r>
    </w:p>
    <w:p w:rsidR="00CE2466" w:rsidRPr="00CE2466" w:rsidRDefault="00CE2466" w:rsidP="00CE246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8620E" w:rsidRPr="00CE2466" w:rsidRDefault="00CE2466" w:rsidP="00CE246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E24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8620E" w:rsidRPr="00CE24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8620E"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الطفل الصغير إذا فعل أمرًا محرمًا فأعانه والداه على ذلك</w:t>
      </w:r>
      <w:r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كأن يلبساه المحرَّم، أو يلق</w:t>
      </w:r>
      <w:r w:rsidR="006670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نا</w:t>
      </w:r>
      <w:r w:rsidR="00F8620E"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كلامًا من سب أو شتم</w:t>
      </w:r>
      <w:r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620E"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يحلقا</w:t>
      </w:r>
      <w:bookmarkStart w:id="0" w:name="_GoBack"/>
      <w:bookmarkEnd w:id="0"/>
      <w:r w:rsidR="00F8620E"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له القزع</w:t>
      </w:r>
      <w:r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8620E"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ونحو ذلك، </w:t>
      </w:r>
      <w:r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فعلى مَن يكون الإثم في هذه الحالة</w:t>
      </w:r>
      <w:r w:rsidR="00F8620E" w:rsidRPr="00CE246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F8620E" w:rsidRPr="00CE2466" w:rsidRDefault="00CE2466" w:rsidP="00CE246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246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8620E" w:rsidRPr="00CE246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8620E">
        <w:rPr>
          <w:sz w:val="36"/>
          <w:szCs w:val="36"/>
          <w:rtl/>
        </w:rPr>
        <w:t xml:space="preserve"> </w:t>
      </w:r>
      <w:r w:rsidR="00F8620E" w:rsidRPr="00CE24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الطفل الصغير غير مكلف</w:t>
      </w:r>
      <w:r w:rsidRPr="00CE24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620E" w:rsidRPr="00CE24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يُكتَب عليه شيء</w:t>
      </w:r>
      <w:r w:rsidRPr="00CE24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620E" w:rsidRPr="00CE24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فالإثم يكون على أبويه</w:t>
      </w:r>
      <w:r w:rsidRPr="00CE24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620E" w:rsidRPr="00CE24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على من فعل أو أمره بالمحرم منهما</w:t>
      </w:r>
      <w:r w:rsidRPr="00CE24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8620E" w:rsidRPr="00CE24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الطفل فلا تكليف عليه.</w:t>
      </w:r>
    </w:p>
    <w:p w:rsidR="00CE2466" w:rsidRPr="00CE2466" w:rsidRDefault="00CE2466" w:rsidP="00CE246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8620E" w:rsidRPr="00CE2466" w:rsidRDefault="00F8620E" w:rsidP="00CE246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24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E2466" w:rsidRPr="00CE24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E246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الخامسة والثلاثون بعد المائة  01/6/1434ه</w:t>
      </w:r>
    </w:p>
    <w:p w:rsidR="000B2F2B" w:rsidRPr="00CE2466" w:rsidRDefault="000B2F2B" w:rsidP="00CE246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0B2F2B" w:rsidRPr="00CE2466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4066C5A-D244-4BDA-A0E6-B94F5E1E2A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0E84685-CDFE-47B9-AB17-75164BA8D49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F69FE60-E0BC-442B-BB91-F426A7E24D79}"/>
    <w:embedBold r:id="rId4" w:fontKey="{84B357A6-B4FD-4588-912E-1D3367DF93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41E8D67-1D3E-42A7-910E-2860755AFB6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5AE15D1-9B99-48B8-B94B-F1B907058934}"/>
    <w:embedBold r:id="rId7" w:fontKey="{E653D740-AD38-4BAA-B49C-2C021186A8B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3636E15-3329-40C5-ABB0-8B928F8DFE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790"/>
    <w:rsid w:val="00034790"/>
    <w:rsid w:val="000B2F2B"/>
    <w:rsid w:val="003114F2"/>
    <w:rsid w:val="0066704C"/>
    <w:rsid w:val="009545C1"/>
    <w:rsid w:val="00CE2466"/>
    <w:rsid w:val="00E05F21"/>
    <w:rsid w:val="00F8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327104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8620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E246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E246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1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2013-11-24T05:50:00Z</dcterms:created>
  <dcterms:modified xsi:type="dcterms:W3CDTF">2019-12-01T11:10:00Z</dcterms:modified>
</cp:coreProperties>
</file>