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2BF3A" w14:textId="540354B1" w:rsidR="00570DCD" w:rsidRPr="00570DCD" w:rsidRDefault="00570DCD" w:rsidP="00570D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570DCD">
        <w:rPr>
          <w:rFonts w:ascii="Simplified Arabic" w:hAnsi="Simplified Arabic" w:hint="cs"/>
          <w:color w:val="0000FF"/>
          <w:sz w:val="28"/>
          <w:szCs w:val="28"/>
          <w:rtl/>
        </w:rPr>
        <w:t>الزينة</w:t>
      </w:r>
    </w:p>
    <w:p w14:paraId="2BB3BE8E" w14:textId="77777777" w:rsidR="00570DCD" w:rsidRPr="00570DCD" w:rsidRDefault="00570DCD" w:rsidP="00570D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0DCD">
        <w:rPr>
          <w:rFonts w:ascii="Simplified Arabic" w:hAnsi="Simplified Arabic" w:hint="cs"/>
          <w:color w:val="0000FF"/>
          <w:sz w:val="28"/>
          <w:szCs w:val="28"/>
          <w:rtl/>
        </w:rPr>
        <w:t>تلبيس الجدران بقماش من حرير</w:t>
      </w:r>
    </w:p>
    <w:p w14:paraId="4D480CD6" w14:textId="77777777" w:rsidR="00570DCD" w:rsidRPr="00570DCD" w:rsidRDefault="00570DCD" w:rsidP="00570DC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02159DD" w14:textId="77777777" w:rsidR="002F62D1" w:rsidRPr="00570DCD" w:rsidRDefault="00570DCD" w:rsidP="00570DC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7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F62D1" w:rsidRPr="0057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F62D1" w:rsidRPr="00570DC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تلبيس جدران الغرفة بقماش من حرير؟</w:t>
      </w:r>
    </w:p>
    <w:p w14:paraId="7A81513E" w14:textId="043B1B71" w:rsidR="002F62D1" w:rsidRPr="00570DCD" w:rsidRDefault="00570DCD" w:rsidP="005E7AA5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0DC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>
        <w:rPr>
          <w:rFonts w:hint="cs"/>
          <w:sz w:val="36"/>
          <w:szCs w:val="36"/>
          <w:rtl/>
        </w:rPr>
        <w:t xml:space="preserve"> 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تلبيس الغرف وفرشها 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بالحرير لا شك أنه حرام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إسراف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حرام على الذكور من جهة</w:t>
      </w:r>
      <w:r w:rsid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والتلبيس وستر الجدران أمر جاءت فيه آثار عن الصحابة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7AA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عنهم-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بمنعه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F62D1"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ورجع 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أبو أيوب</w:t>
      </w:r>
      <w:r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3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</w:t>
      </w:r>
      <w:r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F62D1"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وليمة عرس تجب إجابتها لعبد الله بن عمر</w:t>
      </w:r>
      <w:r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D23E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عنهما-</w:t>
      </w:r>
      <w:r w:rsidR="002F62D1"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وُجد</w:t>
      </w:r>
      <w:r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2F62D1" w:rsidRP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الجدران مستورة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E7AA5" w:rsidRPr="005E7AA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[البخاري: 7/25]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فرجع وترك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إجابة الدعوة التي هي واجبة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الواجب إلا لما هو أشد منه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ولولا أنه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ير</w:t>
      </w:r>
      <w:r w:rsidR="005E7AA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التحريم لستر الجدران لما رجع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إجابة الدعوة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وشد</w:t>
      </w:r>
      <w:r w:rsidR="004D23E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السلف في ذلك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بغير الحرير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به إذا كان من حرير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تدعو الحاجة إلى وجود ستارة على نافذة </w:t>
      </w:r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لمنع النور لإرادة النوم أو منع الشمس أو ما أشبه ذلك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هذه الحاجة قد ي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تسامح فيها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F62D1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وإلا فالأصل المنع.</w:t>
      </w:r>
    </w:p>
    <w:p w14:paraId="4E16AF2F" w14:textId="77777777" w:rsidR="00570DCD" w:rsidRPr="00570DCD" w:rsidRDefault="00570DCD" w:rsidP="00570D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14:paraId="574B7B0F" w14:textId="77777777" w:rsidR="002F62D1" w:rsidRPr="00570DCD" w:rsidRDefault="002F62D1" w:rsidP="00570DCD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0DCD"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</w:t>
      </w:r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proofErr w:type="gramEnd"/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70DC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570DC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05BCD840" w14:textId="77777777" w:rsidR="00B937E7" w:rsidRDefault="00B937E7"/>
    <w:sectPr w:rsidR="00B937E7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C5C61FB-8D4E-4423-9015-160C6E2BB2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5C7D3A9-3B7C-4BC1-A598-7F566353CF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2FAA37B-DC6B-4067-8F10-69F1EF6D59D6}"/>
    <w:embedBold r:id="rId4" w:fontKey="{4F205526-26B4-4883-AAC9-AF5961FD4A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DF4DB05-BCAC-4FC2-AD12-B6E83FA2F790}"/>
    <w:embedBold r:id="rId6" w:fontKey="{E9876420-2B8B-49B9-B56D-EE5754C30DB3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4D66A91-5D82-4876-BCAF-B3D1165A61AA}"/>
    <w:embedBold r:id="rId8" w:fontKey="{3C23036D-BE8D-419F-8956-4A5037209F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1E9B04D-7DA4-4030-ABF6-0132387461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8C5C1E9-E28F-4EAE-A5DC-FE27E545D8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7E73"/>
    <w:rsid w:val="002F62D1"/>
    <w:rsid w:val="003114F2"/>
    <w:rsid w:val="004D23EE"/>
    <w:rsid w:val="0051773C"/>
    <w:rsid w:val="00517E73"/>
    <w:rsid w:val="00570DCD"/>
    <w:rsid w:val="005E7AA5"/>
    <w:rsid w:val="00710519"/>
    <w:rsid w:val="00B937E7"/>
    <w:rsid w:val="00CF679D"/>
    <w:rsid w:val="00E0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84EF5D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2D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570DC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570DC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70DC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70DCD"/>
  </w:style>
  <w:style w:type="character" w:customStyle="1" w:styleId="Char0">
    <w:name w:val="نص تعليق Char"/>
    <w:basedOn w:val="a0"/>
    <w:link w:val="a5"/>
    <w:uiPriority w:val="99"/>
    <w:semiHidden/>
    <w:rsid w:val="00570DCD"/>
    <w:rPr>
      <w:rFonts w:ascii="Times New Roman" w:eastAsia="SimSun" w:hAnsi="Times New Roman" w:cs="Traditional Arabic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70DC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70DCD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70DC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70DC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6</cp:revision>
  <dcterms:created xsi:type="dcterms:W3CDTF">2018-10-01T06:31:00Z</dcterms:created>
  <dcterms:modified xsi:type="dcterms:W3CDTF">2019-07-21T10:28:00Z</dcterms:modified>
</cp:coreProperties>
</file>