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3539" w:rsidRPr="00623539" w:rsidRDefault="0000470E" w:rsidP="006235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470E">
        <w:rPr>
          <w:rFonts w:ascii="Simplified Arabic" w:hAnsi="Simplified Arabic"/>
          <w:color w:val="0000FF"/>
          <w:sz w:val="28"/>
          <w:szCs w:val="28"/>
          <w:rtl/>
        </w:rPr>
        <w:t>مبطلات ا</w:t>
      </w:r>
      <w:bookmarkStart w:id="0" w:name="_GoBack"/>
      <w:bookmarkEnd w:id="0"/>
      <w:r w:rsidRPr="0000470E">
        <w:rPr>
          <w:rFonts w:ascii="Simplified Arabic" w:hAnsi="Simplified Arabic"/>
          <w:color w:val="0000FF"/>
          <w:sz w:val="28"/>
          <w:szCs w:val="28"/>
          <w:rtl/>
        </w:rPr>
        <w:t>لصلاة</w:t>
      </w:r>
    </w:p>
    <w:p w:rsidR="00623539" w:rsidRPr="00623539" w:rsidRDefault="00623539" w:rsidP="006235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23539">
        <w:rPr>
          <w:rFonts w:ascii="Simplified Arabic" w:hAnsi="Simplified Arabic" w:hint="cs"/>
          <w:color w:val="0000FF"/>
          <w:sz w:val="28"/>
          <w:szCs w:val="28"/>
          <w:rtl/>
        </w:rPr>
        <w:t xml:space="preserve">كتابة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623539">
        <w:rPr>
          <w:rFonts w:ascii="Simplified Arabic" w:hAnsi="Simplified Arabic" w:hint="cs"/>
          <w:color w:val="0000FF"/>
          <w:sz w:val="28"/>
          <w:szCs w:val="28"/>
          <w:rtl/>
        </w:rPr>
        <w:t xml:space="preserve">لمصلي ما يعرض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له أثناء</w:t>
      </w:r>
      <w:r w:rsidRPr="00623539">
        <w:rPr>
          <w:rFonts w:ascii="Simplified Arabic" w:hAnsi="Simplified Arabic" w:hint="cs"/>
          <w:color w:val="0000FF"/>
          <w:sz w:val="28"/>
          <w:szCs w:val="28"/>
          <w:rtl/>
        </w:rPr>
        <w:t xml:space="preserve"> صلاته</w:t>
      </w:r>
    </w:p>
    <w:p w:rsidR="00623539" w:rsidRPr="00623539" w:rsidRDefault="00623539" w:rsidP="006235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046AA" w:rsidRPr="00563E49" w:rsidRDefault="003A7BA1" w:rsidP="00563E4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3E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046AA" w:rsidRPr="00563E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46AA" w:rsidRPr="00563E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سمعت</w:t>
      </w:r>
      <w:r w:rsidR="005629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046AA" w:rsidRPr="00563E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الإنسان إذا كان في الصلاة وجاءته معلومة أو أمر سيظل يشغله طيلة صلاته فإنه لا بأس أن يكتب هذه المعلومة وهو يصلي</w:t>
      </w:r>
      <w:r w:rsidR="00563E49" w:rsidRPr="00563E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6046AA" w:rsidRPr="00563E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لأجل أل</w:t>
      </w:r>
      <w:r w:rsidR="0056297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6046AA" w:rsidRPr="00563E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تشغله في صلاته، فهل هذا صحيح؟ وما الضابط في ذلك؟</w:t>
      </w:r>
    </w:p>
    <w:p w:rsidR="00562977" w:rsidRDefault="003A7BA1" w:rsidP="00563E4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3E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046AA" w:rsidRPr="00563E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046AA" w:rsidRPr="00563E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عن النبي -عليه الصلاة والسلام- من قوله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563E49" w:rsidRPr="00563E4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«إن في الصلاة لشغلًا</w:t>
      </w:r>
      <w:r w:rsidR="006046AA" w:rsidRPr="00563E4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3E49" w:rsidRPr="00563E4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563E49" w:rsidRPr="00563E4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1216</w:t>
      </w:r>
      <w:r w:rsidR="00563E49" w:rsidRPr="00563E4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المسلم إذا وقف بين يدي ربه أن يتفر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غ لما هو بصدده من مناجاة الله 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يناجي ربه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ينشغل بغير ذلك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أننا نرى بعض الناس إذا سمع صوت الجوال في مكالمة أو في رسالة أخرجه من جيبه ونظر فيه وكأن الصلاة لا تعني شيئًا عنده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الصلاة شغل للمسلم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رأس المال بالنسبة له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أعظم أركان الإسلام بعد الشهادتين تُقضى على هذه الصفة التي يدخل فيها المسلم ويخرج منها بلا شيء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يعقل منها شيئًا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وينصرف عنها بأدنى سبب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في هذا دليل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ضعف الإيمان وعدم الاهتمام بهذه الشعيرة التي هي أعظم شعائر الإسلام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المسلم أن ي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 بقلبه وقالبه إلى صلاته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046AA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ينشغل ب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 ذلك.</w:t>
      </w:r>
    </w:p>
    <w:p w:rsidR="006046AA" w:rsidRDefault="006046AA" w:rsidP="00562977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والمسلم قد يخرج من صلاته بنصف الأجر أو ربع الأجر أو الع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والصلاة كما جاء في الحديث الصحيح </w:t>
      </w:r>
      <w:r w:rsidR="00563E49" w:rsidRPr="00563E4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«الصلوات الخمس</w:t>
      </w:r>
      <w:r w:rsidR="00563E49" w:rsidRPr="00563E4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...</w:t>
      </w:r>
      <w:r w:rsidR="00563E49" w:rsidRPr="00563E4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مكفرات ما بينهن إذا اجت</w:t>
      </w:r>
      <w:r w:rsidR="0062353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563E49" w:rsidRPr="00563E4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ن</w:t>
      </w:r>
      <w:r w:rsidR="0062353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563E49" w:rsidRPr="00563E4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ب</w:t>
      </w:r>
      <w:r w:rsidR="0062353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563E49" w:rsidRPr="00563E4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الكبائر»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3E49" w:rsidRPr="00563E4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563E49" w:rsidRPr="00563E4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233</w:t>
      </w:r>
      <w:r w:rsidR="00563E49" w:rsidRPr="00563E4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فالصلاة التي يخرج منها صاحبها بالأجر الوفير هذه تكفِّر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الصلاة التي لا يخرج صاحبه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بع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شر أجرها هذه 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قال شيخ الإسلام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كف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نفسها فبها ونعمت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لا ي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ؤمر بإعادتها إذا ت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وافرت الأركان والشروط والواجبات، 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وتكون صحيحة مجزئة مسقطة للطلب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الآثار المترتبة عليها قد تتخل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تترت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عليها آثارها إلا إذا صلاها على ما جاء عن النبي -عليه الصلاة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والسلام- من قوله وفعله امتثالًا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لقوله -عليه الصلاة والسلام-</w:t>
      </w:r>
      <w:r w:rsid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3E4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«صلوا كما رأيتموني أصلي»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3E49" w:rsidRPr="00563E4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563E49" w:rsidRPr="00563E4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631</w:t>
      </w:r>
      <w:r w:rsidR="00563E49" w:rsidRPr="00563E4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قوله 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3E49" w:rsidRPr="00563E4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563E49" w:rsidRPr="00563E4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 الصَّلاةَ تَنْهَى عَنِ الْفَحْشَاء وَالْمُنكَرِ</w:t>
      </w:r>
      <w:r w:rsidR="00563E49" w:rsidRPr="00563E4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563E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العنكبوت: ٤٥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ونرى كثيرًا من المسلمين يصلي ويحرص على الصلاة ثم بعد ذلك يزاول بعض الفواحش والمنكرات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وما ذلك إلا بسبب غفلته عن الصلاة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وعدم أدائها على الوجه المطلوب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فلو صلاها كما بينها النبي -عليه الصلاة والسلام- بقوله وفعله لنهته عن الفحشاء والمنكر وترت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بت آثارها عليه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يريد أن ي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ورقة وقلم</w:t>
      </w:r>
      <w:r w:rsidR="005629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ويكتب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 هذا لا يجوز بحال.</w:t>
      </w:r>
    </w:p>
    <w:p w:rsidR="006046AA" w:rsidRPr="00563E49" w:rsidRDefault="006046AA" w:rsidP="00563E4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63E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="00563E49"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63E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563E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563E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proofErr w:type="gramEnd"/>
      <w:r w:rsidRPr="00563E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563E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</w:t>
      </w:r>
      <w:r w:rsidRPr="00563E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هـ</w:t>
      </w:r>
    </w:p>
    <w:p w:rsidR="00B937E7" w:rsidRPr="00563E49" w:rsidRDefault="00B937E7" w:rsidP="00563E4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937E7" w:rsidRPr="00563E49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2A4AA65-C863-4397-9236-6B90551B4FBB}"/>
    <w:embedBold r:id="rId2" w:fontKey="{178261F5-8364-4354-8CA7-A2D3DE83D0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EFF88A7-52FC-4469-BBB3-7819A810EC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849FBF7-DC52-403B-898C-91BCAF078B91}"/>
    <w:embedBold r:id="rId5" w:fontKey="{96CEC877-91E2-46E2-9CE7-CFE1344B89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8D35292-FDA4-4BA5-AA0A-6B01D091902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7E27BBC-91DE-4239-A4A6-2A67760C7E83}"/>
    <w:embedBold r:id="rId8" w:fontKey="{8F29F574-DE43-4D37-BADA-5F3ABFD0BA9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CE9E9E3-30FA-48ED-BD8F-37336DCC27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0906"/>
    <w:rsid w:val="0000470E"/>
    <w:rsid w:val="003114F2"/>
    <w:rsid w:val="003A7BA1"/>
    <w:rsid w:val="00562977"/>
    <w:rsid w:val="00563E49"/>
    <w:rsid w:val="006046AA"/>
    <w:rsid w:val="00623539"/>
    <w:rsid w:val="00B937E7"/>
    <w:rsid w:val="00D32EFA"/>
    <w:rsid w:val="00E9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6A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2353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2353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10</cp:revision>
  <dcterms:created xsi:type="dcterms:W3CDTF">2013-11-24T10:22:00Z</dcterms:created>
  <dcterms:modified xsi:type="dcterms:W3CDTF">2019-07-21T10:31:00Z</dcterms:modified>
</cp:coreProperties>
</file>