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89B" w:rsidRPr="00FA789B" w:rsidRDefault="00D56174" w:rsidP="00FA789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56174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FA789B" w:rsidRPr="00FA789B" w:rsidRDefault="00FA789B" w:rsidP="00FA789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A789B">
        <w:rPr>
          <w:rFonts w:ascii="Simplified Arabic" w:hAnsi="Simplified Arabic" w:hint="cs"/>
          <w:color w:val="0000FF"/>
          <w:sz w:val="28"/>
          <w:szCs w:val="28"/>
          <w:rtl/>
        </w:rPr>
        <w:t>المبيت عند إحدى الزوجتين أكثر من الأخرى</w:t>
      </w:r>
    </w:p>
    <w:p w:rsidR="00FA789B" w:rsidRPr="00FA789B" w:rsidRDefault="00FA789B" w:rsidP="00FA789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E7388" w:rsidRPr="00FA789B" w:rsidRDefault="00FA789B" w:rsidP="00FA789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78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7388" w:rsidRPr="00FA78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 تزوج علي،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وصار يبيت في البيت الآخر ثلاث ليالٍ</w:t>
      </w:r>
      <w:r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ويبيت عندي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ليلة واحدة فقط</w:t>
      </w:r>
      <w:r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ولما طالبت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بالعدل قال</w:t>
      </w:r>
      <w:r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حكم الشرع</w:t>
      </w:r>
      <w:r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 فهل يجوز له أن يفعل معي</w:t>
      </w:r>
      <w:r w:rsidR="005E7388" w:rsidRPr="00FA78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 الفعل؟ وما توجيهكم له؟</w:t>
      </w:r>
    </w:p>
    <w:p w:rsidR="005E7388" w:rsidRPr="00FA789B" w:rsidRDefault="00FA789B" w:rsidP="00EB24B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78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7388" w:rsidRPr="00FA78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7388">
        <w:rPr>
          <w:rFonts w:hint="cs"/>
          <w:sz w:val="36"/>
          <w:szCs w:val="36"/>
          <w:rtl/>
        </w:rPr>
        <w:t xml:space="preserve"> 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واضح من السؤال أنه تزوج بزوجة أخرى صارت ضرة لها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الزوجة الجديدة إن كانت بكر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يبيت عندها سبعًا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ثيبًا يبيت عندها ثلاثًا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يلزمه العدل ليلة بليلة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ليلة لهذه وليلة لهذه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تتنازل إحداهن عن شيء من حقها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والسائلة تقول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B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إنه يبيت ثلاث ليال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المرأة الجديدة وليلة واحدة عندها</w:t>
      </w:r>
      <w:r w:rsidR="00EB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ظلم وحيف و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جَور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والعدل واجب بين الزوجات، 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وأسوأ من ذلك أن ينسب هذا إلى الشرع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فالسائلة 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تقول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B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لما طالبتُه بالعدل قال: </w:t>
      </w:r>
      <w:r w:rsidR="00EB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حكم الشرع</w:t>
      </w:r>
      <w:r w:rsidR="00EB2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")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! 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الشرع في الثلاث الأُوَل إذا كانت ثيبًا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أن يبيت عندها أول ما يتزوجها ثلاثًا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يجب عليه العدل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يتقي الله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ا-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يعدل بين زوجاته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جار ومال إلى إحداهن جاء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يوم القيامة 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وشقه مائل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388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A789B" w:rsidRPr="00FA789B" w:rsidRDefault="00FA789B" w:rsidP="00FA789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E7388" w:rsidRPr="00FA789B" w:rsidRDefault="005E7388" w:rsidP="00FA789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78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A789B"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78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FA78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FA78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A78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FA789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B937E7" w:rsidRDefault="00B937E7"/>
    <w:sectPr w:rsidR="00B937E7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841A49E-4B5F-473B-ABD3-7CFE95F4B8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4C3F04B-2E3E-4684-8CE2-4ABEA7046C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4523BB-207F-413F-8222-AF4078126E3D}"/>
    <w:embedBold r:id="rId4" w:fontKey="{C6A8E6FD-C443-4A8F-B46D-3D74D0A535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2C61341-0680-4942-AE02-7471D74501C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B6A9D95-9E47-4B80-AFF5-EF4B9EA0DA78}"/>
    <w:embedBold r:id="rId7" w:fontKey="{D52C9162-5A23-4CED-846B-74ACA353E10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F49181F-FD20-47D5-AF00-1303035DFC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BC"/>
    <w:rsid w:val="001E2E10"/>
    <w:rsid w:val="003114F2"/>
    <w:rsid w:val="005E7388"/>
    <w:rsid w:val="00875AA9"/>
    <w:rsid w:val="009F68BC"/>
    <w:rsid w:val="00AB2AC9"/>
    <w:rsid w:val="00B937E7"/>
    <w:rsid w:val="00D56174"/>
    <w:rsid w:val="00EB24B2"/>
    <w:rsid w:val="00FA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38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A789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FA789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6</cp:revision>
  <dcterms:created xsi:type="dcterms:W3CDTF">2018-10-01T17:29:00Z</dcterms:created>
  <dcterms:modified xsi:type="dcterms:W3CDTF">2019-07-30T04:31:00Z</dcterms:modified>
</cp:coreProperties>
</file>