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637" w:rsidRPr="00C857FC" w:rsidRDefault="00AE6637" w:rsidP="00C857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857FC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1353BB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AE6637" w:rsidRPr="00C857FC" w:rsidRDefault="00AE6637" w:rsidP="00C857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857FC">
        <w:rPr>
          <w:rFonts w:ascii="Simplified Arabic" w:hAnsi="Simplified Arabic" w:hint="cs"/>
          <w:color w:val="0000FF"/>
          <w:sz w:val="28"/>
          <w:szCs w:val="28"/>
          <w:rtl/>
        </w:rPr>
        <w:t>صيام من ينام ويؤخر الصلاة عن وقتها</w:t>
      </w:r>
    </w:p>
    <w:p w:rsidR="00C857FC" w:rsidRPr="00C857FC" w:rsidRDefault="00C857FC" w:rsidP="00C857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F6A9E" w:rsidRPr="00C857FC" w:rsidRDefault="00AE6637" w:rsidP="00C857F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857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F6A9E" w:rsidRPr="00C857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Pr="00C85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يصوم شهر رمضان كاملًا،</w:t>
      </w:r>
      <w:r w:rsidR="008F6A9E" w:rsidRPr="00C85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لكنه ينام من الضحى إلى قريب المغرب</w:t>
      </w:r>
      <w:r w:rsidRPr="00C85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F6A9E" w:rsidRPr="00C857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يصلي الظهر والعصر قبل غروب الشمس؟</w:t>
      </w:r>
    </w:p>
    <w:p w:rsidR="008F6A9E" w:rsidRPr="00C857FC" w:rsidRDefault="00AE6637" w:rsidP="00C857F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857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F6A9E" w:rsidRPr="00C857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6A9E">
        <w:rPr>
          <w:rFonts w:hint="cs"/>
          <w:sz w:val="36"/>
          <w:szCs w:val="36"/>
          <w:rtl/>
        </w:rPr>
        <w:t xml:space="preserve"> 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إذا تعمّد إخراج الصلاة عن وقتها فهو على خطر عظيم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أهل العلم من يقول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لا يصليها إذا خرج وقتها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ففعلها بعد خروج وقتها عمدًا كفعلها قبل دخوله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تجزئ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إذا بطلت صلات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بطل صيام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وأكثر أهل العلم على أنه يقضي ولو خرج الوقت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تعمد ذلك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على خطر عظيم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وقد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ارتكب أمرًا عظيمًا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وموبقة من الموبقات 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الصيام فعلى ما تقدم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من 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يرى أنه 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يقضي الصلاة والقضاء صحيح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صيامه صحيح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 هذا الصيام الذي يترتب عليه هذا الجرم العظيم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8F6A9E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AE6637" w:rsidRPr="00C857FC" w:rsidRDefault="00AE6637" w:rsidP="00C857F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F6A9E" w:rsidRPr="00C857FC" w:rsidRDefault="008F6A9E" w:rsidP="00C857F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85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E6637"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85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الأربعون</w:t>
      </w:r>
      <w:r w:rsidRPr="00C85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C85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proofErr w:type="gramEnd"/>
      <w:r w:rsidRPr="00C85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857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857F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242792" w:rsidRDefault="001353BB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DFDF77E-C5DA-4C89-A2A0-019FB45CD2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E994B54-1A00-4F6E-90AD-172E7A57820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E5E81A5-1365-4071-9BEA-CF7A009D0732}"/>
    <w:embedBold r:id="rId4" w:fontKey="{24DBAF60-8252-4061-8BC3-552BF71F53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FC2538F-D906-465D-93D5-93BE02BD44C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5D4A3B1-EB94-49FB-9845-829D0DBD14DF}"/>
    <w:embedBold r:id="rId7" w:fontKey="{756103A8-2D00-405B-8127-EFD5EE8D62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F193CD0-6586-4A16-9204-6DFBC4E9D7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879"/>
    <w:rsid w:val="000502C5"/>
    <w:rsid w:val="001353BB"/>
    <w:rsid w:val="00481812"/>
    <w:rsid w:val="004B4D06"/>
    <w:rsid w:val="008F6A9E"/>
    <w:rsid w:val="00952347"/>
    <w:rsid w:val="00AE6637"/>
    <w:rsid w:val="00C857FC"/>
    <w:rsid w:val="00F8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B2D530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A9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857F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857F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2013-11-25T17:37:00Z</dcterms:created>
  <dcterms:modified xsi:type="dcterms:W3CDTF">2019-07-21T11:58:00Z</dcterms:modified>
</cp:coreProperties>
</file>