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3D648" w14:textId="7979EB30" w:rsidR="0086035B" w:rsidRPr="0086035B" w:rsidRDefault="009E4D38" w:rsidP="0086035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9E4D38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14:paraId="70306643" w14:textId="77777777" w:rsidR="0086035B" w:rsidRPr="0086035B" w:rsidRDefault="0086035B" w:rsidP="0086035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86035B">
        <w:rPr>
          <w:rFonts w:ascii="Simplified Arabic" w:hAnsi="Simplified Arabic" w:hint="cs"/>
          <w:color w:val="0000FF"/>
          <w:sz w:val="28"/>
          <w:szCs w:val="28"/>
          <w:rtl/>
        </w:rPr>
        <w:t>دفع فدية الصيام لدار أيتام بها مسلمون وكفار</w:t>
      </w:r>
    </w:p>
    <w:p w14:paraId="4A1954EE" w14:textId="77777777" w:rsidR="0086035B" w:rsidRPr="0086035B" w:rsidRDefault="0086035B" w:rsidP="0086035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48DC1902" w14:textId="77777777" w:rsidR="008C129A" w:rsidRPr="0086035B" w:rsidRDefault="0086035B" w:rsidP="0086035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60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C129A" w:rsidRPr="00860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129A" w:rsidRPr="00860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 أستطع الصوم في رمضان</w:t>
      </w:r>
      <w:r w:rsidRPr="00860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C129A" w:rsidRPr="00860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لكبر سني</w:t>
      </w:r>
      <w:r w:rsidRPr="00860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يجزء عني </w:t>
      </w:r>
      <w:r w:rsidRPr="00860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</w:t>
      </w:r>
      <w:r w:rsidR="008C129A" w:rsidRPr="00860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سلمت الفدية لبيت الأيتام وفيهم المسلم وغير المسلم؟</w:t>
      </w:r>
    </w:p>
    <w:p w14:paraId="3EB846CE" w14:textId="6F893C47" w:rsidR="008C129A" w:rsidRPr="0086035B" w:rsidRDefault="0086035B" w:rsidP="008603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0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C129A" w:rsidRPr="00860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C129A">
        <w:rPr>
          <w:rFonts w:hint="cs"/>
          <w:sz w:val="36"/>
          <w:szCs w:val="36"/>
          <w:rtl/>
        </w:rPr>
        <w:t xml:space="preserve"> </w:t>
      </w:r>
      <w:r w:rsidR="00292F35" w:rsidRPr="00292F35">
        <w:rPr>
          <w:rFonts w:ascii="Simplified Arabic" w:hAnsi="Simplified Arabic" w:cs="Simplified Arabic"/>
          <w:sz w:val="28"/>
          <w:szCs w:val="28"/>
          <w:rtl/>
        </w:rPr>
        <w:t xml:space="preserve">هذه الفدية 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فدية الصيام حكمها حكم الزكاة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لا ت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صرف إلا لمسلم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فإذا س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مت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ْ للمسلمين من هؤلاء الأيتام 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فقط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ص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َّ عليهم أجزأت؛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لأنها لا تجزئ لكافر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وإذا قيل 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لمسؤول عنهم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>نها خاصة بالمسلمين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لأنها فدية في مقابل ترك الصيام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للعجز لكبر السن</w:t>
      </w:r>
      <w:r w:rsidR="00D438E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أجزأه ذلك.</w:t>
      </w:r>
    </w:p>
    <w:p w14:paraId="3E8127F3" w14:textId="77777777" w:rsidR="008C129A" w:rsidRPr="0086035B" w:rsidRDefault="0086035B" w:rsidP="0086035B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035B">
        <w:rPr>
          <w:rFonts w:ascii="Simplified Arabic" w:hAnsi="Simplified Arabic" w:cs="Simplified Arabic" w:hint="cs"/>
          <w:sz w:val="28"/>
          <w:szCs w:val="28"/>
          <w:rtl/>
        </w:rPr>
        <w:t>أما الصدقة عليهم بشكل عام ف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لا مانع 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منها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للمسلم وغير المسلم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لكن الزكاة وما في حكمها مثل الكفارات الواجبة ومثل فدية الفطر في نهار رمضان للعجز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كلها حكمها حكم الزكاة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29A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لا تجزئ إلا لمسلم.</w:t>
      </w:r>
    </w:p>
    <w:p w14:paraId="7BE66A51" w14:textId="77777777" w:rsidR="0086035B" w:rsidRPr="0086035B" w:rsidRDefault="0086035B" w:rsidP="008603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189ABD9" w14:textId="77777777" w:rsidR="008C129A" w:rsidRPr="0086035B" w:rsidRDefault="008C129A" w:rsidP="008C12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035B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86035B"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6035B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والأربعون</w:t>
      </w:r>
      <w:r w:rsidRPr="0086035B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86035B">
        <w:rPr>
          <w:rFonts w:ascii="Simplified Arabic" w:hAnsi="Simplified Arabic" w:cs="Simplified Arabic"/>
          <w:sz w:val="28"/>
          <w:szCs w:val="28"/>
          <w:rtl/>
        </w:rPr>
        <w:t>/</w:t>
      </w:r>
      <w:r w:rsidRPr="0086035B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86035B">
        <w:rPr>
          <w:rFonts w:ascii="Simplified Arabic" w:hAnsi="Simplified Arabic" w:cs="Simplified Arabic"/>
          <w:sz w:val="28"/>
          <w:szCs w:val="28"/>
          <w:rtl/>
        </w:rPr>
        <w:t>/1434ه</w:t>
      </w:r>
    </w:p>
    <w:p w14:paraId="29927894" w14:textId="77777777" w:rsidR="004E5C68" w:rsidRPr="0086035B" w:rsidRDefault="004E5C68" w:rsidP="008603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E5C68" w:rsidRPr="0086035B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7272433-96A6-474B-A5CE-E3640FC554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B4E5F96-350A-4FB2-8A2C-ACA25D78BD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1DF2D2F-D74B-4BDF-9DE7-6E27310CB549}"/>
    <w:embedBold r:id="rId4" w:fontKey="{49BA9F88-0057-42FC-9D43-80B7E049A4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1AA3938-2CB6-4C3C-9BB8-8A6C23154EFF}"/>
    <w:embedBold r:id="rId6" w:fontKey="{A9033132-F7BD-4F00-BCE2-987E27EA48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EA5ECED-AAD9-4113-B817-5372308006D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E35EDF81-043F-4A99-8C74-0D8BF61C71E9}"/>
    <w:embedBold r:id="rId9" w:fontKey="{37EED15E-141E-4AA6-AFBA-7E866D19DD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6DA5692F-CEF7-42AA-B7B2-6EEF59C78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C5E"/>
    <w:rsid w:val="00193C5E"/>
    <w:rsid w:val="00292F35"/>
    <w:rsid w:val="004E5C68"/>
    <w:rsid w:val="0086035B"/>
    <w:rsid w:val="008C129A"/>
    <w:rsid w:val="009E4D38"/>
    <w:rsid w:val="00D438E6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0AEFC1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29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6035B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86035B"/>
  </w:style>
  <w:style w:type="character" w:customStyle="1" w:styleId="Char">
    <w:name w:val="نص تعليق Char"/>
    <w:basedOn w:val="a0"/>
    <w:link w:val="a4"/>
    <w:uiPriority w:val="99"/>
    <w:semiHidden/>
    <w:rsid w:val="0086035B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86035B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86035B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86035B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6035B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86035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86035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2013-11-26T10:24:00Z</dcterms:created>
  <dcterms:modified xsi:type="dcterms:W3CDTF">2019-07-21T20:41:00Z</dcterms:modified>
</cp:coreProperties>
</file>