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F44" w:rsidRPr="00F55F44" w:rsidRDefault="00521BA4" w:rsidP="00F55F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LastPosition"/>
      <w:bookmarkEnd w:id="0"/>
      <w:r w:rsidRPr="00521BA4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:rsidR="00F55F44" w:rsidRPr="00F55F44" w:rsidRDefault="00F55F44" w:rsidP="00F55F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55F44">
        <w:rPr>
          <w:rFonts w:ascii="Simplified Arabic" w:hAnsi="Simplified Arabic" w:hint="cs"/>
          <w:color w:val="0000FF"/>
          <w:sz w:val="28"/>
          <w:szCs w:val="28"/>
          <w:rtl/>
        </w:rPr>
        <w:t>استعمال الصابون الذي به رائحة الفواكه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أثناء الإحرام</w:t>
      </w:r>
    </w:p>
    <w:p w:rsidR="00F55F44" w:rsidRPr="00F55F44" w:rsidRDefault="00F55F44" w:rsidP="00F55F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6169E4" w:rsidRPr="00F55F44" w:rsidRDefault="00F55F44" w:rsidP="00F55F4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55F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69E4" w:rsidRPr="00F55F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69E4" w:rsidRPr="00F55F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استعمال بعض أنواع الصابون التي يكون بها روائح لبعض أنواع الفاكهة كالليمون</w:t>
      </w:r>
      <w:r w:rsidRPr="00F55F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169E4" w:rsidRPr="00F55F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55F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6169E4" w:rsidRPr="00F55F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يجب على المحرم تجنبها؟</w:t>
      </w:r>
    </w:p>
    <w:p w:rsidR="00F55F44" w:rsidRPr="00F55F44" w:rsidRDefault="00F55F44" w:rsidP="002661D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5F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69E4" w:rsidRPr="00F55F4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169E4">
        <w:rPr>
          <w:sz w:val="36"/>
          <w:szCs w:val="36"/>
          <w:rtl/>
        </w:rPr>
        <w:t xml:space="preserve"> </w:t>
      </w:r>
      <w:r w:rsidR="006169E4" w:rsidRPr="00F55F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الفواكه ليست من الطيب</w:t>
      </w:r>
      <w:r w:rsidRPr="00F55F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69E4" w:rsidRPr="00F55F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 لها روائح طيبة</w:t>
      </w:r>
      <w:r w:rsidRPr="00F55F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69E4" w:rsidRPr="00F55F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لكنها ليست من الطيب الذي جاء منع المحرم من استعماله</w:t>
      </w:r>
      <w:r w:rsidRPr="00F55F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69E4" w:rsidRPr="00F55F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فيها روائح فواكه كالبرتقال أو الليمون أو غيرهما من أنواع الفواكه فلا مانع من استعماله.</w:t>
      </w:r>
      <w:bookmarkStart w:id="1" w:name="_GoBack"/>
      <w:bookmarkEnd w:id="1"/>
    </w:p>
    <w:p w:rsidR="006169E4" w:rsidRPr="00F55F44" w:rsidRDefault="006169E4" w:rsidP="006169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5F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55F44" w:rsidRPr="00F55F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5F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EA09D5" w:rsidRPr="00F55F44" w:rsidRDefault="00EA09D5" w:rsidP="00F55F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A09D5" w:rsidRPr="00F55F44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166AEFA-3142-48D1-8DB7-C9BDD13206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9057C5A-D161-41D2-9B7F-FDF3FE5656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525A19-DAE0-44A3-958F-1CB1EAA686D1}"/>
    <w:embedBold r:id="rId4" w:fontKey="{E4CAF530-6D81-4FDD-9044-9F13C863C9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845FD82-1EA9-4F6E-82D4-4ED51CFF2B0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9BF5CB5-AD11-4103-83A6-D2C65F79D1C8}"/>
    <w:embedBold r:id="rId7" w:fontKey="{6E27F237-7E09-45D8-B11F-D4041194A28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7A7A674-1DE3-43DB-80ED-F8DB967DE7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6A6"/>
    <w:rsid w:val="002661D5"/>
    <w:rsid w:val="002B40A7"/>
    <w:rsid w:val="00521BA4"/>
    <w:rsid w:val="006169E4"/>
    <w:rsid w:val="007844B8"/>
    <w:rsid w:val="00D246A6"/>
    <w:rsid w:val="00EA09D5"/>
    <w:rsid w:val="00F55F44"/>
    <w:rsid w:val="00F6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2C7B4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9E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55F4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55F4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8</cp:revision>
  <dcterms:created xsi:type="dcterms:W3CDTF">2013-11-27T18:03:00Z</dcterms:created>
  <dcterms:modified xsi:type="dcterms:W3CDTF">2019-07-30T16:44:00Z</dcterms:modified>
</cp:coreProperties>
</file>