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89F" w:rsidRPr="00EE431F" w:rsidRDefault="00AE6A0D" w:rsidP="00EE4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6A0D">
        <w:rPr>
          <w:rFonts w:ascii="Simplified Arabic" w:hAnsi="Simplified Arabic"/>
          <w:color w:val="0000FF"/>
          <w:sz w:val="28"/>
          <w:szCs w:val="28"/>
          <w:rtl/>
        </w:rPr>
        <w:t>المهن والوظائف</w:t>
      </w:r>
      <w:bookmarkStart w:id="0" w:name="_GoBack"/>
      <w:bookmarkEnd w:id="0"/>
    </w:p>
    <w:p w:rsidR="00EC189F" w:rsidRPr="00EE431F" w:rsidRDefault="00EC189F" w:rsidP="00EE4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431F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  <w:r w:rsidR="00AE6A0D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EE431F">
        <w:rPr>
          <w:rFonts w:ascii="Simplified Arabic" w:hAnsi="Simplified Arabic" w:hint="cs"/>
          <w:color w:val="0000FF"/>
          <w:sz w:val="28"/>
          <w:szCs w:val="28"/>
          <w:rtl/>
        </w:rPr>
        <w:t>ن بحث عن وظيفة ولم يجد</w:t>
      </w:r>
    </w:p>
    <w:p w:rsidR="00EC189F" w:rsidRPr="00EE431F" w:rsidRDefault="00EC189F" w:rsidP="00EE4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15C3F" w:rsidRPr="00EE431F" w:rsidRDefault="00EC189F" w:rsidP="00EE431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E4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EE4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بحث عن وظيفة ولم يجد عملًا</w:t>
      </w:r>
      <w:r w:rsidR="00A15C3F" w:rsidRPr="00EE4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يعد مذمومًا في الشرع؟</w:t>
      </w:r>
    </w:p>
    <w:p w:rsidR="00A15C3F" w:rsidRPr="00EE431F" w:rsidRDefault="00EC189F" w:rsidP="00EE43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4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5C3F" w:rsidRPr="00EE4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5C3F">
        <w:rPr>
          <w:rFonts w:hint="cs"/>
          <w:sz w:val="36"/>
          <w:szCs w:val="36"/>
          <w:rtl/>
        </w:rPr>
        <w:t xml:space="preserve"> 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الإنسان مأمور بالتسبب والتكسب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وأل</w:t>
      </w:r>
      <w:r w:rsidR="00F80DEA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يجلس عالة</w:t>
      </w:r>
      <w:r w:rsidR="00F80DEA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الناس يتكف</w:t>
      </w:r>
      <w:r w:rsidR="009048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فهم ويسألهم أموالهم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بذل السبب واجتهد في البحث عن عمل يكفه ويغنيه عن الناس ولم يجد فالمسبِّب هو الله 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الذي ي</w:t>
      </w:r>
      <w:r w:rsidR="00F80DEA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 هذه النتائج على هذه الأسباب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على الإنسان إلا بذل السبب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5C3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لم يستطع الوصول إلى بغيته بعد بذل السبب فلا شيء عليه.</w:t>
      </w:r>
    </w:p>
    <w:p w:rsidR="00EC189F" w:rsidRPr="00EE431F" w:rsidRDefault="00EC189F" w:rsidP="00EE43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15C3F" w:rsidRPr="00EE431F" w:rsidRDefault="00A15C3F" w:rsidP="00EE43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4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C189F"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EE4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E4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E4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E4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EE431F" w:rsidRDefault="00E67D5A" w:rsidP="00EE43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E431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64EA61-8A37-4F0D-ADE0-EF2E7BFED121}"/>
    <w:embedBold r:id="rId2" w:fontKey="{3101D43A-62C8-4FDE-BC30-EB93895B56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F39E5A-3FD0-4228-B5CA-9B1034D69E0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6566B18-FD1D-4FE4-B8E1-7104CA01D5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03B8EAC-7651-4C65-889B-3ADF2BA14744}"/>
    <w:embedBold r:id="rId6" w:fontKey="{740FBB80-1609-4688-9C05-A93C017B4B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3AF9F2-148D-4B6B-8699-63700BFF78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69F70E6-FECC-4637-A165-9933878410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5C3F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906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2FD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8DE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C3F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A0D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89F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1F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DEA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B0847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C3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2014-10-26T11:05:00Z</dcterms:created>
  <dcterms:modified xsi:type="dcterms:W3CDTF">2019-07-23T15:43:00Z</dcterms:modified>
</cp:coreProperties>
</file>