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6F6" w:rsidRPr="009306F6" w:rsidRDefault="009306F6" w:rsidP="009306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06F6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المسح على الخفين </w:t>
      </w:r>
      <w:r w:rsidR="005E4745">
        <w:rPr>
          <w:rFonts w:ascii="Simplified Arabic" w:hAnsi="Simplified Arabic" w:hint="cs"/>
          <w:color w:val="0000FF"/>
          <w:sz w:val="28"/>
          <w:szCs w:val="28"/>
          <w:rtl/>
        </w:rPr>
        <w:t>والجبيرة</w:t>
      </w:r>
      <w:bookmarkStart w:id="0" w:name="_GoBack"/>
      <w:bookmarkEnd w:id="0"/>
    </w:p>
    <w:p w:rsidR="009306F6" w:rsidRPr="009306F6" w:rsidRDefault="009306F6" w:rsidP="009306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انتقاض الطهارة ب</w:t>
      </w:r>
      <w:r w:rsidRPr="009306F6">
        <w:rPr>
          <w:rFonts w:ascii="Simplified Arabic" w:hAnsi="Simplified Arabic" w:hint="cs"/>
          <w:color w:val="0000FF"/>
          <w:sz w:val="28"/>
          <w:szCs w:val="28"/>
          <w:rtl/>
        </w:rPr>
        <w:t xml:space="preserve">خلع </w:t>
      </w:r>
      <w:r w:rsidRPr="009306F6">
        <w:rPr>
          <w:rFonts w:ascii="Simplified Arabic" w:hAnsi="Simplified Arabic"/>
          <w:color w:val="0000FF"/>
          <w:sz w:val="28"/>
          <w:szCs w:val="28"/>
          <w:rtl/>
        </w:rPr>
        <w:t>الش</w:t>
      </w:r>
      <w:r w:rsidRPr="009306F6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9306F6">
        <w:rPr>
          <w:rFonts w:ascii="Simplified Arabic" w:hAnsi="Simplified Arabic"/>
          <w:color w:val="0000FF"/>
          <w:sz w:val="28"/>
          <w:szCs w:val="28"/>
          <w:rtl/>
        </w:rPr>
        <w:t>رَّاب</w:t>
      </w:r>
      <w:r w:rsidRPr="009306F6">
        <w:rPr>
          <w:rFonts w:ascii="Simplified Arabic" w:hAnsi="Simplified Arabic" w:hint="cs"/>
          <w:color w:val="0000FF"/>
          <w:sz w:val="28"/>
          <w:szCs w:val="28"/>
          <w:rtl/>
        </w:rPr>
        <w:t xml:space="preserve"> بعد المسح عليه</w:t>
      </w:r>
    </w:p>
    <w:p w:rsidR="009306F6" w:rsidRPr="009306F6" w:rsidRDefault="009306F6" w:rsidP="009306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F1789" w:rsidRPr="009306F6" w:rsidRDefault="009306F6" w:rsidP="009306F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306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1789" w:rsidRPr="009306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1789" w:rsidRPr="009306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5F1789" w:rsidRPr="009306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مجرد خلع الش</w:t>
      </w:r>
      <w:r w:rsidRPr="009306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F1789" w:rsidRPr="009306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رَّاب</w:t>
      </w:r>
      <w:r w:rsidRPr="009306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(الجورب)</w:t>
      </w:r>
      <w:r w:rsidR="005F1789" w:rsidRPr="009306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لمن هو على طهارة ينقض الوضوء؟</w:t>
      </w:r>
    </w:p>
    <w:p w:rsidR="005F1789" w:rsidRPr="009306F6" w:rsidRDefault="009306F6" w:rsidP="009306F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06F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5F1789" w:rsidRPr="009306F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F1789" w:rsidRPr="009306F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هو في الحقيقة ليس بناقض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يُذكر من النواقض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حقيقة الحال أن م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َ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خلع الش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ُ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َّ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اب بعد المسح عليه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يبقى في قدمٍ لا مغسولة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ممسوحة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له أن يزاول ما ت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ُ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شترط له الطهارة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يصلي به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؛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يصلي بقدم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ٍ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مغسولة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ٍ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ممسوحة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ٍ،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إن أراد أن يقرأ القرآن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المصحف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؛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مسه بطهارة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ناقصة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؛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غسل الرجلين فرض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وينوب عنه مسح الساتر للقدمين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فالمسألة ليست بمعنى أن خلع الممسوح ناقض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هو نقص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الطهارة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فالقدم حينئذٍ ليست مغسولة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ممسوحة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لو 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تصور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إنسان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توضأ فغسل وجهه ويديه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ومسح رأسه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ولم يغسل رجليه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فهل 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يجوز أن يصلي بهذا الوضوء؟ لا يجوز له أن يصلي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قياس</w:t>
      </w:r>
      <w:r w:rsidRPr="009306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الممسوح على مسح الرأس ثم حلق الشعر فقياس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الفارق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؛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مسح الرأس طهارة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أصلية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ومسح الحائل أو الساتر طهارة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فرعية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وممن ي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ُ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فر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ِّ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ق بين الطهارة الأصلية والفرعية شيخ الإسلام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-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 تعالى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-،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نص على ذلك في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(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الاختيارات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)، 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وإن كان ممن يرى أنه إذا م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َ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َ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 على الخف ثم خ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َ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َ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عه لا تتأثر الطهارة بذلك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-مثلما قلنا-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القدم الآن ليست مغسولة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ً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ممسوحة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ً،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فحينئذٍ تكون الطهارة ناقصة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5F1789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9306F6" w:rsidRPr="009306F6" w:rsidRDefault="009306F6" w:rsidP="009306F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F1789" w:rsidRPr="009306F6" w:rsidRDefault="005F1789" w:rsidP="009306F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306F6"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306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والستون بعد المائة 21/12/1434ه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867CF5-354A-4F91-88D5-8B3FE6905191}"/>
    <w:embedBold r:id="rId2" w:fontKey="{B58AB732-235B-4BB5-9EEF-5567AC6247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EAE9C7-FE62-41B5-A21F-75EFE92F147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4C71B24-9541-4A90-A70E-B32E55D0E5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C38041C-D462-41AC-A528-C0D8F0CF2532}"/>
    <w:embedBold r:id="rId6" w:fontKey="{F0442782-F17A-42E8-9802-3611032AEB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FAD54FB-D8A0-4502-A1F9-DD251B41A0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28734C0-C8FF-47C7-817D-F71C631B9B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178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9F9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5C27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745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789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6F6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1B930F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178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2014-10-29T07:00:00Z</dcterms:created>
  <dcterms:modified xsi:type="dcterms:W3CDTF">2019-07-24T15:39:00Z</dcterms:modified>
</cp:coreProperties>
</file>