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2AA" w:rsidRPr="00F072AA" w:rsidRDefault="00272CD9" w:rsidP="00F07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F072AA" w:rsidRPr="00F072AA" w:rsidRDefault="00F072AA" w:rsidP="00F07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72AA">
        <w:rPr>
          <w:rFonts w:ascii="Simplified Arabic" w:hAnsi="Simplified Arabic"/>
          <w:color w:val="0000FF"/>
          <w:sz w:val="28"/>
          <w:szCs w:val="28"/>
          <w:rtl/>
        </w:rPr>
        <w:t>المتاجرة في الأجهزة التي قد ت</w:t>
      </w:r>
      <w:r w:rsidRPr="00F072AA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072AA">
        <w:rPr>
          <w:rFonts w:ascii="Simplified Arabic" w:hAnsi="Simplified Arabic"/>
          <w:color w:val="0000FF"/>
          <w:sz w:val="28"/>
          <w:szCs w:val="28"/>
          <w:rtl/>
        </w:rPr>
        <w:t>ستعمل في الحرام</w:t>
      </w:r>
    </w:p>
    <w:p w:rsidR="00F072AA" w:rsidRPr="00F072AA" w:rsidRDefault="00F072AA" w:rsidP="00F07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82AEB" w:rsidRPr="00F072AA" w:rsidRDefault="00F072AA" w:rsidP="00F072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7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2AEB" w:rsidRPr="00F07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2AEB" w:rsidRPr="00F07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82AEB" w:rsidRPr="00F072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المتاجرة في الأجهزة التي قد ت</w:t>
      </w:r>
      <w:r w:rsidRPr="00F07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2AEB" w:rsidRPr="00F072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ستعمل في الحلال وقد ت</w:t>
      </w:r>
      <w:r w:rsidRPr="00F07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2AEB" w:rsidRPr="00F072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ستعمل في الحرام مثل</w:t>
      </w:r>
      <w:r w:rsidRPr="00F07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82AEB" w:rsidRPr="00F072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الحاسبات الآلية</w:t>
      </w:r>
      <w:r w:rsidRPr="00F07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2AEB" w:rsidRPr="00F072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والجوالات</w:t>
      </w:r>
      <w:r w:rsidRPr="00F07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2AEB" w:rsidRPr="00F072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وغيرها؟</w:t>
      </w:r>
    </w:p>
    <w:p w:rsidR="00F82AEB" w:rsidRPr="00F072AA" w:rsidRDefault="00F072AA" w:rsidP="00F072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7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2AEB" w:rsidRPr="00F07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في هذه الأجهزة الم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شتملة على ما ذُكر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الإباحة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الإنسان ي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الظن بالمسلم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يستعملها في المباح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غ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لب على 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ظنك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هذا المشتري على وجه الخصوص يستعملها في الحرام فأنت تتوقف في البيع عليه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قَدِّم له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النصيحة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2AEB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استجاب ووعدك بأنه لا يستعملها في الحرام فلا مانع من البيع حينئذٍ.</w:t>
      </w:r>
    </w:p>
    <w:p w:rsidR="00F072AA" w:rsidRPr="00F072AA" w:rsidRDefault="00F072AA" w:rsidP="00F072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F82AEB" w:rsidRPr="00F072AA" w:rsidRDefault="00F82AEB" w:rsidP="00F072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72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072AA"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72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F072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072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072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F07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072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F072AA" w:rsidRDefault="00E67D5A" w:rsidP="00F072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072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DA4224-DF8E-4A94-8FA3-FD26B9BE1F82}"/>
    <w:embedBold r:id="rId2" w:fontKey="{CC2F4B41-4533-4EDB-8795-984FA8087B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24F6F2-A828-4441-A22E-492421DED5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1416339-8F88-4C94-A3C5-89ED5D7B4B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57A690E-FE29-435B-9C9C-91741009B1F1}"/>
    <w:embedBold r:id="rId6" w:fontKey="{4CA96A8E-757D-4957-A585-72374EEDD7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FEB271-4ABD-4683-9488-7E0571F9E3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0F3E2A5-4A0A-4E37-91E3-58C2BC0DA5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2AE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483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480F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2CD9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6CE8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1F25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2AA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AEB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3C3A1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AE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dcterms:created xsi:type="dcterms:W3CDTF">2014-10-29T11:30:00Z</dcterms:created>
  <dcterms:modified xsi:type="dcterms:W3CDTF">2019-07-25T10:34:00Z</dcterms:modified>
</cp:coreProperties>
</file>