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5950" w:rsidRDefault="007C7BB1" w:rsidP="002D595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فقه المعاملات / أخرى</w:t>
      </w:r>
    </w:p>
    <w:p w:rsidR="004B5058" w:rsidRPr="004B5058" w:rsidRDefault="004B5058" w:rsidP="002D595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اشتراط</w:t>
      </w:r>
      <w:r w:rsidRPr="002D5950">
        <w:rPr>
          <w:rFonts w:ascii="Simplified Arabic" w:hAnsi="Simplified Arabic" w:hint="cs"/>
          <w:color w:val="0000FF"/>
          <w:sz w:val="28"/>
          <w:szCs w:val="28"/>
          <w:rtl/>
        </w:rPr>
        <w:t xml:space="preserve"> شركات التوظيف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أن يُدفع لهم</w:t>
      </w:r>
      <w:r w:rsidRPr="002D5950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 w:rsidRPr="004B5058">
        <w:rPr>
          <w:rFonts w:ascii="Simplified Arabic" w:hAnsi="Simplified Arabic"/>
          <w:color w:val="0000FF"/>
          <w:sz w:val="28"/>
          <w:szCs w:val="28"/>
          <w:rtl/>
        </w:rPr>
        <w:t xml:space="preserve">راتب </w:t>
      </w:r>
      <w:bookmarkStart w:id="0" w:name="_GoBack"/>
      <w:bookmarkEnd w:id="0"/>
      <w:r w:rsidRPr="004B5058">
        <w:rPr>
          <w:rFonts w:ascii="Simplified Arabic" w:hAnsi="Simplified Arabic"/>
          <w:color w:val="0000FF"/>
          <w:sz w:val="28"/>
          <w:szCs w:val="28"/>
          <w:rtl/>
        </w:rPr>
        <w:t>الشهر الأول</w:t>
      </w:r>
      <w:r w:rsidRPr="002D5950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عند</w:t>
      </w:r>
      <w:r w:rsidRPr="002D5950">
        <w:rPr>
          <w:rFonts w:ascii="Simplified Arabic" w:hAnsi="Simplified Arabic" w:hint="cs"/>
          <w:color w:val="0000FF"/>
          <w:sz w:val="28"/>
          <w:szCs w:val="28"/>
          <w:rtl/>
        </w:rPr>
        <w:t xml:space="preserve"> إيجاد الوظيفة</w:t>
      </w:r>
      <w:r w:rsidRPr="002D5950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</w:p>
    <w:p w:rsidR="002D5950" w:rsidRPr="002D5950" w:rsidRDefault="002D5950" w:rsidP="002D595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5288B" w:rsidRPr="002D5950" w:rsidRDefault="002D5950" w:rsidP="002D595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D595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5288B" w:rsidRPr="002D595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5288B" w:rsidRPr="002D595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15288B" w:rsidRPr="002D595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بعض جهات التوظيف تطلب بيانات الباحثين عن العمل وت</w:t>
      </w:r>
      <w:r w:rsidRPr="002D595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15288B" w:rsidRPr="002D595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رسلها إلى الشركات</w:t>
      </w:r>
      <w:r w:rsidRPr="002D595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5288B" w:rsidRPr="002D595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فإذا وج</w:t>
      </w:r>
      <w:r w:rsidRPr="002D595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15288B" w:rsidRPr="002D595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دت</w:t>
      </w:r>
      <w:r w:rsidRPr="002D595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15288B" w:rsidRPr="002D595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للشخص وظيفة</w:t>
      </w:r>
      <w:r w:rsidRPr="002D595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15288B" w:rsidRPr="002D595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في إحدى الشركات تشترط على المتوظف هذا أن يدفع لهم راتب الشهر الأول</w:t>
      </w:r>
      <w:r w:rsidRPr="002D595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5288B" w:rsidRPr="002D595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فهل يجوز لهم اشتراط هذا الشرط</w:t>
      </w:r>
      <w:r w:rsidRPr="002D595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15288B" w:rsidRPr="002D595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وهل يجوز دفع الراتب لهم؟</w:t>
      </w:r>
    </w:p>
    <w:p w:rsidR="0015288B" w:rsidRPr="002D5950" w:rsidRDefault="002D5950" w:rsidP="002D595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D595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5288B" w:rsidRPr="002D595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5288B">
        <w:rPr>
          <w:rFonts w:hint="cs"/>
          <w:sz w:val="36"/>
          <w:szCs w:val="36"/>
          <w:rtl/>
        </w:rPr>
        <w:t xml:space="preserve"> </w:t>
      </w:r>
      <w:r w:rsidR="0015288B" w:rsidRPr="002D595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جهات التوظيف إن كانت في الأجهزة الحكومية فلا يجوز لهم ذلك</w:t>
      </w:r>
      <w:r w:rsidRPr="002D59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5288B" w:rsidRPr="002D595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يكون من الرِّشوة</w:t>
      </w:r>
      <w:r w:rsidRPr="002D59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288B" w:rsidRPr="002D595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كانت جهات ربحية تجارية فالأخذ والاشتراط يكون من باب الأجرة على عملهم</w:t>
      </w:r>
      <w:r w:rsidRPr="002D59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288B" w:rsidRPr="002D595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مانع منه </w:t>
      </w:r>
      <w:r w:rsidRPr="002D59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5288B" w:rsidRPr="002D595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إن شاء الله تعالى</w:t>
      </w:r>
      <w:r w:rsidRPr="002D59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5288B" w:rsidRPr="002D595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.</w:t>
      </w:r>
    </w:p>
    <w:p w:rsidR="002D5950" w:rsidRPr="002D5950" w:rsidRDefault="002D5950" w:rsidP="002D595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15288B" w:rsidRPr="002D5950" w:rsidRDefault="0015288B" w:rsidP="002D595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D595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2D5950" w:rsidRPr="002D59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D595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2D59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السادسة و</w:t>
      </w:r>
      <w:r w:rsidRPr="002D595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2D59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2D595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2D59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12</w:t>
      </w:r>
      <w:r w:rsidRPr="002D595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/1/143</w:t>
      </w:r>
      <w:r w:rsidRPr="002D59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2D595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p w:rsidR="00E67D5A" w:rsidRPr="002D5950" w:rsidRDefault="00E67D5A" w:rsidP="002D595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2D595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CF22550-3752-4629-90CE-39D1CCE04C93}"/>
    <w:embedBold r:id="rId2" w:fontKey="{028B40A3-7994-4E49-8F3B-0D3775CA95D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6A5C1D3-B884-4B81-B5DB-E48BA96C917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98BD2F8-F310-4E34-8095-56F9EA611F6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592047D-4047-4AA1-88FD-9F8B1FC7BFA0}"/>
    <w:embedBold r:id="rId6" w:fontKey="{87727FEA-044A-4AFD-8B66-C3350C58F1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570E799-F880-4C8E-9C9F-016C3D7955C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B08DBB9-D0FF-49D5-967B-A8E7BCF0DF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5288B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8B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50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058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BB1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536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8BF7C58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288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2014-10-30T07:30:00Z</dcterms:created>
  <dcterms:modified xsi:type="dcterms:W3CDTF">2019-07-25T11:18:00Z</dcterms:modified>
</cp:coreProperties>
</file>