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4C6" w:rsidRPr="003B14C6" w:rsidRDefault="003B14C6" w:rsidP="003B14C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B14C6">
        <w:rPr>
          <w:rFonts w:ascii="Simplified Arabic" w:hAnsi="Simplified Arabic" w:hint="cs"/>
          <w:color w:val="0000FF"/>
          <w:sz w:val="28"/>
          <w:szCs w:val="28"/>
          <w:rtl/>
        </w:rPr>
        <w:t>صلاة الجمعة</w:t>
      </w:r>
    </w:p>
    <w:p w:rsidR="003B14C6" w:rsidRPr="003B14C6" w:rsidRDefault="003B14C6" w:rsidP="003B14C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B14C6">
        <w:rPr>
          <w:rFonts w:ascii="Simplified Arabic" w:hAnsi="Simplified Arabic" w:hint="cs"/>
          <w:color w:val="0000FF"/>
          <w:sz w:val="28"/>
          <w:szCs w:val="28"/>
          <w:rtl/>
        </w:rPr>
        <w:t>قطع الإمام لصلاة الجمعة انتظارًا لعود التيار الكهربائي بعد انقطاعه</w:t>
      </w:r>
    </w:p>
    <w:p w:rsidR="003B14C6" w:rsidRPr="003B14C6" w:rsidRDefault="003B14C6" w:rsidP="003B14C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003F1" w:rsidRPr="003B14C6" w:rsidRDefault="003727FD" w:rsidP="003B14C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3B14C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003F1" w:rsidRPr="003B14C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003F1" w:rsidRPr="003B14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للإمام أن يقطع صلاته يوم الجمعة إذا انقطعت الكهرباء</w:t>
      </w:r>
      <w:r w:rsidRPr="003B14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7003F1" w:rsidRPr="003B14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بسبب الضغط على العدَّاد</w:t>
      </w:r>
      <w:r w:rsidRPr="003B14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003F1" w:rsidRPr="003B14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حيث إنه بمجرد إغلاقه خمس دقائق ثم تشغيله يُعَاوِد العمل</w:t>
      </w:r>
      <w:r w:rsidRPr="003B14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003F1" w:rsidRPr="003B14C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وذلك لأجل أن يصل صوت الإمام إلى جميع المصلين في الدور العلويِّ والملاحق والساحات؟</w:t>
      </w:r>
    </w:p>
    <w:p w:rsidR="007003F1" w:rsidRPr="003B14C6" w:rsidRDefault="003727FD" w:rsidP="00FA143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B14C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003F1" w:rsidRPr="003B14C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003F1">
        <w:rPr>
          <w:rFonts w:hint="cs"/>
          <w:sz w:val="36"/>
          <w:szCs w:val="36"/>
          <w:rtl/>
        </w:rPr>
        <w:t xml:space="preserve"> 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يجوز للإمام أن يقطع صلا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ته بسبب انقطاع التيار الكهربائي، 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 يجب عليه أن ي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كمل صلاته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ويقوم بعض المأمومين بالتبليغ عنه كهيئة المستملي عند المحدِّث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 </w:t>
      </w:r>
      <w:proofErr w:type="spellStart"/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proofErr w:type="spellEnd"/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الم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 الذي يكون عند الدرج الموصل إلى الدور العلوي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آخره أيضا مبلغ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 ثانٍ،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كَبَّر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هذا المبلغ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يُكَبِّر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الثاني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يُكَبِّر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الجماعة ويركعون ويسجدون تبعًا لهذا المبلِّغ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أن ت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قطع الصلاة من أجل أن ي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برد الع</w:t>
      </w:r>
      <w:r w:rsidR="00FA14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FA14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اد ويبدأ من جديد 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لا، هذا لا يسوغ في الصلاة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ذا قلنا مثل هذا في محاضرة 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رأينا أن المصلحة أن يسكت المحاضِر حتى نغلق </w:t>
      </w:r>
      <w:r w:rsidR="00FA143A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</w:t>
      </w:r>
      <w:r w:rsidR="00FA14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A143A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FA14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A143A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اد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نفتحه مرة ثانية 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أمره سهل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الصلاة لا، 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الصلاة لا يجوز قطعها من أجل انقطاع التيار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ت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كمل الصلاة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ا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فترض أن بعض المصلين لم يصله الص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وت وانقطع عنهم صوت الإمام 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ينوون الانفراد ويصلون لوحدهم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غلب على ظنهم 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أنه انتقل من ركنٍ إلى آخر، ثم ثانٍ،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وهم لا يعلمون بذلك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فينوون الانفراد ويكملون صلاتهم، و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كانوا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أكملوا مع الإمام ركعة</w:t>
      </w:r>
      <w:r w:rsidR="00FA14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كاملة</w:t>
      </w:r>
      <w:r w:rsidR="00FA143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يكملونها جمعة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ً،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لم يتموا ركعة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كاملة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7003F1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فإنهم يصلونها ظهرًا.</w:t>
      </w:r>
    </w:p>
    <w:p w:rsidR="003727FD" w:rsidRPr="003B14C6" w:rsidRDefault="003727FD" w:rsidP="003727F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7003F1" w:rsidRPr="003B14C6" w:rsidRDefault="007003F1" w:rsidP="003727F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B14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727FD"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B14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3B14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3B14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3B14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B14C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3B14C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3B14C6" w:rsidRDefault="00E67D5A" w:rsidP="003B14C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3B14C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BFB1898-21FA-44E4-BD71-B4C03777365E}"/>
    <w:embedBold r:id="rId2" w:fontKey="{C70564DD-FA28-4A84-8A0F-7ECB16C336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C46F7F-1EB1-4932-BE3E-4BB9E0C12A1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A19AFA7-82B4-4EEA-A2FA-F03780D66C2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74F529C-27DB-41A8-9E33-BE46AF7D2F16}"/>
    <w:embedBold r:id="rId6" w:fontKey="{A622D032-5823-4EA0-9D78-6AC4483EFE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B7AC35C-CD98-46C8-9480-0A6564C96E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667A182-2512-4D4C-9D82-260FBE98FC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7003F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7FD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4C6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3F1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BD8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4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3F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2014-11-02T11:48:00Z</dcterms:created>
  <dcterms:modified xsi:type="dcterms:W3CDTF">2019-01-28T11:05:00Z</dcterms:modified>
</cp:coreProperties>
</file>