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9EE" w:rsidRPr="008339EE" w:rsidRDefault="00832A55" w:rsidP="008339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8339EE" w:rsidRPr="008339EE" w:rsidRDefault="008339EE" w:rsidP="008339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39EE">
        <w:rPr>
          <w:rFonts w:ascii="Simplified Arabic" w:hAnsi="Simplified Arabic" w:hint="cs"/>
          <w:color w:val="0000FF"/>
          <w:sz w:val="28"/>
          <w:szCs w:val="28"/>
          <w:rtl/>
        </w:rPr>
        <w:t xml:space="preserve">مفهوم قول النبي </w:t>
      </w:r>
      <w:r w:rsidRPr="008339EE">
        <w:rPr>
          <w:rFonts w:ascii="Simplified Arabic" w:hAnsi="Simplified Arabic"/>
          <w:color w:val="0000FF"/>
          <w:sz w:val="28"/>
          <w:szCs w:val="28"/>
          <w:rtl/>
        </w:rPr>
        <w:t>–</w:t>
      </w:r>
      <w:r w:rsidRPr="008339EE">
        <w:rPr>
          <w:rFonts w:ascii="Simplified Arabic" w:hAnsi="Simplified Arabic" w:hint="cs"/>
          <w:color w:val="0000FF"/>
          <w:sz w:val="28"/>
          <w:szCs w:val="28"/>
          <w:rtl/>
        </w:rPr>
        <w:t>صلى الله عليه وسلم-: «اجعلهن آخرَ ما تقول»</w:t>
      </w:r>
    </w:p>
    <w:p w:rsidR="008339EE" w:rsidRPr="008339EE" w:rsidRDefault="008339EE" w:rsidP="008339E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320BC" w:rsidRPr="008339EE" w:rsidRDefault="008339EE" w:rsidP="008339E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339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320BC" w:rsidRPr="008339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20BC" w:rsidRPr="008339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قول الرسول -صلى الله عليه وسلم- في دعاء النوم «واجعلهن آخر</w:t>
      </w:r>
      <w:r w:rsidRPr="008339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320BC" w:rsidRPr="008339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تقول» هل يُفهَم منه أن الإنسان يكرر هذا الدعاء إذا لم يأته النوم بعده مباشرة؟ وهل أ</w:t>
      </w:r>
      <w:r w:rsidRPr="008339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320BC" w:rsidRPr="008339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متنع بعده عن الذكر والاستغفار؟</w:t>
      </w:r>
    </w:p>
    <w:p w:rsidR="006320BC" w:rsidRPr="008339EE" w:rsidRDefault="008339EE" w:rsidP="008339E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39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320BC" w:rsidRPr="008339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الذكر هذا جاء في الحديث في 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 قوله -عليه الصلاة والسلام- بعده </w:t>
      </w:r>
      <w:r w:rsidR="006320BC" w:rsidRPr="008339E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</w:t>
      </w:r>
      <w:r w:rsidR="006320BC" w:rsidRPr="008339E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اجعلهن آخر</w:t>
      </w:r>
      <w:r w:rsidRPr="008339E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="006320BC" w:rsidRPr="008339E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ما تقول»</w:t>
      </w:r>
      <w:r w:rsidRPr="008339E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[</w:t>
      </w:r>
      <w:r w:rsidRPr="008339EE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6311</w:t>
      </w:r>
      <w:r w:rsidRPr="008339E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]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يُفهَم منه تكرار هذا الدعاء إذا ت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بعده بأي كلام كان سواء كان بذكر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بغيره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فيكرِّر هذا الدعاء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فيجعله آخر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يقول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لم يتكلم بعده فإنه لا ي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كرره ولو تأخر عنه النوم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يصح أنه آخر ما قال ولو تأخر عنه النوم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تكلم بعده أعاده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يتكلم بعده لا يعيده ولو تأخر عنه النوم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0BC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8339EE" w:rsidRPr="008339EE" w:rsidRDefault="008339EE" w:rsidP="008339E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320BC" w:rsidRPr="008339EE" w:rsidRDefault="006320BC" w:rsidP="008339E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39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339EE"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39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8339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8339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8339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339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339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339EE" w:rsidRDefault="00E67D5A" w:rsidP="008339E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339E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086666-7E78-40F7-9B9B-54577964C847}"/>
    <w:embedBold r:id="rId2" w:fontKey="{D19681B8-6043-4068-9F6F-1B8335C339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51933A-79B9-42BF-A591-FED336C27E4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16AC0D5-DDCF-4DC8-A030-DFC2B4A063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D072A02-CE06-47BA-A025-8CC93BCD41CA}"/>
    <w:embedBold r:id="rId6" w:fontKey="{7841915B-14D1-45CE-89AE-FFC03B4DE3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BAB173C-276E-4CFE-8628-A7CC1EEDC8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6AA3546-5FCD-4B85-B466-D9E8BE8B26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0B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0BC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A55"/>
    <w:rsid w:val="00832FAA"/>
    <w:rsid w:val="00833013"/>
    <w:rsid w:val="008339EE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D7DEA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440EC0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0B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2014-11-03T05:44:00Z</dcterms:created>
  <dcterms:modified xsi:type="dcterms:W3CDTF">2019-07-28T04:19:00Z</dcterms:modified>
</cp:coreProperties>
</file>