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1A4B8" w14:textId="77777777" w:rsidR="0034511A" w:rsidRPr="0034511A" w:rsidRDefault="0034511A" w:rsidP="003451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511A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14:paraId="42F8EE53" w14:textId="77777777" w:rsidR="0034511A" w:rsidRPr="0034511A" w:rsidRDefault="0034511A" w:rsidP="003451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511A">
        <w:rPr>
          <w:rFonts w:ascii="Simplified Arabic" w:hAnsi="Simplified Arabic" w:hint="cs"/>
          <w:color w:val="0000FF"/>
          <w:sz w:val="28"/>
          <w:szCs w:val="28"/>
          <w:rtl/>
        </w:rPr>
        <w:t>قراءة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34511A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الحائض ومس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34511A">
        <w:rPr>
          <w:rFonts w:ascii="Simplified Arabic" w:hAnsi="Simplified Arabic" w:hint="cs"/>
          <w:color w:val="0000FF"/>
          <w:sz w:val="28"/>
          <w:szCs w:val="28"/>
          <w:rtl/>
        </w:rPr>
        <w:t>ها للكتب المشتملة على آيات من القرآن الكريم</w:t>
      </w:r>
    </w:p>
    <w:p w14:paraId="2504F211" w14:textId="77777777" w:rsidR="0034511A" w:rsidRPr="0034511A" w:rsidRDefault="0034511A" w:rsidP="0034511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9C73557" w14:textId="77777777" w:rsidR="00CC571C" w:rsidRPr="0034511A" w:rsidRDefault="0034511A" w:rsidP="0034511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51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571C" w:rsidRPr="003451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571C" w:rsidRPr="0034511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الحائض هل لها أن تمس أو تقرأ الكتب المشتملة على آيات من القرآن الكريم؟</w:t>
      </w:r>
    </w:p>
    <w:p w14:paraId="7A562929" w14:textId="4D9DA962" w:rsidR="00CC571C" w:rsidRPr="0034511A" w:rsidRDefault="0034511A" w:rsidP="003451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451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C571C" w:rsidRPr="0034511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لها أن تمس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الكتب التي فيها آيات من القرآن الكريم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ولها أن تقرأ من الأدلة المستدل بها من القرآن على مسائل هذه الكتب ما لم تكن الآية كاملة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مَن يمنع الحائض من قراءة القرآن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C571C" w:rsidRPr="002230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بالنسبة لم</w:t>
      </w:r>
      <w:r w:rsidRPr="002230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يُفتِي بأن الحائض تقرأ القرآن</w:t>
      </w:r>
      <w:r w:rsidR="002230D6" w:rsidRPr="002230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30D6" w:rsidRPr="002230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فلا إشكال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قول يُ</w:t>
      </w:r>
      <w:bookmarkStart w:id="0" w:name="_GoBack"/>
      <w:bookmarkEnd w:id="0"/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فتَى به الآن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كنت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أرى ذلك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الحائض لا تقرأ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الآية كاملة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فإنها لا </w:t>
      </w:r>
      <w:proofErr w:type="spellStart"/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تقرؤها</w:t>
      </w:r>
      <w:proofErr w:type="spellEnd"/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571C"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567612F0" w14:textId="77777777" w:rsidR="0034511A" w:rsidRDefault="0034511A" w:rsidP="003451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AC16392" w14:textId="77777777" w:rsidR="00CC571C" w:rsidRPr="0034511A" w:rsidRDefault="00CC571C" w:rsidP="003451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451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451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3451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3451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3451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4511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4511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38159E79" w14:textId="77777777" w:rsidR="00E67D5A" w:rsidRPr="0034511A" w:rsidRDefault="00E67D5A" w:rsidP="003451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4511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1CA9F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788917-668C-465B-9AC9-D537B4D8B23D}"/>
    <w:embedBold r:id="rId2" w:fontKey="{6F3F8E8D-1F4C-427A-842D-D77937A82E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DDF995-2AC5-42D7-8976-EDCD4D653F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9995C8D-D4E3-442D-A243-F708E19FAF9E}"/>
    <w:embedBold r:id="rId5" w:fontKey="{A7BAE9F5-ADB2-42F2-9618-1C6F14A3F1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8B71618-76D2-43D4-9C13-DEB1FFB9CBF9}"/>
    <w:embedBold r:id="rId7" w:fontKey="{EDB83269-06BC-4E56-B5A0-780D15FEF2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5813A0B-2F68-4429-836D-9377EAA085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F07B0C7-46A5-4E83-B076-1C22F01F53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905F02C-D970-48F6-BE70-B1238CB2E87B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CC571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0D6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03EF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11A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30E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71C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3BDB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71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4511A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34511A"/>
  </w:style>
  <w:style w:type="character" w:customStyle="1" w:styleId="Char0">
    <w:name w:val="نص تعليق Char"/>
    <w:basedOn w:val="a0"/>
    <w:link w:val="a5"/>
    <w:uiPriority w:val="99"/>
    <w:rsid w:val="0034511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4511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4511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4511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4511A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2014-11-03T07:28:00Z</dcterms:created>
  <dcterms:modified xsi:type="dcterms:W3CDTF">2019-04-17T20:44:00Z</dcterms:modified>
</cp:coreProperties>
</file>