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BAA4C2" w14:textId="77777777" w:rsidR="00410EF4" w:rsidRPr="00410EF4" w:rsidRDefault="00410EF4" w:rsidP="00410EF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410EF4">
        <w:rPr>
          <w:rFonts w:ascii="Simplified Arabic" w:hAnsi="Simplified Arabic" w:hint="cs"/>
          <w:color w:val="0000FF"/>
          <w:sz w:val="28"/>
          <w:szCs w:val="28"/>
          <w:rtl/>
        </w:rPr>
        <w:t>أصول الفقه</w:t>
      </w:r>
    </w:p>
    <w:p w14:paraId="644F5DEC" w14:textId="77777777" w:rsidR="00410EF4" w:rsidRPr="00410EF4" w:rsidRDefault="00410EF4" w:rsidP="00410EF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10EF4">
        <w:rPr>
          <w:rFonts w:ascii="Simplified Arabic" w:hAnsi="Simplified Arabic" w:hint="cs"/>
          <w:color w:val="0000FF"/>
          <w:sz w:val="28"/>
          <w:szCs w:val="28"/>
          <w:rtl/>
        </w:rPr>
        <w:t>الجمع بين كون الواجب أعظم من السنة وبين أن البادئ بالسلام خير من الراد</w:t>
      </w:r>
    </w:p>
    <w:p w14:paraId="632B3DA8" w14:textId="77777777" w:rsidR="00410EF4" w:rsidRPr="00410EF4" w:rsidRDefault="00410EF4" w:rsidP="00410EF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0CE9381E" w14:textId="77777777" w:rsidR="004A367A" w:rsidRPr="00410EF4" w:rsidRDefault="00410EF4" w:rsidP="00410EF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10EF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A367A" w:rsidRPr="00410EF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A367A" w:rsidRPr="00410E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المعلوم أن أجر</w:t>
      </w:r>
      <w:r w:rsidRPr="00410E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4A367A" w:rsidRPr="00410E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الواجب أعظم من أجر</w:t>
      </w:r>
      <w:r w:rsidRPr="00410E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4A367A" w:rsidRPr="00410E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السنة</w:t>
      </w:r>
      <w:r w:rsidRPr="00410E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A367A" w:rsidRPr="00410E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كيف نوفِّق بين هذا وبين حديث</w:t>
      </w:r>
      <w:r w:rsidRPr="00410E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4A367A" w:rsidRPr="00410E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ورد عن رسول الله -صلى الله عليه وسلم- في قوله</w:t>
      </w:r>
      <w:r w:rsidRPr="00410E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4A367A" w:rsidRPr="00410E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«خيرهما الذي يبدأ بالسلام»</w:t>
      </w:r>
      <w:r w:rsidRPr="00410E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4A367A" w:rsidRPr="00410EF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لأن البدء بالسلام سنة والرد واجب؟</w:t>
      </w:r>
    </w:p>
    <w:p w14:paraId="6A1A8175" w14:textId="77777777" w:rsidR="00410EF4" w:rsidRPr="00410EF4" w:rsidRDefault="00410EF4" w:rsidP="00410EF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10EF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A367A" w:rsidRPr="00410EF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A367A"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كانت الس</w:t>
      </w:r>
      <w:r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4A367A"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نة مشتملة</w:t>
      </w:r>
      <w:r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4A367A"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الواجب لا شك أنها حينئذٍ تكون واجب</w:t>
      </w:r>
      <w:r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4A367A"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وزيادة</w:t>
      </w:r>
      <w:r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A367A"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فقول</w:t>
      </w:r>
      <w:r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A367A"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A367A"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السلام عليكم</w:t>
      </w:r>
      <w:r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4A367A"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وقول</w:t>
      </w:r>
      <w:r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A367A"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4A367A"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عليكم السلام</w:t>
      </w:r>
      <w:r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A367A"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كلاهما بمعنى</w:t>
      </w:r>
      <w:r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4A367A"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واحد</w:t>
      </w:r>
      <w:r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A367A"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والذي يسبق أخاه إلى البداءة بالسلام لا شك أنه ذ</w:t>
      </w:r>
      <w:r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A367A"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</w:t>
      </w:r>
      <w:r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A367A"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هذه الجملة المطلوب إلقاؤها على أخيه</w:t>
      </w:r>
      <w:r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A367A"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والبدء بمثل هذا لا شك أنه مما ي</w:t>
      </w:r>
      <w:r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A367A"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دخل السرور على أخيه</w:t>
      </w:r>
      <w:r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فمثل هذا يكون مشتملًا</w:t>
      </w:r>
      <w:r w:rsidR="004A367A"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ما يقوله الراد ويزيد عليه البدء</w:t>
      </w:r>
      <w:r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15E545F1" w14:textId="1A597D7A" w:rsidR="004A367A" w:rsidRPr="00410EF4" w:rsidRDefault="004A367A" w:rsidP="00D0243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ونظير</w:t>
      </w:r>
      <w:r w:rsidR="00410EF4"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ذلك </w:t>
      </w:r>
      <w:r w:rsidR="002F41F0" w:rsidRPr="002F41F0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D02432" w:rsidRPr="00D02432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من توضأ يوم الجمعة فبها ونعمت، ومن اغتسل فالغسل أفضل</w:t>
      </w:r>
      <w:r w:rsidR="002F41F0" w:rsidRPr="002F41F0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="00410EF4" w:rsidRPr="00410EF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410EF4" w:rsidRPr="00410EF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</w:t>
      </w:r>
      <w:r w:rsidR="002F41F0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أبو داود</w:t>
      </w:r>
      <w:r w:rsidR="00410EF4" w:rsidRPr="00410EF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:</w:t>
      </w:r>
      <w:r w:rsidR="00D0243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D02432" w:rsidRPr="00D02432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354</w:t>
      </w:r>
      <w:r w:rsidR="00D02432" w:rsidRPr="00D0243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D0243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/ والترمذي:</w:t>
      </w:r>
      <w:r w:rsidR="00410EF4" w:rsidRPr="00410EF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410EF4" w:rsidRPr="00410EF4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497</w:t>
      </w:r>
      <w:r w:rsidR="00410EF4" w:rsidRPr="00410EF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410EF4"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فالغسل سنة مؤكَّدة عند عامة أهل العلم، </w:t>
      </w:r>
      <w:r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لكنه مشتمل على الواجب وزيادة</w:t>
      </w:r>
      <w:r w:rsidR="00410EF4"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ولذلك صار أفضل</w:t>
      </w:r>
      <w:r w:rsid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قلنا</w:t>
      </w:r>
      <w:r w:rsidR="00410EF4"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 إ</w:t>
      </w:r>
      <w:r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الو</w:t>
      </w:r>
      <w:r w:rsidR="00410EF4"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ضوء</w:t>
      </w:r>
      <w:r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شرط لصحة الصلاة</w:t>
      </w:r>
      <w:r w:rsidR="00410EF4"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والغسل سنة</w:t>
      </w:r>
      <w:r w:rsidR="00410EF4"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الحديث </w:t>
      </w:r>
      <w:r w:rsidR="00410EF4" w:rsidRPr="00410EF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«ف</w:t>
      </w:r>
      <w:r w:rsidRPr="00410EF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الغسل أفضل</w:t>
      </w:r>
      <w:r w:rsidR="00410EF4" w:rsidRPr="00410EF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="00410EF4"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إنما </w:t>
      </w:r>
      <w:r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لأنه مشتمل على الفرض وزيادة</w:t>
      </w:r>
      <w:r w:rsidR="00410EF4"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10EF4"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 هذا الباب </w:t>
      </w:r>
      <w:r w:rsidR="00410EF4"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وهذه الحيثية </w:t>
      </w:r>
      <w:r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تكون السنة المنصوص عليها أفضل</w:t>
      </w:r>
      <w:r w:rsidR="00410EF4"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الواجب</w:t>
      </w:r>
      <w:r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17B8D943" w14:textId="77777777" w:rsidR="00410EF4" w:rsidRPr="00410EF4" w:rsidRDefault="00410EF4" w:rsidP="00410EF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2973A759" w14:textId="77777777" w:rsidR="004A367A" w:rsidRPr="00410EF4" w:rsidRDefault="004A367A" w:rsidP="00410EF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10EF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10EF4"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10EF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</w:t>
      </w:r>
      <w:r w:rsidRPr="00410EF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410EF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23</w:t>
      </w:r>
      <w:r w:rsidRPr="00410EF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10E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410EF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54E7CA29" w14:textId="77777777" w:rsidR="00E67D5A" w:rsidRPr="00410EF4" w:rsidRDefault="00E67D5A" w:rsidP="00410EF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410EF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14F819E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B785086-BCB5-4B99-B846-637273181D39}"/>
    <w:embedBold r:id="rId2" w:fontKey="{B025ADFC-B8D9-4F05-8E50-A5307E313D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B9FB7C9-11BF-468B-86A2-16A9D0C7E83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DC86763-31B2-453D-9EF8-6285D2D333DB}"/>
    <w:embedBold r:id="rId5" w:fontKey="{D1578917-93A2-469A-8132-5A0087C94AE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90DF6B9-5D63-4627-B10D-E7BFD4F708ED}"/>
    <w:embedBold r:id="rId7" w:fontKey="{25FBA43A-D675-469F-AB16-2C9155CF9E1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E378685-E877-4352-B3CB-80162E5FC0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D42B707F-F541-485C-A84B-061B90DE648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AF6AC80C-6734-46E6-B256-3E927443C643}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ع ـ ح ـ م 2">
    <w15:presenceInfo w15:providerId="Windows Live" w15:userId="0d1eac8aa1159bd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67A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1F0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2E8C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EF4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367A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5B3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432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68E1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67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410EF4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410EF4"/>
  </w:style>
  <w:style w:type="character" w:customStyle="1" w:styleId="Char0">
    <w:name w:val="نص تعليق Char"/>
    <w:basedOn w:val="a0"/>
    <w:link w:val="a5"/>
    <w:uiPriority w:val="99"/>
    <w:semiHidden/>
    <w:rsid w:val="00410EF4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410EF4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410EF4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410EF4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410EF4"/>
    <w:rPr>
      <w:rFonts w:ascii="Tahoma" w:eastAsia="SimSun" w:hAnsi="Tahoma" w:cs="Tahoma"/>
      <w:noProof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67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410EF4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410EF4"/>
  </w:style>
  <w:style w:type="character" w:customStyle="1" w:styleId="Char0">
    <w:name w:val="نص تعليق Char"/>
    <w:basedOn w:val="a0"/>
    <w:link w:val="a5"/>
    <w:uiPriority w:val="99"/>
    <w:semiHidden/>
    <w:rsid w:val="00410EF4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410EF4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410EF4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410EF4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410EF4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people" Target="people.xml"/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11/relationships/commentsExtended" Target="commentsExtended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2</cp:revision>
  <dcterms:created xsi:type="dcterms:W3CDTF">2019-01-28T18:31:00Z</dcterms:created>
  <dcterms:modified xsi:type="dcterms:W3CDTF">2019-01-28T18:31:00Z</dcterms:modified>
</cp:coreProperties>
</file>