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B07" w:rsidRPr="00841B07" w:rsidRDefault="00F30227" w:rsidP="00841B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841B07" w:rsidRPr="00841B07" w:rsidRDefault="00841B07" w:rsidP="00841B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1B07">
        <w:rPr>
          <w:rFonts w:ascii="Simplified Arabic" w:hAnsi="Simplified Arabic" w:hint="cs"/>
          <w:color w:val="0000FF"/>
          <w:sz w:val="28"/>
          <w:szCs w:val="28"/>
          <w:rtl/>
        </w:rPr>
        <w:t>مشاهدة الزوج الأفلام الخليعة مع نصح زوجته له</w:t>
      </w:r>
    </w:p>
    <w:p w:rsidR="00841B07" w:rsidRPr="00841B07" w:rsidRDefault="00841B07" w:rsidP="00841B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B2727" w:rsidRPr="00841B07" w:rsidRDefault="00841B07" w:rsidP="00841B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1B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2727" w:rsidRPr="00841B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زوج</w:t>
      </w:r>
      <w:r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</w:t>
      </w:r>
      <w:r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شاهد أفلامًا إباحية على </w:t>
      </w:r>
      <w:r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(الإنترنت)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أنه حافظ للقرآن الكريم</w:t>
      </w:r>
      <w:r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ونصحت</w:t>
      </w:r>
      <w:r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أكثر</w:t>
      </w:r>
      <w:r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B2727" w:rsidRPr="00841B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مرة وكان يغضب مني، فماذا أفعل؟</w:t>
      </w:r>
    </w:p>
    <w:p w:rsidR="00CB2727" w:rsidRPr="00841B07" w:rsidRDefault="00841B07" w:rsidP="00B62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41B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B2727" w:rsidRPr="00841B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يسوغ للمسلم ولا يليق به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بمروءة الرجل أن يشاهد هذه الأفلام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الله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أغناه بزوجة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بحفظ القرآن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هذا ال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أمر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عام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جميع المسلمين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لا يجوز لهم رجالًا ونساءً،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متزوجين و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 متزوجين أن يشاهدوا ما حرم الله عليهم</w:t>
      </w:r>
      <w:r w:rsidR="00B62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ألا يخشى هذا الحافظ من أن ي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سلب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النعمة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حفظ القرآن؟ و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أُثِر عن بعض السلف أنه نسي القرآن بعد مدة طويلة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نظر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نظرة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محرمة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بمن يعكف على هذه الآلات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ألا يخشى الله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ويخاف منه 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يسلبه هذه النعمة التي لا تعدلها نعمة بعد نعمة الإسلام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نعمة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الحفظ للقرآن الذي يحل معه حيثما كان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سهُل عليه أن يقرأ منه ما شاء متى شاء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CB2727"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CB2727" w:rsidRPr="00841B07" w:rsidRDefault="00CB2727" w:rsidP="00841B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B2727" w:rsidRPr="00841B07" w:rsidRDefault="00CB2727" w:rsidP="00841B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1B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المصدر:</w:t>
      </w:r>
      <w:r w:rsid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1B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841B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41B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841B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41B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841B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41B07" w:rsidRDefault="00E67D5A" w:rsidP="00841B0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41B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F7D6F8-D073-4555-BD38-D0A860AA07BC}"/>
    <w:embedBold r:id="rId2" w:fontKey="{3BC6646E-4693-4076-A6E9-EF04C82E92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35DDE1-C884-4432-9A0A-8365B346E46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09CCBA8-34B6-4DC6-8294-6600C8CE74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789FA75-C977-498C-A024-3E6298CC0D52}"/>
    <w:embedBold r:id="rId6" w:fontKey="{91CA42D8-9FCD-4475-9DD4-318DE0D553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F6AFDF-8483-43B4-AF3B-7DAC1E3350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1F36903-4421-4EB7-805A-059E2CDB70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72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7C1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1B07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DD3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727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994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227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BA51AE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B27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2014-11-04T07:52:00Z</dcterms:created>
  <dcterms:modified xsi:type="dcterms:W3CDTF">2020-02-24T12:34:00Z</dcterms:modified>
</cp:coreProperties>
</file>