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C88" w:rsidRPr="00BC7C88" w:rsidRDefault="00BC7C88" w:rsidP="00BC7C8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BC7C88">
        <w:rPr>
          <w:rFonts w:ascii="Simplified Arabic" w:hAnsi="Simplified Arabic" w:hint="cs"/>
          <w:color w:val="0000FF"/>
          <w:sz w:val="28"/>
          <w:szCs w:val="28"/>
          <w:rtl/>
        </w:rPr>
        <w:t>الوقف</w:t>
      </w:r>
    </w:p>
    <w:p w:rsidR="00BC7C88" w:rsidRPr="00BC7C88" w:rsidRDefault="00BC7C88" w:rsidP="00BC7C8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BC7C88">
        <w:rPr>
          <w:rFonts w:ascii="Simplified Arabic" w:hAnsi="Simplified Arabic" w:hint="cs"/>
          <w:color w:val="0000FF"/>
          <w:sz w:val="28"/>
          <w:szCs w:val="28"/>
          <w:rtl/>
        </w:rPr>
        <w:t>الأكل من ثمار الأشجار الموجودة في ساحات المسجد</w:t>
      </w:r>
    </w:p>
    <w:p w:rsidR="00BC7C88" w:rsidRPr="00BC7C88" w:rsidRDefault="00BC7C88" w:rsidP="00BC7C8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6F132C" w:rsidRPr="00BC7C88" w:rsidRDefault="00BC7C88" w:rsidP="00BC7C8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C7C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F132C" w:rsidRPr="00BC7C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F132C" w:rsidRPr="00BC7C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الأكل من ثمار الأشجار الموجودة في ساحات المسجد؟</w:t>
      </w:r>
    </w:p>
    <w:p w:rsidR="006F132C" w:rsidRPr="00BC7C88" w:rsidRDefault="00BC7C88" w:rsidP="00BC7C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C7C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F132C" w:rsidRPr="00BC7C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F132C">
        <w:rPr>
          <w:rFonts w:hint="cs"/>
          <w:sz w:val="36"/>
          <w:szCs w:val="36"/>
          <w:rtl/>
        </w:rPr>
        <w:t xml:space="preserve"> </w:t>
      </w:r>
      <w:r w:rsidR="006F132C"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حكم الأكل وتصريف ثمار هذه الأشجار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حسب نية من وقفها في المسجد، </w:t>
      </w:r>
      <w:r w:rsidR="006F132C"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 كانت غلت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F132C"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F132C"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صرف لمصالح المسجد في تقدير من وقفها فلا يجوز أن يأكل منها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132C"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F132C"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باع 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F132C"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صلح بها المسجد أو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تُصرف في</w:t>
      </w:r>
      <w:r w:rsidR="006F132C"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يحتاجه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132C"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الذي زرعها وغرسها ينوي بها الإحسان إلى المصلين والتوسعة عليهم فلا مانع من ذلك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F132C"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6F132C"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F132C"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يرجع إلى شرط الواقف.</w:t>
      </w:r>
    </w:p>
    <w:p w:rsidR="00BC7C88" w:rsidRDefault="00BC7C88" w:rsidP="00BC7C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F132C" w:rsidRPr="00BC7C88" w:rsidRDefault="006F132C" w:rsidP="00BC7C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C7C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C7C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</w:t>
      </w:r>
      <w:r w:rsidRPr="00BC7C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BC7C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BC7C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C7C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BC7C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C7C88" w:rsidRDefault="00E67D5A" w:rsidP="00BC7C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C7C8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8BC614-294A-4C7A-BC28-A77145416810}"/>
    <w:embedBold r:id="rId2" w:fontKey="{5B23C8A3-5B85-491C-90A7-9D6833B9AC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809EBB3-CAED-463F-89F8-85B7A10FBA2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7CDEDF-6000-423C-9E71-71C5B33240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1CA644C-351E-4B42-8AC0-1726315ABD30}"/>
    <w:embedBold r:id="rId6" w:fontKey="{C751DBFF-25EE-4D0B-9ED9-87DA6F2B51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AAB8B42-6A78-4EAE-B058-0D2BCED858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D299EEA-7453-4ED8-811E-CD41EA2A09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132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2BC7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32C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2EAE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87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C7C88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4B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48D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132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EU-HOME</cp:lastModifiedBy>
  <cp:revision>6</cp:revision>
  <dcterms:created xsi:type="dcterms:W3CDTF">2019-04-18T12:18:00Z</dcterms:created>
  <dcterms:modified xsi:type="dcterms:W3CDTF">2019-12-10T03:50:00Z</dcterms:modified>
</cp:coreProperties>
</file>