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EE80D" w14:textId="03941088" w:rsidR="00DE6367" w:rsidRPr="00DE6367" w:rsidRDefault="00167968" w:rsidP="00DE636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67968">
        <w:rPr>
          <w:rFonts w:ascii="Simplified Arabic" w:hAnsi="Simplified Arabic"/>
          <w:color w:val="0000FF"/>
          <w:sz w:val="28"/>
          <w:szCs w:val="28"/>
          <w:rtl/>
        </w:rPr>
        <w:t>القضاء والكفارة</w:t>
      </w:r>
    </w:p>
    <w:p w14:paraId="42090D98" w14:textId="77777777" w:rsidR="00DE6367" w:rsidRPr="00DE6367" w:rsidRDefault="00DE6367" w:rsidP="00DE636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E6367">
        <w:rPr>
          <w:rFonts w:ascii="Simplified Arabic" w:hAnsi="Simplified Arabic" w:hint="cs"/>
          <w:color w:val="0000FF"/>
          <w:sz w:val="28"/>
          <w:szCs w:val="28"/>
          <w:rtl/>
        </w:rPr>
        <w:t>إفطار الشخص قبل رفقته في السفر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؛ </w:t>
      </w:r>
      <w:r w:rsidRPr="00DE6367">
        <w:rPr>
          <w:rFonts w:ascii="Simplified Arabic" w:hAnsi="Simplified Arabic" w:hint="cs"/>
          <w:color w:val="0000FF"/>
          <w:sz w:val="28"/>
          <w:szCs w:val="28"/>
          <w:rtl/>
        </w:rPr>
        <w:t>ظانًا غروب الشمس</w:t>
      </w:r>
    </w:p>
    <w:p w14:paraId="7AFF8A1A" w14:textId="77777777" w:rsidR="00DE6367" w:rsidRPr="00DE6367" w:rsidRDefault="00DE6367" w:rsidP="00DE636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861FF8E" w14:textId="77777777" w:rsidR="004E595D" w:rsidRPr="00DE6367" w:rsidRDefault="00DE6367" w:rsidP="00DE636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E636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E595D" w:rsidRPr="00DE636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E595D"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كنا مسافرين في رمضان في يوم غائم</w:t>
      </w:r>
      <w:r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نكن نعلم موعد أذان </w:t>
      </w:r>
      <w:r w:rsidRPr="00EB0B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المغرب</w:t>
      </w:r>
      <w:r w:rsidR="004E595D"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المنطقة التي كنا فيها بسبب الغيم</w:t>
      </w:r>
      <w:r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E595D"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 يوجد حولنا مساكن ولا محطات</w:t>
      </w:r>
      <w:r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bookmarkStart w:id="0" w:name="_GoBack"/>
      <w:bookmarkEnd w:id="0"/>
      <w:r w:rsidR="004E595D"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فاختلفنا عند الغروب وتقد</w:t>
      </w:r>
      <w:r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َّ</w:t>
      </w:r>
      <w:r w:rsidR="004E595D"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مت</w:t>
      </w:r>
      <w:r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E595D"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بالإفطار قبل أصحابي بما يقارب اثنتي عشرة دقيقة</w:t>
      </w:r>
      <w:r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E595D"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غلب على ظني غروب الشمس</w:t>
      </w:r>
      <w:r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E595D"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وبقوا هم حتى اطمأنوا تمامًا لدخول المغرب</w:t>
      </w:r>
      <w:r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E595D"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فعلي هذا</w:t>
      </w:r>
      <w:r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4E595D" w:rsidRPr="00DE63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يلزمني شيء؟</w:t>
      </w:r>
    </w:p>
    <w:p w14:paraId="2295CB05" w14:textId="77777777" w:rsidR="004E595D" w:rsidRPr="00DE6367" w:rsidRDefault="00DE6367" w:rsidP="00DE636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E636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E595D" w:rsidRPr="00DE636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E595D">
        <w:rPr>
          <w:rFonts w:hint="cs"/>
          <w:b/>
          <w:sz w:val="32"/>
          <w:szCs w:val="36"/>
          <w:rtl/>
        </w:rPr>
        <w:t xml:space="preserve"> </w:t>
      </w:r>
      <w:r w:rsidR="004E595D"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كان عليك أخي السائل أن تحتاط لصيامك كأصحابك وتبقى حتى تتيقن من غروب الشمس</w:t>
      </w:r>
      <w:r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E595D"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الأصل في هذه المسألة بقاء النهار</w:t>
      </w:r>
      <w:r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595D"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فلو قضيت</w:t>
      </w:r>
      <w:r w:rsidR="00184B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E595D"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اليوم من باب الاحتياط لكان أولى</w:t>
      </w:r>
      <w:r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595D"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لو اط</w:t>
      </w:r>
      <w:r w:rsidR="00184B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4E595D"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لعت</w:t>
      </w:r>
      <w:r w:rsidR="00184B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E595D"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فيما بعد على أن هذا اليوم في هذا المكان قد غابت الشمس فيه قبل فطرك فإن صيامك صحيح</w:t>
      </w:r>
      <w:r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595D"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من باب الاحتياط أرى أن تقضي</w:t>
      </w:r>
      <w:r w:rsidR="00184B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595D"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وعليك أن تحتاط لصيامك كما احتاط زملاؤك</w:t>
      </w:r>
      <w:r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595D"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679A4FE3" w14:textId="77777777" w:rsidR="004E595D" w:rsidRPr="00DE6367" w:rsidRDefault="004E595D" w:rsidP="00DE636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E63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E6367"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63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DE63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DE63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E63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DE63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25F7A5D6" w14:textId="77777777" w:rsidR="00E67D5A" w:rsidRPr="00DE6367" w:rsidRDefault="00E67D5A" w:rsidP="00DE636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E636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D6A9A0-D4C7-4371-8D17-34867959ADD1}"/>
    <w:embedBold r:id="rId2" w:fontKey="{AED8F1C7-AA11-48C0-9BD3-A5A4BA433F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31D3B9-04FE-4036-A167-D1ACBFB40AA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DAFA2E4-7F7E-4CB0-AAF2-229BA16859B3}"/>
    <w:embedBold r:id="rId5" w:fontKey="{3DFD2F1F-743F-4A95-B725-99402C9AD1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7803368-7646-47BC-8D99-206B45F4320D}"/>
    <w:embedBold r:id="rId7" w:fontKey="{5E1E8177-F501-4633-B821-2458CE476C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92D75A1-A0FC-43BF-98CA-CB60F75589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CD509C2-AB29-42AB-8CE3-E701201A91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EF33FFC-0CF6-4561-A7C7-6B2FC2371B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595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6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4B6F"/>
    <w:rsid w:val="00185645"/>
    <w:rsid w:val="001868B9"/>
    <w:rsid w:val="00187891"/>
    <w:rsid w:val="00187D76"/>
    <w:rsid w:val="00187D8E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6A87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5D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6E1B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66D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367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B3A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7EEA80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E595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DE636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DE6367"/>
  </w:style>
  <w:style w:type="character" w:customStyle="1" w:styleId="Char0">
    <w:name w:val="نص تعليق Char"/>
    <w:basedOn w:val="a0"/>
    <w:link w:val="a5"/>
    <w:uiPriority w:val="99"/>
    <w:semiHidden/>
    <w:rsid w:val="00DE636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E636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E636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E6367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DE6367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EB0B3A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2019-04-18T14:16:00Z</dcterms:created>
  <dcterms:modified xsi:type="dcterms:W3CDTF">2020-03-05T09:27:00Z</dcterms:modified>
</cp:coreProperties>
</file>