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5F8" w:rsidRPr="007415F8" w:rsidRDefault="00E03B5D" w:rsidP="00741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3B5D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7415F8" w:rsidRPr="007415F8" w:rsidRDefault="007415F8" w:rsidP="00741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15F8">
        <w:rPr>
          <w:rFonts w:ascii="Simplified Arabic" w:hAnsi="Simplified Arabic" w:hint="cs"/>
          <w:color w:val="0000FF"/>
          <w:sz w:val="28"/>
          <w:szCs w:val="28"/>
          <w:rtl/>
        </w:rPr>
        <w:t>قراءة القرآن متتابعًا في كل الصلوات الجهرية في رمضان</w:t>
      </w:r>
    </w:p>
    <w:p w:rsidR="007415F8" w:rsidRPr="007415F8" w:rsidRDefault="007415F8" w:rsidP="007415F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92C2B" w:rsidRPr="007415F8" w:rsidRDefault="007415F8" w:rsidP="007415F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1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2C2B" w:rsidRPr="00741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إمامنا يقرأ القرآن متتابعًا في كل الصلوات الجهرية في رمضان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بمعنى أنه يقرأ في الفجر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يكمل من حيث وقف في المغرب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في العشاء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في التراويح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وهكذا</w:t>
      </w:r>
      <w:r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2C2B" w:rsidRPr="007415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مثل هذا الفعل مشروع؟</w:t>
      </w:r>
    </w:p>
    <w:p w:rsidR="00492C2B" w:rsidRPr="007415F8" w:rsidRDefault="007415F8" w:rsidP="00741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1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2C2B" w:rsidRPr="007415F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2C2B">
        <w:rPr>
          <w:rFonts w:hint="cs"/>
          <w:sz w:val="36"/>
          <w:szCs w:val="36"/>
          <w:rtl/>
        </w:rPr>
        <w:t xml:space="preserve"> 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 يثبت عن النبي -عليه الصلاة والسلام- ولا عن الصحابة أنهم قرؤوا القرآن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متتابعًا كاملًا 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صلوات الفرائض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فعله أحيانًا وأخلّ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أحيانًا بحيث لا يلتزمه فلا بأ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س، أما التزامه حتى يختم في رمضان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غيره فلا، أما في صلاة التراويح فهذا معروف عند السلف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جعل عمر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بيًّا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-رضي الله عنه-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يصلي بالناس التراويح ويقرأ فيهم القرآن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ومعلوم أن إسماع القرآن لا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هذا الشهر الكريم كاملًا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ينتفع به المسلمون والمصلون ويتأثرون بكتاب الله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يعينهم على الطاعة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92C2B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92C2B" w:rsidRPr="007415F8" w:rsidRDefault="00492C2B" w:rsidP="00741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41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415F8"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41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741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741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415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415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415F8" w:rsidRDefault="00E67D5A" w:rsidP="007415F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415F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E46606-63B1-4D1F-93B6-9EFE48021557}"/>
    <w:embedBold r:id="rId2" w:fontKey="{2340945A-E486-4974-9054-6A755842D2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337E04-74B9-4E32-A77E-42FFA7700E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79E240-B5AE-4E4D-BEDA-BDA3D0830A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984C4A1-2EED-4739-9AC5-2B9426FC6F21}"/>
    <w:embedBold r:id="rId6" w:fontKey="{A1ABDCBF-ABA4-4F95-BBCF-72B1AC6B6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7109D18-A4EA-4F9A-AED5-241711CECF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7D3FB6-6073-4BBB-9E74-626FE93D8B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C2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2B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5F8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B5D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3C1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C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2014-11-06T05:42:00Z</dcterms:created>
  <dcterms:modified xsi:type="dcterms:W3CDTF">2019-07-29T15:19:00Z</dcterms:modified>
</cp:coreProperties>
</file>