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543" w:rsidRPr="007A5543" w:rsidRDefault="007A5543" w:rsidP="007A55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A5543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7A5543" w:rsidRPr="007A5543" w:rsidRDefault="007A5543" w:rsidP="007A55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A5543">
        <w:rPr>
          <w:rFonts w:ascii="Simplified Arabic" w:hAnsi="Simplified Arabic" w:hint="cs"/>
          <w:color w:val="0000FF"/>
          <w:sz w:val="28"/>
          <w:szCs w:val="28"/>
          <w:rtl/>
        </w:rPr>
        <w:t>صيام الست التي بعد رمضان في شهر ذي القَعدة وما بعده من الأشهر</w:t>
      </w:r>
    </w:p>
    <w:p w:rsidR="007A5543" w:rsidRPr="007A5543" w:rsidRDefault="007A5543" w:rsidP="007A55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E73D1" w:rsidRPr="009F5A12" w:rsidRDefault="007A5543" w:rsidP="007A554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F5A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E73D1" w:rsidRPr="009F5A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73D1" w:rsidRPr="009F5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صيام الست التي بعد رمضان في شهر ذي الق</w:t>
      </w:r>
      <w:r w:rsidR="0084651B" w:rsidRPr="009F5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E73D1" w:rsidRPr="009F5A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عدة وما بعده من الأشهر؟</w:t>
      </w:r>
    </w:p>
    <w:p w:rsidR="007E73D1" w:rsidRPr="009F5A12" w:rsidRDefault="007A5543" w:rsidP="009F5A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F5A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E73D1" w:rsidRPr="009F5A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73D1">
        <w:rPr>
          <w:rFonts w:hint="cs"/>
          <w:sz w:val="36"/>
          <w:szCs w:val="36"/>
          <w:rtl/>
        </w:rPr>
        <w:t xml:space="preserve"> 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الست وقتها شوال</w:t>
      </w:r>
      <w:r w:rsidR="007E73D1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«من صام رمضان ثم أتبعه ست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ًّ</w:t>
      </w:r>
      <w:r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من شوال»</w:t>
      </w:r>
      <w:r w:rsidRPr="003A2AD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3A2A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Pr="003A2AD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1164</w:t>
      </w:r>
      <w:r w:rsidRPr="003A2A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انتهى شهر شوال انتهى وقتها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أن يصوم ما شاء من الأيام صيامًا مطلقًا غير مقيَّد بشوال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وله أجره، 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صام يوم</w:t>
      </w:r>
      <w:r w:rsidRPr="009C20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في سبيل الله، بع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د الله وجهه عن النار سبعين خريف</w:t>
      </w:r>
      <w:r w:rsidRPr="009C20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ا»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9C20B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2840</w:t>
      </w:r>
      <w:r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حينئذٍ أن يعتني بالأيام الفاضلة كال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ثنين والخميس والبيض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جاء الشرع </w:t>
      </w:r>
      <w:r w:rsid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الحث عليه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أجر صيام الست فقد انتهى بانتهاء شهر شوال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7E73D1" w:rsidRPr="009F5A12" w:rsidRDefault="007A5543" w:rsidP="007A5543">
      <w:pPr>
        <w:widowControl w:val="0"/>
        <w:ind w:firstLine="72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وللفائدة: ذو 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القَعدة بالفتح</w:t>
      </w:r>
      <w:r w:rsid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عكس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ذي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الحِجة فهو بالكسر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E73D1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القَعدة بالفتح والحِجة بالكسر.</w:t>
      </w:r>
    </w:p>
    <w:p w:rsidR="007E73D1" w:rsidRPr="009F5A12" w:rsidRDefault="007E73D1" w:rsidP="007A55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F5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A5543"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5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9F5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9F5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F5A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F5A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F5A12" w:rsidRDefault="00E67D5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F5A1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AD9EAD-016E-4D0D-A2E9-F31E5E27E9B4}"/>
    <w:embedBold r:id="rId2" w:fontKey="{02A742D0-D34E-4B87-8B91-C6B7013A90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6F745C-9E4D-4B41-B6ED-B9E287B91F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603B62-9344-411F-9256-106066A0E2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607067E-0787-4FB0-A630-DF77E97728E9}"/>
    <w:embedBold r:id="rId6" w:fontKey="{B85CBD16-08D9-421B-8AF2-4FCCA3363D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260902A-CB8B-4C70-A4BE-6E8E3C011B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95A9A6C-5254-4875-87BB-351A4EC0F6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73D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543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E73D1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51B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A12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5EE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B29FF58-1BED-48C2-ABAE-520D16CD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3D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2014-11-13T06:16:00Z</dcterms:created>
  <dcterms:modified xsi:type="dcterms:W3CDTF">2019-07-30T14:43:00Z</dcterms:modified>
</cp:coreProperties>
</file>