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D91" w:rsidRPr="00755974" w:rsidRDefault="008D1003" w:rsidP="007559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100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3B0D91" w:rsidRPr="00755974" w:rsidRDefault="008D1003" w:rsidP="007559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</w:t>
      </w:r>
      <w:r w:rsidR="003B0D91" w:rsidRPr="00755974">
        <w:rPr>
          <w:rFonts w:ascii="Simplified Arabic" w:hAnsi="Simplified Arabic" w:hint="cs"/>
          <w:color w:val="0000FF"/>
          <w:sz w:val="28"/>
          <w:szCs w:val="28"/>
          <w:rtl/>
        </w:rPr>
        <w:t>فضل كتاب في قصص القرآن</w:t>
      </w:r>
    </w:p>
    <w:p w:rsidR="003B0D91" w:rsidRPr="00755974" w:rsidRDefault="003B0D91" w:rsidP="007559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72865" w:rsidRPr="00755974" w:rsidRDefault="003B0D91" w:rsidP="003B0D9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559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2865" w:rsidRPr="007559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2865" w:rsidRPr="007559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أفضل كتاب في قصص القرآن؟</w:t>
      </w:r>
    </w:p>
    <w:p w:rsidR="003B0D91" w:rsidRPr="00755974" w:rsidRDefault="003B0D91" w:rsidP="007559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59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2865" w:rsidRPr="007559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2865">
        <w:rPr>
          <w:rFonts w:hint="cs"/>
          <w:sz w:val="36"/>
          <w:szCs w:val="36"/>
          <w:rtl/>
        </w:rPr>
        <w:t xml:space="preserve"> 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الحافظ ابن كثير 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عناية ف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ائقة في قصص القرآن في كتابه و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تاريخه الكبير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ء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الخلق بدأ به تاريخه المسمى ب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البداية والنهاية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واعتمد فيه على القرآن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وبيَّن القرآن بالقرآن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 أ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جمل في موضع ف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في موضع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بينه بالسنة والآثار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كتاب قصص قرآنية مبينة بالسنة وأقوال السلف من قِبَل إمام حافظ ثقة وهو الحافظ ابن كثير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ثن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َّى بعد بدء الخل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بقصص الأنبياء في 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البداية والنهاية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وجمع قصص الأنبياء في مواضعها المتفرقة من القرآن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ورت</w:t>
      </w:r>
      <w:r w:rsid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بها على حسب وجودها التاريخي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وفص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فيها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ودعم ذلك بالأحاديث وأقوال السلف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مفرد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مجلدين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ذكر سيرته -عليه الصلاة والسلام- وما حصل له في أربعة مجلدات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ضمن 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البداية والنهاية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72865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فأرى أن أكثر من اعتنى بقصص القرآن الحافظ ابن كثير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72865" w:rsidRPr="00755974" w:rsidRDefault="00D72865" w:rsidP="00755974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وهناك كتب أخرى في القصص وفيها عبرة لأولي الألباب </w:t>
      </w:r>
      <w:r w:rsidR="00755974" w:rsidRPr="0075597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{مَا كَانَ حَدِيثًا يُفْتَرَى}</w:t>
      </w:r>
      <w:r w:rsidR="00755974" w:rsidRPr="007559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[يوسف: 111]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والقصص المذكورة لنا من أجلنا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وكونها جيء بها في سياق أمم سبقت 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كما قال عمر 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مضى القوم ولم يُر</w:t>
      </w:r>
      <w:r w:rsid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به سوانا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</w:t>
      </w:r>
      <w:r w:rsidR="003B0D91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 أن نعتني بهذ</w:t>
      </w:r>
      <w:r w:rsidR="003B0D91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القصص ونعتبر بها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ونجتنب ما أوقعهم فيما وقعوا فيه بحيث ع</w:t>
      </w:r>
      <w:r w:rsidR="003B0D91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ذبوا وق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ضي عليهم بسبب أعمالهم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فنجتنب هذه الأعمال السيئة ونعتبر بما حصل لهم</w:t>
      </w:r>
      <w:r w:rsidR="00755974"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559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فالسعيد من اتعظ بغيره.</w:t>
      </w:r>
    </w:p>
    <w:p w:rsidR="00D72865" w:rsidRPr="00755974" w:rsidRDefault="00D72865" w:rsidP="00755974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B7E9D" w:rsidRPr="00755974" w:rsidRDefault="00FB7E9D" w:rsidP="00755974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B7E9D" w:rsidRPr="00755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07D9633-C516-4AAE-9A4C-5E4480271E6B}"/>
    <w:embedBold r:id="rId2" w:fontKey="{1918E8CB-A591-4575-AE99-62E9911CFE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F6F93AD-7364-489D-B19A-71A6760B6F7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EAA3C08-8197-4D1E-B8D6-654A8BC6B395}"/>
    <w:embedBold r:id="rId5" w:fontKey="{57FBD40F-47FF-4A40-8A9C-858D54B909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F7BBB81-060C-4E7F-AD35-BB86E6240E6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4A1704D-35F9-4A79-AFD3-B157CDF5F4CC}"/>
    <w:embedBold r:id="rId8" w:fontKey="{510C364C-DD5A-4C77-8207-51BB1E70D3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5A92E4D-4BF2-45BE-89CE-AAD172E079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101"/>
    <w:rsid w:val="003B0D91"/>
    <w:rsid w:val="004B4101"/>
    <w:rsid w:val="00755974"/>
    <w:rsid w:val="008D1003"/>
    <w:rsid w:val="00D72865"/>
    <w:rsid w:val="00FB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E82F1B"/>
  <w15:docId w15:val="{1FFA896F-7F9E-4258-99C9-ED7C4B9C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86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5597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5597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2017-09-22T13:08:00Z</dcterms:created>
  <dcterms:modified xsi:type="dcterms:W3CDTF">2019-07-31T12:10:00Z</dcterms:modified>
</cp:coreProperties>
</file>