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End w:id="0"/>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5C4198" w:rsidP="007670D1">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تفسير ابن كثير</w:t>
      </w:r>
    </w:p>
    <w:p w:rsidR="00BA4152" w:rsidRDefault="005C4198"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البقرة</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D73BC">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670D1" w:rsidRDefault="007670D1" w:rsidP="009E26A5">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BA4152" w:rsidP="00B74C42">
            <w:pPr>
              <w:pStyle w:val="BodyTextIndent"/>
              <w:ind w:firstLine="0"/>
              <w:jc w:val="center"/>
              <w:rPr>
                <w:noProof w:val="0"/>
              </w:rPr>
            </w:pPr>
            <w:r>
              <w:rPr>
                <w:rFonts w:hint="cs"/>
                <w:noProof w:val="0"/>
                <w:rtl/>
              </w:rPr>
              <w:t xml:space="preserve">مسجد النبي </w:t>
            </w:r>
            <w:r>
              <w:rPr>
                <w:rFonts w:hint="cs"/>
                <w:noProof w:val="0"/>
              </w:rPr>
              <w:sym w:font="AGA Arabesque" w:char="F072"/>
            </w:r>
          </w:p>
        </w:tc>
      </w:tr>
    </w:tbl>
    <w:p w:rsidR="007670D1" w:rsidRDefault="007670D1" w:rsidP="007670D1">
      <w:pPr>
        <w:rPr>
          <w:noProof w:val="0"/>
          <w:rtl/>
        </w:rPr>
      </w:pPr>
    </w:p>
    <w:p w:rsidR="007670D1" w:rsidRDefault="007670D1" w:rsidP="007670D1">
      <w:pPr>
        <w:bidi w:val="0"/>
      </w:pPr>
      <w:r>
        <w:rPr>
          <w:noProof w:val="0"/>
          <w:rtl/>
        </w:rPr>
        <w:br w:type="page"/>
      </w:r>
      <w:bookmarkStart w:id="1" w:name="هنا4"/>
      <w:bookmarkEnd w:id="1"/>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lastRenderedPageBreak/>
        <w:t>السلام عليكم ورحمة الله وبركاته</w:t>
      </w:r>
      <w:r w:rsidR="007077B2">
        <w:rPr>
          <w:rFonts w:ascii="ATraditional Arabic" w:hAnsi="ATraditional Arabic" w:hint="cs"/>
          <w:bCs w:val="0"/>
          <w:sz w:val="28"/>
          <w:rtl/>
        </w:rPr>
        <w:t>.</w:t>
      </w:r>
    </w:p>
    <w:p w:rsidR="000F0966" w:rsidRPr="00D9493D" w:rsidRDefault="000F0966" w:rsidP="000F0966">
      <w:pPr>
        <w:rPr>
          <w:rFonts w:ascii="ATraditional Arabic" w:hAnsi="ATraditional Arabic"/>
          <w:b w:val="0"/>
          <w:sz w:val="28"/>
          <w:rtl/>
        </w:rPr>
      </w:pPr>
      <w:r w:rsidRPr="00D9493D">
        <w:rPr>
          <w:rFonts w:ascii="ATraditional Arabic" w:hAnsi="ATraditional Arabic"/>
          <w:b w:val="0"/>
          <w:sz w:val="28"/>
          <w:rtl/>
        </w:rPr>
        <w:t>بسم الله الرحمن الرحيم</w:t>
      </w:r>
      <w:r w:rsidR="007077B2">
        <w:rPr>
          <w:rFonts w:ascii="ATraditional Arabic" w:hAnsi="ATraditional Arabic" w:hint="cs"/>
          <w:b w:val="0"/>
          <w:sz w:val="28"/>
          <w:rtl/>
        </w:rPr>
        <w:t>.</w:t>
      </w:r>
    </w:p>
    <w:p w:rsidR="000F0966" w:rsidRPr="00D9493D" w:rsidRDefault="000F0966" w:rsidP="007077B2">
      <w:pPr>
        <w:rPr>
          <w:rFonts w:ascii="ATraditional Arabic" w:hAnsi="ATraditional Arabic"/>
          <w:b w:val="0"/>
          <w:sz w:val="28"/>
          <w:rtl/>
        </w:rPr>
      </w:pPr>
      <w:r w:rsidRPr="00D9493D">
        <w:rPr>
          <w:rFonts w:ascii="ATraditional Arabic" w:hAnsi="ATraditional Arabic"/>
          <w:b w:val="0"/>
          <w:sz w:val="28"/>
          <w:rtl/>
        </w:rPr>
        <w:t>الحمد لله ربِّ العالمين، وصلى الله وسَلَّم على نبينا محمد وعلى آله وصحبه والتابعين لهم بإحسانٍ إلى يوم الدين</w:t>
      </w:r>
      <w:r w:rsidR="007077B2">
        <w:rPr>
          <w:rFonts w:ascii="ATraditional Arabic" w:hAnsi="ATraditional Arabic" w:hint="cs"/>
          <w:b w:val="0"/>
          <w:sz w:val="28"/>
          <w:rtl/>
        </w:rPr>
        <w:t>.</w:t>
      </w:r>
    </w:p>
    <w:p w:rsidR="000F0966" w:rsidRPr="00D9493D" w:rsidRDefault="007077B2" w:rsidP="000F0966">
      <w:pPr>
        <w:rPr>
          <w:rFonts w:ascii="ATraditional Arabic" w:hAnsi="ATraditional Arabic"/>
          <w:b w:val="0"/>
          <w:sz w:val="28"/>
          <w:rtl/>
        </w:rPr>
      </w:pPr>
      <w:r>
        <w:rPr>
          <w:rFonts w:ascii="ATraditional Arabic" w:hAnsi="ATraditional Arabic"/>
          <w:b w:val="0"/>
          <w:sz w:val="28"/>
          <w:rtl/>
        </w:rPr>
        <w:t>قال الإمام ابن كثيرٍ -رَحِمَهُ الله تَعَالَى</w:t>
      </w:r>
      <w:r w:rsidR="000F0966" w:rsidRPr="00D9493D">
        <w:rPr>
          <w:rFonts w:ascii="ATraditional Arabic" w:hAnsi="ATraditional Arabic"/>
          <w:b w:val="0"/>
          <w:sz w:val="28"/>
          <w:rtl/>
        </w:rPr>
        <w:t>-:</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 xml:space="preserve">"قَوْلُهُ تَعَالَى: </w:t>
      </w:r>
      <w:r w:rsidRPr="00C54FFF">
        <w:rPr>
          <w:rFonts w:ascii="ATraditional Arabic" w:hAnsi="ATraditional Arabic"/>
          <w:color w:val="FF0000"/>
          <w:sz w:val="28"/>
          <w:rtl/>
        </w:rPr>
        <w:t>{وَلِلَّهِ الْمَشْرِقُ وَالْمَغْرِبُ فَأَيْنَمَا تُوَلُّوا فَثَمَّ وَجْهُ اللَّهِ إِنَّ اللَّهَ وَاسِعٌ عَلِيمٌ}</w:t>
      </w:r>
      <w:r w:rsidRPr="00C54FFF">
        <w:rPr>
          <w:rFonts w:ascii="ATraditional Arabic" w:hAnsi="ATraditional Arabic"/>
          <w:sz w:val="28"/>
          <w:rtl/>
        </w:rPr>
        <w:t xml:space="preserve"> [سورة البقرة:115].</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وَهَذَا -وَاللَّهُ أَعْلَمُ-</w:t>
      </w:r>
      <w:r w:rsidR="00D9493D">
        <w:rPr>
          <w:rFonts w:ascii="ATraditional Arabic" w:hAnsi="ATraditional Arabic" w:hint="cs"/>
          <w:sz w:val="28"/>
          <w:rtl/>
        </w:rPr>
        <w:t xml:space="preserve"> </w:t>
      </w:r>
      <w:r w:rsidRPr="00C54FFF">
        <w:rPr>
          <w:rFonts w:ascii="ATraditional Arabic" w:hAnsi="ATraditional Arabic"/>
          <w:sz w:val="28"/>
          <w:rtl/>
        </w:rPr>
        <w:t xml:space="preserve">فِيهِ تَسْلِيَةٌ لِلرَّسُولِ </w:t>
      </w:r>
      <w:r w:rsidR="007077B2">
        <w:rPr>
          <w:rFonts w:ascii="ATraditional Arabic" w:hAnsi="ATraditional Arabic"/>
          <w:sz w:val="28"/>
          <w:rtl/>
        </w:rPr>
        <w:t xml:space="preserve">-صَلَّى اللَّهُ عَلَيْهِ وَسَلَّمَ- </w:t>
      </w:r>
      <w:r w:rsidRPr="00C54FFF">
        <w:rPr>
          <w:rFonts w:ascii="ATraditional Arabic" w:hAnsi="ATraditional Arabic"/>
          <w:sz w:val="28"/>
          <w:rtl/>
        </w:rPr>
        <w:t xml:space="preserve">وَأَصْحَابِهِ الَّذِينَ أُخْرِجُوا مِنْ مَكَّةَ وَفَارَقُوا مَسْجِدَهُمْ ومُصَلاهم، وَقَدْ كَانَ رَسُولُ اللَّهِ </w:t>
      </w:r>
      <w:r w:rsidR="007077B2">
        <w:rPr>
          <w:rFonts w:ascii="ATraditional Arabic" w:hAnsi="ATraditional Arabic"/>
          <w:sz w:val="28"/>
          <w:rtl/>
        </w:rPr>
        <w:t xml:space="preserve">-صَلَّى اللَّهُ عَلَيْهِ وَسَلَّمَ- </w:t>
      </w:r>
      <w:r w:rsidRPr="00C54FFF">
        <w:rPr>
          <w:rFonts w:ascii="ATraditional Arabic" w:hAnsi="ATraditional Arabic"/>
          <w:sz w:val="28"/>
          <w:rtl/>
        </w:rPr>
        <w:t>يُصَلِّي بمكةَ إِلَى بَيْتِ الْمَقْدِسِ والكعبةُ بَيْنَ يَدَيْهِ. فَلَمَّا قَدِمَ الْمَدِينَةَ وُج</w:t>
      </w:r>
      <w:r w:rsidR="00D9493D">
        <w:rPr>
          <w:rFonts w:ascii="ATraditional Arabic" w:hAnsi="ATraditional Arabic" w:hint="cs"/>
          <w:sz w:val="28"/>
          <w:rtl/>
        </w:rPr>
        <w:t>ِ</w:t>
      </w:r>
      <w:r w:rsidRPr="00C54FFF">
        <w:rPr>
          <w:rFonts w:ascii="ATraditional Arabic" w:hAnsi="ATraditional Arabic"/>
          <w:sz w:val="28"/>
          <w:rtl/>
        </w:rPr>
        <w:t>ه</w:t>
      </w:r>
      <w:r w:rsidR="00D9493D">
        <w:rPr>
          <w:rFonts w:ascii="ATraditional Arabic" w:hAnsi="ATraditional Arabic" w:hint="cs"/>
          <w:sz w:val="28"/>
          <w:rtl/>
        </w:rPr>
        <w:t>َ</w:t>
      </w:r>
      <w:r w:rsidRPr="00C54FFF">
        <w:rPr>
          <w:rFonts w:ascii="ATraditional Arabic" w:hAnsi="ATraditional Arabic"/>
          <w:sz w:val="28"/>
          <w:rtl/>
        </w:rPr>
        <w:t xml:space="preserve"> إِلَى بَيْتِ الْمَقْدِسِ سِتَّةَ عَشَرَ شَهْرًا، أَوْ سَبْعَةَ عَشَرَ شَهْرًا، ثُمَّ صَرَفَهُ اللَّهُ إِلَى الْكَعْبَةِ بعدُ، وَلِهَذَا يَقُولُ تَعَالَى: </w:t>
      </w:r>
      <w:r w:rsidRPr="00C54FFF">
        <w:rPr>
          <w:rFonts w:ascii="ATraditional Arabic" w:hAnsi="ATraditional Arabic"/>
          <w:color w:val="FF0000"/>
          <w:sz w:val="28"/>
          <w:rtl/>
        </w:rPr>
        <w:t>{وَلِلَّهِ الْمَشْرِقُ وَالْمَغْرِبُ فَأَيْنَمَا تُوَلُّوا فَثَمَّ وَجْهُ اللَّهِ}</w:t>
      </w:r>
      <w:r w:rsidRPr="00C54FFF">
        <w:rPr>
          <w:rFonts w:ascii="ATraditional Arabic" w:hAnsi="ATraditional Arabic"/>
          <w:sz w:val="28"/>
          <w:rtl/>
        </w:rPr>
        <w:t>.</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 xml:space="preserve">قَالَ أَبُو عُبَيْدٍ الْقَاسِمُ بْنُ سَلَّامٍ، فِي كِتَابِ النَّاسِخِ وَالْمَنْسُوخِ: حَدَّثَنَا حَجَّاجُ بْنُ مُحَمَّدٍ، </w:t>
      </w:r>
      <w:r w:rsidR="00F13823">
        <w:rPr>
          <w:rFonts w:ascii="ATraditional Arabic" w:hAnsi="ATraditional Arabic" w:hint="cs"/>
          <w:sz w:val="28"/>
          <w:rtl/>
        </w:rPr>
        <w:t xml:space="preserve">قال </w:t>
      </w:r>
      <w:r w:rsidRPr="00C54FFF">
        <w:rPr>
          <w:rFonts w:ascii="ATraditional Arabic" w:hAnsi="ATraditional Arabic"/>
          <w:sz w:val="28"/>
          <w:rtl/>
        </w:rPr>
        <w:t xml:space="preserve">أَخْبَرَنَا ابْنُ جُرَيْجٍ وَعُثْمَانُ بْنُ عَطَاءٍ، عَنْ عَطَاءٍ، عَنِ ابْنِ عَبَّاسٍ، قَالَ: أَوَّلُ مَا نُسِخَ </w:t>
      </w:r>
      <w:r w:rsidR="00F13823">
        <w:rPr>
          <w:rFonts w:ascii="ATraditional Arabic" w:hAnsi="ATraditional Arabic" w:hint="cs"/>
          <w:sz w:val="28"/>
          <w:rtl/>
        </w:rPr>
        <w:t xml:space="preserve">لنا </w:t>
      </w:r>
      <w:r w:rsidRPr="00C54FFF">
        <w:rPr>
          <w:rFonts w:ascii="ATraditional Arabic" w:hAnsi="ATraditional Arabic"/>
          <w:sz w:val="28"/>
          <w:rtl/>
        </w:rPr>
        <w:t xml:space="preserve">مِنَ الْقُرْآنِ فِيمَا ذُكِرَ لَنَا -وَاللَّهُ أَعْلَمُ- شأنُ الْقِبْلَةِ: قَالَ تَعَالَى: </w:t>
      </w:r>
      <w:r w:rsidRPr="00C54FFF">
        <w:rPr>
          <w:rFonts w:ascii="ATraditional Arabic" w:hAnsi="ATraditional Arabic"/>
          <w:color w:val="FF0000"/>
          <w:sz w:val="28"/>
          <w:rtl/>
        </w:rPr>
        <w:t>{وَلِلَّهِ الْمَشْرِقُ وَالْمَغْرِبُ فَأَيْنَمَا تُوَلُّوا فَثَمَّ وَجْهُ اللَّهِ}</w:t>
      </w:r>
      <w:r w:rsidRPr="00C54FFF">
        <w:rPr>
          <w:rFonts w:ascii="ATraditional Arabic" w:hAnsi="ATraditional Arabic"/>
          <w:sz w:val="28"/>
          <w:rtl/>
        </w:rPr>
        <w:t xml:space="preserve"> فاستقبل رَسُولُ اللَّهِ </w:t>
      </w:r>
      <w:r w:rsidR="007077B2">
        <w:rPr>
          <w:rFonts w:ascii="ATraditional Arabic" w:hAnsi="ATraditional Arabic"/>
          <w:sz w:val="28"/>
          <w:rtl/>
        </w:rPr>
        <w:t xml:space="preserve">-صَلَّى اللَّهُ عَلَيْهِ وَسَلَّمَ- </w:t>
      </w:r>
      <w:r w:rsidRPr="00C54FFF">
        <w:rPr>
          <w:rFonts w:ascii="ATraditional Arabic" w:hAnsi="ATraditional Arabic"/>
          <w:sz w:val="28"/>
          <w:rtl/>
        </w:rPr>
        <w:t>فَصَلَّى نَحْوَ بَيْتِ الْمَقْدِسِ، وَتَرَكَ الْبَيْتَ الْعَتِيقَ، ثُمَّ صَرَفَهُ إِلَى بَيْتِهِ الْعَتِيقِ وَنَسَخَهَا"</w:t>
      </w:r>
      <w:r w:rsidR="007077B2">
        <w:rPr>
          <w:rFonts w:ascii="ATraditional Arabic" w:hAnsi="ATraditional Arabic" w:hint="cs"/>
          <w:bCs w:val="0"/>
          <w:sz w:val="28"/>
          <w:rtl/>
        </w:rPr>
        <w:t>.</w:t>
      </w:r>
      <w:r w:rsidR="000F0966" w:rsidRPr="000F0966">
        <w:rPr>
          <w:rFonts w:ascii="ATraditional Arabic" w:hAnsi="ATraditional Arabic"/>
          <w:bCs w:val="0"/>
          <w:sz w:val="28"/>
          <w:rtl/>
        </w:rPr>
        <w:t xml:space="preserve"> </w:t>
      </w:r>
    </w:p>
    <w:p w:rsidR="00D9493D" w:rsidRDefault="00D9493D" w:rsidP="00F13823">
      <w:pPr>
        <w:rPr>
          <w:rFonts w:ascii="ATraditional Arabic" w:hAnsi="ATraditional Arabic"/>
          <w:bCs w:val="0"/>
          <w:sz w:val="28"/>
          <w:rtl/>
        </w:rPr>
      </w:pPr>
      <w:r>
        <w:rPr>
          <w:rFonts w:ascii="ATraditional Arabic" w:hAnsi="ATraditional Arabic" w:hint="cs"/>
          <w:bCs w:val="0"/>
          <w:sz w:val="28"/>
          <w:rtl/>
        </w:rPr>
        <w:t>"</w:t>
      </w:r>
      <w:r w:rsidRPr="00D9493D">
        <w:rPr>
          <w:rFonts w:ascii="ATraditional Arabic" w:hAnsi="ATraditional Arabic"/>
          <w:bCs w:val="0"/>
          <w:sz w:val="28"/>
          <w:rtl/>
        </w:rPr>
        <w:t>ثُمَّ صَرَفَهُ إِلَى بَيْتِهِ الْعَتِيقِ وَنَسَخَهَا</w:t>
      </w:r>
      <w:r>
        <w:rPr>
          <w:rFonts w:ascii="ATraditional Arabic" w:hAnsi="ATraditional Arabic" w:hint="cs"/>
          <w:bCs w:val="0"/>
          <w:sz w:val="28"/>
          <w:rtl/>
        </w:rPr>
        <w:t>، فَقَال</w:t>
      </w:r>
      <w:r w:rsidRPr="00D9493D">
        <w:rPr>
          <w:rFonts w:ascii="ATraditional Arabic" w:hAnsi="ATraditional Arabic"/>
          <w:bCs w:val="0"/>
          <w:sz w:val="28"/>
          <w:rtl/>
        </w:rPr>
        <w:t>"</w:t>
      </w:r>
      <w:r>
        <w:rPr>
          <w:rFonts w:ascii="ATraditional Arabic" w:hAnsi="ATraditional Arabic" w:hint="cs"/>
          <w:bCs w:val="0"/>
          <w:sz w:val="28"/>
          <w:rtl/>
        </w:rPr>
        <w:t xml:space="preserve"> </w:t>
      </w:r>
      <w:r w:rsidR="00F13823">
        <w:rPr>
          <w:rFonts w:ascii="ATraditional Arabic" w:hAnsi="ATraditional Arabic" w:hint="cs"/>
          <w:bCs w:val="0"/>
          <w:sz w:val="28"/>
          <w:rtl/>
        </w:rPr>
        <w:t>..ال</w:t>
      </w:r>
      <w:r>
        <w:rPr>
          <w:rFonts w:ascii="ATraditional Arabic" w:hAnsi="ATraditional Arabic" w:hint="cs"/>
          <w:bCs w:val="0"/>
          <w:sz w:val="28"/>
          <w:rtl/>
        </w:rPr>
        <w:t>تكرار.</w:t>
      </w:r>
      <w:r w:rsidRPr="00D9493D">
        <w:rPr>
          <w:rFonts w:ascii="ATraditional Arabic" w:hAnsi="ATraditional Arabic"/>
          <w:bCs w:val="0"/>
          <w:sz w:val="28"/>
          <w:rtl/>
        </w:rPr>
        <w:t xml:space="preserve"> </w:t>
      </w:r>
    </w:p>
    <w:p w:rsidR="00D9493D" w:rsidRPr="00D9493D" w:rsidRDefault="00D9493D" w:rsidP="000F0966">
      <w:pPr>
        <w:rPr>
          <w:rFonts w:ascii="ATraditional Arabic" w:hAnsi="ATraditional Arabic"/>
          <w:b w:val="0"/>
          <w:sz w:val="28"/>
          <w:rtl/>
        </w:rPr>
      </w:pPr>
      <w:r w:rsidRPr="00D9493D">
        <w:rPr>
          <w:rFonts w:ascii="ATraditional Arabic" w:hAnsi="ATraditional Arabic"/>
          <w:b w:val="0"/>
          <w:sz w:val="28"/>
          <w:rtl/>
        </w:rPr>
        <w:t>طالب: ...</w:t>
      </w:r>
    </w:p>
    <w:p w:rsidR="000F0966" w:rsidRDefault="00D9493D" w:rsidP="00F13823">
      <w:pPr>
        <w:rPr>
          <w:rFonts w:ascii="ATraditional Arabic" w:hAnsi="ATraditional Arabic"/>
          <w:bCs w:val="0"/>
          <w:sz w:val="28"/>
          <w:rtl/>
        </w:rPr>
      </w:pPr>
      <w:r>
        <w:rPr>
          <w:rFonts w:ascii="ATraditional Arabic" w:hAnsi="ATraditional Arabic" w:hint="cs"/>
          <w:bCs w:val="0"/>
          <w:sz w:val="28"/>
          <w:rtl/>
        </w:rPr>
        <w:t>"</w:t>
      </w:r>
      <w:r w:rsidR="000F0966" w:rsidRPr="000F0966">
        <w:rPr>
          <w:rFonts w:ascii="ATraditional Arabic" w:hAnsi="ATraditional Arabic"/>
          <w:bCs w:val="0"/>
          <w:sz w:val="28"/>
          <w:rtl/>
        </w:rPr>
        <w:t>ثُمَّ صَرَفَهُ إِلَى بَيْتِهِ الْعَتِيقِ</w:t>
      </w:r>
      <w:r w:rsidR="00F13823">
        <w:rPr>
          <w:rFonts w:ascii="ATraditional Arabic" w:hAnsi="ATraditional Arabic" w:hint="cs"/>
          <w:bCs w:val="0"/>
          <w:sz w:val="28"/>
          <w:rtl/>
        </w:rPr>
        <w:t xml:space="preserve"> ونسخها فقال</w:t>
      </w:r>
      <w:r>
        <w:rPr>
          <w:rFonts w:ascii="ATraditional Arabic" w:hAnsi="ATraditional Arabic" w:hint="cs"/>
          <w:bCs w:val="0"/>
          <w:sz w:val="28"/>
          <w:rtl/>
        </w:rPr>
        <w:t>"</w:t>
      </w:r>
      <w:r w:rsidR="007077B2">
        <w:rPr>
          <w:rFonts w:ascii="ATraditional Arabic" w:hAnsi="ATraditional Arabic" w:hint="cs"/>
          <w:bCs w:val="0"/>
          <w:sz w:val="28"/>
          <w:rtl/>
        </w:rPr>
        <w:t>.</w:t>
      </w:r>
    </w:p>
    <w:p w:rsidR="00F13823" w:rsidRPr="00F13823" w:rsidRDefault="00F13823" w:rsidP="00F13823">
      <w:pPr>
        <w:rPr>
          <w:rFonts w:ascii="ATraditional Arabic" w:hAnsi="ATraditional Arabic"/>
          <w:b w:val="0"/>
          <w:sz w:val="28"/>
          <w:rtl/>
        </w:rPr>
      </w:pPr>
      <w:r w:rsidRPr="00F13823">
        <w:rPr>
          <w:rFonts w:ascii="ATraditional Arabic" w:hAnsi="ATraditional Arabic" w:hint="cs"/>
          <w:b w:val="0"/>
          <w:sz w:val="28"/>
          <w:rtl/>
        </w:rPr>
        <w:t>طالب: بعدها وصرفه إلى البيت العتيق</w:t>
      </w:r>
      <w:r>
        <w:rPr>
          <w:rFonts w:ascii="ATraditional Arabic" w:hAnsi="ATraditional Arabic" w:hint="cs"/>
          <w:b w:val="0"/>
          <w:sz w:val="28"/>
          <w:rtl/>
        </w:rPr>
        <w:t>..</w:t>
      </w:r>
      <w:r w:rsidRPr="00F13823">
        <w:rPr>
          <w:rFonts w:ascii="ATraditional Arabic" w:hAnsi="ATraditional Arabic" w:hint="cs"/>
          <w:b w:val="0"/>
          <w:sz w:val="28"/>
          <w:rtl/>
        </w:rPr>
        <w:t xml:space="preserve"> </w:t>
      </w:r>
    </w:p>
    <w:p w:rsidR="00F13823" w:rsidRPr="000F0966" w:rsidRDefault="00F13823" w:rsidP="007077B2">
      <w:pPr>
        <w:rPr>
          <w:rFonts w:ascii="ATraditional Arabic" w:hAnsi="ATraditional Arabic"/>
          <w:bCs w:val="0"/>
          <w:sz w:val="28"/>
          <w:rtl/>
        </w:rPr>
      </w:pPr>
      <w:r>
        <w:rPr>
          <w:rFonts w:ascii="ATraditional Arabic" w:hAnsi="ATraditional Arabic" w:hint="cs"/>
          <w:bCs w:val="0"/>
          <w:sz w:val="28"/>
          <w:rtl/>
        </w:rPr>
        <w:t>مرة ثانية؟ اقرأها</w:t>
      </w:r>
      <w:r w:rsidR="007077B2">
        <w:rPr>
          <w:rFonts w:ascii="ATraditional Arabic" w:hAnsi="ATraditional Arabic" w:hint="cs"/>
          <w:bCs w:val="0"/>
          <w:sz w:val="28"/>
          <w:rtl/>
        </w:rPr>
        <w:t>،</w:t>
      </w:r>
      <w:r>
        <w:rPr>
          <w:rFonts w:ascii="ATraditional Arabic" w:hAnsi="ATraditional Arabic" w:hint="cs"/>
          <w:bCs w:val="0"/>
          <w:sz w:val="28"/>
          <w:rtl/>
        </w:rPr>
        <w:t xml:space="preserve"> </w:t>
      </w:r>
      <w:r w:rsidR="007077B2">
        <w:rPr>
          <w:rFonts w:ascii="ATraditional Arabic" w:hAnsi="ATraditional Arabic" w:hint="cs"/>
          <w:bCs w:val="0"/>
          <w:sz w:val="28"/>
          <w:rtl/>
        </w:rPr>
        <w:t>ماذا</w:t>
      </w:r>
      <w:r>
        <w:rPr>
          <w:rFonts w:ascii="ATraditional Arabic" w:hAnsi="ATraditional Arabic" w:hint="cs"/>
          <w:bCs w:val="0"/>
          <w:sz w:val="28"/>
          <w:rtl/>
        </w:rPr>
        <w:t xml:space="preserve"> قال المفسر؟ التعليق؟ لأن "</w:t>
      </w:r>
      <w:r w:rsidRPr="000F0966">
        <w:rPr>
          <w:rFonts w:ascii="ATraditional Arabic" w:hAnsi="ATraditional Arabic"/>
          <w:bCs w:val="0"/>
          <w:sz w:val="28"/>
          <w:rtl/>
        </w:rPr>
        <w:t>ثُمَّ صَرَفَهُ إِلَى بَيْتِهِ الْعَتِيقِ</w:t>
      </w:r>
      <w:r>
        <w:rPr>
          <w:rFonts w:ascii="ATraditional Arabic" w:hAnsi="ATraditional Arabic" w:hint="cs"/>
          <w:bCs w:val="0"/>
          <w:sz w:val="28"/>
          <w:rtl/>
        </w:rPr>
        <w:t xml:space="preserve"> ونسخها فقال"</w:t>
      </w:r>
      <w:r w:rsidRPr="000F0966">
        <w:rPr>
          <w:rFonts w:ascii="ATraditional Arabic" w:hAnsi="ATraditional Arabic"/>
          <w:bCs w:val="0"/>
          <w:sz w:val="28"/>
          <w:rtl/>
        </w:rPr>
        <w:t>، مُكررة مرتين، له داع</w:t>
      </w:r>
      <w:r w:rsidR="007077B2">
        <w:rPr>
          <w:rFonts w:ascii="ATraditional Arabic" w:hAnsi="ATraditional Arabic" w:hint="cs"/>
          <w:bCs w:val="0"/>
          <w:sz w:val="28"/>
          <w:rtl/>
        </w:rPr>
        <w:t>ٍ</w:t>
      </w:r>
      <w:r w:rsidRPr="000F0966">
        <w:rPr>
          <w:rFonts w:ascii="ATraditional Arabic" w:hAnsi="ATraditional Arabic"/>
          <w:bCs w:val="0"/>
          <w:sz w:val="28"/>
          <w:rtl/>
        </w:rPr>
        <w:t>؟</w:t>
      </w:r>
      <w:r w:rsidR="007077B2">
        <w:rPr>
          <w:rFonts w:ascii="ATraditional Arabic" w:hAnsi="ATraditional Arabic" w:hint="cs"/>
          <w:bCs w:val="0"/>
          <w:sz w:val="28"/>
          <w:rtl/>
        </w:rPr>
        <w:t xml:space="preserve"> التكرار له داعٍ</w:t>
      </w:r>
      <w:r>
        <w:rPr>
          <w:rFonts w:ascii="ATraditional Arabic" w:hAnsi="ATraditional Arabic" w:hint="cs"/>
          <w:bCs w:val="0"/>
          <w:sz w:val="28"/>
          <w:rtl/>
        </w:rPr>
        <w:t>؟</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7077B2">
      <w:pPr>
        <w:rPr>
          <w:rFonts w:ascii="ATraditional Arabic" w:hAnsi="ATraditional Arabic"/>
          <w:bCs w:val="0"/>
          <w:sz w:val="28"/>
          <w:rtl/>
        </w:rPr>
      </w:pPr>
      <w:r w:rsidRPr="000F0966">
        <w:rPr>
          <w:rFonts w:ascii="ATraditional Arabic" w:hAnsi="ATraditional Arabic"/>
          <w:bCs w:val="0"/>
          <w:sz w:val="28"/>
          <w:rtl/>
        </w:rPr>
        <w:t xml:space="preserve">ما يحتاج (ثُمَّ)، الجملة هي هي. قال: ثُمَّ، </w:t>
      </w:r>
      <w:r w:rsidR="007077B2">
        <w:rPr>
          <w:rFonts w:ascii="ATraditional Arabic" w:hAnsi="ATraditional Arabic" w:hint="cs"/>
          <w:bCs w:val="0"/>
          <w:sz w:val="28"/>
          <w:rtl/>
        </w:rPr>
        <w:t>أو</w:t>
      </w:r>
      <w:r w:rsidRPr="000F0966">
        <w:rPr>
          <w:rFonts w:ascii="ATraditional Arabic" w:hAnsi="ATraditional Arabic"/>
          <w:bCs w:val="0"/>
          <w:sz w:val="28"/>
          <w:rtl/>
        </w:rPr>
        <w:t xml:space="preserve"> ما قال؟</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F13823">
      <w:pPr>
        <w:rPr>
          <w:rFonts w:ascii="ATraditional Arabic" w:hAnsi="ATraditional Arabic"/>
          <w:bCs w:val="0"/>
          <w:sz w:val="28"/>
          <w:rtl/>
        </w:rPr>
      </w:pPr>
      <w:r w:rsidRPr="000F0966">
        <w:rPr>
          <w:rFonts w:ascii="ATraditional Arabic" w:hAnsi="ATraditional Arabic"/>
          <w:bCs w:val="0"/>
          <w:sz w:val="28"/>
          <w:rtl/>
        </w:rPr>
        <w:t>ما تضرك (ثُمَّ)</w:t>
      </w:r>
      <w:r w:rsidR="00F13823">
        <w:rPr>
          <w:rFonts w:ascii="ATraditional Arabic" w:hAnsi="ATraditional Arabic" w:hint="cs"/>
          <w:bCs w:val="0"/>
          <w:sz w:val="28"/>
          <w:rtl/>
        </w:rPr>
        <w:t xml:space="preserve"> هذه</w:t>
      </w:r>
      <w:r w:rsidRPr="000F0966">
        <w:rPr>
          <w:rFonts w:ascii="ATraditional Arabic" w:hAnsi="ATraditional Arabic"/>
          <w:bCs w:val="0"/>
          <w:sz w:val="28"/>
          <w:rtl/>
        </w:rPr>
        <w:t>.</w:t>
      </w:r>
      <w:r w:rsidR="00F13823">
        <w:rPr>
          <w:rFonts w:ascii="ATraditional Arabic" w:hAnsi="ATraditional Arabic" w:hint="cs"/>
          <w:bCs w:val="0"/>
          <w:sz w:val="28"/>
          <w:rtl/>
        </w:rPr>
        <w:t>.</w:t>
      </w:r>
      <w:r w:rsidRPr="000F0966">
        <w:rPr>
          <w:rFonts w:ascii="ATraditional Arabic" w:hAnsi="ATraditional Arabic"/>
          <w:bCs w:val="0"/>
          <w:sz w:val="28"/>
          <w:rtl/>
        </w:rPr>
        <w:t xml:space="preserve"> تكرارها</w:t>
      </w:r>
      <w:r w:rsidR="00F13823">
        <w:rPr>
          <w:rFonts w:ascii="ATraditional Arabic" w:hAnsi="ATraditional Arabic"/>
          <w:bCs w:val="0"/>
          <w:sz w:val="28"/>
          <w:rtl/>
        </w:rPr>
        <w:t xml:space="preserve"> ما له وجه. يعني كونه موجود</w:t>
      </w:r>
      <w:r w:rsidR="007077B2">
        <w:rPr>
          <w:rFonts w:ascii="ATraditional Arabic" w:hAnsi="ATraditional Arabic" w:hint="cs"/>
          <w:bCs w:val="0"/>
          <w:sz w:val="28"/>
          <w:rtl/>
        </w:rPr>
        <w:t>ًا</w:t>
      </w:r>
      <w:r w:rsidR="00F13823">
        <w:rPr>
          <w:rFonts w:ascii="ATraditional Arabic" w:hAnsi="ATraditional Arabic"/>
          <w:bCs w:val="0"/>
          <w:sz w:val="28"/>
          <w:rtl/>
        </w:rPr>
        <w:t xml:space="preserve"> في </w:t>
      </w:r>
      <w:r w:rsidR="00F13823">
        <w:rPr>
          <w:rFonts w:ascii="ATraditional Arabic" w:hAnsi="ATraditional Arabic" w:hint="cs"/>
          <w:bCs w:val="0"/>
          <w:sz w:val="28"/>
          <w:rtl/>
        </w:rPr>
        <w:t>ستين صفحة</w:t>
      </w:r>
      <w:r w:rsidRPr="000F0966">
        <w:rPr>
          <w:rFonts w:ascii="ATraditional Arabic" w:hAnsi="ATraditional Arabic"/>
          <w:bCs w:val="0"/>
          <w:sz w:val="28"/>
          <w:rtl/>
        </w:rPr>
        <w:t xml:space="preserve"> يكون أصلها واحد</w:t>
      </w:r>
      <w:r w:rsidR="007077B2">
        <w:rPr>
          <w:rFonts w:ascii="ATraditional Arabic" w:hAnsi="ATraditional Arabic" w:hint="cs"/>
          <w:bCs w:val="0"/>
          <w:sz w:val="28"/>
          <w:rtl/>
        </w:rPr>
        <w:t>ًا</w:t>
      </w:r>
      <w:r w:rsidRPr="000F0966">
        <w:rPr>
          <w:rFonts w:ascii="ATraditional Arabic" w:hAnsi="ATraditional Arabic"/>
          <w:bCs w:val="0"/>
          <w:sz w:val="28"/>
          <w:rtl/>
        </w:rPr>
        <w:t>، كُررت سهوًا من الناسخ، ثمَّ تناقلها النُسَّاخ من بعده، ما يمنع. ما في</w:t>
      </w:r>
      <w:r w:rsidR="007077B2">
        <w:rPr>
          <w:rFonts w:ascii="ATraditional Arabic" w:hAnsi="ATraditional Arabic" w:hint="cs"/>
          <w:bCs w:val="0"/>
          <w:sz w:val="28"/>
          <w:rtl/>
        </w:rPr>
        <w:t>ه</w:t>
      </w:r>
      <w:r w:rsidRPr="000F0966">
        <w:rPr>
          <w:rFonts w:ascii="ATraditional Arabic" w:hAnsi="ATraditional Arabic"/>
          <w:bCs w:val="0"/>
          <w:sz w:val="28"/>
          <w:rtl/>
        </w:rPr>
        <w:t xml:space="preserve"> تكرار، ما لها معنى.</w:t>
      </w:r>
    </w:p>
    <w:p w:rsidR="000F0966" w:rsidRPr="000F0966" w:rsidRDefault="000F0966" w:rsidP="007077B2">
      <w:pPr>
        <w:rPr>
          <w:rFonts w:ascii="ATraditional Arabic" w:hAnsi="ATraditional Arabic"/>
          <w:bCs w:val="0"/>
          <w:sz w:val="28"/>
          <w:rtl/>
        </w:rPr>
      </w:pPr>
      <w:r w:rsidRPr="000F0966">
        <w:rPr>
          <w:rFonts w:ascii="ATraditional Arabic" w:hAnsi="ATraditional Arabic"/>
          <w:bCs w:val="0"/>
          <w:sz w:val="28"/>
          <w:rtl/>
        </w:rPr>
        <w:lastRenderedPageBreak/>
        <w:t>وعلى كل حال، المُعلِّق يقول: ا</w:t>
      </w:r>
      <w:r w:rsidR="00F13823">
        <w:rPr>
          <w:rFonts w:ascii="ATraditional Arabic" w:hAnsi="ATraditional Arabic"/>
          <w:bCs w:val="0"/>
          <w:sz w:val="28"/>
          <w:rtl/>
        </w:rPr>
        <w:t xml:space="preserve">لخبر ضعيف الإسناد صحيحٌ لغيره، </w:t>
      </w:r>
      <w:r w:rsidR="007077B2">
        <w:rPr>
          <w:rFonts w:ascii="ATraditional Arabic" w:hAnsi="ATraditional Arabic" w:hint="cs"/>
          <w:bCs w:val="0"/>
          <w:sz w:val="28"/>
          <w:rtl/>
        </w:rPr>
        <w:t>لمَ</w:t>
      </w:r>
      <w:r w:rsidR="00F13823">
        <w:rPr>
          <w:rFonts w:ascii="ATraditional Arabic" w:hAnsi="ATraditional Arabic" w:hint="cs"/>
          <w:bCs w:val="0"/>
          <w:sz w:val="28"/>
          <w:rtl/>
        </w:rPr>
        <w:t xml:space="preserve"> </w:t>
      </w:r>
      <w:r w:rsidR="007077B2">
        <w:rPr>
          <w:rFonts w:ascii="ATraditional Arabic" w:hAnsi="ATraditional Arabic" w:hint="cs"/>
          <w:bCs w:val="0"/>
          <w:sz w:val="28"/>
          <w:rtl/>
        </w:rPr>
        <w:t>لا</w:t>
      </w:r>
      <w:r w:rsidRPr="000F0966">
        <w:rPr>
          <w:rFonts w:ascii="ATraditional Arabic" w:hAnsi="ATraditional Arabic"/>
          <w:bCs w:val="0"/>
          <w:sz w:val="28"/>
          <w:rtl/>
        </w:rPr>
        <w:t xml:space="preserve"> يصير حسنًا لغيره؟ ما قال عندكم؟</w:t>
      </w:r>
      <w:r w:rsidR="00F13823">
        <w:rPr>
          <w:rFonts w:ascii="ATraditional Arabic" w:hAnsi="ATraditional Arabic" w:hint="cs"/>
          <w:bCs w:val="0"/>
          <w:sz w:val="28"/>
          <w:rtl/>
        </w:rPr>
        <w:t xml:space="preserve"> مخرج؟ </w:t>
      </w:r>
      <w:r w:rsidR="007077B2">
        <w:rPr>
          <w:rFonts w:ascii="ATraditional Arabic" w:hAnsi="ATraditional Arabic" w:hint="cs"/>
          <w:bCs w:val="0"/>
          <w:sz w:val="28"/>
          <w:rtl/>
        </w:rPr>
        <w:t>ماذا</w:t>
      </w:r>
      <w:r w:rsidR="00F13823">
        <w:rPr>
          <w:rFonts w:ascii="ATraditional Arabic" w:hAnsi="ATraditional Arabic" w:hint="cs"/>
          <w:bCs w:val="0"/>
          <w:sz w:val="28"/>
          <w:rtl/>
        </w:rPr>
        <w:t xml:space="preserve"> يقول؟</w:t>
      </w:r>
    </w:p>
    <w:p w:rsidR="000F0966" w:rsidRPr="002A1AA6" w:rsidRDefault="000F0966" w:rsidP="000F0966">
      <w:pPr>
        <w:rPr>
          <w:rFonts w:ascii="ATraditional Arabic" w:hAnsi="ATraditional Arabic"/>
          <w:b w:val="0"/>
          <w:sz w:val="28"/>
          <w:rtl/>
        </w:rPr>
      </w:pPr>
      <w:r w:rsidRPr="002A1AA6">
        <w:rPr>
          <w:rFonts w:ascii="ATraditional Arabic" w:hAnsi="ATraditional Arabic"/>
          <w:b w:val="0"/>
          <w:sz w:val="28"/>
          <w:rtl/>
        </w:rPr>
        <w:t>طالب: يقول: وأخرجه ابن جرير، قال: حَدَّثني المُثنى وابن إبراهيم، وأخرجه البيهقي من طريق عثمان بن سعيدٍ الدارمي، وأبو جعفر النحَّاس في ((الناسخ والمنسوخ))، قال: حدَّثنا بكر بن سهل، قال: حدَّثنا ع</w:t>
      </w:r>
      <w:r w:rsidR="006415AB">
        <w:rPr>
          <w:rFonts w:ascii="ATraditional Arabic" w:hAnsi="ATraditional Arabic"/>
          <w:b w:val="0"/>
          <w:sz w:val="28"/>
          <w:rtl/>
        </w:rPr>
        <w:t xml:space="preserve">بد الله بن صالح، قال: حدَّثني </w:t>
      </w:r>
      <w:r w:rsidRPr="002A1AA6">
        <w:rPr>
          <w:rFonts w:ascii="ATraditional Arabic" w:hAnsi="ATraditional Arabic"/>
          <w:b w:val="0"/>
          <w:sz w:val="28"/>
          <w:rtl/>
        </w:rPr>
        <w:t>معاوية بن صالح، عن علي بن أبي طلحة، عن ابن عباس.</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لا، هذا الثاني. خبر علي بن أبي طلحة الذي يليه.</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هو عندنا قال: ضعيف الإسناد، صحيحٌ لغيره، ما يأتي.</w:t>
      </w:r>
    </w:p>
    <w:p w:rsidR="000F0966" w:rsidRPr="002A1AA6" w:rsidRDefault="000F0966" w:rsidP="000F0966">
      <w:pPr>
        <w:rPr>
          <w:rFonts w:ascii="ATraditional Arabic" w:hAnsi="ATraditional Arabic"/>
          <w:b w:val="0"/>
          <w:sz w:val="28"/>
          <w:rtl/>
        </w:rPr>
      </w:pPr>
      <w:r w:rsidRPr="002A1AA6">
        <w:rPr>
          <w:rFonts w:ascii="ATraditional Arabic" w:hAnsi="ATraditional Arabic"/>
          <w:b w:val="0"/>
          <w:sz w:val="28"/>
          <w:rtl/>
        </w:rPr>
        <w:t xml:space="preserve">طالب: </w:t>
      </w:r>
      <w:r w:rsidR="002A1AA6">
        <w:rPr>
          <w:rFonts w:ascii="ATraditional Arabic" w:hAnsi="ATraditional Arabic" w:hint="cs"/>
          <w:b w:val="0"/>
          <w:sz w:val="28"/>
          <w:rtl/>
        </w:rPr>
        <w:t xml:space="preserve">يقول: </w:t>
      </w:r>
      <w:r w:rsidRPr="002A1AA6">
        <w:rPr>
          <w:rFonts w:ascii="ATraditional Arabic" w:hAnsi="ATraditional Arabic"/>
          <w:b w:val="0"/>
          <w:sz w:val="28"/>
          <w:rtl/>
        </w:rPr>
        <w:t xml:space="preserve">أخرجه </w:t>
      </w:r>
      <w:r w:rsidR="007077B2">
        <w:rPr>
          <w:rFonts w:ascii="ATraditional Arabic" w:hAnsi="ATraditional Arabic" w:hint="cs"/>
          <w:b w:val="0"/>
          <w:sz w:val="28"/>
          <w:rtl/>
        </w:rPr>
        <w:t>ا</w:t>
      </w:r>
      <w:r w:rsidRPr="002A1AA6">
        <w:rPr>
          <w:rFonts w:ascii="ATraditional Arabic" w:hAnsi="ATraditional Arabic"/>
          <w:b w:val="0"/>
          <w:sz w:val="28"/>
          <w:rtl/>
        </w:rPr>
        <w:t>بن أبي حاتم، قال: حدَّثنا الحسن بن محمد ...</w:t>
      </w:r>
    </w:p>
    <w:p w:rsidR="000F0966" w:rsidRPr="000F0966" w:rsidRDefault="000F0966" w:rsidP="007077B2">
      <w:pPr>
        <w:rPr>
          <w:rFonts w:ascii="ATraditional Arabic" w:hAnsi="ATraditional Arabic"/>
          <w:bCs w:val="0"/>
          <w:sz w:val="28"/>
          <w:rtl/>
        </w:rPr>
      </w:pPr>
      <w:r w:rsidRPr="000F0966">
        <w:rPr>
          <w:rFonts w:ascii="ATraditional Arabic" w:hAnsi="ATraditional Arabic"/>
          <w:bCs w:val="0"/>
          <w:sz w:val="28"/>
          <w:rtl/>
        </w:rPr>
        <w:t>ولو كان، الضعيف ما يرتقي إلا إلى الحَسَن لغيره</w:t>
      </w:r>
      <w:r w:rsidR="007077B2" w:rsidRPr="007077B2">
        <w:rPr>
          <w:rFonts w:ascii="ATraditional Arabic" w:hAnsi="ATraditional Arabic"/>
          <w:bCs w:val="0"/>
          <w:sz w:val="28"/>
          <w:rtl/>
        </w:rPr>
        <w:t xml:space="preserve"> </w:t>
      </w:r>
      <w:r w:rsidR="007077B2" w:rsidRPr="000F0966">
        <w:rPr>
          <w:rFonts w:ascii="ATraditional Arabic" w:hAnsi="ATraditional Arabic"/>
          <w:bCs w:val="0"/>
          <w:sz w:val="28"/>
          <w:rtl/>
        </w:rPr>
        <w:t>فقط</w:t>
      </w:r>
      <w:r w:rsidRPr="000F0966">
        <w:rPr>
          <w:rFonts w:ascii="ATraditional Arabic" w:hAnsi="ATraditional Arabic"/>
          <w:bCs w:val="0"/>
          <w:sz w:val="28"/>
          <w:rtl/>
        </w:rPr>
        <w:t>.</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هو قال: ضعيف الإسناد صحيحٌ لغيره. العلماء قاطبة، ما يرون الضعيف يرتقي درجتين، يرتقي درجة واحدة. الضعيف ما يرتقي إلا درجة واحدة. ابن كثير هو الذي قال: لو كان الشاهد أو المُتاب</w:t>
      </w:r>
      <w:r w:rsidR="004F0B7A">
        <w:rPr>
          <w:rFonts w:ascii="ATraditional Arabic" w:hAnsi="ATraditional Arabic" w:hint="cs"/>
          <w:bCs w:val="0"/>
          <w:sz w:val="28"/>
          <w:rtl/>
        </w:rPr>
        <w:t>ِ</w:t>
      </w:r>
      <w:r w:rsidRPr="000F0966">
        <w:rPr>
          <w:rFonts w:ascii="ATraditional Arabic" w:hAnsi="ATraditional Arabic"/>
          <w:bCs w:val="0"/>
          <w:sz w:val="28"/>
          <w:rtl/>
        </w:rPr>
        <w:t>ع في أحد الصحيحين، يُمكن أن نقول: صحيح. وهنا ما في</w:t>
      </w:r>
      <w:r w:rsidR="007077B2">
        <w:rPr>
          <w:rFonts w:ascii="ATraditional Arabic" w:hAnsi="ATraditional Arabic" w:hint="cs"/>
          <w:bCs w:val="0"/>
          <w:sz w:val="28"/>
          <w:rtl/>
        </w:rPr>
        <w:t>ه</w:t>
      </w:r>
      <w:r w:rsidRPr="000F0966">
        <w:rPr>
          <w:rFonts w:ascii="ATraditional Arabic" w:hAnsi="ATraditional Arabic"/>
          <w:bCs w:val="0"/>
          <w:sz w:val="28"/>
          <w:rtl/>
        </w:rPr>
        <w:t xml:space="preserve"> شيءٍ من ذلك، رواه ابن أبي حاتم والحاكم في </w:t>
      </w:r>
      <w:r w:rsidR="004F0B7A">
        <w:rPr>
          <w:rFonts w:ascii="ATraditional Arabic" w:hAnsi="ATraditional Arabic" w:hint="cs"/>
          <w:bCs w:val="0"/>
          <w:sz w:val="28"/>
          <w:rtl/>
        </w:rPr>
        <w:t>((</w:t>
      </w:r>
      <w:r w:rsidRPr="000F0966">
        <w:rPr>
          <w:rFonts w:ascii="ATraditional Arabic" w:hAnsi="ATraditional Arabic"/>
          <w:bCs w:val="0"/>
          <w:sz w:val="28"/>
          <w:rtl/>
        </w:rPr>
        <w:t>المُستدرك</w:t>
      </w:r>
      <w:r w:rsidR="004F0B7A">
        <w:rPr>
          <w:rFonts w:ascii="ATraditional Arabic" w:hAnsi="ATraditional Arabic" w:hint="cs"/>
          <w:bCs w:val="0"/>
          <w:sz w:val="28"/>
          <w:rtl/>
        </w:rPr>
        <w:t>))</w:t>
      </w:r>
      <w:r w:rsidRPr="000F0966">
        <w:rPr>
          <w:rFonts w:ascii="ATraditional Arabic" w:hAnsi="ATraditional Arabic"/>
          <w:bCs w:val="0"/>
          <w:sz w:val="28"/>
          <w:rtl/>
        </w:rPr>
        <w:t>، وقال: صحيحٌ على شرط الشيخي</w:t>
      </w:r>
      <w:r w:rsidR="004F0B7A">
        <w:rPr>
          <w:rFonts w:ascii="ATraditional Arabic" w:hAnsi="ATraditional Arabic"/>
          <w:bCs w:val="0"/>
          <w:sz w:val="28"/>
          <w:rtl/>
        </w:rPr>
        <w:t xml:space="preserve">ن، والبيهقي في سُننه، والواحدي </w:t>
      </w:r>
      <w:r w:rsidR="004F0B7A">
        <w:rPr>
          <w:rFonts w:ascii="ATraditional Arabic" w:hAnsi="ATraditional Arabic" w:hint="cs"/>
          <w:bCs w:val="0"/>
          <w:sz w:val="28"/>
          <w:rtl/>
        </w:rPr>
        <w:t>في ((</w:t>
      </w:r>
      <w:r w:rsidRPr="000F0966">
        <w:rPr>
          <w:rFonts w:ascii="ATraditional Arabic" w:hAnsi="ATraditional Arabic"/>
          <w:bCs w:val="0"/>
          <w:sz w:val="28"/>
          <w:rtl/>
        </w:rPr>
        <w:t>أسباب النزول</w:t>
      </w:r>
      <w:r w:rsidR="004F0B7A">
        <w:rPr>
          <w:rFonts w:ascii="ATraditional Arabic" w:hAnsi="ATraditional Arabic" w:hint="cs"/>
          <w:bCs w:val="0"/>
          <w:sz w:val="28"/>
          <w:rtl/>
        </w:rPr>
        <w:t>))</w:t>
      </w:r>
      <w:r w:rsidRPr="000F0966">
        <w:rPr>
          <w:rFonts w:ascii="ATraditional Arabic" w:hAnsi="ATraditional Arabic"/>
          <w:bCs w:val="0"/>
          <w:sz w:val="28"/>
          <w:rtl/>
        </w:rPr>
        <w:t>، يقول: قلت: عطاء لم يُدْرِك ابن عباس.</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ما قال إلا هذه الكلمة، الحاكم؟ ألم يُصحح حديث الطير وهو موضوع بالاتفاق؟</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قلت: عطاء لم يُدْرِك ابن عباس، فالحديث مُنقَطِع، وصحح إسناده الشيخ أحمد شاكر. هم اعتمدوا على الشيخ أحمد شاكر، واعتمادٌ على الشيخ أحمد شاكر مثل الحاكم.</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ما ينفع أبدًا.</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كل المذكورين في هذه السلسلة، كلهم متساهلون. الشيخ</w:t>
      </w:r>
      <w:r w:rsidR="006415AB">
        <w:rPr>
          <w:rFonts w:ascii="ATraditional Arabic" w:hAnsi="ATraditional Arabic"/>
          <w:bCs w:val="0"/>
          <w:sz w:val="28"/>
          <w:rtl/>
        </w:rPr>
        <w:t xml:space="preserve"> أحمد شاكر من أشدهم تساهلاً، و</w:t>
      </w:r>
      <w:r w:rsidR="006415AB">
        <w:rPr>
          <w:rFonts w:ascii="ATraditional Arabic" w:hAnsi="ATraditional Arabic" w:hint="cs"/>
          <w:bCs w:val="0"/>
          <w:sz w:val="28"/>
          <w:rtl/>
        </w:rPr>
        <w:t>يقول</w:t>
      </w:r>
      <w:r w:rsidR="00824421">
        <w:rPr>
          <w:rFonts w:ascii="ATraditional Arabic" w:hAnsi="ATraditional Arabic" w:hint="cs"/>
          <w:bCs w:val="0"/>
          <w:sz w:val="28"/>
          <w:rtl/>
        </w:rPr>
        <w:t>:</w:t>
      </w:r>
      <w:r w:rsidRPr="000F0966">
        <w:rPr>
          <w:rFonts w:ascii="ATraditional Arabic" w:hAnsi="ATraditional Arabic"/>
          <w:bCs w:val="0"/>
          <w:sz w:val="28"/>
          <w:rtl/>
        </w:rPr>
        <w:t xml:space="preserve"> وث</w:t>
      </w:r>
      <w:r w:rsidR="004F0B7A">
        <w:rPr>
          <w:rFonts w:ascii="ATraditional Arabic" w:hAnsi="ATraditional Arabic" w:hint="cs"/>
          <w:bCs w:val="0"/>
          <w:sz w:val="28"/>
          <w:rtl/>
        </w:rPr>
        <w:t>َّ</w:t>
      </w:r>
      <w:r w:rsidRPr="000F0966">
        <w:rPr>
          <w:rFonts w:ascii="ATraditional Arabic" w:hAnsi="ATraditional Arabic"/>
          <w:bCs w:val="0"/>
          <w:sz w:val="28"/>
          <w:rtl/>
        </w:rPr>
        <w:t>ق في الترمذي أكثر من عشرين راويًا، عامة أهل العلم على تضعيفهم. كلهم عندنا مدونون بالأسماء.</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واسع الخطو، هو يعتمد على الترمذي، والترمذي، جمع من أهل العلم لا يعتمد على تصويبه.</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أوسع من ابن حبان، أحمد شاكر، رَحِمَ الله الجميع.</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lastRenderedPageBreak/>
        <w:t>المقصود أن الجملة الثانية لا محل لها.</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w:t>
      </w:r>
      <w:r w:rsidR="00791015">
        <w:rPr>
          <w:rFonts w:ascii="ATraditional Arabic" w:hAnsi="ATraditional Arabic" w:hint="cs"/>
          <w:sz w:val="28"/>
          <w:rtl/>
        </w:rPr>
        <w:t xml:space="preserve">ونَسَخَهَا، </w:t>
      </w:r>
      <w:r w:rsidRPr="00C54FFF">
        <w:rPr>
          <w:rFonts w:ascii="ATraditional Arabic" w:hAnsi="ATraditional Arabic"/>
          <w:sz w:val="28"/>
          <w:rtl/>
        </w:rPr>
        <w:t xml:space="preserve">فَقَالَ: </w:t>
      </w:r>
      <w:r w:rsidRPr="00C54FFF">
        <w:rPr>
          <w:rFonts w:ascii="ATraditional Arabic" w:hAnsi="ATraditional Arabic"/>
          <w:color w:val="FF0000"/>
          <w:sz w:val="28"/>
          <w:rtl/>
        </w:rPr>
        <w:t>{وَمِنْ حَيْثُ خَرَجْتَ فَوَلِّ وَجْهَكَ شَطْرَ الْمَسْجِدِ الْحَرَامِ وَحَيْثُمَا كُنْتُمْ فَوَلُّوا وُجُوهَكُمْ شَطْرَهُ}</w:t>
      </w:r>
      <w:r w:rsidRPr="00C54FFF">
        <w:rPr>
          <w:rFonts w:ascii="ATraditional Arabic" w:hAnsi="ATraditional Arabic"/>
          <w:sz w:val="28"/>
          <w:rtl/>
        </w:rPr>
        <w:t>.</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وَقَالَ عَلِيُّ بْنُ أَبِي طَلْحَةَ، عَنِ ابْنِ عباس قال: كان أول ما ن</w:t>
      </w:r>
      <w:r w:rsidR="00791015">
        <w:rPr>
          <w:rFonts w:ascii="ATraditional Arabic" w:hAnsi="ATraditional Arabic" w:hint="cs"/>
          <w:sz w:val="28"/>
          <w:rtl/>
        </w:rPr>
        <w:t>ُ</w:t>
      </w:r>
      <w:r w:rsidRPr="00C54FFF">
        <w:rPr>
          <w:rFonts w:ascii="ATraditional Arabic" w:hAnsi="ATraditional Arabic"/>
          <w:sz w:val="28"/>
          <w:rtl/>
        </w:rPr>
        <w:t>س</w:t>
      </w:r>
      <w:r w:rsidR="00791015">
        <w:rPr>
          <w:rFonts w:ascii="ATraditional Arabic" w:hAnsi="ATraditional Arabic" w:hint="cs"/>
          <w:sz w:val="28"/>
          <w:rtl/>
        </w:rPr>
        <w:t>ِ</w:t>
      </w:r>
      <w:r w:rsidRPr="00C54FFF">
        <w:rPr>
          <w:rFonts w:ascii="ATraditional Arabic" w:hAnsi="ATraditional Arabic"/>
          <w:sz w:val="28"/>
          <w:rtl/>
        </w:rPr>
        <w:t>خ</w:t>
      </w:r>
      <w:r w:rsidR="00791015">
        <w:rPr>
          <w:rFonts w:ascii="ATraditional Arabic" w:hAnsi="ATraditional Arabic" w:hint="cs"/>
          <w:sz w:val="28"/>
          <w:rtl/>
        </w:rPr>
        <w:t>َ</w:t>
      </w:r>
      <w:r w:rsidRPr="00C54FFF">
        <w:rPr>
          <w:rFonts w:ascii="ATraditional Arabic" w:hAnsi="ATraditional Arabic"/>
          <w:sz w:val="28"/>
          <w:rtl/>
        </w:rPr>
        <w:t xml:space="preserve"> م</w:t>
      </w:r>
      <w:r w:rsidR="00791015">
        <w:rPr>
          <w:rFonts w:ascii="ATraditional Arabic" w:hAnsi="ATraditional Arabic" w:hint="cs"/>
          <w:sz w:val="28"/>
          <w:rtl/>
        </w:rPr>
        <w:t>ِ</w:t>
      </w:r>
      <w:r w:rsidRPr="00C54FFF">
        <w:rPr>
          <w:rFonts w:ascii="ATraditional Arabic" w:hAnsi="ATraditional Arabic"/>
          <w:sz w:val="28"/>
          <w:rtl/>
        </w:rPr>
        <w:t>ن</w:t>
      </w:r>
      <w:r w:rsidR="00791015">
        <w:rPr>
          <w:rFonts w:ascii="ATraditional Arabic" w:hAnsi="ATraditional Arabic" w:hint="cs"/>
          <w:sz w:val="28"/>
          <w:rtl/>
        </w:rPr>
        <w:t>َ</w:t>
      </w:r>
      <w:r w:rsidRPr="00C54FFF">
        <w:rPr>
          <w:rFonts w:ascii="ATraditional Arabic" w:hAnsi="ATraditional Arabic"/>
          <w:sz w:val="28"/>
          <w:rtl/>
        </w:rPr>
        <w:t xml:space="preserve"> الق</w:t>
      </w:r>
      <w:r w:rsidR="00791015">
        <w:rPr>
          <w:rFonts w:ascii="ATraditional Arabic" w:hAnsi="ATraditional Arabic" w:hint="cs"/>
          <w:sz w:val="28"/>
          <w:rtl/>
        </w:rPr>
        <w:t>ُ</w:t>
      </w:r>
      <w:r w:rsidRPr="00C54FFF">
        <w:rPr>
          <w:rFonts w:ascii="ATraditional Arabic" w:hAnsi="ATraditional Arabic"/>
          <w:sz w:val="28"/>
          <w:rtl/>
        </w:rPr>
        <w:t>ر</w:t>
      </w:r>
      <w:r w:rsidR="00791015">
        <w:rPr>
          <w:rFonts w:ascii="ATraditional Arabic" w:hAnsi="ATraditional Arabic" w:hint="cs"/>
          <w:sz w:val="28"/>
          <w:rtl/>
        </w:rPr>
        <w:t>ْ</w:t>
      </w:r>
      <w:r w:rsidRPr="00C54FFF">
        <w:rPr>
          <w:rFonts w:ascii="ATraditional Arabic" w:hAnsi="ATraditional Arabic"/>
          <w:sz w:val="28"/>
          <w:rtl/>
        </w:rPr>
        <w:t xml:space="preserve">آن القبلة. وَذَلِكَ أَنَّ رَسُولَ </w:t>
      </w:r>
      <w:r w:rsidR="007077B2">
        <w:rPr>
          <w:rFonts w:ascii="ATraditional Arabic" w:hAnsi="ATraditional Arabic"/>
          <w:sz w:val="28"/>
          <w:rtl/>
        </w:rPr>
        <w:t xml:space="preserve">-صَلَّى اللَّهُ عَلَيْهِ وَسَلَّمَ- </w:t>
      </w:r>
      <w:r w:rsidRPr="00C54FFF">
        <w:rPr>
          <w:rFonts w:ascii="ATraditional Arabic" w:hAnsi="ATraditional Arabic"/>
          <w:sz w:val="28"/>
          <w:rtl/>
        </w:rPr>
        <w:t>لَمَّا هَاجَرَ إِلَى الْمَدِينَةِ -وَكَانَ أهلُها اليهودَ- أَمَرَهُ اللَّهُ أَنْ يَسْتَقْبِلَ بَيْتَ الْمَقْدِسِ. فَفَرِحَتِ الْيَهُودُ"</w:t>
      </w:r>
      <w:r w:rsidR="00824421">
        <w:rPr>
          <w:rFonts w:ascii="ATraditional Arabic" w:hAnsi="ATraditional Arabic" w:hint="cs"/>
          <w:bCs w:val="0"/>
          <w:sz w:val="28"/>
          <w:rtl/>
        </w:rPr>
        <w:t>.</w:t>
      </w:r>
      <w:r w:rsidR="000F0966" w:rsidRPr="000F0966">
        <w:rPr>
          <w:rFonts w:ascii="ATraditional Arabic" w:hAnsi="ATraditional Arabic"/>
          <w:bCs w:val="0"/>
          <w:sz w:val="28"/>
          <w:rtl/>
        </w:rPr>
        <w:t xml:space="preserve"> </w:t>
      </w:r>
    </w:p>
    <w:p w:rsidR="000F0966" w:rsidRPr="000F0966" w:rsidRDefault="000F0966" w:rsidP="00824421">
      <w:pPr>
        <w:rPr>
          <w:rFonts w:ascii="ATraditional Arabic" w:hAnsi="ATraditional Arabic"/>
          <w:bCs w:val="0"/>
          <w:sz w:val="28"/>
          <w:rtl/>
        </w:rPr>
      </w:pPr>
      <w:r w:rsidRPr="000F0966">
        <w:rPr>
          <w:rFonts w:ascii="ATraditional Arabic" w:hAnsi="ATraditional Arabic"/>
          <w:bCs w:val="0"/>
          <w:sz w:val="28"/>
          <w:rtl/>
        </w:rPr>
        <w:t>يعني من باب التأليف لليهود، وكان النبي -ع</w:t>
      </w:r>
      <w:r w:rsidR="00824421">
        <w:rPr>
          <w:rFonts w:ascii="ATraditional Arabic" w:hAnsi="ATraditional Arabic"/>
          <w:bCs w:val="0"/>
          <w:sz w:val="28"/>
          <w:rtl/>
        </w:rPr>
        <w:t>َلَيْهِ الصَّلَاةُ وَالسَّلَامُ</w:t>
      </w:r>
      <w:r w:rsidRPr="000F0966">
        <w:rPr>
          <w:rFonts w:ascii="ATraditional Arabic" w:hAnsi="ATraditional Arabic"/>
          <w:bCs w:val="0"/>
          <w:sz w:val="28"/>
          <w:rtl/>
        </w:rPr>
        <w:t>-  في أول الأمر يُحب موافقت</w:t>
      </w:r>
      <w:r w:rsidR="006415AB">
        <w:rPr>
          <w:rFonts w:ascii="ATraditional Arabic" w:hAnsi="ATraditional Arabic"/>
          <w:bCs w:val="0"/>
          <w:sz w:val="28"/>
          <w:rtl/>
        </w:rPr>
        <w:t xml:space="preserve">هم، يعني: من باب التأليف. فلما </w:t>
      </w:r>
      <w:r w:rsidR="006415AB">
        <w:rPr>
          <w:rFonts w:ascii="ATraditional Arabic" w:hAnsi="ATraditional Arabic" w:hint="cs"/>
          <w:bCs w:val="0"/>
          <w:sz w:val="28"/>
          <w:rtl/>
        </w:rPr>
        <w:t>أ</w:t>
      </w:r>
      <w:r w:rsidRPr="000F0966">
        <w:rPr>
          <w:rFonts w:ascii="ATraditional Arabic" w:hAnsi="ATraditional Arabic"/>
          <w:bCs w:val="0"/>
          <w:sz w:val="28"/>
          <w:rtl/>
        </w:rPr>
        <w:t>يس من إسلامهم، خالفهم. ولذلك</w:t>
      </w:r>
      <w:r w:rsidR="006415AB">
        <w:rPr>
          <w:rFonts w:ascii="ATraditional Arabic" w:hAnsi="ATraditional Arabic" w:hint="cs"/>
          <w:bCs w:val="0"/>
          <w:sz w:val="28"/>
          <w:rtl/>
        </w:rPr>
        <w:t>..</w:t>
      </w:r>
      <w:r w:rsidRPr="000F0966">
        <w:rPr>
          <w:rFonts w:ascii="ATraditional Arabic" w:hAnsi="ATraditional Arabic"/>
          <w:bCs w:val="0"/>
          <w:sz w:val="28"/>
          <w:rtl/>
        </w:rPr>
        <w:t xml:space="preserve"> لما هاجر إلى المدين</w:t>
      </w:r>
      <w:r w:rsidR="00824421">
        <w:rPr>
          <w:rFonts w:ascii="ATraditional Arabic" w:hAnsi="ATraditional Arabic"/>
          <w:bCs w:val="0"/>
          <w:sz w:val="28"/>
          <w:rtl/>
        </w:rPr>
        <w:t>ة، وجدهم يصومون عاشوراء، فصام -</w:t>
      </w:r>
      <w:r w:rsidRPr="000F0966">
        <w:rPr>
          <w:rFonts w:ascii="ATraditional Arabic" w:hAnsi="ATraditional Arabic"/>
          <w:bCs w:val="0"/>
          <w:sz w:val="28"/>
          <w:rtl/>
        </w:rPr>
        <w:t>ع</w:t>
      </w:r>
      <w:r w:rsidR="00824421">
        <w:rPr>
          <w:rFonts w:ascii="ATraditional Arabic" w:hAnsi="ATraditional Arabic"/>
          <w:bCs w:val="0"/>
          <w:sz w:val="28"/>
          <w:rtl/>
        </w:rPr>
        <w:t>َلَيْهِ الصَّلَاةُ وَالسَّلَامُ</w:t>
      </w:r>
      <w:r w:rsidRPr="000F0966">
        <w:rPr>
          <w:rFonts w:ascii="ATraditional Arabic" w:hAnsi="ATraditional Arabic"/>
          <w:bCs w:val="0"/>
          <w:sz w:val="28"/>
          <w:rtl/>
        </w:rPr>
        <w:t xml:space="preserve">-. وقال: </w:t>
      </w:r>
      <w:r w:rsidR="00C54FFF" w:rsidRPr="00C54FFF">
        <w:rPr>
          <w:rFonts w:ascii="ATraditional Arabic" w:hAnsi="ATraditional Arabic"/>
          <w:bCs w:val="0"/>
          <w:color w:val="0000FF"/>
          <w:sz w:val="28"/>
          <w:rtl/>
        </w:rPr>
        <w:t>«نحنُ أحقّ بموسى منهم»</w:t>
      </w:r>
      <w:r w:rsidRPr="000F0966">
        <w:rPr>
          <w:rFonts w:ascii="ATraditional Arabic" w:hAnsi="ATraditional Arabic"/>
          <w:bCs w:val="0"/>
          <w:sz w:val="28"/>
          <w:rtl/>
        </w:rPr>
        <w:t>، ولم يخالفهم في صيام التاسع إلا في آخر سنة من</w:t>
      </w:r>
      <w:r w:rsidR="006415AB">
        <w:rPr>
          <w:rFonts w:ascii="ATraditional Arabic" w:hAnsi="ATraditional Arabic"/>
          <w:bCs w:val="0"/>
          <w:sz w:val="28"/>
          <w:rtl/>
        </w:rPr>
        <w:t xml:space="preserve"> حياته، لما </w:t>
      </w:r>
      <w:r w:rsidR="006415AB">
        <w:rPr>
          <w:rFonts w:ascii="ATraditional Arabic" w:hAnsi="ATraditional Arabic" w:hint="cs"/>
          <w:bCs w:val="0"/>
          <w:sz w:val="28"/>
          <w:rtl/>
        </w:rPr>
        <w:t>أ</w:t>
      </w:r>
      <w:r w:rsidRPr="000F0966">
        <w:rPr>
          <w:rFonts w:ascii="ATraditional Arabic" w:hAnsi="ATraditional Arabic"/>
          <w:bCs w:val="0"/>
          <w:sz w:val="28"/>
          <w:rtl/>
        </w:rPr>
        <w:t>يس من إسلامهم خالفهم، وأمر بمخالفتهم.</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 xml:space="preserve">"فَاسْتَقْبَلَهَا رَسُولُ اللَّهِ </w:t>
      </w:r>
      <w:r w:rsidR="007077B2">
        <w:rPr>
          <w:rFonts w:ascii="ATraditional Arabic" w:hAnsi="ATraditional Arabic"/>
          <w:sz w:val="28"/>
          <w:rtl/>
        </w:rPr>
        <w:t xml:space="preserve">-صَلَّى اللَّهُ عَلَيْهِ وَسَلَّمَ- </w:t>
      </w:r>
      <w:r w:rsidRPr="00C54FFF">
        <w:rPr>
          <w:rFonts w:ascii="ATraditional Arabic" w:hAnsi="ATraditional Arabic"/>
          <w:sz w:val="28"/>
          <w:rtl/>
        </w:rPr>
        <w:t xml:space="preserve">بِضْعَةَ عَشَرَ شَهْرًا، وَكَانَ رَسُولُ اللَّهِ </w:t>
      </w:r>
      <w:r w:rsidR="007077B2">
        <w:rPr>
          <w:rFonts w:ascii="ATraditional Arabic" w:hAnsi="ATraditional Arabic"/>
          <w:sz w:val="28"/>
          <w:rtl/>
        </w:rPr>
        <w:t xml:space="preserve">-صَلَّى اللَّهُ عَلَيْهِ وَسَلَّمَ- </w:t>
      </w:r>
      <w:r w:rsidR="006415AB">
        <w:rPr>
          <w:rFonts w:ascii="ATraditional Arabic" w:hAnsi="ATraditional Arabic"/>
          <w:sz w:val="28"/>
          <w:rtl/>
        </w:rPr>
        <w:t xml:space="preserve">يُحِبُّ قِبْلَةَ إِبْرَاهِيمَ، </w:t>
      </w:r>
      <w:r w:rsidR="006415AB">
        <w:rPr>
          <w:rFonts w:ascii="ATraditional Arabic" w:hAnsi="ATraditional Arabic" w:hint="cs"/>
          <w:sz w:val="28"/>
          <w:rtl/>
        </w:rPr>
        <w:t>و</w:t>
      </w:r>
      <w:r w:rsidRPr="00C54FFF">
        <w:rPr>
          <w:rFonts w:ascii="ATraditional Arabic" w:hAnsi="ATraditional Arabic"/>
          <w:sz w:val="28"/>
          <w:rtl/>
        </w:rPr>
        <w:t xml:space="preserve">َكَانَ يَدْعُو وَيَنْظُرُ إِلَى السَّمَاءِ، فَأَنْزَلَ اللَّهُ: </w:t>
      </w:r>
      <w:r w:rsidRPr="00C54FFF">
        <w:rPr>
          <w:rFonts w:ascii="ATraditional Arabic" w:hAnsi="ATraditional Arabic"/>
          <w:color w:val="FF0000"/>
          <w:sz w:val="28"/>
          <w:rtl/>
        </w:rPr>
        <w:t>{قَدْ نَرَى تَقَلُّبَ وَجْهِكَ فِي السَّمَاءِ}</w:t>
      </w:r>
      <w:r w:rsidRPr="00C54FFF">
        <w:rPr>
          <w:rFonts w:ascii="ATraditional Arabic" w:hAnsi="ATraditional Arabic"/>
          <w:sz w:val="28"/>
          <w:rtl/>
        </w:rPr>
        <w:t xml:space="preserve"> إِلَى قَوْلِهِ: </w:t>
      </w:r>
      <w:r w:rsidRPr="00C54FFF">
        <w:rPr>
          <w:rFonts w:ascii="ATraditional Arabic" w:hAnsi="ATraditional Arabic"/>
          <w:color w:val="FF0000"/>
          <w:sz w:val="28"/>
          <w:rtl/>
        </w:rPr>
        <w:t>{فَوَلُّوا وُجُوهَكُمْ شَطْرَهُ}</w:t>
      </w:r>
      <w:r w:rsidRPr="00C54FFF">
        <w:rPr>
          <w:rFonts w:ascii="ATraditional Arabic" w:hAnsi="ATraditional Arabic"/>
          <w:sz w:val="28"/>
          <w:rtl/>
        </w:rPr>
        <w:t xml:space="preserve"> فَارْتَابَ مِنْ ذَلِكَ الْيَهُودُ، وَقَالُوا: مَا وَلَّاهُمْ عَنْ قِبْلَتِهِمُ التِي كَانُوا عَلَيْهَا</w:t>
      </w:r>
      <w:r w:rsidR="00CC54AF">
        <w:rPr>
          <w:rFonts w:ascii="ATraditional Arabic" w:hAnsi="ATraditional Arabic" w:hint="cs"/>
          <w:sz w:val="28"/>
          <w:rtl/>
        </w:rPr>
        <w:t>؟</w:t>
      </w:r>
      <w:r w:rsidRPr="00C54FFF">
        <w:rPr>
          <w:rFonts w:ascii="ATraditional Arabic" w:hAnsi="ATraditional Arabic"/>
          <w:sz w:val="28"/>
          <w:rtl/>
        </w:rPr>
        <w:t xml:space="preserve">، فَأَنْزَلَ اللَّهُ: </w:t>
      </w:r>
      <w:r w:rsidRPr="00C54FFF">
        <w:rPr>
          <w:rFonts w:ascii="ATraditional Arabic" w:hAnsi="ATraditional Arabic"/>
          <w:color w:val="FF0000"/>
          <w:sz w:val="28"/>
          <w:rtl/>
        </w:rPr>
        <w:t>{قُلْ لِلَّهِ الْمَشْرِقُ وَالْمَغْرِبُ}</w:t>
      </w:r>
      <w:r w:rsidRPr="00C54FFF">
        <w:rPr>
          <w:rFonts w:ascii="ATraditional Arabic" w:hAnsi="ATraditional Arabic"/>
          <w:sz w:val="28"/>
          <w:rtl/>
        </w:rPr>
        <w:t>"</w:t>
      </w:r>
      <w:r w:rsidR="000F0966" w:rsidRPr="000F0966">
        <w:rPr>
          <w:rFonts w:ascii="ATraditional Arabic" w:hAnsi="ATraditional Arabic"/>
          <w:bCs w:val="0"/>
          <w:sz w:val="28"/>
          <w:rtl/>
        </w:rPr>
        <w:t xml:space="preserve"> </w:t>
      </w:r>
    </w:p>
    <w:p w:rsidR="000F0966" w:rsidRPr="000F0966" w:rsidRDefault="00C54FFF" w:rsidP="000F0966">
      <w:pPr>
        <w:rPr>
          <w:rFonts w:ascii="ATraditional Arabic" w:hAnsi="ATraditional Arabic"/>
          <w:bCs w:val="0"/>
          <w:sz w:val="28"/>
          <w:rtl/>
        </w:rPr>
      </w:pPr>
      <w:r w:rsidRPr="00C54FFF">
        <w:rPr>
          <w:rFonts w:ascii="ATraditional Arabic" w:hAnsi="ATraditional Arabic"/>
          <w:color w:val="FF0000"/>
          <w:sz w:val="28"/>
          <w:rtl/>
        </w:rPr>
        <w:t>{وَلِلَّهِ}</w:t>
      </w:r>
      <w:r w:rsidR="006415AB">
        <w:rPr>
          <w:rFonts w:ascii="ATraditional Arabic" w:hAnsi="ATraditional Arabic"/>
          <w:bCs w:val="0"/>
          <w:sz w:val="28"/>
          <w:rtl/>
        </w:rPr>
        <w:t>، الآية التي معنا</w:t>
      </w:r>
      <w:r w:rsidR="006415AB">
        <w:rPr>
          <w:rFonts w:ascii="ATraditional Arabic" w:hAnsi="ATraditional Arabic" w:hint="cs"/>
          <w:bCs w:val="0"/>
          <w:sz w:val="28"/>
          <w:rtl/>
        </w:rPr>
        <w:t>..</w:t>
      </w:r>
      <w:r w:rsidR="000F0966" w:rsidRPr="000F0966">
        <w:rPr>
          <w:rFonts w:ascii="ATraditional Arabic" w:hAnsi="ATraditional Arabic"/>
          <w:bCs w:val="0"/>
          <w:sz w:val="28"/>
          <w:rtl/>
        </w:rPr>
        <w:t xml:space="preserve"> </w:t>
      </w:r>
      <w:r w:rsidRPr="00C54FFF">
        <w:rPr>
          <w:rFonts w:ascii="ATraditional Arabic" w:hAnsi="ATraditional Arabic"/>
          <w:color w:val="FF0000"/>
          <w:sz w:val="28"/>
          <w:rtl/>
        </w:rPr>
        <w:t>{وَلِلَّهِ}</w:t>
      </w:r>
      <w:r w:rsidR="000F0966" w:rsidRPr="000F0966">
        <w:rPr>
          <w:rFonts w:ascii="ATraditional Arabic" w:hAnsi="ATraditional Arabic"/>
          <w:bCs w:val="0"/>
          <w:sz w:val="28"/>
          <w:rtl/>
        </w:rPr>
        <w:t xml:space="preserve">. لكن، هل هذه نزلت بعد: </w:t>
      </w:r>
      <w:r w:rsidRPr="00C54FFF">
        <w:rPr>
          <w:rFonts w:ascii="ATraditional Arabic" w:hAnsi="ATraditional Arabic"/>
          <w:color w:val="FF0000"/>
          <w:sz w:val="28"/>
          <w:rtl/>
        </w:rPr>
        <w:t>{سَيَقُولُ السُّفَهَاء مِنَ النَّاسِ مَا وَلاَّهُمْ عَن قِبْلَتِهِمُ الَّتِي كَانُواْ عَلَيْهَا}</w:t>
      </w:r>
      <w:r w:rsidR="000F0966" w:rsidRPr="000F0966">
        <w:rPr>
          <w:rFonts w:ascii="ATraditional Arabic" w:hAnsi="ATraditional Arabic"/>
          <w:bCs w:val="0"/>
          <w:sz w:val="28"/>
          <w:rtl/>
        </w:rPr>
        <w:t xml:space="preserve"> </w:t>
      </w:r>
      <w:r>
        <w:rPr>
          <w:rFonts w:ascii="ATraditional Arabic" w:hAnsi="ATraditional Arabic"/>
          <w:bCs w:val="0"/>
          <w:sz w:val="28"/>
          <w:rtl/>
        </w:rPr>
        <w:t xml:space="preserve">[سورة </w:t>
      </w:r>
      <w:r w:rsidR="000F0966" w:rsidRPr="000F0966">
        <w:rPr>
          <w:rFonts w:ascii="ATraditional Arabic" w:hAnsi="ATraditional Arabic"/>
          <w:bCs w:val="0"/>
          <w:sz w:val="28"/>
          <w:rtl/>
        </w:rPr>
        <w:t>البقرة</w:t>
      </w:r>
      <w:r>
        <w:rPr>
          <w:rFonts w:ascii="ATraditional Arabic" w:hAnsi="ATraditional Arabic"/>
          <w:bCs w:val="0"/>
          <w:sz w:val="28"/>
          <w:rtl/>
        </w:rPr>
        <w:t>:</w:t>
      </w:r>
      <w:r w:rsidR="000F0966" w:rsidRPr="000F0966">
        <w:rPr>
          <w:rFonts w:ascii="ATraditional Arabic" w:hAnsi="ATraditional Arabic"/>
          <w:bCs w:val="0"/>
          <w:sz w:val="28"/>
          <w:rtl/>
        </w:rPr>
        <w:t>142] أو قبلها؟</w:t>
      </w:r>
    </w:p>
    <w:p w:rsidR="000F0966" w:rsidRPr="00CC54AF" w:rsidRDefault="000F0966" w:rsidP="000F0966">
      <w:pPr>
        <w:rPr>
          <w:rFonts w:ascii="ATraditional Arabic" w:hAnsi="ATraditional Arabic"/>
          <w:b w:val="0"/>
          <w:sz w:val="28"/>
          <w:rtl/>
        </w:rPr>
      </w:pPr>
      <w:r w:rsidRPr="00CC54AF">
        <w:rPr>
          <w:rFonts w:ascii="ATraditional Arabic" w:hAnsi="ATraditional Arabic"/>
          <w:b w:val="0"/>
          <w:sz w:val="28"/>
          <w:rtl/>
        </w:rPr>
        <w:t xml:space="preserve">طالب: </w:t>
      </w:r>
      <w:r w:rsidR="00C54FFF" w:rsidRPr="00CC54AF">
        <w:rPr>
          <w:rFonts w:ascii="ATraditional Arabic" w:hAnsi="ATraditional Arabic"/>
          <w:b w:val="0"/>
          <w:color w:val="FF0000"/>
          <w:sz w:val="28"/>
          <w:rtl/>
        </w:rPr>
        <w:t>{يَهْدِي مَنْ يَشَاءُ}</w:t>
      </w:r>
      <w:r w:rsidRPr="00CC54AF">
        <w:rPr>
          <w:rFonts w:ascii="ATraditional Arabic" w:hAnsi="ATraditional Arabic"/>
          <w:b w:val="0"/>
          <w:sz w:val="28"/>
          <w:rtl/>
        </w:rPr>
        <w:t xml:space="preserve"> ليست في هذه الآية.</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 xml:space="preserve">ما هي موجودة عندنا، أنزل الله: </w:t>
      </w:r>
      <w:r w:rsidR="00C54FFF" w:rsidRPr="00C54FFF">
        <w:rPr>
          <w:rFonts w:ascii="ATraditional Arabic" w:hAnsi="ATraditional Arabic"/>
          <w:color w:val="FF0000"/>
          <w:sz w:val="28"/>
          <w:rtl/>
        </w:rPr>
        <w:t>{وَلِلَّهِ الْمَشْرِقُ وَالْمَغْرِبُ}</w:t>
      </w:r>
      <w:r w:rsidRPr="000F0966">
        <w:rPr>
          <w:rFonts w:ascii="ATraditional Arabic" w:hAnsi="ATraditional Arabic"/>
          <w:bCs w:val="0"/>
          <w:sz w:val="28"/>
          <w:rtl/>
        </w:rPr>
        <w:t xml:space="preserve">، وقال: </w:t>
      </w:r>
      <w:r w:rsidR="00C54FFF" w:rsidRPr="00C54FFF">
        <w:rPr>
          <w:rFonts w:ascii="ATraditional Arabic" w:hAnsi="ATraditional Arabic"/>
          <w:color w:val="FF0000"/>
          <w:sz w:val="28"/>
          <w:rtl/>
        </w:rPr>
        <w:t>{فَأَيْنَمَا تُوَلُّوا فَثَمَّ وَجْهُ اللَّهِ}</w:t>
      </w:r>
      <w:r w:rsidRPr="000F0966">
        <w:rPr>
          <w:rFonts w:ascii="ATraditional Arabic" w:hAnsi="ATraditional Arabic"/>
          <w:bCs w:val="0"/>
          <w:sz w:val="28"/>
          <w:rtl/>
        </w:rPr>
        <w:t>.</w:t>
      </w:r>
    </w:p>
    <w:p w:rsidR="00C54FFF" w:rsidRPr="00CC54AF" w:rsidRDefault="000F0966" w:rsidP="000F0966">
      <w:pPr>
        <w:rPr>
          <w:rFonts w:ascii="ATraditional Arabic" w:hAnsi="ATraditional Arabic"/>
          <w:b w:val="0"/>
          <w:sz w:val="28"/>
          <w:rtl/>
        </w:rPr>
      </w:pPr>
      <w:r w:rsidRPr="00CC54AF">
        <w:rPr>
          <w:rFonts w:ascii="ATraditional Arabic" w:hAnsi="ATraditional Arabic"/>
          <w:b w:val="0"/>
          <w:sz w:val="28"/>
          <w:rtl/>
        </w:rPr>
        <w:t xml:space="preserve">طالب: عندنا: </w:t>
      </w:r>
      <w:r w:rsidR="00C54FFF" w:rsidRPr="00CC54AF">
        <w:rPr>
          <w:rFonts w:ascii="ATraditional Arabic" w:hAnsi="ATraditional Arabic"/>
          <w:b w:val="0"/>
          <w:sz w:val="28"/>
          <w:rtl/>
        </w:rPr>
        <w:t xml:space="preserve">"فَأَنْزَلَ اللَّهُ: </w:t>
      </w:r>
      <w:r w:rsidR="00C54FFF" w:rsidRPr="00CC54AF">
        <w:rPr>
          <w:rFonts w:ascii="ATraditional Arabic" w:hAnsi="ATraditional Arabic"/>
          <w:b w:val="0"/>
          <w:color w:val="FF0000"/>
          <w:sz w:val="28"/>
          <w:rtl/>
        </w:rPr>
        <w:t>{قُلْ لِلَّهِ الْمَشْرِقُ وَالْمَغْرِبُ يَهْدِي مَنْ يَشَاءُ}</w:t>
      </w:r>
      <w:r w:rsidR="00CC54AF" w:rsidRPr="00CC54AF">
        <w:rPr>
          <w:rFonts w:ascii="ATraditional Arabic" w:hAnsi="ATraditional Arabic" w:hint="cs"/>
          <w:b w:val="0"/>
          <w:sz w:val="28"/>
          <w:rtl/>
        </w:rPr>
        <w:t>"</w:t>
      </w:r>
      <w:r w:rsidR="00C54FFF" w:rsidRPr="00CC54AF">
        <w:rPr>
          <w:rFonts w:ascii="ATraditional Arabic" w:hAnsi="ATraditional Arabic"/>
          <w:b w:val="0"/>
          <w:sz w:val="28"/>
          <w:rtl/>
        </w:rPr>
        <w:t>.</w:t>
      </w:r>
    </w:p>
    <w:p w:rsidR="00C54FFF" w:rsidRPr="00CC54AF" w:rsidRDefault="00C54FFF" w:rsidP="001B6196">
      <w:pPr>
        <w:rPr>
          <w:rFonts w:ascii="ATraditional Arabic" w:hAnsi="ATraditional Arabic"/>
          <w:b w:val="0"/>
          <w:bCs w:val="0"/>
          <w:sz w:val="28"/>
          <w:rtl/>
        </w:rPr>
      </w:pPr>
      <w:r w:rsidRPr="00CC54AF">
        <w:rPr>
          <w:rFonts w:ascii="ATraditional Arabic" w:hAnsi="ATraditional Arabic"/>
          <w:b w:val="0"/>
          <w:bCs w:val="0"/>
          <w:sz w:val="28"/>
          <w:rtl/>
        </w:rPr>
        <w:t xml:space="preserve">الكلام على الآية التي معنا، هل هي بعد نزول: </w:t>
      </w:r>
      <w:r w:rsidRPr="00CC54AF">
        <w:rPr>
          <w:rFonts w:ascii="ATraditional Arabic" w:hAnsi="ATraditional Arabic"/>
          <w:b w:val="0"/>
          <w:bCs w:val="0"/>
          <w:color w:val="FF0000"/>
          <w:sz w:val="28"/>
          <w:rtl/>
        </w:rPr>
        <w:t>{سَيَقُولُ السُّفَهَاء مِنَ النَّاسِ}</w:t>
      </w:r>
      <w:r w:rsidR="001B6196">
        <w:rPr>
          <w:rFonts w:ascii="ATraditional Arabic" w:hAnsi="ATraditional Arabic" w:hint="cs"/>
          <w:b w:val="0"/>
          <w:bCs w:val="0"/>
          <w:sz w:val="28"/>
          <w:rtl/>
        </w:rPr>
        <w:t>،</w:t>
      </w:r>
      <w:r w:rsidRPr="00CC54AF">
        <w:rPr>
          <w:rFonts w:ascii="ATraditional Arabic" w:hAnsi="ATraditional Arabic"/>
          <w:b w:val="0"/>
          <w:bCs w:val="0"/>
          <w:sz w:val="28"/>
          <w:rtl/>
        </w:rPr>
        <w:t xml:space="preserve"> أو أن الأليق أن الآية التي هي تكملة للآية السابقة أو بعدها </w:t>
      </w:r>
      <w:r w:rsidRPr="00CC54AF">
        <w:rPr>
          <w:rFonts w:ascii="ATraditional Arabic" w:hAnsi="ATraditional Arabic"/>
          <w:b w:val="0"/>
          <w:bCs w:val="0"/>
          <w:color w:val="FF0000"/>
          <w:sz w:val="28"/>
          <w:rtl/>
        </w:rPr>
        <w:t>{وَلِلَّهِ الْمَشْرِقُ وَالْمَغْرِبُ}</w:t>
      </w:r>
      <w:r w:rsidRPr="00CC54AF">
        <w:rPr>
          <w:rFonts w:ascii="ATraditional Arabic" w:hAnsi="ATraditional Arabic"/>
          <w:b w:val="0"/>
          <w:bCs w:val="0"/>
          <w:sz w:val="28"/>
          <w:rtl/>
        </w:rPr>
        <w:t>؟</w:t>
      </w:r>
    </w:p>
    <w:p w:rsidR="00C54FFF" w:rsidRPr="00CC54AF" w:rsidRDefault="00C54FFF" w:rsidP="000F0966">
      <w:pPr>
        <w:rPr>
          <w:rFonts w:ascii="ATraditional Arabic" w:hAnsi="ATraditional Arabic"/>
          <w:b w:val="0"/>
          <w:bCs w:val="0"/>
          <w:sz w:val="28"/>
          <w:rtl/>
        </w:rPr>
      </w:pPr>
      <w:r w:rsidRPr="00CC54AF">
        <w:rPr>
          <w:rFonts w:ascii="ATraditional Arabic" w:hAnsi="ATraditional Arabic"/>
          <w:b w:val="0"/>
          <w:bCs w:val="0"/>
          <w:sz w:val="28"/>
          <w:rtl/>
        </w:rPr>
        <w:t xml:space="preserve">المقصود أن الآية التي معنا هي بمعنى الآية المذكورة: </w:t>
      </w:r>
      <w:r w:rsidRPr="00CC54AF">
        <w:rPr>
          <w:rFonts w:ascii="ATraditional Arabic" w:hAnsi="ATraditional Arabic"/>
          <w:b w:val="0"/>
          <w:bCs w:val="0"/>
          <w:color w:val="FF0000"/>
          <w:sz w:val="28"/>
          <w:rtl/>
        </w:rPr>
        <w:t>{وَلِلَّهِ الْمَشْرِقُ وَالْمَغْرِبُ}</w:t>
      </w:r>
      <w:r w:rsidRPr="00CC54AF">
        <w:rPr>
          <w:rFonts w:ascii="ATraditional Arabic" w:hAnsi="ATraditional Arabic"/>
          <w:b w:val="0"/>
          <w:bCs w:val="0"/>
          <w:sz w:val="28"/>
          <w:rtl/>
        </w:rPr>
        <w:t>، فهل هذه الآية نزلت بعد تلك؟ أو أن هذه</w:t>
      </w:r>
      <w:r w:rsidR="00CC54AF">
        <w:rPr>
          <w:rFonts w:ascii="ATraditional Arabic" w:hAnsi="ATraditional Arabic" w:hint="cs"/>
          <w:b w:val="0"/>
          <w:bCs w:val="0"/>
          <w:sz w:val="28"/>
          <w:rtl/>
        </w:rPr>
        <w:t xml:space="preserve"> الآية</w:t>
      </w:r>
      <w:r w:rsidRPr="00CC54AF">
        <w:rPr>
          <w:rFonts w:ascii="ATraditional Arabic" w:hAnsi="ATraditional Arabic"/>
          <w:b w:val="0"/>
          <w:bCs w:val="0"/>
          <w:sz w:val="28"/>
          <w:rtl/>
        </w:rPr>
        <w:t xml:space="preserve"> لا ارتباط بمسألة تغيير القبلة ونسخ القبلة؟ وفي الآيات التي نزلت النسخ، ما يقوم مقام هذه الآية.</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طالب: ...</w:t>
      </w:r>
    </w:p>
    <w:p w:rsidR="00C54FFF" w:rsidRPr="00CC54AF" w:rsidRDefault="00C54FFF" w:rsidP="001B6196">
      <w:pPr>
        <w:rPr>
          <w:rFonts w:ascii="ATraditional Arabic" w:hAnsi="ATraditional Arabic"/>
          <w:b w:val="0"/>
          <w:bCs w:val="0"/>
          <w:sz w:val="28"/>
          <w:rtl/>
        </w:rPr>
      </w:pPr>
      <w:r w:rsidRPr="00CC54AF">
        <w:rPr>
          <w:rFonts w:ascii="ATraditional Arabic" w:hAnsi="ATraditional Arabic"/>
          <w:b w:val="0"/>
          <w:bCs w:val="0"/>
          <w:sz w:val="28"/>
          <w:rtl/>
        </w:rPr>
        <w:t>على كلامهم في الروايات التي مرَّت بنا: أن أول ما نُسِخَ القبلة. مسألة القبلة هي أول ما حصل من نسخ، لكن هل النسخ تأخَّر في الأحكام؟ ما نُسِخَ ولا حكم، حتى صلى النبي - ع</w:t>
      </w:r>
      <w:r w:rsidR="001B6196">
        <w:rPr>
          <w:rFonts w:ascii="ATraditional Arabic" w:hAnsi="ATraditional Arabic"/>
          <w:b w:val="0"/>
          <w:bCs w:val="0"/>
          <w:sz w:val="28"/>
          <w:rtl/>
        </w:rPr>
        <w:t>َلَيْهِ الصَّلَاةُ وَالسَّلَامُ</w:t>
      </w:r>
      <w:r w:rsidRPr="00CC54AF">
        <w:rPr>
          <w:rFonts w:ascii="ATraditional Arabic" w:hAnsi="ATraditional Arabic"/>
          <w:b w:val="0"/>
          <w:bCs w:val="0"/>
          <w:sz w:val="28"/>
          <w:rtl/>
        </w:rPr>
        <w:t>- بعد الهجرة، ستة عشرة أو سبعة عشرة شهرًا، ليكون أول ما نُسِخَ</w:t>
      </w:r>
      <w:r w:rsidR="00CC54AF">
        <w:rPr>
          <w:rFonts w:ascii="ATraditional Arabic" w:hAnsi="ATraditional Arabic" w:hint="cs"/>
          <w:b w:val="0"/>
          <w:bCs w:val="0"/>
          <w:sz w:val="28"/>
          <w:rtl/>
        </w:rPr>
        <w:t>؟</w:t>
      </w:r>
    </w:p>
    <w:p w:rsidR="00C54FFF" w:rsidRPr="00CC54AF" w:rsidRDefault="00C54FFF" w:rsidP="006415AB">
      <w:pPr>
        <w:rPr>
          <w:rFonts w:ascii="ATraditional Arabic" w:hAnsi="ATraditional Arabic"/>
          <w:b w:val="0"/>
          <w:bCs w:val="0"/>
          <w:sz w:val="28"/>
          <w:rtl/>
        </w:rPr>
      </w:pPr>
      <w:r w:rsidRPr="00CC54AF">
        <w:rPr>
          <w:rFonts w:ascii="ATraditional Arabic" w:hAnsi="ATraditional Arabic"/>
          <w:b w:val="0"/>
          <w:bCs w:val="0"/>
          <w:sz w:val="28"/>
          <w:rtl/>
        </w:rPr>
        <w:lastRenderedPageBreak/>
        <w:t xml:space="preserve">يقول عندنا: </w:t>
      </w:r>
      <w:r w:rsidR="00CC54AF">
        <w:rPr>
          <w:rFonts w:ascii="ATraditional Arabic" w:hAnsi="ATraditional Arabic" w:hint="cs"/>
          <w:b w:val="0"/>
          <w:bCs w:val="0"/>
          <w:sz w:val="28"/>
          <w:rtl/>
        </w:rPr>
        <w:t>"</w:t>
      </w:r>
      <w:r w:rsidRPr="00CC54AF">
        <w:rPr>
          <w:rFonts w:ascii="ATraditional Arabic" w:hAnsi="ATraditional Arabic"/>
          <w:b w:val="0"/>
          <w:bCs w:val="0"/>
          <w:sz w:val="28"/>
          <w:rtl/>
        </w:rPr>
        <w:t xml:space="preserve">أَوَّلُ مَا نُسِخَ </w:t>
      </w:r>
      <w:r w:rsidR="006415AB">
        <w:rPr>
          <w:rFonts w:ascii="ATraditional Arabic" w:hAnsi="ATraditional Arabic" w:hint="cs"/>
          <w:b w:val="0"/>
          <w:bCs w:val="0"/>
          <w:sz w:val="28"/>
          <w:rtl/>
        </w:rPr>
        <w:t xml:space="preserve">لنا </w:t>
      </w:r>
      <w:r w:rsidRPr="00CC54AF">
        <w:rPr>
          <w:rFonts w:ascii="ATraditional Arabic" w:hAnsi="ATraditional Arabic"/>
          <w:b w:val="0"/>
          <w:bCs w:val="0"/>
          <w:sz w:val="28"/>
          <w:rtl/>
        </w:rPr>
        <w:t>مِنَ الْقُرْآنِ فِيمَا ذُكِرَ لَنَا</w:t>
      </w:r>
      <w:r w:rsidR="00CC54AF">
        <w:rPr>
          <w:rFonts w:ascii="ATraditional Arabic" w:hAnsi="ATraditional Arabic" w:hint="cs"/>
          <w:b w:val="0"/>
          <w:bCs w:val="0"/>
          <w:sz w:val="28"/>
          <w:rtl/>
        </w:rPr>
        <w:t>"</w:t>
      </w:r>
      <w:r w:rsidR="006415AB">
        <w:rPr>
          <w:rFonts w:ascii="ATraditional Arabic" w:hAnsi="ATraditional Arabic"/>
          <w:b w:val="0"/>
          <w:bCs w:val="0"/>
          <w:sz w:val="28"/>
          <w:rtl/>
        </w:rPr>
        <w:t xml:space="preserve">، </w:t>
      </w:r>
      <w:r w:rsidR="006415AB">
        <w:rPr>
          <w:rFonts w:ascii="ATraditional Arabic" w:hAnsi="ATraditional Arabic" w:hint="cs"/>
          <w:b w:val="0"/>
          <w:bCs w:val="0"/>
          <w:sz w:val="28"/>
          <w:rtl/>
        </w:rPr>
        <w:t>معروف</w:t>
      </w:r>
      <w:r w:rsidRPr="00CC54AF">
        <w:rPr>
          <w:rFonts w:ascii="ATraditional Arabic" w:hAnsi="ATraditional Arabic"/>
          <w:b w:val="0"/>
          <w:bCs w:val="0"/>
          <w:sz w:val="28"/>
          <w:rtl/>
        </w:rPr>
        <w:t xml:space="preserve"> أن الخبر ضعيف. وتكرر هذا في الخبر الذي يليه: كان أول ما نسخ من القرآن القبلة. وعرفنا أن عطاء لم يُدرِك ابن عباس، </w:t>
      </w:r>
      <w:r w:rsidR="006415AB">
        <w:rPr>
          <w:rFonts w:ascii="ATraditional Arabic" w:hAnsi="ATraditional Arabic"/>
          <w:b w:val="0"/>
          <w:bCs w:val="0"/>
          <w:sz w:val="28"/>
          <w:rtl/>
        </w:rPr>
        <w:t>وعلي بن أبي طلحة</w:t>
      </w:r>
      <w:r w:rsidR="006415AB">
        <w:rPr>
          <w:rFonts w:ascii="ATraditional Arabic" w:hAnsi="ATraditional Arabic" w:hint="cs"/>
          <w:b w:val="0"/>
          <w:bCs w:val="0"/>
          <w:sz w:val="28"/>
          <w:rtl/>
        </w:rPr>
        <w:t xml:space="preserve"> لم يدرك ابن عباس</w:t>
      </w:r>
      <w:r w:rsidR="001B6196">
        <w:rPr>
          <w:rFonts w:ascii="ATraditional Arabic" w:hAnsi="ATraditional Arabic" w:hint="cs"/>
          <w:b w:val="0"/>
          <w:bCs w:val="0"/>
          <w:sz w:val="28"/>
          <w:rtl/>
        </w:rPr>
        <w:t>،</w:t>
      </w:r>
      <w:r w:rsidRPr="00CC54AF">
        <w:rPr>
          <w:rFonts w:ascii="ATraditional Arabic" w:hAnsi="ATraditional Arabic"/>
          <w:b w:val="0"/>
          <w:bCs w:val="0"/>
          <w:sz w:val="28"/>
          <w:rtl/>
        </w:rPr>
        <w:t xml:space="preserve"> لكن صحيفة علي بن أبي طلحة، </w:t>
      </w:r>
      <w:r w:rsidR="001B6196">
        <w:rPr>
          <w:rFonts w:ascii="ATraditional Arabic" w:hAnsi="ATraditional Arabic"/>
          <w:b w:val="0"/>
          <w:bCs w:val="0"/>
          <w:sz w:val="28"/>
          <w:rtl/>
        </w:rPr>
        <w:t>التي يرويها عن ابن عباس، تُلق</w:t>
      </w:r>
      <w:r w:rsidR="001B6196">
        <w:rPr>
          <w:rFonts w:ascii="ATraditional Arabic" w:hAnsi="ATraditional Arabic" w:hint="cs"/>
          <w:b w:val="0"/>
          <w:bCs w:val="0"/>
          <w:sz w:val="28"/>
          <w:rtl/>
        </w:rPr>
        <w:t>ِّ</w:t>
      </w:r>
      <w:r w:rsidR="001B6196">
        <w:rPr>
          <w:rFonts w:ascii="ATraditional Arabic" w:hAnsi="ATraditional Arabic"/>
          <w:b w:val="0"/>
          <w:bCs w:val="0"/>
          <w:sz w:val="28"/>
          <w:rtl/>
        </w:rPr>
        <w:t>ي</w:t>
      </w:r>
      <w:r w:rsidR="001B6196">
        <w:rPr>
          <w:rFonts w:ascii="ATraditional Arabic" w:hAnsi="ATraditional Arabic" w:hint="cs"/>
          <w:b w:val="0"/>
          <w:bCs w:val="0"/>
          <w:sz w:val="28"/>
          <w:rtl/>
        </w:rPr>
        <w:t>َ</w:t>
      </w:r>
      <w:r w:rsidRPr="00CC54AF">
        <w:rPr>
          <w:rFonts w:ascii="ATraditional Arabic" w:hAnsi="ATraditional Arabic"/>
          <w:b w:val="0"/>
          <w:bCs w:val="0"/>
          <w:sz w:val="28"/>
          <w:rtl/>
        </w:rPr>
        <w:t>ت بالقبول</w:t>
      </w:r>
      <w:r w:rsidR="001B6196">
        <w:rPr>
          <w:rFonts w:ascii="ATraditional Arabic" w:hAnsi="ATraditional Arabic" w:hint="cs"/>
          <w:b w:val="0"/>
          <w:bCs w:val="0"/>
          <w:sz w:val="28"/>
          <w:rtl/>
        </w:rPr>
        <w:t>،</w:t>
      </w:r>
      <w:r w:rsidRPr="00CC54AF">
        <w:rPr>
          <w:rFonts w:ascii="ATraditional Arabic" w:hAnsi="ATraditional Arabic"/>
          <w:b w:val="0"/>
          <w:bCs w:val="0"/>
          <w:sz w:val="28"/>
          <w:rtl/>
        </w:rPr>
        <w:t xml:space="preserve"> ونقل منها البخاري أشياء في تراجم كتابه،</w:t>
      </w:r>
      <w:r w:rsidR="001B6196">
        <w:rPr>
          <w:rFonts w:ascii="ATraditional Arabic" w:hAnsi="ATraditional Arabic"/>
          <w:b w:val="0"/>
          <w:bCs w:val="0"/>
          <w:sz w:val="28"/>
          <w:rtl/>
        </w:rPr>
        <w:t xml:space="preserve"> ما نقل فيها شي</w:t>
      </w:r>
      <w:r w:rsidR="001B6196">
        <w:rPr>
          <w:rFonts w:ascii="ATraditional Arabic" w:hAnsi="ATraditional Arabic" w:hint="cs"/>
          <w:b w:val="0"/>
          <w:bCs w:val="0"/>
          <w:sz w:val="28"/>
          <w:rtl/>
        </w:rPr>
        <w:t>ئًا</w:t>
      </w:r>
      <w:r w:rsidRPr="00CC54AF">
        <w:rPr>
          <w:rFonts w:ascii="ATraditional Arabic" w:hAnsi="ATraditional Arabic"/>
          <w:b w:val="0"/>
          <w:bCs w:val="0"/>
          <w:sz w:val="28"/>
          <w:rtl/>
        </w:rPr>
        <w:t xml:space="preserve"> في الأصول، لا، في التراجم ذكر منها.</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طالب: ...</w:t>
      </w:r>
    </w:p>
    <w:p w:rsidR="00C54FFF" w:rsidRPr="00CC54AF" w:rsidRDefault="00C54FFF" w:rsidP="000F0966">
      <w:pPr>
        <w:rPr>
          <w:rFonts w:ascii="ATraditional Arabic" w:hAnsi="ATraditional Arabic"/>
          <w:b w:val="0"/>
          <w:bCs w:val="0"/>
          <w:sz w:val="28"/>
          <w:rtl/>
        </w:rPr>
      </w:pPr>
      <w:r w:rsidRPr="00CC54AF">
        <w:rPr>
          <w:rFonts w:ascii="ATraditional Arabic" w:hAnsi="ATraditional Arabic"/>
          <w:b w:val="0"/>
          <w:bCs w:val="0"/>
          <w:sz w:val="28"/>
          <w:rtl/>
        </w:rPr>
        <w:t xml:space="preserve">هو استداركنا الأول ما هو على أن يرتقي الخبر عن الضعف، لكنه من ضعيف إلى صحيح، هذه المسألة تحتاج إلى نظر. واعتماده، ما ذكر عندنا شيء إلا، يعني: شيء ينهض بالخبر إلا تصحيح ابن حبان، تصحيح الحاكم، </w:t>
      </w:r>
      <w:r w:rsidR="006415AB">
        <w:rPr>
          <w:rFonts w:ascii="ATraditional Arabic" w:hAnsi="ATraditional Arabic" w:hint="cs"/>
          <w:b w:val="0"/>
          <w:bCs w:val="0"/>
          <w:sz w:val="28"/>
          <w:rtl/>
        </w:rPr>
        <w:t>و</w:t>
      </w:r>
      <w:r w:rsidRPr="00CC54AF">
        <w:rPr>
          <w:rFonts w:ascii="ATraditional Arabic" w:hAnsi="ATraditional Arabic"/>
          <w:b w:val="0"/>
          <w:bCs w:val="0"/>
          <w:sz w:val="28"/>
          <w:rtl/>
        </w:rPr>
        <w:t>تصحيح أحمد شاكر.</w:t>
      </w:r>
    </w:p>
    <w:p w:rsidR="00C54FFF" w:rsidRPr="00CC54AF" w:rsidRDefault="00C54FFF" w:rsidP="006415AB">
      <w:pPr>
        <w:rPr>
          <w:rFonts w:ascii="ATraditional Arabic" w:hAnsi="ATraditional Arabic"/>
          <w:b w:val="0"/>
          <w:bCs w:val="0"/>
          <w:sz w:val="28"/>
          <w:rtl/>
        </w:rPr>
      </w:pPr>
      <w:r w:rsidRPr="00CC54AF">
        <w:rPr>
          <w:rFonts w:ascii="ATraditional Arabic" w:hAnsi="ATraditional Arabic"/>
          <w:b w:val="0"/>
          <w:bCs w:val="0"/>
          <w:sz w:val="28"/>
          <w:rtl/>
        </w:rPr>
        <w:t>الشيخ أحمد شاكر أوسع خطو</w:t>
      </w:r>
      <w:r w:rsidR="009F5462">
        <w:rPr>
          <w:rFonts w:ascii="ATraditional Arabic" w:hAnsi="ATraditional Arabic" w:hint="cs"/>
          <w:b w:val="0"/>
          <w:bCs w:val="0"/>
          <w:sz w:val="28"/>
          <w:rtl/>
        </w:rPr>
        <w:t>ًا</w:t>
      </w:r>
      <w:r w:rsidRPr="00CC54AF">
        <w:rPr>
          <w:rFonts w:ascii="ATraditional Arabic" w:hAnsi="ATraditional Arabic"/>
          <w:b w:val="0"/>
          <w:bCs w:val="0"/>
          <w:sz w:val="28"/>
          <w:rtl/>
        </w:rPr>
        <w:t xml:space="preserve"> من الترمذي؛ لأن جمهور أهل العلم لا يعتدون بتصحيح الترمذي، و</w:t>
      </w:r>
      <w:r w:rsidR="006415AB">
        <w:rPr>
          <w:rFonts w:ascii="ATraditional Arabic" w:hAnsi="ATraditional Arabic" w:hint="cs"/>
          <w:b w:val="0"/>
          <w:bCs w:val="0"/>
          <w:sz w:val="28"/>
          <w:rtl/>
        </w:rPr>
        <w:t>واقع</w:t>
      </w:r>
      <w:r w:rsidRPr="00CC54AF">
        <w:rPr>
          <w:rFonts w:ascii="ATraditional Arabic" w:hAnsi="ATraditional Arabic"/>
          <w:b w:val="0"/>
          <w:bCs w:val="0"/>
          <w:sz w:val="28"/>
          <w:rtl/>
        </w:rPr>
        <w:t xml:space="preserve"> كتابه يشهدُ بذلك، صحح أحاديث أسانيدها منقطعة، </w:t>
      </w:r>
      <w:r w:rsidR="006415AB">
        <w:rPr>
          <w:rFonts w:ascii="ATraditional Arabic" w:hAnsi="ATraditional Arabic" w:hint="cs"/>
          <w:b w:val="0"/>
          <w:bCs w:val="0"/>
          <w:sz w:val="28"/>
          <w:rtl/>
        </w:rPr>
        <w:t>و</w:t>
      </w:r>
      <w:r w:rsidRPr="00CC54AF">
        <w:rPr>
          <w:rFonts w:ascii="ATraditional Arabic" w:hAnsi="ATraditional Arabic"/>
          <w:b w:val="0"/>
          <w:bCs w:val="0"/>
          <w:sz w:val="28"/>
          <w:rtl/>
        </w:rPr>
        <w:t xml:space="preserve">صحح أحاديث في أسانيدها رواة ضعفاء، ومنهم من هو شديد الضعف. ثمَّ جاء الشيخ أحمد شاكر، قال: والصواب </w:t>
      </w:r>
      <w:r w:rsidR="00CC54AF">
        <w:rPr>
          <w:rFonts w:ascii="ATraditional Arabic" w:hAnsi="ATraditional Arabic"/>
          <w:b w:val="0"/>
          <w:bCs w:val="0"/>
          <w:sz w:val="28"/>
          <w:rtl/>
        </w:rPr>
        <w:t>أن تصحيح الترمذي مُعتبَر وتوثيق</w:t>
      </w:r>
      <w:r w:rsidR="00CC54AF">
        <w:rPr>
          <w:rFonts w:ascii="ATraditional Arabic" w:hAnsi="ATraditional Arabic" w:hint="cs"/>
          <w:b w:val="0"/>
          <w:bCs w:val="0"/>
          <w:sz w:val="28"/>
          <w:rtl/>
        </w:rPr>
        <w:t>ٌ</w:t>
      </w:r>
      <w:r w:rsidRPr="00CC54AF">
        <w:rPr>
          <w:rFonts w:ascii="ATraditional Arabic" w:hAnsi="ATraditional Arabic"/>
          <w:b w:val="0"/>
          <w:bCs w:val="0"/>
          <w:sz w:val="28"/>
          <w:rtl/>
        </w:rPr>
        <w:t xml:space="preserve"> لرجاله، هذا أوسع من كلام الترمذي. يعني: مجرد ما يروي الترمذي عن راوٍ ويقول: حسنٌ صحيح، خلاص، هذا الراوي ثقة عنده. قد يكون تصحيح الترمذي نظرًا لطرقه، ما هو لهذا الراوي. قال: لا، وتوثيق لرجاله. مما يدلُّ على تساهل الشيخ أحمد شاكر أكثر من الترمذي.</w:t>
      </w:r>
    </w:p>
    <w:p w:rsidR="006415AB" w:rsidRDefault="00C54FFF" w:rsidP="006415AB">
      <w:pPr>
        <w:rPr>
          <w:rFonts w:ascii="ATraditional Arabic" w:hAnsi="ATraditional Arabic"/>
          <w:sz w:val="28"/>
          <w:rtl/>
        </w:rPr>
      </w:pPr>
      <w:r w:rsidRPr="00CC54AF">
        <w:rPr>
          <w:rFonts w:ascii="ATraditional Arabic" w:hAnsi="ATraditional Arabic"/>
          <w:sz w:val="28"/>
          <w:rtl/>
        </w:rPr>
        <w:t>"</w:t>
      </w:r>
      <w:r w:rsidR="006415AB" w:rsidRPr="00CC54AF">
        <w:rPr>
          <w:rFonts w:ascii="ATraditional Arabic" w:hAnsi="ATraditional Arabic"/>
          <w:b w:val="0"/>
          <w:sz w:val="28"/>
          <w:rtl/>
        </w:rPr>
        <w:t xml:space="preserve">فَأَنْزَلَ اللَّهُ: </w:t>
      </w:r>
      <w:r w:rsidR="006415AB" w:rsidRPr="00CC54AF">
        <w:rPr>
          <w:rFonts w:ascii="ATraditional Arabic" w:hAnsi="ATraditional Arabic"/>
          <w:b w:val="0"/>
          <w:color w:val="FF0000"/>
          <w:sz w:val="28"/>
          <w:rtl/>
        </w:rPr>
        <w:t>{قُلْ لِ</w:t>
      </w:r>
      <w:r w:rsidR="006415AB">
        <w:rPr>
          <w:rFonts w:ascii="ATraditional Arabic" w:hAnsi="ATraditional Arabic"/>
          <w:b w:val="0"/>
          <w:color w:val="FF0000"/>
          <w:sz w:val="28"/>
          <w:rtl/>
        </w:rPr>
        <w:t>لَّهِ الْمَشْرِقُ وَالْمَغْرِبُ</w:t>
      </w:r>
      <w:r w:rsidR="006415AB" w:rsidRPr="00CC54AF">
        <w:rPr>
          <w:rFonts w:ascii="ATraditional Arabic" w:hAnsi="ATraditional Arabic"/>
          <w:b w:val="0"/>
          <w:color w:val="FF0000"/>
          <w:sz w:val="28"/>
          <w:rtl/>
        </w:rPr>
        <w:t>}</w:t>
      </w:r>
      <w:r w:rsidR="006415AB" w:rsidRPr="00CC54AF">
        <w:rPr>
          <w:rFonts w:ascii="ATraditional Arabic" w:hAnsi="ATraditional Arabic" w:hint="cs"/>
          <w:b w:val="0"/>
          <w:sz w:val="28"/>
          <w:rtl/>
        </w:rPr>
        <w:t>"</w:t>
      </w:r>
    </w:p>
    <w:p w:rsidR="00C54FFF" w:rsidRPr="00CC54AF" w:rsidRDefault="000F0966" w:rsidP="000F0966">
      <w:pPr>
        <w:rPr>
          <w:rFonts w:ascii="ATraditional Arabic" w:hAnsi="ATraditional Arabic"/>
          <w:sz w:val="28"/>
          <w:rtl/>
        </w:rPr>
      </w:pPr>
      <w:r w:rsidRPr="00CC54AF">
        <w:rPr>
          <w:rFonts w:ascii="ATraditional Arabic" w:hAnsi="ATraditional Arabic"/>
          <w:sz w:val="28"/>
          <w:rtl/>
        </w:rPr>
        <w:t xml:space="preserve">وَقَالَ: </w:t>
      </w:r>
      <w:r w:rsidR="00C54FFF" w:rsidRPr="00CC54AF">
        <w:rPr>
          <w:rFonts w:ascii="ATraditional Arabic" w:hAnsi="ATraditional Arabic"/>
          <w:color w:val="FF0000"/>
          <w:sz w:val="28"/>
          <w:rtl/>
        </w:rPr>
        <w:t>{فَأَيْنَمَا تُوَلُّوا فَثَمَّ وَجْهُ اللَّهِ}</w:t>
      </w:r>
      <w:r w:rsidR="00C54FFF" w:rsidRPr="00CC54AF">
        <w:rPr>
          <w:rFonts w:ascii="ATraditional Arabic" w:hAnsi="ATraditional Arabic"/>
          <w:sz w:val="28"/>
          <w:rtl/>
        </w:rPr>
        <w:t>"</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 xml:space="preserve">عندك </w:t>
      </w:r>
      <w:r w:rsidRPr="00C54FFF">
        <w:rPr>
          <w:rFonts w:ascii="ATraditional Arabic" w:hAnsi="ATraditional Arabic"/>
          <w:color w:val="FF0000"/>
          <w:sz w:val="28"/>
          <w:rtl/>
        </w:rPr>
        <w:t>{يَهْدِي مَن يَشَاءُ}</w:t>
      </w:r>
      <w:r w:rsidRPr="00C54FFF">
        <w:rPr>
          <w:rFonts w:ascii="ATraditional Arabic" w:hAnsi="ATraditional Arabic"/>
          <w:sz w:val="28"/>
          <w:rtl/>
        </w:rPr>
        <w:t>؟</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 xml:space="preserve">طالب: نعم، عندي </w:t>
      </w:r>
      <w:r w:rsidRPr="00C54FFF">
        <w:rPr>
          <w:rFonts w:ascii="ATraditional Arabic" w:hAnsi="ATraditional Arabic"/>
          <w:color w:val="FF0000"/>
          <w:sz w:val="28"/>
          <w:rtl/>
        </w:rPr>
        <w:t>{قُل لِّلّهِ الْمَشْرِقُ وَالْمَغْرِبُ يَهْدِي مَن يَشَاءُ إِلَى صِرَاطٍ مُّسْتَقِيمٍ}</w:t>
      </w:r>
      <w:r w:rsidRPr="00C54FFF">
        <w:rPr>
          <w:rFonts w:ascii="ATraditional Arabic" w:hAnsi="ATraditional Arabic"/>
          <w:sz w:val="28"/>
          <w:rtl/>
        </w:rPr>
        <w:t xml:space="preserve"> [سورة البقرة:142].</w:t>
      </w:r>
    </w:p>
    <w:p w:rsidR="00C54FFF" w:rsidRPr="00CC54AF" w:rsidRDefault="00C54FFF" w:rsidP="000F0966">
      <w:pPr>
        <w:rPr>
          <w:rFonts w:ascii="ATraditional Arabic" w:hAnsi="ATraditional Arabic"/>
          <w:b w:val="0"/>
          <w:bCs w:val="0"/>
          <w:sz w:val="28"/>
          <w:rtl/>
        </w:rPr>
      </w:pPr>
      <w:r w:rsidRPr="00CC54AF">
        <w:rPr>
          <w:rFonts w:ascii="ATraditional Arabic" w:hAnsi="ATraditional Arabic"/>
          <w:b w:val="0"/>
          <w:bCs w:val="0"/>
          <w:sz w:val="28"/>
          <w:rtl/>
        </w:rPr>
        <w:t>يعني في الموضع الأول؟</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 xml:space="preserve">طالب: نعم، </w:t>
      </w:r>
      <w:r w:rsidRPr="00C54FFF">
        <w:rPr>
          <w:rFonts w:ascii="ATraditional Arabic" w:hAnsi="ATraditional Arabic"/>
          <w:color w:val="FF0000"/>
          <w:sz w:val="28"/>
          <w:rtl/>
        </w:rPr>
        <w:t>{قُل لِّلّهِ الْمَشْرِقُ}</w:t>
      </w:r>
      <w:r w:rsidRPr="00C54FFF">
        <w:rPr>
          <w:rFonts w:ascii="ATraditional Arabic" w:hAnsi="ATraditional Arabic"/>
          <w:sz w:val="28"/>
          <w:rtl/>
        </w:rPr>
        <w:t>.</w:t>
      </w:r>
    </w:p>
    <w:p w:rsidR="00C54FFF" w:rsidRPr="00CC54AF" w:rsidRDefault="00C54FFF" w:rsidP="000F0966">
      <w:pPr>
        <w:rPr>
          <w:rFonts w:ascii="ATraditional Arabic" w:hAnsi="ATraditional Arabic"/>
          <w:sz w:val="28"/>
          <w:rtl/>
        </w:rPr>
      </w:pPr>
      <w:r w:rsidRPr="00CC54AF">
        <w:rPr>
          <w:rFonts w:ascii="ATraditional Arabic" w:hAnsi="ATraditional Arabic"/>
          <w:sz w:val="28"/>
          <w:rtl/>
        </w:rPr>
        <w:t>"</w:t>
      </w:r>
      <w:r w:rsidR="000F0966" w:rsidRPr="00CC54AF">
        <w:rPr>
          <w:rFonts w:ascii="ATraditional Arabic" w:hAnsi="ATraditional Arabic"/>
          <w:sz w:val="28"/>
          <w:rtl/>
        </w:rPr>
        <w:t xml:space="preserve">وَقَالَ عِكْرِمَةُ عَنِ ابْنِ عَبَّاسٍ: </w:t>
      </w:r>
      <w:r w:rsidRPr="00CC54AF">
        <w:rPr>
          <w:rFonts w:ascii="ATraditional Arabic" w:hAnsi="ATraditional Arabic"/>
          <w:color w:val="FF0000"/>
          <w:sz w:val="28"/>
          <w:rtl/>
        </w:rPr>
        <w:t>{فَأَيْنَمَا تُوَلُّوا فَثَمَّ وَجْهُ اللَّهِ}</w:t>
      </w:r>
      <w:r w:rsidR="000F0966" w:rsidRPr="00CC54AF">
        <w:rPr>
          <w:rFonts w:ascii="ATraditional Arabic" w:hAnsi="ATraditional Arabic"/>
          <w:sz w:val="28"/>
          <w:rtl/>
        </w:rPr>
        <w:t xml:space="preserve"> قَالَ: قِبْلَةُ اللَّهِ أَيْنَمَا تَوَجَّهْتَ شَرْقًا أَوْ غَرْبًا. وَقَالَ مُجَاهِدٌ: </w:t>
      </w:r>
      <w:r w:rsidRPr="00CC54AF">
        <w:rPr>
          <w:rFonts w:ascii="ATraditional Arabic" w:hAnsi="ATraditional Arabic"/>
          <w:color w:val="FF0000"/>
          <w:sz w:val="28"/>
          <w:rtl/>
        </w:rPr>
        <w:t>{فَأَيْنَمَا تُوَلُّوا فَثَمَّ وَجْهُ اللَّهِ}</w:t>
      </w:r>
      <w:r w:rsidR="000F0966" w:rsidRPr="00CC54AF">
        <w:rPr>
          <w:rFonts w:ascii="ATraditional Arabic" w:hAnsi="ATraditional Arabic"/>
          <w:sz w:val="28"/>
          <w:rtl/>
        </w:rPr>
        <w:t xml:space="preserve"> قَالَ: قِبْلَةُ اللَّهِ، وقال مجاهد: حَيْثُمَا كُنْتُمْ فَلَكُمْ قِبْلَةٌ تَسْتَقْبِلُونَهَا: الْكَعْبَةُ</w:t>
      </w:r>
      <w:r w:rsidRPr="00CC54AF">
        <w:rPr>
          <w:rFonts w:ascii="ATraditional Arabic" w:hAnsi="ATraditional Arabic"/>
          <w:sz w:val="28"/>
          <w:rtl/>
        </w:rPr>
        <w:t>".</w:t>
      </w:r>
    </w:p>
    <w:p w:rsidR="00C54FFF" w:rsidRPr="007B1128" w:rsidRDefault="00C54FFF" w:rsidP="000F0966">
      <w:pPr>
        <w:rPr>
          <w:rFonts w:ascii="ATraditional Arabic" w:hAnsi="ATraditional Arabic"/>
          <w:b w:val="0"/>
          <w:bCs w:val="0"/>
          <w:sz w:val="28"/>
          <w:rtl/>
        </w:rPr>
      </w:pPr>
      <w:r w:rsidRPr="007B1128">
        <w:rPr>
          <w:rFonts w:ascii="ATraditional Arabic" w:hAnsi="ATraditional Arabic"/>
          <w:b w:val="0"/>
          <w:bCs w:val="0"/>
          <w:sz w:val="28"/>
          <w:rtl/>
        </w:rPr>
        <w:t>الكعبة.</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طالب: ...</w:t>
      </w:r>
    </w:p>
    <w:p w:rsidR="00C54FFF" w:rsidRPr="007B1128" w:rsidRDefault="00C54FFF" w:rsidP="007B1128">
      <w:pPr>
        <w:rPr>
          <w:rFonts w:ascii="ATraditional Arabic" w:hAnsi="ATraditional Arabic"/>
          <w:b w:val="0"/>
          <w:bCs w:val="0"/>
          <w:sz w:val="28"/>
          <w:rtl/>
        </w:rPr>
      </w:pPr>
      <w:r w:rsidRPr="007B1128">
        <w:rPr>
          <w:rFonts w:ascii="ATraditional Arabic" w:hAnsi="ATraditional Arabic"/>
          <w:b w:val="0"/>
          <w:bCs w:val="0"/>
          <w:sz w:val="28"/>
          <w:rtl/>
        </w:rPr>
        <w:t>فَلَكُمْ قِبْلَةٌ تَسْتَقْبِلُونَهَا: الْكَعْبَةُ.</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طالب: ...</w:t>
      </w:r>
    </w:p>
    <w:p w:rsidR="00C54FFF" w:rsidRDefault="007B1128" w:rsidP="006415AB">
      <w:pPr>
        <w:rPr>
          <w:rFonts w:ascii="ATraditional Arabic" w:hAnsi="ATraditional Arabic"/>
          <w:b w:val="0"/>
          <w:bCs w:val="0"/>
          <w:sz w:val="28"/>
          <w:rtl/>
        </w:rPr>
      </w:pPr>
      <w:r w:rsidRPr="007B1128">
        <w:rPr>
          <w:rFonts w:ascii="ATraditional Arabic" w:hAnsi="ATraditional Arabic" w:hint="cs"/>
          <w:b w:val="0"/>
          <w:bCs w:val="0"/>
          <w:sz w:val="28"/>
          <w:rtl/>
        </w:rPr>
        <w:lastRenderedPageBreak/>
        <w:t>فَ</w:t>
      </w:r>
      <w:r w:rsidR="00C54FFF" w:rsidRPr="007B1128">
        <w:rPr>
          <w:rFonts w:ascii="ATraditional Arabic" w:hAnsi="ATraditional Arabic"/>
          <w:b w:val="0"/>
          <w:bCs w:val="0"/>
          <w:sz w:val="28"/>
          <w:rtl/>
        </w:rPr>
        <w:t xml:space="preserve">لَكُمْ قِبْلَةٌ تَسْتَقْبِلُونَهَا، </w:t>
      </w:r>
      <w:r w:rsidR="006415AB">
        <w:rPr>
          <w:rFonts w:ascii="ATraditional Arabic" w:hAnsi="ATraditional Arabic" w:hint="cs"/>
          <w:b w:val="0"/>
          <w:bCs w:val="0"/>
          <w:sz w:val="28"/>
          <w:rtl/>
        </w:rPr>
        <w:t xml:space="preserve">هي </w:t>
      </w:r>
      <w:r w:rsidR="00C54FFF" w:rsidRPr="007B1128">
        <w:rPr>
          <w:rFonts w:ascii="ATraditional Arabic" w:hAnsi="ATraditional Arabic"/>
          <w:b w:val="0"/>
          <w:bCs w:val="0"/>
          <w:sz w:val="28"/>
          <w:rtl/>
        </w:rPr>
        <w:t>الْكَعْبَةُ.</w:t>
      </w:r>
    </w:p>
    <w:p w:rsidR="003D01F7" w:rsidRPr="00C54FFF" w:rsidRDefault="003D01F7" w:rsidP="003D01F7">
      <w:pPr>
        <w:rPr>
          <w:rFonts w:ascii="ATraditional Arabic" w:hAnsi="ATraditional Arabic"/>
          <w:sz w:val="28"/>
          <w:rtl/>
        </w:rPr>
      </w:pPr>
      <w:r w:rsidRPr="00C54FFF">
        <w:rPr>
          <w:rFonts w:ascii="ATraditional Arabic" w:hAnsi="ATraditional Arabic"/>
          <w:sz w:val="28"/>
          <w:rtl/>
        </w:rPr>
        <w:t>طالب: ...</w:t>
      </w:r>
    </w:p>
    <w:p w:rsidR="003D01F7" w:rsidRDefault="003D01F7" w:rsidP="006415AB">
      <w:pPr>
        <w:rPr>
          <w:rFonts w:ascii="ATraditional Arabic" w:hAnsi="ATraditional Arabic"/>
          <w:b w:val="0"/>
          <w:bCs w:val="0"/>
          <w:sz w:val="28"/>
          <w:rtl/>
        </w:rPr>
      </w:pPr>
    </w:p>
    <w:p w:rsidR="003D01F7" w:rsidRPr="007B1128" w:rsidRDefault="003D01F7" w:rsidP="003D01F7">
      <w:pPr>
        <w:rPr>
          <w:rFonts w:ascii="ATraditional Arabic" w:hAnsi="ATraditional Arabic"/>
          <w:b w:val="0"/>
          <w:bCs w:val="0"/>
          <w:sz w:val="28"/>
          <w:rtl/>
        </w:rPr>
      </w:pPr>
      <w:r w:rsidRPr="007B1128">
        <w:rPr>
          <w:rFonts w:ascii="ATraditional Arabic" w:hAnsi="ATraditional Arabic" w:hint="cs"/>
          <w:b w:val="0"/>
          <w:bCs w:val="0"/>
          <w:sz w:val="28"/>
          <w:rtl/>
        </w:rPr>
        <w:t>فَ</w:t>
      </w:r>
      <w:r w:rsidRPr="007B1128">
        <w:rPr>
          <w:rFonts w:ascii="ATraditional Arabic" w:hAnsi="ATraditional Arabic"/>
          <w:b w:val="0"/>
          <w:bCs w:val="0"/>
          <w:sz w:val="28"/>
          <w:rtl/>
        </w:rPr>
        <w:t>لَكُمْ قِبْلَةٌ تَسْتَقْبِلُونَهَا،</w:t>
      </w:r>
      <w:r w:rsidR="009F5462">
        <w:rPr>
          <w:rFonts w:ascii="ATraditional Arabic" w:hAnsi="ATraditional Arabic" w:hint="cs"/>
          <w:b w:val="0"/>
          <w:bCs w:val="0"/>
          <w:sz w:val="28"/>
          <w:rtl/>
        </w:rPr>
        <w:t xml:space="preserve"> </w:t>
      </w:r>
      <w:r>
        <w:rPr>
          <w:rFonts w:ascii="ATraditional Arabic" w:hAnsi="ATraditional Arabic" w:hint="cs"/>
          <w:b w:val="0"/>
          <w:bCs w:val="0"/>
          <w:sz w:val="28"/>
          <w:rtl/>
        </w:rPr>
        <w:t xml:space="preserve">ما هذه القبلة؟ </w:t>
      </w:r>
      <w:r w:rsidRPr="007B1128">
        <w:rPr>
          <w:rFonts w:ascii="ATraditional Arabic" w:hAnsi="ATraditional Arabic"/>
          <w:b w:val="0"/>
          <w:bCs w:val="0"/>
          <w:sz w:val="28"/>
          <w:rtl/>
        </w:rPr>
        <w:t>الْكَعْبَةُ.</w:t>
      </w:r>
    </w:p>
    <w:p w:rsidR="000F0966" w:rsidRPr="007B1128" w:rsidRDefault="00C54FFF" w:rsidP="000F0966">
      <w:pPr>
        <w:rPr>
          <w:rFonts w:ascii="ATraditional Arabic" w:hAnsi="ATraditional Arabic"/>
          <w:sz w:val="28"/>
          <w:rtl/>
        </w:rPr>
      </w:pPr>
      <w:r w:rsidRPr="007B1128">
        <w:rPr>
          <w:rFonts w:ascii="ATraditional Arabic" w:hAnsi="ATraditional Arabic"/>
          <w:sz w:val="28"/>
          <w:rtl/>
        </w:rPr>
        <w:t>"</w:t>
      </w:r>
      <w:r w:rsidR="000F0966" w:rsidRPr="007B1128">
        <w:rPr>
          <w:rFonts w:ascii="ATraditional Arabic" w:hAnsi="ATraditional Arabic"/>
          <w:sz w:val="28"/>
          <w:rtl/>
        </w:rPr>
        <w:t>وَقَالَ ابْنُ أَبِي حَاتِمٍ بَعْدَ رِوَايَتِهِ الْأَثَرَ الْمُتَقَدِّمَ، عَنِ ابْنِ عَبَّاسٍ، فِي نَسْخِ الْقِبْلَةِ، عَنْ عَطَاءٍ، عَنْهُ: وَرُوِيَ عَنْ أَبِي الْعَالِيَةِ، وَالْحَسَنِ، وَعَطَاءٍ الْخُرَاسَانِيِّ، وَعِكْرِمَةَ، وَقَتَادَةَ، وَالسُّدِّيِّ، وَزَيْدِ بْنِ أَسْلَمَ، نَحْوَ ذَلِكَ.</w:t>
      </w:r>
    </w:p>
    <w:p w:rsidR="000F0966" w:rsidRPr="007B1128" w:rsidRDefault="000F0966" w:rsidP="000F0966">
      <w:pPr>
        <w:rPr>
          <w:rFonts w:ascii="ATraditional Arabic" w:hAnsi="ATraditional Arabic"/>
          <w:b w:val="0"/>
          <w:sz w:val="28"/>
          <w:rtl/>
        </w:rPr>
      </w:pPr>
      <w:r w:rsidRPr="007B1128">
        <w:rPr>
          <w:rFonts w:ascii="ATraditional Arabic" w:hAnsi="ATraditional Arabic"/>
          <w:b w:val="0"/>
          <w:sz w:val="28"/>
          <w:rtl/>
        </w:rPr>
        <w:t>وَقَالَ ابْنُ جَرِيرٍ: وَقَالَ آخَرُونَ: بَلْ أَنْزَلَ اللَّهُ هَذِهِ الْآيَةَ قَبْلَ أَنْ يَفْرِضَ التَّوَجُّهَ إِلَى الْكَعْبَةِ"</w:t>
      </w:r>
      <w:r w:rsidR="009F5462">
        <w:rPr>
          <w:rFonts w:ascii="ATraditional Arabic" w:hAnsi="ATraditional Arabic" w:hint="cs"/>
          <w:b w:val="0"/>
          <w:sz w:val="28"/>
          <w:rtl/>
        </w:rPr>
        <w:t>.</w:t>
      </w:r>
      <w:r w:rsidRPr="007B1128">
        <w:rPr>
          <w:rFonts w:ascii="ATraditional Arabic" w:hAnsi="ATraditional Arabic"/>
          <w:b w:val="0"/>
          <w:sz w:val="28"/>
          <w:rtl/>
        </w:rPr>
        <w:t xml:space="preserve">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وهذا الظاهر أن هذه قبل النسخ، وتُحْمَل على من اجتهد فأخطأ أو صلى على الدابة.</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3D01F7">
      <w:pPr>
        <w:rPr>
          <w:rFonts w:ascii="ATraditional Arabic" w:hAnsi="ATraditional Arabic"/>
          <w:bCs w:val="0"/>
          <w:sz w:val="28"/>
          <w:rtl/>
        </w:rPr>
      </w:pPr>
      <w:r w:rsidRPr="000F0966">
        <w:rPr>
          <w:rFonts w:ascii="ATraditional Arabic" w:hAnsi="ATraditional Arabic"/>
          <w:bCs w:val="0"/>
          <w:sz w:val="28"/>
          <w:rtl/>
        </w:rPr>
        <w:t xml:space="preserve">لا، هذه محمولة على من اجتهد في موضع الاجتهاد فأخطأ. </w:t>
      </w:r>
      <w:r w:rsidR="003D01F7">
        <w:rPr>
          <w:rFonts w:ascii="ATraditional Arabic" w:hAnsi="ATraditional Arabic" w:hint="cs"/>
          <w:bCs w:val="0"/>
          <w:sz w:val="28"/>
          <w:rtl/>
        </w:rPr>
        <w:t>مثلا</w:t>
      </w:r>
      <w:r w:rsidR="009F5462">
        <w:rPr>
          <w:rFonts w:ascii="ATraditional Arabic" w:hAnsi="ATraditional Arabic" w:hint="cs"/>
          <w:bCs w:val="0"/>
          <w:sz w:val="28"/>
          <w:rtl/>
        </w:rPr>
        <w:t>ً</w:t>
      </w:r>
      <w:r w:rsidR="003D01F7">
        <w:rPr>
          <w:rFonts w:ascii="ATraditional Arabic" w:hAnsi="ATraditional Arabic" w:hint="cs"/>
          <w:bCs w:val="0"/>
          <w:sz w:val="28"/>
          <w:rtl/>
        </w:rPr>
        <w:t xml:space="preserve"> صلوا بالليل</w:t>
      </w:r>
      <w:r w:rsidRPr="000F0966">
        <w:rPr>
          <w:rFonts w:ascii="ATraditional Arabic" w:hAnsi="ATraditional Arabic"/>
          <w:bCs w:val="0"/>
          <w:sz w:val="28"/>
          <w:rtl/>
        </w:rPr>
        <w:t>، ولما أصبح</w:t>
      </w:r>
      <w:r w:rsidR="003D01F7">
        <w:rPr>
          <w:rFonts w:ascii="ATraditional Arabic" w:hAnsi="ATraditional Arabic" w:hint="cs"/>
          <w:bCs w:val="0"/>
          <w:sz w:val="28"/>
          <w:rtl/>
        </w:rPr>
        <w:t>وا</w:t>
      </w:r>
      <w:r w:rsidRPr="000F0966">
        <w:rPr>
          <w:rFonts w:ascii="ATraditional Arabic" w:hAnsi="ATraditional Arabic"/>
          <w:bCs w:val="0"/>
          <w:sz w:val="28"/>
          <w:rtl/>
        </w:rPr>
        <w:t xml:space="preserve"> وجدوا أن صلاتهم إلى غير جهة القبلة.</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 xml:space="preserve">نقول: هذه الآية لا علاقة لها بالنسخ، إنما تدلُّ على أن الإنسان إذا اجتهد في مكانٍ يسوغ فيه الاجتهاد. لأن العلماء يقولون: إن البُلدان ليست محل اجتهاد. فإذا اجتهد وبذل وسعه وصلى إلى غير القبلة، </w:t>
      </w:r>
      <w:r w:rsidR="00C54FFF" w:rsidRPr="00C54FFF">
        <w:rPr>
          <w:rFonts w:ascii="ATraditional Arabic" w:hAnsi="ATraditional Arabic"/>
          <w:color w:val="FF0000"/>
          <w:sz w:val="28"/>
          <w:rtl/>
        </w:rPr>
        <w:t>{لِّلّهِ الْمَشْرِقُ وَالْمَغْرِبُ}</w:t>
      </w:r>
      <w:r w:rsidRPr="000F0966">
        <w:rPr>
          <w:rFonts w:ascii="ATraditional Arabic" w:hAnsi="ATraditional Arabic"/>
          <w:bCs w:val="0"/>
          <w:sz w:val="28"/>
          <w:rtl/>
        </w:rPr>
        <w:t xml:space="preserve">. أو صلى على راحلته حيثما توجهت به، </w:t>
      </w:r>
      <w:r w:rsidR="00C54FFF" w:rsidRPr="00C54FFF">
        <w:rPr>
          <w:rFonts w:ascii="ATraditional Arabic" w:hAnsi="ATraditional Arabic"/>
          <w:color w:val="FF0000"/>
          <w:sz w:val="28"/>
          <w:rtl/>
        </w:rPr>
        <w:t>{لِّلّهِ الْمَشْرِقُ وَالْمَغْرِبُ}</w:t>
      </w:r>
      <w:r w:rsidRPr="000F0966">
        <w:rPr>
          <w:rFonts w:ascii="ATraditional Arabic" w:hAnsi="ATraditional Arabic"/>
          <w:bCs w:val="0"/>
          <w:sz w:val="28"/>
          <w:rtl/>
        </w:rPr>
        <w:t>.</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3D01F7" w:rsidP="000F0966">
      <w:pPr>
        <w:rPr>
          <w:rFonts w:ascii="ATraditional Arabic" w:hAnsi="ATraditional Arabic"/>
          <w:bCs w:val="0"/>
          <w:sz w:val="28"/>
          <w:rtl/>
        </w:rPr>
      </w:pPr>
      <w:r>
        <w:rPr>
          <w:rFonts w:ascii="ATraditional Arabic" w:hAnsi="ATraditional Arabic"/>
          <w:bCs w:val="0"/>
          <w:sz w:val="28"/>
          <w:rtl/>
        </w:rPr>
        <w:t>لا، ما علاقتها بالتي بعدها</w:t>
      </w:r>
      <w:r>
        <w:rPr>
          <w:rFonts w:ascii="ATraditional Arabic" w:hAnsi="ATraditional Arabic" w:hint="cs"/>
          <w:bCs w:val="0"/>
          <w:sz w:val="28"/>
          <w:rtl/>
        </w:rPr>
        <w:t>؟</w:t>
      </w:r>
      <w:r w:rsidR="000F0966" w:rsidRPr="000F0966">
        <w:rPr>
          <w:rFonts w:ascii="ATraditional Arabic" w:hAnsi="ATraditional Arabic"/>
          <w:bCs w:val="0"/>
          <w:sz w:val="28"/>
          <w:rtl/>
        </w:rPr>
        <w:t xml:space="preserve"> آية النسخ. ولذلك يكون المُتجه: فأنزل الله </w:t>
      </w:r>
      <w:r w:rsidR="00C54FFF" w:rsidRPr="00C54FFF">
        <w:rPr>
          <w:rFonts w:ascii="ATraditional Arabic" w:hAnsi="ATraditional Arabic"/>
          <w:color w:val="FF0000"/>
          <w:sz w:val="28"/>
          <w:rtl/>
        </w:rPr>
        <w:t>{قُل لِّلّهِ الْمَشْرِقُ وَالْمَغْرِبُ يَهْدِي مَن يَشَاءُ إِلَى صِرَاطٍ مُّسْتَقِيمٍ}</w:t>
      </w:r>
      <w:r w:rsidR="000F0966" w:rsidRPr="000F0966">
        <w:rPr>
          <w:rFonts w:ascii="ATraditional Arabic" w:hAnsi="ATraditional Arabic"/>
          <w:bCs w:val="0"/>
          <w:sz w:val="28"/>
          <w:rtl/>
        </w:rPr>
        <w:t xml:space="preserve"> </w:t>
      </w:r>
      <w:r w:rsidR="00C54FFF">
        <w:rPr>
          <w:rFonts w:ascii="ATraditional Arabic" w:hAnsi="ATraditional Arabic"/>
          <w:bCs w:val="0"/>
          <w:sz w:val="28"/>
          <w:rtl/>
        </w:rPr>
        <w:t xml:space="preserve">[سورة </w:t>
      </w:r>
      <w:r w:rsidR="000F0966" w:rsidRPr="000F0966">
        <w:rPr>
          <w:rFonts w:ascii="ATraditional Arabic" w:hAnsi="ATraditional Arabic"/>
          <w:bCs w:val="0"/>
          <w:sz w:val="28"/>
          <w:rtl/>
        </w:rPr>
        <w:t>البقرة</w:t>
      </w:r>
      <w:r w:rsidR="00C54FFF">
        <w:rPr>
          <w:rFonts w:ascii="ATraditional Arabic" w:hAnsi="ATraditional Arabic"/>
          <w:bCs w:val="0"/>
          <w:sz w:val="28"/>
          <w:rtl/>
        </w:rPr>
        <w:t>:</w:t>
      </w:r>
      <w:r w:rsidR="000F0966" w:rsidRPr="000F0966">
        <w:rPr>
          <w:rFonts w:ascii="ATraditional Arabic" w:hAnsi="ATraditional Arabic"/>
          <w:bCs w:val="0"/>
          <w:sz w:val="28"/>
          <w:rtl/>
        </w:rPr>
        <w:t>142]، ما هي هذه الآية.</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 xml:space="preserve">"وَإِنَّمَا أَنْزَلَهَا تَعَالَى لِيُعْلِمَ نَبِيَّهُ </w:t>
      </w:r>
      <w:r w:rsidR="007077B2">
        <w:rPr>
          <w:rFonts w:ascii="ATraditional Arabic" w:hAnsi="ATraditional Arabic"/>
          <w:sz w:val="28"/>
          <w:rtl/>
        </w:rPr>
        <w:t xml:space="preserve">-صَلَّى اللَّهُ عَلَيْهِ وَسَلَّمَ- </w:t>
      </w:r>
      <w:r w:rsidRPr="00C54FFF">
        <w:rPr>
          <w:rFonts w:ascii="ATraditional Arabic" w:hAnsi="ATraditional Arabic"/>
          <w:sz w:val="28"/>
          <w:rtl/>
        </w:rPr>
        <w:t xml:space="preserve">وَأَصْحَابَهُ أَنَّ لَهُمُ التَّوَجُّهَ بِوُجُوهِهِمْ للصلاة، حيث شاؤوا مِنْ نَوَاحِي الْمَشْرِقِ وَالْمَغْرِبِ؛ لِأَنَّهُمْ لَا يُوَجِّهُونَ وُجُوهَهُمْ وَجْهًا مِنْ ذَلِكَ وَنَاحِيَةً إِلَّا كَانَ </w:t>
      </w:r>
      <w:r w:rsidR="008A3642">
        <w:rPr>
          <w:rFonts w:ascii="ATraditional Arabic" w:hAnsi="ATraditional Arabic" w:hint="cs"/>
          <w:sz w:val="28"/>
          <w:rtl/>
        </w:rPr>
        <w:t>-</w:t>
      </w:r>
      <w:r w:rsidRPr="00C54FFF">
        <w:rPr>
          <w:rFonts w:ascii="ATraditional Arabic" w:hAnsi="ATraditional Arabic"/>
          <w:sz w:val="28"/>
          <w:rtl/>
        </w:rPr>
        <w:t>جَلَّ ثَنَاؤُهُ</w:t>
      </w:r>
      <w:r w:rsidR="008A3642">
        <w:rPr>
          <w:rFonts w:ascii="ATraditional Arabic" w:hAnsi="ATraditional Arabic" w:hint="cs"/>
          <w:sz w:val="28"/>
          <w:rtl/>
        </w:rPr>
        <w:t>-</w:t>
      </w:r>
      <w:r w:rsidRPr="00C54FFF">
        <w:rPr>
          <w:rFonts w:ascii="ATraditional Arabic" w:hAnsi="ATraditional Arabic"/>
          <w:sz w:val="28"/>
          <w:rtl/>
        </w:rPr>
        <w:t xml:space="preserve"> فِي ذَلِكَ الْوَجْهِ وَتِلْكَ النَّاحِيَةِ؛ لِأَنَّ لَهُ تَعَالَى الْمَشَارِقَ وَالْمَغَارِبَ، وَأَنَّهُ لَا يَخْلُو مِنْهُ مَكَانٌ"</w:t>
      </w:r>
      <w:r w:rsidR="008A3642">
        <w:rPr>
          <w:rFonts w:ascii="ATraditional Arabic" w:hAnsi="ATraditional Arabic" w:hint="cs"/>
          <w:bCs w:val="0"/>
          <w:sz w:val="28"/>
          <w:rtl/>
        </w:rPr>
        <w:t>.</w:t>
      </w:r>
    </w:p>
    <w:p w:rsidR="000F0966" w:rsidRPr="000F0966" w:rsidRDefault="008A3642" w:rsidP="000F0966">
      <w:pPr>
        <w:rPr>
          <w:rFonts w:ascii="ATraditional Arabic" w:hAnsi="ATraditional Arabic"/>
          <w:bCs w:val="0"/>
          <w:sz w:val="28"/>
          <w:rtl/>
        </w:rPr>
      </w:pPr>
      <w:r>
        <w:rPr>
          <w:rFonts w:ascii="ATraditional Arabic" w:hAnsi="ATraditional Arabic"/>
          <w:bCs w:val="0"/>
          <w:sz w:val="28"/>
          <w:rtl/>
        </w:rPr>
        <w:t>وهذه العبارة سينتقدها المؤلف -رَحِمَهُ الله</w:t>
      </w:r>
      <w:r w:rsidR="000F0966" w:rsidRPr="000F0966">
        <w:rPr>
          <w:rFonts w:ascii="ATraditional Arabic" w:hAnsi="ATraditional Arabic"/>
          <w:bCs w:val="0"/>
          <w:sz w:val="28"/>
          <w:rtl/>
        </w:rPr>
        <w:t>-.</w:t>
      </w:r>
    </w:p>
    <w:p w:rsidR="00C54FFF" w:rsidRPr="00C54FFF" w:rsidRDefault="00C54FFF" w:rsidP="00223108">
      <w:pPr>
        <w:rPr>
          <w:rFonts w:ascii="ATraditional Arabic" w:hAnsi="ATraditional Arabic"/>
          <w:sz w:val="28"/>
          <w:rtl/>
        </w:rPr>
      </w:pPr>
      <w:r w:rsidRPr="00C54FFF">
        <w:rPr>
          <w:rFonts w:ascii="ATraditional Arabic" w:hAnsi="ATraditional Arabic"/>
          <w:sz w:val="28"/>
          <w:rtl/>
        </w:rPr>
        <w:t xml:space="preserve">"كَمَا قَالَ تَعَالَى: </w:t>
      </w:r>
      <w:r w:rsidRPr="00C54FFF">
        <w:rPr>
          <w:rFonts w:ascii="ATraditional Arabic" w:hAnsi="ATraditional Arabic"/>
          <w:color w:val="FF0000"/>
          <w:sz w:val="28"/>
          <w:rtl/>
        </w:rPr>
        <w:t>{وَلا أَدْنَى مِنْ ذَلِكَ وَلا أَكْثَرَ إِلا هُوَ مَعَهُمْ أَيْنَ مَا كَانُوا}</w:t>
      </w:r>
      <w:r w:rsidRPr="00C54FFF">
        <w:rPr>
          <w:rFonts w:ascii="ATraditional Arabic" w:hAnsi="ATraditional Arabic"/>
          <w:sz w:val="28"/>
          <w:rtl/>
        </w:rPr>
        <w:t xml:space="preserve"> [سورة الْم</w:t>
      </w:r>
      <w:r w:rsidR="00223108">
        <w:rPr>
          <w:rFonts w:ascii="ATraditional Arabic" w:hAnsi="ATraditional Arabic"/>
          <w:sz w:val="28"/>
          <w:rtl/>
        </w:rPr>
        <w:t>ُجَادَلَةِ: 7] قَالُوا: ثُمَّ ن</w:t>
      </w:r>
      <w:r w:rsidR="00223108">
        <w:rPr>
          <w:rFonts w:ascii="ATraditional Arabic" w:hAnsi="ATraditional Arabic" w:hint="cs"/>
          <w:sz w:val="28"/>
          <w:rtl/>
        </w:rPr>
        <w:t>ُ</w:t>
      </w:r>
      <w:r w:rsidR="00223108">
        <w:rPr>
          <w:rFonts w:ascii="ATraditional Arabic" w:hAnsi="ATraditional Arabic"/>
          <w:sz w:val="28"/>
          <w:rtl/>
        </w:rPr>
        <w:t>س</w:t>
      </w:r>
      <w:r w:rsidR="00223108">
        <w:rPr>
          <w:rFonts w:ascii="ATraditional Arabic" w:hAnsi="ATraditional Arabic" w:hint="cs"/>
          <w:sz w:val="28"/>
          <w:rtl/>
        </w:rPr>
        <w:t>ِ</w:t>
      </w:r>
      <w:r w:rsidR="00223108">
        <w:rPr>
          <w:rFonts w:ascii="ATraditional Arabic" w:hAnsi="ATraditional Arabic"/>
          <w:sz w:val="28"/>
          <w:rtl/>
        </w:rPr>
        <w:t xml:space="preserve">خَ ذَلِكَ بِالْفَرْضِ الذِي </w:t>
      </w:r>
      <w:r w:rsidR="00223108">
        <w:rPr>
          <w:rFonts w:ascii="ATraditional Arabic" w:hAnsi="ATraditional Arabic" w:hint="cs"/>
          <w:sz w:val="28"/>
          <w:rtl/>
        </w:rPr>
        <w:t>فُرِ</w:t>
      </w:r>
      <w:r w:rsidRPr="00C54FFF">
        <w:rPr>
          <w:rFonts w:ascii="ATraditional Arabic" w:hAnsi="ATraditional Arabic"/>
          <w:sz w:val="28"/>
          <w:rtl/>
        </w:rPr>
        <w:t>ضَ عَلَيْهِمُ التوجُّهَ إِلَى الْمَسْجِدِ الْحَرَامِ.</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هَكَذَا قَالَ، وَفِي قَوْلِهِ: وَإِنَّهُ تَعَالَى لَا يَخْلُو مِنْهُ مَكَانٌ: إِنْ أَرَادَ عِلْمَهُ تَعَالَى فَصَحِيحٌ؛ فَإِنَّ عِلْمَهُ تَعَالَى مُحِيطٌ بِجَمِيعِ الْمَعْلُومَاتِ، وَأَمَّا ذَاتُهُ تَعَالَى فَلَا تَكُونُ مَحْصُورَةً فِي شَيْءٍ مِنْ خَلْقِهِ، تَعَالَى الله عَنْ ذَلِكَ عُلُوًّا كَبِيرًا.</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 xml:space="preserve">قَالَ ابْنُ جَرِيرٍ: وَقَالَ آخَرُونَ: بَلْ نَزَلَتْ هَذِهِ الْآيَةُ عَلَى رَسُولِ اللَّهِ </w:t>
      </w:r>
      <w:r w:rsidR="008A3642">
        <w:rPr>
          <w:rFonts w:ascii="ATraditional Arabic" w:hAnsi="ATraditional Arabic" w:hint="cs"/>
          <w:sz w:val="28"/>
          <w:rtl/>
        </w:rPr>
        <w:t>-</w:t>
      </w:r>
      <w:r w:rsidRPr="00C54FFF">
        <w:rPr>
          <w:rFonts w:ascii="ATraditional Arabic" w:hAnsi="ATraditional Arabic"/>
          <w:sz w:val="28"/>
          <w:rtl/>
        </w:rPr>
        <w:t>صَلَّى اللَّهُ عليه وسلم</w:t>
      </w:r>
      <w:r w:rsidR="008A3642">
        <w:rPr>
          <w:rFonts w:ascii="ATraditional Arabic" w:hAnsi="ATraditional Arabic" w:hint="cs"/>
          <w:sz w:val="28"/>
          <w:rtl/>
        </w:rPr>
        <w:t>-</w:t>
      </w:r>
      <w:r w:rsidRPr="00C54FFF">
        <w:rPr>
          <w:rFonts w:ascii="ATraditional Arabic" w:hAnsi="ATraditional Arabic"/>
          <w:sz w:val="28"/>
          <w:rtl/>
        </w:rPr>
        <w:t>"</w:t>
      </w:r>
      <w:r w:rsidR="008A3642">
        <w:rPr>
          <w:rFonts w:ascii="ATraditional Arabic" w:hAnsi="ATraditional Arabic" w:hint="cs"/>
          <w:bCs w:val="0"/>
          <w:sz w:val="28"/>
          <w:rtl/>
        </w:rPr>
        <w:t>.</w:t>
      </w:r>
      <w:r w:rsidR="000F0966" w:rsidRPr="000F0966">
        <w:rPr>
          <w:rFonts w:ascii="ATraditional Arabic" w:hAnsi="ATraditional Arabic"/>
          <w:bCs w:val="0"/>
          <w:sz w:val="28"/>
          <w:rtl/>
        </w:rPr>
        <w:t xml:space="preserve">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lastRenderedPageBreak/>
        <w:t xml:space="preserve">يقول المُعَلِّق، ينقل عن الشيخ أحمد شاكر، قال: ولا يُفْهَم من كلام الطبري إلا الوجه الأول. يعني: لا يخلو مكانٌ من علمه </w:t>
      </w:r>
      <w:r w:rsidR="008A3642">
        <w:rPr>
          <w:rFonts w:ascii="ATraditional Arabic" w:hAnsi="ATraditional Arabic" w:hint="cs"/>
          <w:bCs w:val="0"/>
          <w:sz w:val="28"/>
          <w:rtl/>
        </w:rPr>
        <w:t>-</w:t>
      </w:r>
      <w:r w:rsidRPr="000F0966">
        <w:rPr>
          <w:rFonts w:ascii="ATraditional Arabic" w:hAnsi="ATraditional Arabic"/>
          <w:bCs w:val="0"/>
          <w:sz w:val="28"/>
          <w:rtl/>
        </w:rPr>
        <w:t>جلَّ وعلا</w:t>
      </w:r>
      <w:r w:rsidR="008A3642">
        <w:rPr>
          <w:rFonts w:ascii="ATraditional Arabic" w:hAnsi="ATraditional Arabic" w:hint="cs"/>
          <w:bCs w:val="0"/>
          <w:sz w:val="28"/>
          <w:rtl/>
        </w:rPr>
        <w:t>-</w:t>
      </w:r>
      <w:r w:rsidRPr="000F0966">
        <w:rPr>
          <w:rFonts w:ascii="ATraditional Arabic" w:hAnsi="ATraditional Arabic"/>
          <w:bCs w:val="0"/>
          <w:sz w:val="28"/>
          <w:rtl/>
        </w:rPr>
        <w:t>، لا من ذاته، كما يقول أهل الحل</w:t>
      </w:r>
      <w:r w:rsidR="008A3642">
        <w:rPr>
          <w:rFonts w:ascii="ATraditional Arabic" w:hAnsi="ATraditional Arabic"/>
          <w:bCs w:val="0"/>
          <w:sz w:val="28"/>
          <w:rtl/>
        </w:rPr>
        <w:t>ولية: أنه لا يخلو منه مكان، حال</w:t>
      </w:r>
      <w:r w:rsidR="008A3642">
        <w:rPr>
          <w:rFonts w:ascii="ATraditional Arabic" w:hAnsi="ATraditional Arabic" w:hint="cs"/>
          <w:bCs w:val="0"/>
          <w:sz w:val="28"/>
          <w:rtl/>
        </w:rPr>
        <w:t>ٌّ</w:t>
      </w:r>
      <w:r w:rsidRPr="000F0966">
        <w:rPr>
          <w:rFonts w:ascii="ATraditional Arabic" w:hAnsi="ATraditional Arabic"/>
          <w:bCs w:val="0"/>
          <w:sz w:val="28"/>
          <w:rtl/>
        </w:rPr>
        <w:t xml:space="preserve"> في كل مكان. هذا قولٌ مُبتدَّع، بل بدعةٌ مُغلَّظة عند أهل العلم. بل هو على عرشه، بائنٌ من خلقه، وعلمه مُحيطٌ بكل شيء.</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يقول الشيخ أحمد شاكر: لا يُفْهَم من كلام الطبري إلا الوجه الأول الصحيح، وقد صرَّح بذلك في تفسير سو</w:t>
      </w:r>
      <w:r w:rsidR="00FD28BF">
        <w:rPr>
          <w:rFonts w:ascii="ATraditional Arabic" w:hAnsi="ATraditional Arabic" w:hint="cs"/>
          <w:bCs w:val="0"/>
          <w:sz w:val="28"/>
          <w:rtl/>
        </w:rPr>
        <w:t>ر</w:t>
      </w:r>
      <w:r w:rsidRPr="000F0966">
        <w:rPr>
          <w:rFonts w:ascii="ATraditional Arabic" w:hAnsi="ATraditional Arabic"/>
          <w:bCs w:val="0"/>
          <w:sz w:val="28"/>
          <w:rtl/>
        </w:rPr>
        <w:t>ة المجادلة. قال الشيخ شاكر: ولكن هذه الشبهة إنما جاءت بما غلب على الناس من اصطلاحات علماء ا</w:t>
      </w:r>
      <w:r w:rsidR="00343583">
        <w:rPr>
          <w:rFonts w:ascii="ATraditional Arabic" w:hAnsi="ATraditional Arabic"/>
          <w:bCs w:val="0"/>
          <w:sz w:val="28"/>
          <w:rtl/>
        </w:rPr>
        <w:t>لكلام المتأخرين، حتى تكاد تُخ</w:t>
      </w:r>
      <w:r w:rsidR="00343583">
        <w:rPr>
          <w:rFonts w:ascii="ATraditional Arabic" w:hAnsi="ATraditional Arabic" w:hint="cs"/>
          <w:bCs w:val="0"/>
          <w:sz w:val="28"/>
          <w:rtl/>
        </w:rPr>
        <w:t>ْ</w:t>
      </w:r>
      <w:r w:rsidR="00343583">
        <w:rPr>
          <w:rFonts w:ascii="ATraditional Arabic" w:hAnsi="ATraditional Arabic"/>
          <w:bCs w:val="0"/>
          <w:sz w:val="28"/>
          <w:rtl/>
        </w:rPr>
        <w:t>ر</w:t>
      </w:r>
      <w:r w:rsidR="00343583">
        <w:rPr>
          <w:rFonts w:ascii="ATraditional Arabic" w:hAnsi="ATraditional Arabic" w:hint="cs"/>
          <w:bCs w:val="0"/>
          <w:sz w:val="28"/>
          <w:rtl/>
        </w:rPr>
        <w:t>ِ</w:t>
      </w:r>
      <w:r w:rsidRPr="000F0966">
        <w:rPr>
          <w:rFonts w:ascii="ATraditional Arabic" w:hAnsi="ATraditional Arabic"/>
          <w:bCs w:val="0"/>
          <w:sz w:val="28"/>
          <w:rtl/>
        </w:rPr>
        <w:t>ج العربية من دلالتها الصحيحة. هذا في ((عُمدة التفسير على الحافظ ابن كثير)) للشيخ أحمد شاكر.</w:t>
      </w:r>
    </w:p>
    <w:p w:rsidR="000F0966" w:rsidRPr="000F0966" w:rsidRDefault="00343583" w:rsidP="008A3642">
      <w:pPr>
        <w:rPr>
          <w:rFonts w:ascii="ATraditional Arabic" w:hAnsi="ATraditional Arabic"/>
          <w:bCs w:val="0"/>
          <w:sz w:val="28"/>
          <w:rtl/>
        </w:rPr>
      </w:pPr>
      <w:r>
        <w:rPr>
          <w:rFonts w:ascii="ATraditional Arabic" w:hAnsi="ATraditional Arabic" w:hint="cs"/>
          <w:bCs w:val="0"/>
          <w:sz w:val="28"/>
          <w:rtl/>
        </w:rPr>
        <w:t>"</w:t>
      </w:r>
      <w:r w:rsidR="000F0966" w:rsidRPr="000F0966">
        <w:rPr>
          <w:rFonts w:ascii="ATraditional Arabic" w:hAnsi="ATraditional Arabic"/>
          <w:bCs w:val="0"/>
          <w:sz w:val="28"/>
          <w:rtl/>
        </w:rPr>
        <w:t>إِنْ أَرَادَ عِلْمَهُ تَعَالَى فَصَحِيحٌ</w:t>
      </w:r>
      <w:r>
        <w:rPr>
          <w:rFonts w:ascii="ATraditional Arabic" w:hAnsi="ATraditional Arabic" w:hint="cs"/>
          <w:bCs w:val="0"/>
          <w:sz w:val="28"/>
          <w:rtl/>
        </w:rPr>
        <w:t>"</w:t>
      </w:r>
      <w:r w:rsidR="000F0966" w:rsidRPr="000F0966">
        <w:rPr>
          <w:rFonts w:ascii="ATraditional Arabic" w:hAnsi="ATraditional Arabic"/>
          <w:bCs w:val="0"/>
          <w:sz w:val="28"/>
          <w:rtl/>
        </w:rPr>
        <w:t xml:space="preserve">؛ لأنه مُحيط بجميع المخلوقات والمعلومات. </w:t>
      </w:r>
      <w:r>
        <w:rPr>
          <w:rFonts w:ascii="ATraditional Arabic" w:hAnsi="ATraditional Arabic" w:hint="cs"/>
          <w:bCs w:val="0"/>
          <w:sz w:val="28"/>
          <w:rtl/>
        </w:rPr>
        <w:t>"</w:t>
      </w:r>
      <w:r w:rsidR="000F0966" w:rsidRPr="000F0966">
        <w:rPr>
          <w:rFonts w:ascii="ATraditional Arabic" w:hAnsi="ATraditional Arabic"/>
          <w:bCs w:val="0"/>
          <w:sz w:val="28"/>
          <w:rtl/>
        </w:rPr>
        <w:t>وَأَمَّا ذَاتُهُ تَعَالَى فَلَا تَكُونُ مَحْصُورَةً فِي شَيْءٍ مِنْ خَلْقِهِ</w:t>
      </w:r>
      <w:r>
        <w:rPr>
          <w:rFonts w:ascii="ATraditional Arabic" w:hAnsi="ATraditional Arabic" w:hint="cs"/>
          <w:bCs w:val="0"/>
          <w:sz w:val="28"/>
          <w:rtl/>
        </w:rPr>
        <w:t>"</w:t>
      </w:r>
      <w:r w:rsidR="000F0966" w:rsidRPr="000F0966">
        <w:rPr>
          <w:rFonts w:ascii="ATraditional Arabic" w:hAnsi="ATraditional Arabic"/>
          <w:bCs w:val="0"/>
          <w:sz w:val="28"/>
          <w:rtl/>
        </w:rPr>
        <w:t>، يعني: كونه في كل مكان يدلُّ على أنها محصورة</w:t>
      </w:r>
      <w:r w:rsidR="008A3642">
        <w:rPr>
          <w:rFonts w:ascii="ATraditional Arabic" w:hAnsi="ATraditional Arabic" w:hint="cs"/>
          <w:bCs w:val="0"/>
          <w:sz w:val="28"/>
          <w:rtl/>
        </w:rPr>
        <w:t>؛</w:t>
      </w:r>
      <w:r w:rsidR="000F0966" w:rsidRPr="000F0966">
        <w:rPr>
          <w:rFonts w:ascii="ATraditional Arabic" w:hAnsi="ATraditional Arabic"/>
          <w:bCs w:val="0"/>
          <w:sz w:val="28"/>
          <w:rtl/>
        </w:rPr>
        <w:t xml:space="preserve"> لأنه يريد أن ينتقد الفهم الثاني للعبارة، أنه في كل مكا</w:t>
      </w:r>
      <w:r w:rsidR="00864CD3">
        <w:rPr>
          <w:rFonts w:ascii="ATraditional Arabic" w:hAnsi="ATraditional Arabic"/>
          <w:bCs w:val="0"/>
          <w:sz w:val="28"/>
          <w:rtl/>
        </w:rPr>
        <w:t>ن بذاته، يريد أن ينتقد ذلك، قال</w:t>
      </w:r>
      <w:r w:rsidR="00864CD3">
        <w:rPr>
          <w:rFonts w:ascii="ATraditional Arabic" w:hAnsi="ATraditional Arabic" w:hint="cs"/>
          <w:bCs w:val="0"/>
          <w:sz w:val="28"/>
          <w:rtl/>
        </w:rPr>
        <w:t>: "</w:t>
      </w:r>
      <w:r w:rsidR="000F0966" w:rsidRPr="000F0966">
        <w:rPr>
          <w:rFonts w:ascii="ATraditional Arabic" w:hAnsi="ATraditional Arabic"/>
          <w:bCs w:val="0"/>
          <w:sz w:val="28"/>
          <w:rtl/>
        </w:rPr>
        <w:t>وَأَمَّا ذَاتُهُ تَعَالَى فَلَا تَكُونُ مَحْصُورَةً فِي شَيْءٍ مِنْ خَلْقِهِ</w:t>
      </w:r>
      <w:r w:rsidR="00864CD3">
        <w:rPr>
          <w:rFonts w:ascii="ATraditional Arabic" w:hAnsi="ATraditional Arabic" w:hint="cs"/>
          <w:bCs w:val="0"/>
          <w:sz w:val="28"/>
          <w:rtl/>
        </w:rPr>
        <w:t>"</w:t>
      </w:r>
      <w:r w:rsidR="00864CD3">
        <w:rPr>
          <w:rFonts w:ascii="ATraditional Arabic" w:hAnsi="ATraditional Arabic"/>
          <w:bCs w:val="0"/>
          <w:sz w:val="28"/>
          <w:rtl/>
        </w:rPr>
        <w:t xml:space="preserve">، هل هذا الرد يُناسب قولهم </w:t>
      </w:r>
      <w:r w:rsidR="008A3642">
        <w:rPr>
          <w:rFonts w:ascii="ATraditional Arabic" w:hAnsi="ATraditional Arabic" w:hint="cs"/>
          <w:bCs w:val="0"/>
          <w:sz w:val="28"/>
          <w:rtl/>
        </w:rPr>
        <w:t>إ</w:t>
      </w:r>
      <w:r w:rsidR="00864CD3">
        <w:rPr>
          <w:rFonts w:ascii="ATraditional Arabic" w:hAnsi="ATraditional Arabic"/>
          <w:bCs w:val="0"/>
          <w:sz w:val="28"/>
          <w:rtl/>
        </w:rPr>
        <w:t>نه</w:t>
      </w:r>
      <w:r w:rsidR="000F0966" w:rsidRPr="000F0966">
        <w:rPr>
          <w:rFonts w:ascii="ATraditional Arabic" w:hAnsi="ATraditional Arabic"/>
          <w:bCs w:val="0"/>
          <w:sz w:val="28"/>
          <w:rtl/>
        </w:rPr>
        <w:t xml:space="preserve"> بذاته في كل مكان؟ تأملوا يا إخوان.</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 xml:space="preserve">نعم، ولكن </w:t>
      </w:r>
      <w:r w:rsidR="00864CD3">
        <w:rPr>
          <w:rFonts w:ascii="ATraditional Arabic" w:hAnsi="ATraditional Arabic" w:hint="cs"/>
          <w:bCs w:val="0"/>
          <w:sz w:val="28"/>
          <w:rtl/>
        </w:rPr>
        <w:t>"</w:t>
      </w:r>
      <w:r w:rsidRPr="000F0966">
        <w:rPr>
          <w:rFonts w:ascii="ATraditional Arabic" w:hAnsi="ATraditional Arabic"/>
          <w:bCs w:val="0"/>
          <w:sz w:val="28"/>
          <w:rtl/>
        </w:rPr>
        <w:t>فَلَا تَكُونُ مَحْصُورَةً فِي شَيْءٍ مِنْ خَلْقِهِ</w:t>
      </w:r>
      <w:r w:rsidR="00864CD3">
        <w:rPr>
          <w:rFonts w:ascii="ATraditional Arabic" w:hAnsi="ATraditional Arabic" w:hint="cs"/>
          <w:bCs w:val="0"/>
          <w:sz w:val="28"/>
          <w:rtl/>
        </w:rPr>
        <w:t>"</w:t>
      </w:r>
      <w:r w:rsidRPr="000F0966">
        <w:rPr>
          <w:rFonts w:ascii="ATraditional Arabic" w:hAnsi="ATraditional Arabic"/>
          <w:bCs w:val="0"/>
          <w:sz w:val="28"/>
          <w:rtl/>
        </w:rPr>
        <w:t>.</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3D01F7">
      <w:pPr>
        <w:rPr>
          <w:rFonts w:ascii="ATraditional Arabic" w:hAnsi="ATraditional Arabic"/>
          <w:bCs w:val="0"/>
          <w:sz w:val="28"/>
          <w:rtl/>
        </w:rPr>
      </w:pPr>
      <w:r w:rsidRPr="000F0966">
        <w:rPr>
          <w:rFonts w:ascii="ATraditional Arabic" w:hAnsi="ATraditional Arabic"/>
          <w:bCs w:val="0"/>
          <w:sz w:val="28"/>
          <w:rtl/>
        </w:rPr>
        <w:t>إذا كان ما هو محصور في مكانٍ واحد، نقول: محصور؟ ليس محصور</w:t>
      </w:r>
      <w:r w:rsidR="00864CD3">
        <w:rPr>
          <w:rFonts w:ascii="ATraditional Arabic" w:hAnsi="ATraditional Arabic" w:hint="cs"/>
          <w:bCs w:val="0"/>
          <w:sz w:val="28"/>
          <w:rtl/>
        </w:rPr>
        <w:t>ًا</w:t>
      </w:r>
      <w:r w:rsidRPr="000F0966">
        <w:rPr>
          <w:rFonts w:ascii="ATraditional Arabic" w:hAnsi="ATraditional Arabic"/>
          <w:bCs w:val="0"/>
          <w:sz w:val="28"/>
          <w:rtl/>
        </w:rPr>
        <w:t xml:space="preserve"> في أماكن معينة، في كل الأماكن، يصير حصر</w:t>
      </w:r>
      <w:r w:rsidR="008A3642">
        <w:rPr>
          <w:rFonts w:ascii="ATraditional Arabic" w:hAnsi="ATraditional Arabic" w:hint="cs"/>
          <w:bCs w:val="0"/>
          <w:sz w:val="28"/>
          <w:rtl/>
        </w:rPr>
        <w:t>ًا</w:t>
      </w:r>
      <w:r w:rsidR="003D01F7">
        <w:rPr>
          <w:rFonts w:ascii="ATraditional Arabic" w:hAnsi="ATraditional Arabic" w:hint="cs"/>
          <w:bCs w:val="0"/>
          <w:sz w:val="28"/>
          <w:rtl/>
        </w:rPr>
        <w:t xml:space="preserve"> هذا</w:t>
      </w:r>
      <w:r w:rsidRPr="000F0966">
        <w:rPr>
          <w:rFonts w:ascii="ATraditional Arabic" w:hAnsi="ATraditional Arabic"/>
          <w:bCs w:val="0"/>
          <w:sz w:val="28"/>
          <w:rtl/>
        </w:rPr>
        <w:t>؟ ما يصير حصر</w:t>
      </w:r>
      <w:r w:rsidR="008A3642">
        <w:rPr>
          <w:rFonts w:ascii="ATraditional Arabic" w:hAnsi="ATraditional Arabic" w:hint="cs"/>
          <w:bCs w:val="0"/>
          <w:sz w:val="28"/>
          <w:rtl/>
        </w:rPr>
        <w:t>ًا</w:t>
      </w:r>
      <w:r w:rsidRPr="000F0966">
        <w:rPr>
          <w:rFonts w:ascii="ATraditional Arabic" w:hAnsi="ATraditional Arabic"/>
          <w:bCs w:val="0"/>
          <w:sz w:val="28"/>
          <w:rtl/>
        </w:rPr>
        <w:t>.</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في كلها، في كل مكان، يصير محصور</w:t>
      </w:r>
      <w:r w:rsidR="008A3642">
        <w:rPr>
          <w:rFonts w:ascii="ATraditional Arabic" w:hAnsi="ATraditional Arabic" w:hint="cs"/>
          <w:bCs w:val="0"/>
          <w:sz w:val="28"/>
          <w:rtl/>
        </w:rPr>
        <w:t>ًا</w:t>
      </w:r>
      <w:r w:rsidRPr="000F0966">
        <w:rPr>
          <w:rFonts w:ascii="ATraditional Arabic" w:hAnsi="ATraditional Arabic"/>
          <w:bCs w:val="0"/>
          <w:sz w:val="28"/>
          <w:rtl/>
        </w:rPr>
        <w:t>؟ لا، ما تأتي.</w:t>
      </w:r>
      <w:r w:rsidR="003D01F7">
        <w:rPr>
          <w:rFonts w:ascii="ATraditional Arabic" w:hAnsi="ATraditional Arabic" w:hint="cs"/>
          <w:bCs w:val="0"/>
          <w:sz w:val="28"/>
          <w:rtl/>
        </w:rPr>
        <w:t>.</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لا، أ</w:t>
      </w:r>
      <w:r w:rsidR="008A3642">
        <w:rPr>
          <w:rFonts w:ascii="ATraditional Arabic" w:hAnsi="ATraditional Arabic"/>
          <w:bCs w:val="0"/>
          <w:sz w:val="28"/>
          <w:rtl/>
        </w:rPr>
        <w:t>نا أقول إن رد الحافظ ابن كثير -رَحِمَهُ الله تَعَالَى</w:t>
      </w:r>
      <w:r w:rsidRPr="000F0966">
        <w:rPr>
          <w:rFonts w:ascii="ATraditional Arabic" w:hAnsi="ATraditional Arabic"/>
          <w:bCs w:val="0"/>
          <w:sz w:val="28"/>
          <w:rtl/>
        </w:rPr>
        <w:t>- فيه ما هو أوضح من ذلك وأدق، ولا يُطابق المردود عليه من كل وجه.</w:t>
      </w:r>
    </w:p>
    <w:p w:rsidR="000F0966" w:rsidRPr="000F0966" w:rsidRDefault="00864CD3" w:rsidP="000F0966">
      <w:pPr>
        <w:rPr>
          <w:rFonts w:ascii="ATraditional Arabic" w:hAnsi="ATraditional Arabic"/>
          <w:bCs w:val="0"/>
          <w:sz w:val="28"/>
          <w:rtl/>
        </w:rPr>
      </w:pPr>
      <w:r>
        <w:rPr>
          <w:rFonts w:ascii="ATraditional Arabic" w:hAnsi="ATraditional Arabic" w:hint="cs"/>
          <w:bCs w:val="0"/>
          <w:sz w:val="28"/>
          <w:rtl/>
        </w:rPr>
        <w:t>"</w:t>
      </w:r>
      <w:r w:rsidR="000F0966" w:rsidRPr="000F0966">
        <w:rPr>
          <w:rFonts w:ascii="ATraditional Arabic" w:hAnsi="ATraditional Arabic"/>
          <w:bCs w:val="0"/>
          <w:sz w:val="28"/>
          <w:rtl/>
        </w:rPr>
        <w:t>وَأَمَّا ذَاتُهُ تَعَالَى فَلَا تَكُونُ مَحْصُورَةً فِي شَيْءٍ مِنْ خَلْقِهِ، تَعَالَى الله عَنْ ذَلِكَ عُلُوًّا كَبِيرًا</w:t>
      </w:r>
      <w:r>
        <w:rPr>
          <w:rFonts w:ascii="ATraditional Arabic" w:hAnsi="ATraditional Arabic" w:hint="cs"/>
          <w:bCs w:val="0"/>
          <w:sz w:val="28"/>
          <w:rtl/>
        </w:rPr>
        <w:t>"</w:t>
      </w:r>
      <w:r w:rsidR="000F0966" w:rsidRPr="000F0966">
        <w:rPr>
          <w:rFonts w:ascii="ATraditional Arabic" w:hAnsi="ATraditional Arabic"/>
          <w:bCs w:val="0"/>
          <w:sz w:val="28"/>
          <w:rtl/>
        </w:rPr>
        <w:t xml:space="preserve">. يعني أدلة العلو والاستواء ترد على الحلولية، تكفي، كافية، أكثر من ألف دليل على العلو، كلها ترد </w:t>
      </w:r>
      <w:r w:rsidR="00EA063B">
        <w:rPr>
          <w:rFonts w:ascii="ATraditional Arabic" w:hAnsi="ATraditional Arabic"/>
          <w:bCs w:val="0"/>
          <w:sz w:val="28"/>
          <w:rtl/>
        </w:rPr>
        <w:t>على من يقول: إنه حال</w:t>
      </w:r>
      <w:r w:rsidR="00EA063B">
        <w:rPr>
          <w:rFonts w:ascii="ATraditional Arabic" w:hAnsi="ATraditional Arabic" w:hint="cs"/>
          <w:bCs w:val="0"/>
          <w:sz w:val="28"/>
          <w:rtl/>
        </w:rPr>
        <w:t>ٌّ</w:t>
      </w:r>
      <w:r w:rsidR="000F0966" w:rsidRPr="000F0966">
        <w:rPr>
          <w:rFonts w:ascii="ATraditional Arabic" w:hAnsi="ATraditional Arabic"/>
          <w:bCs w:val="0"/>
          <w:sz w:val="28"/>
          <w:rtl/>
        </w:rPr>
        <w:t xml:space="preserve"> ف</w:t>
      </w:r>
      <w:r w:rsidR="00EA063B">
        <w:rPr>
          <w:rFonts w:ascii="ATraditional Arabic" w:hAnsi="ATraditional Arabic"/>
          <w:bCs w:val="0"/>
          <w:sz w:val="28"/>
          <w:rtl/>
        </w:rPr>
        <w:t>ي كل مكان. وفصلَّها ابن القيم -رَحِمَهُ الله</w:t>
      </w:r>
      <w:r w:rsidR="000F0966" w:rsidRPr="000F0966">
        <w:rPr>
          <w:rFonts w:ascii="ATraditional Arabic" w:hAnsi="ATraditional Arabic"/>
          <w:bCs w:val="0"/>
          <w:sz w:val="28"/>
          <w:rtl/>
        </w:rPr>
        <w:t>- في ((الصواعق)) وفي ((النونية))، وفي كثيرٍ من مؤلفاته.</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lastRenderedPageBreak/>
        <w:t xml:space="preserve">الرد لا يُطابق المردود الآن، لكن صوابه أن نقول: أدلة العلو، </w:t>
      </w:r>
      <w:r w:rsidR="00864CD3">
        <w:rPr>
          <w:rFonts w:ascii="ATraditional Arabic" w:hAnsi="ATraditional Arabic" w:hint="cs"/>
          <w:bCs w:val="0"/>
          <w:sz w:val="28"/>
          <w:rtl/>
        </w:rPr>
        <w:t>و</w:t>
      </w:r>
      <w:r w:rsidRPr="000F0966">
        <w:rPr>
          <w:rFonts w:ascii="ATraditional Arabic" w:hAnsi="ATraditional Arabic"/>
          <w:bCs w:val="0"/>
          <w:sz w:val="28"/>
          <w:rtl/>
        </w:rPr>
        <w:t>منها أدلة الاستواء على العرش تردُّ قول الحلولية.</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 xml:space="preserve">"قَالَ ابْنُ جَرِيرٍ: وَقَالَ آخَرُونَ: بَلْ نَزَلَتْ هَذِهِ الْآيَةُ عَلَى رَسُولِ اللَّهِ </w:t>
      </w:r>
      <w:r w:rsidR="00EA063B">
        <w:rPr>
          <w:rFonts w:ascii="ATraditional Arabic" w:hAnsi="ATraditional Arabic" w:hint="cs"/>
          <w:sz w:val="28"/>
          <w:rtl/>
        </w:rPr>
        <w:t>-</w:t>
      </w:r>
      <w:r w:rsidRPr="00C54FFF">
        <w:rPr>
          <w:rFonts w:ascii="ATraditional Arabic" w:hAnsi="ATraditional Arabic"/>
          <w:sz w:val="28"/>
          <w:rtl/>
        </w:rPr>
        <w:t>صَلَّى اللَّهُ عليه وسلم</w:t>
      </w:r>
      <w:r w:rsidR="00EA063B">
        <w:rPr>
          <w:rFonts w:ascii="ATraditional Arabic" w:hAnsi="ATraditional Arabic" w:hint="cs"/>
          <w:sz w:val="28"/>
          <w:rtl/>
        </w:rPr>
        <w:t>-</w:t>
      </w:r>
      <w:r w:rsidRPr="00C54FFF">
        <w:rPr>
          <w:rFonts w:ascii="ATraditional Arabic" w:hAnsi="ATraditional Arabic"/>
          <w:sz w:val="28"/>
          <w:rtl/>
        </w:rPr>
        <w:t xml:space="preserve"> إِذْنًا مِنَ اللَّهِ أَنْ يُصَلِّيَ التَّطَوُّعَ حَيْثُ تَوَجَّهَ مِنْ شَرْقٍ أَوْ غَرْبٍ، فِي مَسِيرِهِ فِي سَفَرِهِ، وَفِي حَالِ الْمُسَايَفَةِ وَشَدَّةِ الْخَوْفِ.</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حَدَّثَنَا أَبُو كُرَيْب، حَدَّثَنَا ابْنُ إِدْرِيسَ، حَدَّثَنَا عبد الملك -هو ابن أبي سليمان-</w:t>
      </w:r>
      <w:r w:rsidR="00EA063B">
        <w:rPr>
          <w:rFonts w:ascii="ATraditional Arabic" w:hAnsi="ATraditional Arabic" w:hint="cs"/>
          <w:sz w:val="28"/>
          <w:rtl/>
        </w:rPr>
        <w:t xml:space="preserve"> </w:t>
      </w:r>
      <w:r w:rsidRPr="00C54FFF">
        <w:rPr>
          <w:rFonts w:ascii="ATraditional Arabic" w:hAnsi="ATraditional Arabic"/>
          <w:sz w:val="28"/>
          <w:rtl/>
        </w:rPr>
        <w:t xml:space="preserve">عَنْ سَعِيدِ بْنِ جُبَيْرٍ، عَنِ ابْنِ عُمَرَ: أَنَّهُ كَانَ يُصَلِّي حَيْثُ تَوَجَّهَتْ بِهِ رَاحِلَتُهُ. وَيَذْكُرُ أن رسول الله </w:t>
      </w:r>
      <w:r w:rsidR="00EA063B">
        <w:rPr>
          <w:rFonts w:ascii="ATraditional Arabic" w:hAnsi="ATraditional Arabic" w:hint="cs"/>
          <w:sz w:val="28"/>
          <w:rtl/>
        </w:rPr>
        <w:t>-</w:t>
      </w:r>
      <w:r w:rsidRPr="00C54FFF">
        <w:rPr>
          <w:rFonts w:ascii="ATraditional Arabic" w:hAnsi="ATraditional Arabic"/>
          <w:sz w:val="28"/>
          <w:rtl/>
        </w:rPr>
        <w:t>صلى الله عليه وسلم</w:t>
      </w:r>
      <w:r w:rsidR="00EA063B">
        <w:rPr>
          <w:rFonts w:ascii="ATraditional Arabic" w:hAnsi="ATraditional Arabic" w:hint="cs"/>
          <w:sz w:val="28"/>
          <w:rtl/>
        </w:rPr>
        <w:t>-</w:t>
      </w:r>
      <w:r w:rsidRPr="00C54FFF">
        <w:rPr>
          <w:rFonts w:ascii="ATraditional Arabic" w:hAnsi="ATraditional Arabic"/>
          <w:sz w:val="28"/>
          <w:rtl/>
        </w:rPr>
        <w:t>"</w:t>
      </w:r>
      <w:r w:rsidR="00EA063B">
        <w:rPr>
          <w:rFonts w:ascii="ATraditional Arabic" w:hAnsi="ATraditional Arabic" w:hint="cs"/>
          <w:bCs w:val="0"/>
          <w:sz w:val="28"/>
          <w:rtl/>
        </w:rPr>
        <w:t>.</w:t>
      </w:r>
      <w:r w:rsidR="000F0966" w:rsidRPr="000F0966">
        <w:rPr>
          <w:rFonts w:ascii="ATraditional Arabic" w:hAnsi="ATraditional Arabic"/>
          <w:bCs w:val="0"/>
          <w:sz w:val="28"/>
          <w:rtl/>
        </w:rPr>
        <w:t xml:space="preserve">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وطبعًا هذه صورة من صور</w:t>
      </w:r>
      <w:r w:rsidR="003D01F7">
        <w:rPr>
          <w:rFonts w:ascii="ATraditional Arabic" w:hAnsi="ATraditional Arabic" w:hint="cs"/>
          <w:bCs w:val="0"/>
          <w:sz w:val="28"/>
          <w:rtl/>
        </w:rPr>
        <w:t>..</w:t>
      </w:r>
      <w:r w:rsidRPr="000F0966">
        <w:rPr>
          <w:rFonts w:ascii="ATraditional Arabic" w:hAnsi="ATraditional Arabic"/>
          <w:bCs w:val="0"/>
          <w:sz w:val="28"/>
          <w:rtl/>
        </w:rPr>
        <w:t xml:space="preserve">، أو مفرد من مفردات الآية: </w:t>
      </w:r>
      <w:r w:rsidR="00C54FFF" w:rsidRPr="00C54FFF">
        <w:rPr>
          <w:rFonts w:ascii="ATraditional Arabic" w:hAnsi="ATraditional Arabic"/>
          <w:color w:val="FF0000"/>
          <w:sz w:val="28"/>
          <w:rtl/>
        </w:rPr>
        <w:t>{وَلِلّهِ الْمَشْرِقُ وَالْمَغْرِبُ}</w:t>
      </w:r>
      <w:r w:rsidRPr="000F0966">
        <w:rPr>
          <w:rFonts w:ascii="ATraditional Arabic" w:hAnsi="ATraditional Arabic"/>
          <w:bCs w:val="0"/>
          <w:sz w:val="28"/>
          <w:rtl/>
        </w:rPr>
        <w:t>.</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 xml:space="preserve">"وَيَذْكُرُ أن رسول الله صلى الله عليه وسلم كَانَ يَفْعَلُ ذَلِكَ، وَيَتَأَوَّلُ هَذِهِ الْآيَةَ: </w:t>
      </w:r>
      <w:r w:rsidRPr="00C54FFF">
        <w:rPr>
          <w:rFonts w:ascii="ATraditional Arabic" w:hAnsi="ATraditional Arabic"/>
          <w:color w:val="FF0000"/>
          <w:sz w:val="28"/>
          <w:rtl/>
        </w:rPr>
        <w:t>{فَأَيْنَمَا تُوَلُّوا فَثَمَّ وَجْهُ اللَّهِ}</w:t>
      </w:r>
      <w:r w:rsidR="00864CD3" w:rsidRPr="00864CD3">
        <w:rPr>
          <w:rFonts w:ascii="ATraditional Arabic" w:hAnsi="ATraditional Arabic" w:hint="cs"/>
          <w:sz w:val="28"/>
          <w:rtl/>
        </w:rPr>
        <w:t>.</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وَرَوَاهُ مُسْلِمٌ وَالتِّرْمِذِيُّ وَالنَّسَائِيُّ وَابْنُ أَبِي حَاتِمٍ وَابْنُ مَرْدُوَيه، مِنْ طُرُقٍ، عَنْ عَبْدِ الْمَلِكِ بْنِ أَبِي سُلَيْمَانَ، بِهِ. وَأَصْلُهُ فِي ا</w:t>
      </w:r>
      <w:r w:rsidR="003D01F7">
        <w:rPr>
          <w:rFonts w:ascii="ATraditional Arabic" w:hAnsi="ATraditional Arabic"/>
          <w:sz w:val="28"/>
          <w:rtl/>
        </w:rPr>
        <w:t>لصَّحِيحَيْنِ مِنْ حَدِيثِ ابْن</w:t>
      </w:r>
      <w:r w:rsidRPr="00C54FFF">
        <w:rPr>
          <w:rFonts w:ascii="ATraditional Arabic" w:hAnsi="ATraditional Arabic"/>
          <w:sz w:val="28"/>
          <w:rtl/>
        </w:rPr>
        <w:t xml:space="preserve"> عُمَرَ وَعَامِرِ بْنِ رَبِيعَةَ، مِنْ غَيْرِ ذِكْرِ الْآيَةِ.</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وَفِي صَحِيحِ الْبُخَارِيِّ مِنْ حَدِيثِ نَافِعٍ، عَنِ ابْنِ عُمَرَ: أَنَّهُ كَانَ إِذَا سُئِلَ عَنْ صَلَاةِ الْخَوْفِ، وَصَفَهَا ثُمَّ قَالَ: فَإِنْ كان خوف أشد</w:t>
      </w:r>
      <w:r w:rsidR="00DE6A46">
        <w:rPr>
          <w:rFonts w:ascii="ATraditional Arabic" w:hAnsi="ATraditional Arabic" w:hint="cs"/>
          <w:sz w:val="28"/>
          <w:rtl/>
        </w:rPr>
        <w:t>َّ</w:t>
      </w:r>
      <w:r w:rsidRPr="00C54FFF">
        <w:rPr>
          <w:rFonts w:ascii="ATraditional Arabic" w:hAnsi="ATraditional Arabic"/>
          <w:sz w:val="28"/>
          <w:rtl/>
        </w:rPr>
        <w:t xml:space="preserve"> من ذلك صلوا رجالا</w:t>
      </w:r>
      <w:r w:rsidR="00DE6A46">
        <w:rPr>
          <w:rFonts w:ascii="ATraditional Arabic" w:hAnsi="ATraditional Arabic" w:hint="cs"/>
          <w:sz w:val="28"/>
          <w:rtl/>
        </w:rPr>
        <w:t>ً</w:t>
      </w:r>
      <w:r w:rsidRPr="00C54FFF">
        <w:rPr>
          <w:rFonts w:ascii="ATraditional Arabic" w:hAnsi="ATraditional Arabic"/>
          <w:sz w:val="28"/>
          <w:rtl/>
        </w:rPr>
        <w:t xml:space="preserve"> قِيَامًا عَلَى أَقْدَامِهِمْ، وَرُكْبَانًا مُسْتَقْبَلِي الْقِبْلَةَ وَغَيْرَ مُسْتَقْبِلِيهَا.</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 xml:space="preserve">قَالَ نَافِعٌ: وَلَا أَرَى ابْنَ عُمَرَ ذَكَرَ ذَلِكَ إِلَّا عَنِ النَّبِيِّ </w:t>
      </w:r>
      <w:r w:rsidR="00EA063B">
        <w:rPr>
          <w:rFonts w:ascii="ATraditional Arabic" w:hAnsi="ATraditional Arabic" w:hint="cs"/>
          <w:sz w:val="28"/>
          <w:rtl/>
        </w:rPr>
        <w:t>-</w:t>
      </w:r>
      <w:r w:rsidRPr="00C54FFF">
        <w:rPr>
          <w:rFonts w:ascii="ATraditional Arabic" w:hAnsi="ATraditional Arabic"/>
          <w:sz w:val="28"/>
          <w:rtl/>
        </w:rPr>
        <w:t>صَلَّى اللَّهُ عَلَيْهِ وَسَلَّمَ</w:t>
      </w:r>
      <w:r w:rsidR="00EA063B">
        <w:rPr>
          <w:rFonts w:ascii="ATraditional Arabic" w:hAnsi="ATraditional Arabic" w:hint="cs"/>
          <w:sz w:val="28"/>
          <w:rtl/>
        </w:rPr>
        <w:t>-</w:t>
      </w:r>
      <w:r w:rsidRPr="00C54FFF">
        <w:rPr>
          <w:rFonts w:ascii="ATraditional Arabic" w:hAnsi="ATraditional Arabic"/>
          <w:sz w:val="28"/>
          <w:rtl/>
        </w:rPr>
        <w:t>.</w:t>
      </w:r>
    </w:p>
    <w:p w:rsidR="000F0966" w:rsidRPr="000F0966" w:rsidRDefault="00C54FFF" w:rsidP="00EA063B">
      <w:pPr>
        <w:rPr>
          <w:rFonts w:ascii="ATraditional Arabic" w:hAnsi="ATraditional Arabic"/>
          <w:bCs w:val="0"/>
          <w:sz w:val="28"/>
          <w:rtl/>
        </w:rPr>
      </w:pPr>
      <w:r w:rsidRPr="00C54FFF">
        <w:rPr>
          <w:rFonts w:ascii="ATraditional Arabic" w:hAnsi="ATraditional Arabic"/>
          <w:sz w:val="28"/>
          <w:rtl/>
        </w:rPr>
        <w:t>مَسْأَلَةٌ: وَلَمْ يُفَرِّقِ الشَّافِعِيُّ فِي الْمَشْهُورِ عَنْهُ، بَيْنَ سَفَرِ الْمَسَافَةِ وَسَفَرِ الْعَدْوَى، فَالْجَمِيعُ عَنْدَهُ يَجُوزُ التَّطَوُّعُ فِيهِ عَلَى الرَّاحِلَةِ، وَهُوَ قَوْلُ أَبِي حَنِيفَةَ خِلَافًا لِمَالِكٍ وَجَمَاعَتِهِ، وَاخْتَارَ أَبُو يُوسُفَ وَأَبُو سَعِيدٍ الْإِصْطَخْرِيُّ، التَّطَوُّعَ عَلَى الدَّابَّةِ فِي الْمِصْرِ، وَحَكَاهُ أَبُو يُوسُفَ عَنْ أَنَسِ بْنِ مَالِكٍ</w:t>
      </w:r>
      <w:r w:rsidR="00EA063B">
        <w:rPr>
          <w:rFonts w:ascii="ATraditional Arabic" w:hAnsi="ATraditional Arabic" w:hint="cs"/>
          <w:sz w:val="28"/>
          <w:rtl/>
        </w:rPr>
        <w:t>-</w:t>
      </w:r>
      <w:r w:rsidRPr="00C54FFF">
        <w:rPr>
          <w:rFonts w:ascii="ATraditional Arabic" w:hAnsi="ATraditional Arabic"/>
          <w:sz w:val="28"/>
          <w:rtl/>
        </w:rPr>
        <w:t xml:space="preserve"> رَضِيَ اللَّهُ عَنْهُ</w:t>
      </w:r>
      <w:r w:rsidR="00EA063B">
        <w:rPr>
          <w:rFonts w:ascii="ATraditional Arabic" w:hAnsi="ATraditional Arabic" w:hint="cs"/>
          <w:sz w:val="28"/>
          <w:rtl/>
        </w:rPr>
        <w:t>-،</w:t>
      </w:r>
      <w:r w:rsidRPr="00C54FFF">
        <w:rPr>
          <w:rFonts w:ascii="ATraditional Arabic" w:hAnsi="ATraditional Arabic"/>
          <w:sz w:val="28"/>
          <w:rtl/>
        </w:rPr>
        <w:t xml:space="preserve"> وَاخْتَارَهُ أَبُو جَعْفَرٍ الطَّبَرِيُّ، حَتَّى لِلْمَاشِي أَيْضًا"</w:t>
      </w:r>
      <w:r w:rsidR="000F0966" w:rsidRPr="000F0966">
        <w:rPr>
          <w:rFonts w:ascii="ATraditional Arabic" w:hAnsi="ATraditional Arabic"/>
          <w:bCs w:val="0"/>
          <w:sz w:val="28"/>
          <w:rtl/>
        </w:rPr>
        <w:t>.</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لكن الفرق بين سفر المسافة وسفر العدوى، ما المراد بسفر العدوى؟</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EA063B">
      <w:pPr>
        <w:rPr>
          <w:rFonts w:ascii="ATraditional Arabic" w:hAnsi="ATraditional Arabic"/>
          <w:bCs w:val="0"/>
          <w:sz w:val="28"/>
          <w:rtl/>
        </w:rPr>
      </w:pPr>
      <w:r w:rsidRPr="000F0966">
        <w:rPr>
          <w:rFonts w:ascii="ATraditional Arabic" w:hAnsi="ATraditional Arabic"/>
          <w:bCs w:val="0"/>
          <w:sz w:val="28"/>
          <w:rtl/>
        </w:rPr>
        <w:t>ما المقصود بالعدوى؟ يقول: المكان البعيد عنك؟</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هو المقصود بالمسافة التي هي مسافة القصر، فإذا تحققت مسافة القصر جاز التنفُّ</w:t>
      </w:r>
      <w:r w:rsidR="00EA063B">
        <w:rPr>
          <w:rFonts w:ascii="ATraditional Arabic" w:hAnsi="ATraditional Arabic"/>
          <w:bCs w:val="0"/>
          <w:sz w:val="28"/>
          <w:rtl/>
        </w:rPr>
        <w:t>ل على الراحلة، الدابة. والنبي -</w:t>
      </w:r>
      <w:r w:rsidRPr="000F0966">
        <w:rPr>
          <w:rFonts w:ascii="ATraditional Arabic" w:hAnsi="ATraditional Arabic"/>
          <w:bCs w:val="0"/>
          <w:sz w:val="28"/>
          <w:rtl/>
        </w:rPr>
        <w:t>ع</w:t>
      </w:r>
      <w:r w:rsidR="00EA063B">
        <w:rPr>
          <w:rFonts w:ascii="ATraditional Arabic" w:hAnsi="ATraditional Arabic"/>
          <w:bCs w:val="0"/>
          <w:sz w:val="28"/>
          <w:rtl/>
        </w:rPr>
        <w:t>َلَيْهِ الصَّلَاةُ وَالسَّلَامُ</w:t>
      </w:r>
      <w:r w:rsidRPr="000F0966">
        <w:rPr>
          <w:rFonts w:ascii="ATraditional Arabic" w:hAnsi="ATraditional Arabic"/>
          <w:bCs w:val="0"/>
          <w:sz w:val="28"/>
          <w:rtl/>
        </w:rPr>
        <w:t xml:space="preserve">- لم يثبت عنه أنه تنفَّل على الدابة في المصر، وإنما هي في السفر، ما ثبت عنه. ولذلك جمهور أهل العلم لا يرون التنفُّل على الدابة في </w:t>
      </w:r>
      <w:r w:rsidR="00EA063B">
        <w:rPr>
          <w:rFonts w:ascii="ATraditional Arabic" w:hAnsi="ATraditional Arabic"/>
          <w:bCs w:val="0"/>
          <w:sz w:val="28"/>
          <w:rtl/>
        </w:rPr>
        <w:t>الحضر، بينما في السفر ثبت عنه -</w:t>
      </w:r>
      <w:r w:rsidRPr="000F0966">
        <w:rPr>
          <w:rFonts w:ascii="ATraditional Arabic" w:hAnsi="ATraditional Arabic"/>
          <w:bCs w:val="0"/>
          <w:sz w:val="28"/>
          <w:rtl/>
        </w:rPr>
        <w:t>ع</w:t>
      </w:r>
      <w:r w:rsidR="00EA063B">
        <w:rPr>
          <w:rFonts w:ascii="ATraditional Arabic" w:hAnsi="ATraditional Arabic"/>
          <w:bCs w:val="0"/>
          <w:sz w:val="28"/>
          <w:rtl/>
        </w:rPr>
        <w:t>َلَيْهِ الصَّلَاةُ وَالسَّلَامُ</w:t>
      </w:r>
      <w:r w:rsidRPr="000F0966">
        <w:rPr>
          <w:rFonts w:ascii="ATraditional Arabic" w:hAnsi="ATraditional Arabic"/>
          <w:bCs w:val="0"/>
          <w:sz w:val="28"/>
          <w:rtl/>
        </w:rPr>
        <w:t>- أنه كان يصلي النافلة على الراحلة.</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ما يُسمى سفر</w:t>
      </w:r>
      <w:r w:rsidR="00EA063B">
        <w:rPr>
          <w:rFonts w:ascii="ATraditional Arabic" w:hAnsi="ATraditional Arabic" w:hint="cs"/>
          <w:bCs w:val="0"/>
          <w:sz w:val="28"/>
          <w:rtl/>
        </w:rPr>
        <w:t>ًا</w:t>
      </w:r>
      <w:r w:rsidRPr="000F0966">
        <w:rPr>
          <w:rFonts w:ascii="ATraditional Arabic" w:hAnsi="ATraditional Arabic"/>
          <w:bCs w:val="0"/>
          <w:sz w:val="28"/>
          <w:rtl/>
        </w:rPr>
        <w:t>، أقل من مسافة القصر ما يُسمى سفر</w:t>
      </w:r>
      <w:r w:rsidR="00EA063B">
        <w:rPr>
          <w:rFonts w:ascii="ATraditional Arabic" w:hAnsi="ATraditional Arabic" w:hint="cs"/>
          <w:bCs w:val="0"/>
          <w:sz w:val="28"/>
          <w:rtl/>
        </w:rPr>
        <w:t>ًا</w:t>
      </w:r>
      <w:r w:rsidRPr="000F0966">
        <w:rPr>
          <w:rFonts w:ascii="ATraditional Arabic" w:hAnsi="ATraditional Arabic"/>
          <w:bCs w:val="0"/>
          <w:sz w:val="28"/>
          <w:rtl/>
        </w:rPr>
        <w:t>.</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lastRenderedPageBreak/>
        <w:t>على كل حال، الإشكال في مسافة العدوى.</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A04F09">
      <w:pPr>
        <w:rPr>
          <w:rFonts w:ascii="ATraditional Arabic" w:hAnsi="ATraditional Arabic"/>
          <w:bCs w:val="0"/>
          <w:sz w:val="28"/>
          <w:rtl/>
        </w:rPr>
      </w:pPr>
      <w:r w:rsidRPr="000F0966">
        <w:rPr>
          <w:rFonts w:ascii="ATraditional Arabic" w:hAnsi="ATraditional Arabic"/>
          <w:bCs w:val="0"/>
          <w:sz w:val="28"/>
          <w:rtl/>
        </w:rPr>
        <w:t xml:space="preserve">عدوى، وما يصلي على راحلة، </w:t>
      </w:r>
      <w:r w:rsidR="00A04F09">
        <w:rPr>
          <w:rFonts w:ascii="ATraditional Arabic" w:hAnsi="ATraditional Arabic" w:hint="cs"/>
          <w:bCs w:val="0"/>
          <w:sz w:val="28"/>
          <w:rtl/>
        </w:rPr>
        <w:t>كيف</w:t>
      </w:r>
      <w:r w:rsidRPr="000F0966">
        <w:rPr>
          <w:rFonts w:ascii="ATraditional Arabic" w:hAnsi="ATraditional Arabic"/>
          <w:bCs w:val="0"/>
          <w:sz w:val="28"/>
          <w:rtl/>
        </w:rPr>
        <w:t>؟</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E82814" w:rsidP="000F0966">
      <w:pPr>
        <w:rPr>
          <w:rFonts w:ascii="ATraditional Arabic" w:hAnsi="ATraditional Arabic"/>
          <w:bCs w:val="0"/>
          <w:sz w:val="28"/>
          <w:rtl/>
        </w:rPr>
      </w:pPr>
      <w:r>
        <w:rPr>
          <w:rFonts w:ascii="ATraditional Arabic" w:hAnsi="ATraditional Arabic" w:hint="cs"/>
          <w:bCs w:val="0"/>
          <w:sz w:val="28"/>
          <w:rtl/>
        </w:rPr>
        <w:t xml:space="preserve">من الجري وهو على الراحلة؟! </w:t>
      </w:r>
      <w:r w:rsidR="000F0966" w:rsidRPr="000F0966">
        <w:rPr>
          <w:rFonts w:ascii="ATraditional Arabic" w:hAnsi="ATraditional Arabic"/>
          <w:bCs w:val="0"/>
          <w:sz w:val="28"/>
          <w:rtl/>
        </w:rPr>
        <w:t>الكلام في الصلاة على الراحلة.</w:t>
      </w:r>
    </w:p>
    <w:p w:rsid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E82814" w:rsidRDefault="00E82814" w:rsidP="000F0966">
      <w:pPr>
        <w:rPr>
          <w:rFonts w:ascii="ATraditional Arabic" w:hAnsi="ATraditional Arabic"/>
          <w:bCs w:val="0"/>
          <w:sz w:val="28"/>
          <w:rtl/>
        </w:rPr>
      </w:pPr>
      <w:r>
        <w:rPr>
          <w:rFonts w:ascii="ATraditional Arabic" w:hAnsi="ATraditional Arabic" w:hint="cs"/>
          <w:bCs w:val="0"/>
          <w:sz w:val="28"/>
          <w:rtl/>
        </w:rPr>
        <w:t>ما تجي</w:t>
      </w:r>
      <w:r w:rsidR="00A04F09">
        <w:rPr>
          <w:rFonts w:ascii="ATraditional Arabic" w:hAnsi="ATraditional Arabic" w:hint="cs"/>
          <w:bCs w:val="0"/>
          <w:sz w:val="28"/>
          <w:rtl/>
        </w:rPr>
        <w:t>ء.</w:t>
      </w:r>
    </w:p>
    <w:p w:rsidR="00E82814" w:rsidRPr="00E82814" w:rsidRDefault="00E82814" w:rsidP="00E82814">
      <w:pPr>
        <w:rPr>
          <w:rFonts w:ascii="ATraditional Arabic" w:hAnsi="ATraditional Arabic"/>
          <w:sz w:val="28"/>
          <w:rtl/>
        </w:rPr>
      </w:pPr>
      <w:r w:rsidRPr="00C54FFF">
        <w:rPr>
          <w:rFonts w:ascii="ATraditional Arabic" w:hAnsi="ATraditional Arabic"/>
          <w:sz w:val="28"/>
          <w:rtl/>
        </w:rPr>
        <w:t>طالب: ...</w:t>
      </w:r>
    </w:p>
    <w:p w:rsidR="000F0966" w:rsidRPr="000F0966" w:rsidRDefault="000F0966" w:rsidP="00A04F09">
      <w:pPr>
        <w:rPr>
          <w:rFonts w:ascii="ATraditional Arabic" w:hAnsi="ATraditional Arabic"/>
          <w:bCs w:val="0"/>
          <w:sz w:val="28"/>
          <w:rtl/>
        </w:rPr>
      </w:pPr>
      <w:r w:rsidRPr="000F0966">
        <w:rPr>
          <w:rFonts w:ascii="ATraditional Arabic" w:hAnsi="ATraditional Arabic"/>
          <w:bCs w:val="0"/>
          <w:sz w:val="28"/>
          <w:rtl/>
        </w:rPr>
        <w:t xml:space="preserve">سفر المسافة وسفر العدوى، المقابلة تقتضي هذا، المقابلة بالمسافة يعني: المسافة التي هي مسافة القصر، هذا اصطلاح أهل العلم. سفر العدوى أو العدو لا شك أن الاصطلاح غامض، وإلا فأهل العلم يرون السفر المُباح والسفر الذي فيه </w:t>
      </w:r>
      <w:r w:rsidR="00E82814">
        <w:rPr>
          <w:rFonts w:ascii="ATraditional Arabic" w:hAnsi="ATraditional Arabic" w:hint="cs"/>
          <w:bCs w:val="0"/>
          <w:sz w:val="28"/>
          <w:rtl/>
        </w:rPr>
        <w:t>ال</w:t>
      </w:r>
      <w:r w:rsidRPr="000F0966">
        <w:rPr>
          <w:rFonts w:ascii="ATraditional Arabic" w:hAnsi="ATraditional Arabic"/>
          <w:bCs w:val="0"/>
          <w:sz w:val="28"/>
          <w:rtl/>
        </w:rPr>
        <w:t>عدوا</w:t>
      </w:r>
      <w:r w:rsidR="00A04F09">
        <w:rPr>
          <w:rFonts w:ascii="ATraditional Arabic" w:hAnsi="ATraditional Arabic"/>
          <w:bCs w:val="0"/>
          <w:sz w:val="28"/>
          <w:rtl/>
        </w:rPr>
        <w:t>ن، الذي هو سفر المعصية. ولا ي</w:t>
      </w:r>
      <w:r w:rsidR="00A04F09">
        <w:rPr>
          <w:rFonts w:ascii="ATraditional Arabic" w:hAnsi="ATraditional Arabic" w:hint="cs"/>
          <w:bCs w:val="0"/>
          <w:sz w:val="28"/>
          <w:rtl/>
        </w:rPr>
        <w:t>رى</w:t>
      </w:r>
      <w:r w:rsidRPr="000F0966">
        <w:rPr>
          <w:rFonts w:ascii="ATraditional Arabic" w:hAnsi="ATraditional Arabic"/>
          <w:bCs w:val="0"/>
          <w:sz w:val="28"/>
          <w:rtl/>
        </w:rPr>
        <w:t xml:space="preserve"> </w:t>
      </w:r>
      <w:r w:rsidR="00A04F09" w:rsidRPr="000F0966">
        <w:rPr>
          <w:rFonts w:ascii="ATraditional Arabic" w:hAnsi="ATraditional Arabic"/>
          <w:bCs w:val="0"/>
          <w:sz w:val="28"/>
          <w:rtl/>
        </w:rPr>
        <w:t xml:space="preserve">الجمهور </w:t>
      </w:r>
      <w:r w:rsidRPr="000F0966">
        <w:rPr>
          <w:rFonts w:ascii="ATraditional Arabic" w:hAnsi="ATraditional Arabic"/>
          <w:bCs w:val="0"/>
          <w:sz w:val="28"/>
          <w:rtl/>
        </w:rPr>
        <w:t>الترخُّص في سفر المعصية. ولا شك أن الصلاة على الراحلة ترخُّص، فإن كان هذا هو المقصود، ولا سيما أنه وافق الشافعي أبو حنيفة. لكن لا ي</w:t>
      </w:r>
      <w:r w:rsidR="00A04F09">
        <w:rPr>
          <w:rFonts w:ascii="ATraditional Arabic" w:hAnsi="ATraditional Arabic"/>
          <w:bCs w:val="0"/>
          <w:sz w:val="28"/>
          <w:rtl/>
        </w:rPr>
        <w:t>ُعرف عن الشافعي- رَحِمَهُ الله</w:t>
      </w:r>
      <w:r w:rsidRPr="000F0966">
        <w:rPr>
          <w:rFonts w:ascii="ATraditional Arabic" w:hAnsi="ATraditional Arabic"/>
          <w:bCs w:val="0"/>
          <w:sz w:val="28"/>
          <w:rtl/>
        </w:rPr>
        <w:t>- أنه يُجيز الترخُّص في سفر المعصية. هو معروف عند الحنفية، لكن عند الشافعية لا.</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أو دونه.</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يُسمى عدوى؟ له اصطلاح غامض، يعني ما يكشفه إلا ((المجموع)) للنووي.</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سفر المسافة مفروغٌ منه.</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502792">
      <w:pPr>
        <w:rPr>
          <w:rFonts w:ascii="ATraditional Arabic" w:hAnsi="ATraditional Arabic"/>
          <w:bCs w:val="0"/>
          <w:sz w:val="28"/>
          <w:rtl/>
        </w:rPr>
      </w:pPr>
      <w:r w:rsidRPr="000F0966">
        <w:rPr>
          <w:rFonts w:ascii="ATraditional Arabic" w:hAnsi="ATraditional Arabic"/>
          <w:bCs w:val="0"/>
          <w:sz w:val="28"/>
          <w:rtl/>
        </w:rPr>
        <w:t>لا، المسافة هي مسافة القصر المعروفة</w:t>
      </w:r>
      <w:r w:rsidR="00502792">
        <w:rPr>
          <w:rFonts w:ascii="ATraditional Arabic" w:hAnsi="ATraditional Arabic" w:hint="cs"/>
          <w:bCs w:val="0"/>
          <w:sz w:val="28"/>
          <w:rtl/>
        </w:rPr>
        <w:t>،</w:t>
      </w:r>
      <w:r w:rsidRPr="000F0966">
        <w:rPr>
          <w:rFonts w:ascii="ATraditional Arabic" w:hAnsi="ATraditional Arabic"/>
          <w:bCs w:val="0"/>
          <w:sz w:val="28"/>
          <w:rtl/>
        </w:rPr>
        <w:t xml:space="preserve"> المتفق عليها عند أهل العلم.</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A04F09">
      <w:pPr>
        <w:rPr>
          <w:rFonts w:ascii="ATraditional Arabic" w:hAnsi="ATraditional Arabic"/>
          <w:bCs w:val="0"/>
          <w:sz w:val="28"/>
          <w:rtl/>
        </w:rPr>
      </w:pPr>
      <w:r w:rsidRPr="000F0966">
        <w:rPr>
          <w:rFonts w:ascii="ATraditional Arabic" w:hAnsi="ATraditional Arabic"/>
          <w:bCs w:val="0"/>
          <w:sz w:val="28"/>
          <w:rtl/>
        </w:rPr>
        <w:t>على كلامهم هي أقل؛ لأنه ما جاز في سفر المسافة، فما فوقها من باب أولى. يبقى النظر فيما دونها.</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 xml:space="preserve">قال: </w:t>
      </w:r>
      <w:r w:rsidR="00E54DB2">
        <w:rPr>
          <w:rFonts w:ascii="ATraditional Arabic" w:hAnsi="ATraditional Arabic" w:hint="cs"/>
          <w:bCs w:val="0"/>
          <w:sz w:val="28"/>
          <w:rtl/>
        </w:rPr>
        <w:t>"</w:t>
      </w:r>
      <w:r w:rsidRPr="000F0966">
        <w:rPr>
          <w:rFonts w:ascii="ATraditional Arabic" w:hAnsi="ATraditional Arabic"/>
          <w:bCs w:val="0"/>
          <w:sz w:val="28"/>
          <w:rtl/>
        </w:rPr>
        <w:t>وَاخْتَارَ أَبُو يُوسُفَ وَأَبُو سَعِيدٍ الْإِصْطَخْرِيُّ، التَّطَوُّعَ عَلَى الدَّابَّةِ فِي الْمِصْرِ</w:t>
      </w:r>
      <w:r w:rsidR="00E54DB2">
        <w:rPr>
          <w:rFonts w:ascii="ATraditional Arabic" w:hAnsi="ATraditional Arabic" w:hint="cs"/>
          <w:bCs w:val="0"/>
          <w:sz w:val="28"/>
          <w:rtl/>
        </w:rPr>
        <w:t>"</w:t>
      </w:r>
      <w:r w:rsidRPr="000F0966">
        <w:rPr>
          <w:rFonts w:ascii="ATraditional Arabic" w:hAnsi="ATraditional Arabic"/>
          <w:bCs w:val="0"/>
          <w:sz w:val="28"/>
          <w:rtl/>
        </w:rPr>
        <w:t xml:space="preserve">، هذا مروي عن أنس بن مالك. وإلا فالجماهير لا يرون التطوع على الدابة في الحضر، وهذا القول يُمكن أن يُحتاج إليه إذا احتاج الإنسان إلى ركوب السيارة في الحضر، وخشي على الراتبة أن تفوت، ولو نزل فات أمرٌ يشق عليه فواته، يمكن أن يُحتاج إلى مثل هذا القول. وإلا لم </w:t>
      </w:r>
      <w:r w:rsidR="00A04F09">
        <w:rPr>
          <w:rFonts w:ascii="ATraditional Arabic" w:hAnsi="ATraditional Arabic"/>
          <w:bCs w:val="0"/>
          <w:sz w:val="28"/>
          <w:rtl/>
        </w:rPr>
        <w:t>يثبت عنه -</w:t>
      </w:r>
      <w:r w:rsidRPr="000F0966">
        <w:rPr>
          <w:rFonts w:ascii="ATraditional Arabic" w:hAnsi="ATraditional Arabic"/>
          <w:bCs w:val="0"/>
          <w:sz w:val="28"/>
          <w:rtl/>
        </w:rPr>
        <w:t>ع</w:t>
      </w:r>
      <w:r w:rsidR="00A04F09">
        <w:rPr>
          <w:rFonts w:ascii="ATraditional Arabic" w:hAnsi="ATraditional Arabic"/>
          <w:bCs w:val="0"/>
          <w:sz w:val="28"/>
          <w:rtl/>
        </w:rPr>
        <w:t xml:space="preserve">َلَيْهِ </w:t>
      </w:r>
      <w:r w:rsidR="00A04F09">
        <w:rPr>
          <w:rFonts w:ascii="ATraditional Arabic" w:hAnsi="ATraditional Arabic"/>
          <w:bCs w:val="0"/>
          <w:sz w:val="28"/>
          <w:rtl/>
        </w:rPr>
        <w:lastRenderedPageBreak/>
        <w:t>الصَّلَاةُ وَالسَّلَامُ</w:t>
      </w:r>
      <w:r w:rsidRPr="000F0966">
        <w:rPr>
          <w:rFonts w:ascii="ATraditional Arabic" w:hAnsi="ATraditional Arabic"/>
          <w:bCs w:val="0"/>
          <w:sz w:val="28"/>
          <w:rtl/>
        </w:rPr>
        <w:t>- أنه تطوَّع على الدابة في الحضر، هو مذكور عن أنس بن مالك</w:t>
      </w:r>
      <w:r w:rsidR="00A04F09">
        <w:rPr>
          <w:rFonts w:ascii="ATraditional Arabic" w:hAnsi="ATraditional Arabic" w:hint="cs"/>
          <w:bCs w:val="0"/>
          <w:sz w:val="28"/>
          <w:rtl/>
        </w:rPr>
        <w:t>-</w:t>
      </w:r>
      <w:r w:rsidRPr="000F0966">
        <w:rPr>
          <w:rFonts w:ascii="ATraditional Arabic" w:hAnsi="ATraditional Arabic"/>
          <w:bCs w:val="0"/>
          <w:sz w:val="28"/>
          <w:rtl/>
        </w:rPr>
        <w:t xml:space="preserve"> رضي الله عنه</w:t>
      </w:r>
      <w:r w:rsidR="00A04F09">
        <w:rPr>
          <w:rFonts w:ascii="ATraditional Arabic" w:hAnsi="ATraditional Arabic" w:hint="cs"/>
          <w:bCs w:val="0"/>
          <w:sz w:val="28"/>
          <w:rtl/>
        </w:rPr>
        <w:t>-</w:t>
      </w:r>
      <w:r w:rsidRPr="000F0966">
        <w:rPr>
          <w:rFonts w:ascii="ATraditional Arabic" w:hAnsi="ATraditional Arabic"/>
          <w:bCs w:val="0"/>
          <w:sz w:val="28"/>
          <w:rtl/>
        </w:rPr>
        <w:t>.</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هو الأصل</w:t>
      </w:r>
      <w:r w:rsidR="00E54DB2">
        <w:rPr>
          <w:rFonts w:ascii="ATraditional Arabic" w:hAnsi="ATraditional Arabic" w:hint="cs"/>
          <w:bCs w:val="0"/>
          <w:sz w:val="28"/>
          <w:rtl/>
        </w:rPr>
        <w:t xml:space="preserve"> أنه</w:t>
      </w:r>
      <w:r w:rsidR="00A04F09">
        <w:rPr>
          <w:rFonts w:ascii="ATraditional Arabic" w:hAnsi="ATraditional Arabic"/>
          <w:bCs w:val="0"/>
          <w:sz w:val="28"/>
          <w:rtl/>
        </w:rPr>
        <w:t xml:space="preserve"> للمسافر، إنما ما ثبت عنه -</w:t>
      </w:r>
      <w:r w:rsidRPr="000F0966">
        <w:rPr>
          <w:rFonts w:ascii="ATraditional Arabic" w:hAnsi="ATraditional Arabic"/>
          <w:bCs w:val="0"/>
          <w:sz w:val="28"/>
          <w:rtl/>
        </w:rPr>
        <w:t>ع</w:t>
      </w:r>
      <w:r w:rsidR="00A04F09">
        <w:rPr>
          <w:rFonts w:ascii="ATraditional Arabic" w:hAnsi="ATraditional Arabic"/>
          <w:bCs w:val="0"/>
          <w:sz w:val="28"/>
          <w:rtl/>
        </w:rPr>
        <w:t>َلَيْهِ الصَّلَاةُ وَالسَّلَامُ-</w:t>
      </w:r>
      <w:r w:rsidRPr="000F0966">
        <w:rPr>
          <w:rFonts w:ascii="ATraditional Arabic" w:hAnsi="ATraditional Arabic"/>
          <w:bCs w:val="0"/>
          <w:sz w:val="28"/>
          <w:rtl/>
        </w:rPr>
        <w:t xml:space="preserve"> أنه صلى على الدابة إلا في السفر. والسفر إذا أُطْلِق عند أهل العلم يُحْمَل على ما يجوز الترخُّص فيه، وهذه رخصة من الرخص.</w:t>
      </w:r>
    </w:p>
    <w:p w:rsidR="00E54DB2" w:rsidRDefault="00E54DB2" w:rsidP="00A04F09">
      <w:pPr>
        <w:rPr>
          <w:rFonts w:ascii="ATraditional Arabic" w:hAnsi="ATraditional Arabic"/>
          <w:bCs w:val="0"/>
          <w:sz w:val="28"/>
          <w:rtl/>
        </w:rPr>
      </w:pPr>
      <w:r>
        <w:rPr>
          <w:rFonts w:ascii="ATraditional Arabic" w:hAnsi="ATraditional Arabic" w:hint="cs"/>
          <w:bCs w:val="0"/>
          <w:sz w:val="28"/>
          <w:rtl/>
        </w:rPr>
        <w:t>"</w:t>
      </w:r>
      <w:r w:rsidR="000F0966" w:rsidRPr="000F0966">
        <w:rPr>
          <w:rFonts w:ascii="ATraditional Arabic" w:hAnsi="ATraditional Arabic"/>
          <w:bCs w:val="0"/>
          <w:sz w:val="28"/>
          <w:rtl/>
        </w:rPr>
        <w:t>وَاخْتَارَهُ أَبُو جَعْفَرٍ الطَّبَرِيُّ، حَتَّى لِلْمَاشِي أَيْضًا</w:t>
      </w:r>
      <w:r>
        <w:rPr>
          <w:rFonts w:ascii="ATraditional Arabic" w:hAnsi="ATraditional Arabic" w:hint="cs"/>
          <w:bCs w:val="0"/>
          <w:sz w:val="28"/>
          <w:rtl/>
        </w:rPr>
        <w:t>"؛</w:t>
      </w:r>
      <w:r w:rsidR="000F0966" w:rsidRPr="000F0966">
        <w:rPr>
          <w:rFonts w:ascii="ATraditional Arabic" w:hAnsi="ATraditional Arabic"/>
          <w:bCs w:val="0"/>
          <w:sz w:val="28"/>
          <w:rtl/>
        </w:rPr>
        <w:t xml:space="preserve"> لأن الماشي وإن أمكنه الركوع والسجود إلى جهة القبلة، فإنه في وقت المشي لا شك أ</w:t>
      </w:r>
      <w:r w:rsidR="00E82814">
        <w:rPr>
          <w:rFonts w:ascii="ATraditional Arabic" w:hAnsi="ATraditional Arabic"/>
          <w:bCs w:val="0"/>
          <w:sz w:val="28"/>
          <w:rtl/>
        </w:rPr>
        <w:t>نه يعوقه عن سيره إلى الجهة التي</w:t>
      </w:r>
      <w:r w:rsidR="00A04F09">
        <w:rPr>
          <w:rFonts w:ascii="ATraditional Arabic" w:hAnsi="ATraditional Arabic" w:hint="cs"/>
          <w:bCs w:val="0"/>
          <w:sz w:val="28"/>
          <w:rtl/>
        </w:rPr>
        <w:t xml:space="preserve"> يريد،</w:t>
      </w:r>
      <w:r w:rsidR="000F0966" w:rsidRPr="000F0966">
        <w:rPr>
          <w:rFonts w:ascii="ATraditional Arabic" w:hAnsi="ATraditional Arabic"/>
          <w:bCs w:val="0"/>
          <w:sz w:val="28"/>
          <w:rtl/>
        </w:rPr>
        <w:t xml:space="preserve"> والترخُّص أو الترخيص في مثل هذا، لا شك أنه يحُث على كثرة التطوُّع. </w:t>
      </w:r>
    </w:p>
    <w:p w:rsidR="000F0966" w:rsidRPr="000F0966" w:rsidRDefault="00A04F09" w:rsidP="00E54DB2">
      <w:pPr>
        <w:rPr>
          <w:rFonts w:ascii="ATraditional Arabic" w:hAnsi="ATraditional Arabic"/>
          <w:bCs w:val="0"/>
          <w:sz w:val="28"/>
          <w:rtl/>
        </w:rPr>
      </w:pPr>
      <w:r>
        <w:rPr>
          <w:rFonts w:ascii="ATraditional Arabic" w:hAnsi="ATraditional Arabic"/>
          <w:bCs w:val="0"/>
          <w:sz w:val="28"/>
          <w:rtl/>
        </w:rPr>
        <w:t>وتكثر الأسئلة ع</w:t>
      </w:r>
      <w:r w:rsidR="000F0966" w:rsidRPr="000F0966">
        <w:rPr>
          <w:rFonts w:ascii="ATraditional Arabic" w:hAnsi="ATraditional Arabic"/>
          <w:bCs w:val="0"/>
          <w:sz w:val="28"/>
          <w:rtl/>
        </w:rPr>
        <w:t>من يجلس في السيارة أوقات طويلة ويرغب في الصلاة، والصلاة خيرُّ مُستكثرٍ منه. يمضي ساعة في السيارة، لو أتيحت له هذه الرخصة لاستكثر من الصلاة، بخلاف</w:t>
      </w:r>
      <w:r>
        <w:rPr>
          <w:rFonts w:ascii="ATraditional Arabic" w:hAnsi="ATraditional Arabic" w:hint="cs"/>
          <w:bCs w:val="0"/>
          <w:sz w:val="28"/>
          <w:rtl/>
        </w:rPr>
        <w:t xml:space="preserve"> ما</w:t>
      </w:r>
      <w:r w:rsidR="000F0966" w:rsidRPr="000F0966">
        <w:rPr>
          <w:rFonts w:ascii="ATraditional Arabic" w:hAnsi="ATraditional Arabic"/>
          <w:bCs w:val="0"/>
          <w:sz w:val="28"/>
          <w:rtl/>
        </w:rPr>
        <w:t xml:space="preserve"> لو مُنِعَ منها. فمثل هذه الظروف، وقد وُجِدَ الأصل والمانع من ذلك: عدم التوجه إلى القبلة، حتى في السفر والحضر. وإذا ترك التوج</w:t>
      </w:r>
      <w:r w:rsidR="00E54DB2">
        <w:rPr>
          <w:rFonts w:ascii="ATraditional Arabic" w:hAnsi="ATraditional Arabic" w:hint="cs"/>
          <w:bCs w:val="0"/>
          <w:sz w:val="28"/>
          <w:rtl/>
        </w:rPr>
        <w:t>ُّ</w:t>
      </w:r>
      <w:r w:rsidR="000F0966" w:rsidRPr="000F0966">
        <w:rPr>
          <w:rFonts w:ascii="ATraditional Arabic" w:hAnsi="ATraditional Arabic"/>
          <w:bCs w:val="0"/>
          <w:sz w:val="28"/>
          <w:rtl/>
        </w:rPr>
        <w:t xml:space="preserve">ه، وهو شرط من شروط الصلاة في السفر، فالحضر ما هو بعيدٌ منه، لا سيما مع شدة الحاجة إليه، كما هو في عصرنا هذا. وقد وُجِدَ له أصل من فعل أنس بن مالك، وهو خادم النبي </w:t>
      </w:r>
      <w:r>
        <w:rPr>
          <w:rFonts w:ascii="ATraditional Arabic" w:hAnsi="ATraditional Arabic"/>
          <w:bCs w:val="0"/>
          <w:sz w:val="28"/>
          <w:rtl/>
        </w:rPr>
        <w:t>-</w:t>
      </w:r>
      <w:r w:rsidR="000F0966" w:rsidRPr="000F0966">
        <w:rPr>
          <w:rFonts w:ascii="ATraditional Arabic" w:hAnsi="ATraditional Arabic"/>
          <w:bCs w:val="0"/>
          <w:sz w:val="28"/>
          <w:rtl/>
        </w:rPr>
        <w:t>ع</w:t>
      </w:r>
      <w:r>
        <w:rPr>
          <w:rFonts w:ascii="ATraditional Arabic" w:hAnsi="ATraditional Arabic"/>
          <w:bCs w:val="0"/>
          <w:sz w:val="28"/>
          <w:rtl/>
        </w:rPr>
        <w:t>َلَيْهِ الصَّلَاةُ وَالسَّلَامُ</w:t>
      </w:r>
      <w:r w:rsidR="000F0966" w:rsidRPr="000F0966">
        <w:rPr>
          <w:rFonts w:ascii="ATraditional Arabic" w:hAnsi="ATraditional Arabic"/>
          <w:bCs w:val="0"/>
          <w:sz w:val="28"/>
          <w:rtl/>
        </w:rPr>
        <w:t>-</w:t>
      </w:r>
      <w:r>
        <w:rPr>
          <w:rFonts w:ascii="ATraditional Arabic" w:hAnsi="ATraditional Arabic" w:hint="cs"/>
          <w:bCs w:val="0"/>
          <w:sz w:val="28"/>
          <w:rtl/>
        </w:rPr>
        <w:t>،</w:t>
      </w:r>
      <w:r w:rsidR="000F0966" w:rsidRPr="000F0966">
        <w:rPr>
          <w:rFonts w:ascii="ATraditional Arabic" w:hAnsi="ATraditional Arabic"/>
          <w:bCs w:val="0"/>
          <w:sz w:val="28"/>
          <w:rtl/>
        </w:rPr>
        <w:t xml:space="preserve"> ويعرف من أحواله ما لا يعرفه غيره.</w:t>
      </w:r>
    </w:p>
    <w:p w:rsidR="000F0966" w:rsidRPr="000F0966" w:rsidRDefault="000F0966" w:rsidP="00A04F09">
      <w:pPr>
        <w:rPr>
          <w:rFonts w:ascii="ATraditional Arabic" w:hAnsi="ATraditional Arabic"/>
          <w:bCs w:val="0"/>
          <w:sz w:val="28"/>
          <w:rtl/>
        </w:rPr>
      </w:pPr>
      <w:r w:rsidRPr="000F0966">
        <w:rPr>
          <w:rFonts w:ascii="ATraditional Arabic" w:hAnsi="ATraditional Arabic"/>
          <w:bCs w:val="0"/>
          <w:sz w:val="28"/>
          <w:rtl/>
        </w:rPr>
        <w:t xml:space="preserve">نافلة </w:t>
      </w:r>
      <w:r w:rsidR="00A04F09">
        <w:rPr>
          <w:rFonts w:ascii="ATraditional Arabic" w:hAnsi="ATraditional Arabic" w:hint="cs"/>
          <w:bCs w:val="0"/>
          <w:sz w:val="28"/>
          <w:rtl/>
        </w:rPr>
        <w:t>أم..</w:t>
      </w:r>
      <w:r w:rsidRPr="000F0966">
        <w:rPr>
          <w:rFonts w:ascii="ATraditional Arabic" w:hAnsi="ATraditional Arabic"/>
          <w:bCs w:val="0"/>
          <w:sz w:val="28"/>
          <w:rtl/>
        </w:rPr>
        <w:t>؟ هذا الذي نقوله: في المصر، ما هو مسافر.</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 xml:space="preserve">أما السفر، </w:t>
      </w:r>
      <w:r w:rsidR="00A04F09">
        <w:rPr>
          <w:rFonts w:ascii="ATraditional Arabic" w:hAnsi="ATraditional Arabic" w:hint="cs"/>
          <w:bCs w:val="0"/>
          <w:sz w:val="28"/>
          <w:rtl/>
        </w:rPr>
        <w:t>ف</w:t>
      </w:r>
      <w:r w:rsidR="00A04F09">
        <w:rPr>
          <w:rFonts w:ascii="ATraditional Arabic" w:hAnsi="ATraditional Arabic"/>
          <w:bCs w:val="0"/>
          <w:sz w:val="28"/>
          <w:rtl/>
        </w:rPr>
        <w:t>ثابت عنه -</w:t>
      </w:r>
      <w:r w:rsidRPr="000F0966">
        <w:rPr>
          <w:rFonts w:ascii="ATraditional Arabic" w:hAnsi="ATraditional Arabic"/>
          <w:bCs w:val="0"/>
          <w:sz w:val="28"/>
          <w:rtl/>
        </w:rPr>
        <w:t>ع</w:t>
      </w:r>
      <w:r w:rsidR="00A04F09">
        <w:rPr>
          <w:rFonts w:ascii="ATraditional Arabic" w:hAnsi="ATraditional Arabic"/>
          <w:bCs w:val="0"/>
          <w:sz w:val="28"/>
          <w:rtl/>
        </w:rPr>
        <w:t>َلَيْهِ الصَّلَاةُ وَالسَّلَامُ</w:t>
      </w:r>
      <w:r w:rsidRPr="000F0966">
        <w:rPr>
          <w:rFonts w:ascii="ATraditional Arabic" w:hAnsi="ATraditional Arabic"/>
          <w:bCs w:val="0"/>
          <w:sz w:val="28"/>
          <w:rtl/>
        </w:rPr>
        <w:t>-.</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"قَالَ ابْنُ جَرِيرٍ: وَقَالَ آخَرُونَ: بَلْ نَزَلَتْ هَذِهِ الْآيَةُ فِي قَوْمٍ عُمِّيتْ عَلَيْهِمُ الْقِبْلَةُ، فَلَمْ يَعْرِفُوا شَطرها، فَصَلَّوْا عَلَى أَنْحَاءَ مُخْتَلِفَةٍ، فَقَالَ اللَّهُ تَعَالَى: لِيَ الْمَشَارِقُ وَالْمَغَارِبُ فَأَيْنَ"</w:t>
      </w:r>
      <w:r w:rsidR="000F0966" w:rsidRPr="000F0966">
        <w:rPr>
          <w:rFonts w:ascii="ATraditional Arabic" w:hAnsi="ATraditional Arabic"/>
          <w:bCs w:val="0"/>
          <w:sz w:val="28"/>
          <w:rtl/>
        </w:rPr>
        <w:t xml:space="preserve">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فأنَّ</w:t>
      </w:r>
      <w:r w:rsidR="00E82814">
        <w:rPr>
          <w:rFonts w:ascii="ATraditional Arabic" w:hAnsi="ATraditional Arabic" w:hint="cs"/>
          <w:bCs w:val="0"/>
          <w:sz w:val="28"/>
          <w:rtl/>
        </w:rPr>
        <w:t>ى</w:t>
      </w:r>
      <w:r w:rsidRPr="000F0966">
        <w:rPr>
          <w:rFonts w:ascii="ATraditional Arabic" w:hAnsi="ATraditional Arabic"/>
          <w:bCs w:val="0"/>
          <w:sz w:val="28"/>
          <w:rtl/>
        </w:rPr>
        <w:t xml:space="preserve">، مثل الآية: </w:t>
      </w:r>
      <w:r w:rsidR="00C54FFF" w:rsidRPr="00C54FFF">
        <w:rPr>
          <w:rFonts w:ascii="ATraditional Arabic" w:hAnsi="ATraditional Arabic"/>
          <w:color w:val="FF0000"/>
          <w:sz w:val="28"/>
          <w:rtl/>
        </w:rPr>
        <w:t>{فَأَيْنَمَا تُوَلُّواْ}</w:t>
      </w:r>
      <w:r w:rsidRPr="000F0966">
        <w:rPr>
          <w:rFonts w:ascii="ATraditional Arabic" w:hAnsi="ATraditional Arabic"/>
          <w:bCs w:val="0"/>
          <w:sz w:val="28"/>
          <w:rtl/>
        </w:rPr>
        <w:t xml:space="preserve"> </w:t>
      </w:r>
      <w:r w:rsidR="00C54FFF">
        <w:rPr>
          <w:rFonts w:ascii="ATraditional Arabic" w:hAnsi="ATraditional Arabic"/>
          <w:bCs w:val="0"/>
          <w:sz w:val="28"/>
          <w:rtl/>
        </w:rPr>
        <w:t xml:space="preserve">[سورة </w:t>
      </w:r>
      <w:r w:rsidRPr="000F0966">
        <w:rPr>
          <w:rFonts w:ascii="ATraditional Arabic" w:hAnsi="ATraditional Arabic"/>
          <w:bCs w:val="0"/>
          <w:sz w:val="28"/>
          <w:rtl/>
        </w:rPr>
        <w:t>البقرة</w:t>
      </w:r>
      <w:r w:rsidR="00C54FFF">
        <w:rPr>
          <w:rFonts w:ascii="ATraditional Arabic" w:hAnsi="ATraditional Arabic"/>
          <w:bCs w:val="0"/>
          <w:sz w:val="28"/>
          <w:rtl/>
        </w:rPr>
        <w:t>:</w:t>
      </w:r>
      <w:r w:rsidRPr="000F0966">
        <w:rPr>
          <w:rFonts w:ascii="ATraditional Arabic" w:hAnsi="ATraditional Arabic"/>
          <w:bCs w:val="0"/>
          <w:sz w:val="28"/>
          <w:rtl/>
        </w:rPr>
        <w:t>115].</w:t>
      </w:r>
      <w:r w:rsidR="00E82814">
        <w:rPr>
          <w:rFonts w:ascii="ATraditional Arabic" w:hAnsi="ATraditional Arabic" w:hint="cs"/>
          <w:bCs w:val="0"/>
          <w:sz w:val="28"/>
          <w:rtl/>
        </w:rPr>
        <w:t>..</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"فَأَيْنَ وَلَّيْتُمْ وُجُوهَكُمْ فَهُنَالِكَ وَجْهِي، وَهُوَ قِبْلَتُكُمْ فَيُعْلِمُكُمْ بِذَلِكَ أَنَّ صَلَاتَكُمْ مَاضِيَةٌ"</w:t>
      </w:r>
      <w:r w:rsidR="000F0966" w:rsidRPr="000F0966">
        <w:rPr>
          <w:rFonts w:ascii="ATraditional Arabic" w:hAnsi="ATraditional Arabic"/>
          <w:bCs w:val="0"/>
          <w:sz w:val="28"/>
          <w:rtl/>
        </w:rPr>
        <w:t>.</w:t>
      </w:r>
    </w:p>
    <w:p w:rsidR="000F0966" w:rsidRPr="000F0966" w:rsidRDefault="000F0966" w:rsidP="00E54DB2">
      <w:pPr>
        <w:rPr>
          <w:rFonts w:ascii="ATraditional Arabic" w:hAnsi="ATraditional Arabic"/>
          <w:bCs w:val="0"/>
          <w:sz w:val="28"/>
          <w:rtl/>
        </w:rPr>
      </w:pPr>
      <w:r w:rsidRPr="000F0966">
        <w:rPr>
          <w:rFonts w:ascii="ATraditional Arabic" w:hAnsi="ATraditional Arabic"/>
          <w:bCs w:val="0"/>
          <w:sz w:val="28"/>
          <w:rtl/>
        </w:rPr>
        <w:t>وعلى هذا الآية لا علاقة لها بالنسخ، الآيا</w:t>
      </w:r>
      <w:r w:rsidR="00E54DB2">
        <w:rPr>
          <w:rFonts w:ascii="ATraditional Arabic" w:hAnsi="ATraditional Arabic"/>
          <w:bCs w:val="0"/>
          <w:sz w:val="28"/>
          <w:rtl/>
        </w:rPr>
        <w:t>ت اللاحقة في بداية الجزء الثاني</w:t>
      </w:r>
      <w:r w:rsidRPr="000F0966">
        <w:rPr>
          <w:rFonts w:ascii="ATraditional Arabic" w:hAnsi="ATraditional Arabic"/>
          <w:bCs w:val="0"/>
          <w:sz w:val="28"/>
          <w:rtl/>
        </w:rPr>
        <w:t xml:space="preserve"> لا ارتباط لها بهذه الآية، وتُحْمَل هذه الآية على من أخطأ بعد الاجتهاد، أو صلى على الدابة، فلا يلزمه أن يستقبل القبلة.</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"حَدَّثَنَا أَحْمَدُ بْنُ إِسْحَاقَ الْأَهْوَازِيُّ"</w:t>
      </w:r>
      <w:r w:rsidR="00A04F09">
        <w:rPr>
          <w:rFonts w:ascii="ATraditional Arabic" w:hAnsi="ATraditional Arabic" w:hint="cs"/>
          <w:sz w:val="28"/>
          <w:rtl/>
        </w:rPr>
        <w:t>.</w:t>
      </w:r>
      <w:r w:rsidR="000F0966" w:rsidRPr="000F0966">
        <w:rPr>
          <w:rFonts w:ascii="ATraditional Arabic" w:hAnsi="ATraditional Arabic"/>
          <w:bCs w:val="0"/>
          <w:sz w:val="28"/>
          <w:rtl/>
        </w:rPr>
        <w:t xml:space="preserve"> </w:t>
      </w:r>
    </w:p>
    <w:p w:rsidR="000F0966" w:rsidRPr="000F0966" w:rsidRDefault="000F0966" w:rsidP="00A04F09">
      <w:pPr>
        <w:rPr>
          <w:rFonts w:ascii="ATraditional Arabic" w:hAnsi="ATraditional Arabic"/>
          <w:bCs w:val="0"/>
          <w:sz w:val="28"/>
          <w:rtl/>
        </w:rPr>
      </w:pPr>
      <w:r w:rsidRPr="000F0966">
        <w:rPr>
          <w:rFonts w:ascii="ATraditional Arabic" w:hAnsi="ATraditional Arabic"/>
          <w:bCs w:val="0"/>
          <w:sz w:val="28"/>
          <w:rtl/>
        </w:rPr>
        <w:t xml:space="preserve">أحمد </w:t>
      </w:r>
      <w:r w:rsidR="00A04F09">
        <w:rPr>
          <w:rFonts w:ascii="ATraditional Arabic" w:hAnsi="ATraditional Arabic" w:hint="cs"/>
          <w:bCs w:val="0"/>
          <w:sz w:val="28"/>
          <w:rtl/>
        </w:rPr>
        <w:t>أم</w:t>
      </w:r>
      <w:r w:rsidRPr="000F0966">
        <w:rPr>
          <w:rFonts w:ascii="ATraditional Arabic" w:hAnsi="ATraditional Arabic"/>
          <w:bCs w:val="0"/>
          <w:sz w:val="28"/>
          <w:rtl/>
        </w:rPr>
        <w:t xml:space="preserve"> محمد؟</w:t>
      </w:r>
    </w:p>
    <w:p w:rsidR="000F0966" w:rsidRPr="00E54DB2" w:rsidRDefault="00E54DB2" w:rsidP="000F0966">
      <w:pPr>
        <w:rPr>
          <w:rFonts w:ascii="ATraditional Arabic" w:hAnsi="ATraditional Arabic"/>
          <w:b w:val="0"/>
          <w:sz w:val="28"/>
          <w:rtl/>
        </w:rPr>
      </w:pPr>
      <w:r>
        <w:rPr>
          <w:rFonts w:ascii="ATraditional Arabic" w:hAnsi="ATraditional Arabic"/>
          <w:b w:val="0"/>
          <w:sz w:val="28"/>
          <w:rtl/>
        </w:rPr>
        <w:t>طالب: يقول: في (ن) محمد</w:t>
      </w:r>
      <w:r w:rsidR="000F0966" w:rsidRPr="00E54DB2">
        <w:rPr>
          <w:rFonts w:ascii="ATraditional Arabic" w:hAnsi="ATraditional Arabic"/>
          <w:b w:val="0"/>
          <w:sz w:val="28"/>
          <w:rtl/>
        </w:rPr>
        <w:t xml:space="preserve"> </w:t>
      </w:r>
      <w:r>
        <w:rPr>
          <w:rFonts w:ascii="ATraditional Arabic" w:hAnsi="ATraditional Arabic" w:hint="cs"/>
          <w:b w:val="0"/>
          <w:sz w:val="28"/>
          <w:rtl/>
        </w:rPr>
        <w:t>و</w:t>
      </w:r>
      <w:r w:rsidR="000F0966" w:rsidRPr="00E54DB2">
        <w:rPr>
          <w:rFonts w:ascii="ATraditional Arabic" w:hAnsi="ATraditional Arabic"/>
          <w:b w:val="0"/>
          <w:sz w:val="28"/>
          <w:rtl/>
        </w:rPr>
        <w:t>هو خطأ. شيخ الطبري هو أحمد بن إسحاق بن عيس</w:t>
      </w:r>
      <w:r w:rsidR="00A04F09">
        <w:rPr>
          <w:rFonts w:ascii="ATraditional Arabic" w:hAnsi="ATraditional Arabic"/>
          <w:b w:val="0"/>
          <w:sz w:val="28"/>
          <w:rtl/>
        </w:rPr>
        <w:t>ى الأهوازي، وهو من شيوخ أبي داو</w:t>
      </w:r>
      <w:r w:rsidR="000F0966" w:rsidRPr="00E54DB2">
        <w:rPr>
          <w:rFonts w:ascii="ATraditional Arabic" w:hAnsi="ATraditional Arabic"/>
          <w:b w:val="0"/>
          <w:sz w:val="28"/>
          <w:rtl/>
        </w:rPr>
        <w:t>د، ومُترجم في التهذيب.</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نعم، لا سيما أنه في ((الأزهرية)) أقدم النُسَخ: أحمد.</w:t>
      </w:r>
    </w:p>
    <w:p w:rsidR="000F0966" w:rsidRPr="00E54DB2" w:rsidRDefault="000F0966" w:rsidP="000F0966">
      <w:pPr>
        <w:rPr>
          <w:rFonts w:ascii="ATraditional Arabic" w:hAnsi="ATraditional Arabic"/>
          <w:b w:val="0"/>
          <w:sz w:val="28"/>
          <w:rtl/>
        </w:rPr>
      </w:pPr>
      <w:r w:rsidRPr="00E54DB2">
        <w:rPr>
          <w:rFonts w:ascii="ATraditional Arabic" w:hAnsi="ATraditional Arabic"/>
          <w:b w:val="0"/>
          <w:sz w:val="28"/>
          <w:rtl/>
        </w:rPr>
        <w:t>طالب: يقول: محمد وهو خطأ.</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lastRenderedPageBreak/>
        <w:t>طالب: ...</w:t>
      </w:r>
    </w:p>
    <w:p w:rsidR="000F0966" w:rsidRPr="000F0966" w:rsidRDefault="00E82814" w:rsidP="00A04F09">
      <w:pPr>
        <w:rPr>
          <w:rFonts w:ascii="ATraditional Arabic" w:hAnsi="ATraditional Arabic"/>
          <w:bCs w:val="0"/>
          <w:sz w:val="28"/>
          <w:rtl/>
        </w:rPr>
      </w:pPr>
      <w:r>
        <w:rPr>
          <w:rFonts w:ascii="ATraditional Arabic" w:hAnsi="ATraditional Arabic" w:hint="cs"/>
          <w:bCs w:val="0"/>
          <w:sz w:val="28"/>
          <w:rtl/>
        </w:rPr>
        <w:t>نعم</w:t>
      </w:r>
      <w:r w:rsidR="00A04F09">
        <w:rPr>
          <w:rFonts w:ascii="ATraditional Arabic" w:hAnsi="ATraditional Arabic" w:hint="cs"/>
          <w:bCs w:val="0"/>
          <w:sz w:val="28"/>
          <w:rtl/>
        </w:rPr>
        <w:t>؛</w:t>
      </w:r>
      <w:r>
        <w:rPr>
          <w:rFonts w:ascii="ATraditional Arabic" w:hAnsi="ATraditional Arabic" w:hint="cs"/>
          <w:bCs w:val="0"/>
          <w:sz w:val="28"/>
          <w:rtl/>
        </w:rPr>
        <w:t xml:space="preserve"> </w:t>
      </w:r>
      <w:r w:rsidR="000F0966" w:rsidRPr="000F0966">
        <w:rPr>
          <w:rFonts w:ascii="ATraditional Arabic" w:hAnsi="ATraditional Arabic"/>
          <w:bCs w:val="0"/>
          <w:sz w:val="28"/>
          <w:rtl/>
        </w:rPr>
        <w:t xml:space="preserve">لأنه جاء في الحديث الصحيح: </w:t>
      </w:r>
      <w:r w:rsidR="00C54FFF" w:rsidRPr="00C54FFF">
        <w:rPr>
          <w:rFonts w:ascii="ATraditional Arabic" w:hAnsi="ATraditional Arabic"/>
          <w:bCs w:val="0"/>
          <w:color w:val="0000FF"/>
          <w:sz w:val="28"/>
          <w:rtl/>
        </w:rPr>
        <w:t>«بين المشرق والمغرب قبلة»</w:t>
      </w:r>
      <w:r w:rsidR="000F0966" w:rsidRPr="000F0966">
        <w:rPr>
          <w:rFonts w:ascii="ATraditional Arabic" w:hAnsi="ATraditional Arabic"/>
          <w:bCs w:val="0"/>
          <w:sz w:val="28"/>
          <w:rtl/>
        </w:rPr>
        <w:t>.</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بالمعنى يعني، ما هو بسياق الآية.</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 xml:space="preserve">"قَالَ: أَخْبَرَنَا أَبُو أَحْمَدَ الزُّبَيْرِيُّ، </w:t>
      </w:r>
      <w:r w:rsidR="00E82814">
        <w:rPr>
          <w:rFonts w:ascii="ATraditional Arabic" w:hAnsi="ATraditional Arabic" w:hint="cs"/>
          <w:sz w:val="28"/>
          <w:rtl/>
        </w:rPr>
        <w:t>قال</w:t>
      </w:r>
      <w:r w:rsidR="00A04F09">
        <w:rPr>
          <w:rFonts w:ascii="ATraditional Arabic" w:hAnsi="ATraditional Arabic" w:hint="cs"/>
          <w:sz w:val="28"/>
          <w:rtl/>
        </w:rPr>
        <w:t>:</w:t>
      </w:r>
      <w:r w:rsidR="00E82814">
        <w:rPr>
          <w:rFonts w:ascii="ATraditional Arabic" w:hAnsi="ATraditional Arabic" w:hint="cs"/>
          <w:sz w:val="28"/>
          <w:rtl/>
        </w:rPr>
        <w:t xml:space="preserve"> </w:t>
      </w:r>
      <w:r w:rsidRPr="00C54FFF">
        <w:rPr>
          <w:rFonts w:ascii="ATraditional Arabic" w:hAnsi="ATraditional Arabic"/>
          <w:sz w:val="28"/>
          <w:rtl/>
        </w:rPr>
        <w:t>أخْبَرَنَا أَبُو الرَّبِيعِ السَّمَّانُ، عَنْ عَاصِمِ بْنِ عُبَيْدِ اللَّهِ، عَنْ عَبْدِ اللَّهِ بْنِ عَامِرِ بْنِ رَبِيعَةَ"</w:t>
      </w:r>
      <w:r w:rsidR="00A04F09">
        <w:rPr>
          <w:rFonts w:ascii="ATraditional Arabic" w:hAnsi="ATraditional Arabic" w:hint="cs"/>
          <w:bCs w:val="0"/>
          <w:sz w:val="28"/>
          <w:rtl/>
        </w:rPr>
        <w:t>.</w:t>
      </w:r>
      <w:r w:rsidR="000F0966" w:rsidRPr="000F0966">
        <w:rPr>
          <w:rFonts w:ascii="ATraditional Arabic" w:hAnsi="ATraditional Arabic"/>
          <w:bCs w:val="0"/>
          <w:sz w:val="28"/>
          <w:rtl/>
        </w:rPr>
        <w:t xml:space="preserve">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أو عبيد الله، عن عبيد الله بن عبد الله. عن عاصم بن عب</w:t>
      </w:r>
      <w:r w:rsidR="00E82814">
        <w:rPr>
          <w:rFonts w:ascii="ATraditional Arabic" w:hAnsi="ATraditional Arabic" w:hint="cs"/>
          <w:bCs w:val="0"/>
          <w:sz w:val="28"/>
          <w:rtl/>
        </w:rPr>
        <w:t>ي</w:t>
      </w:r>
      <w:r w:rsidRPr="000F0966">
        <w:rPr>
          <w:rFonts w:ascii="ATraditional Arabic" w:hAnsi="ATraditional Arabic"/>
          <w:bCs w:val="0"/>
          <w:sz w:val="28"/>
          <w:rtl/>
        </w:rPr>
        <w:t>د الله، عن عبد الله بن عبيد الله، التبس عليه.</w:t>
      </w:r>
    </w:p>
    <w:p w:rsidR="00C54FFF" w:rsidRPr="00C54FFF" w:rsidRDefault="00C54FFF" w:rsidP="00E54DB2">
      <w:pPr>
        <w:rPr>
          <w:rFonts w:ascii="ATraditional Arabic" w:hAnsi="ATraditional Arabic"/>
          <w:sz w:val="28"/>
          <w:rtl/>
        </w:rPr>
      </w:pPr>
      <w:r w:rsidRPr="00C54FFF">
        <w:rPr>
          <w:rFonts w:ascii="ATraditional Arabic" w:hAnsi="ATraditional Arabic"/>
          <w:sz w:val="28"/>
          <w:rtl/>
        </w:rPr>
        <w:t xml:space="preserve">"عَنْ أَبِيهِ، قَالَ: كُنَّا مَعَ رَسُولِ اللَّهِ </w:t>
      </w:r>
      <w:r w:rsidR="007077B2">
        <w:rPr>
          <w:rFonts w:ascii="ATraditional Arabic" w:hAnsi="ATraditional Arabic"/>
          <w:sz w:val="28"/>
          <w:rtl/>
        </w:rPr>
        <w:t xml:space="preserve">-صَلَّى اللَّهُ عَلَيْهِ وَسَلَّمَ- </w:t>
      </w:r>
      <w:r w:rsidRPr="00C54FFF">
        <w:rPr>
          <w:rFonts w:ascii="ATraditional Arabic" w:hAnsi="ATraditional Arabic"/>
          <w:sz w:val="28"/>
          <w:rtl/>
        </w:rPr>
        <w:t xml:space="preserve">فِي لَيْلَةٍ سَوْدَاءَ مُظْلِمَةٍ، فَنَزَلْنَا مَنْزِلًا فَجَعَلَ الرَّجل يأخذُ الأحجارَ فَيَعْمَلُ مَسْجِدًا يُصَلِّي فِيهِ. فَلَمَّا أَنْ أَصْبَحْنَا إِذَا نَحْنُ قَدْ صَلَّيْنَا عَلَى غَيْرِ الْقِبْلَةِ. فَقُلْنَا: يَا رَسُولَ اللَّهِ، لَقَدْ صَلَّيْنَا لَيْلَتَنَا هَذِهِ لِغَيْرِ الْقِبْلَةِ؟ فَأَنْزَلَ اللَّهُ تَعَالَى: </w:t>
      </w:r>
      <w:r w:rsidRPr="00C54FFF">
        <w:rPr>
          <w:rFonts w:ascii="ATraditional Arabic" w:hAnsi="ATraditional Arabic"/>
          <w:color w:val="FF0000"/>
          <w:sz w:val="28"/>
          <w:rtl/>
        </w:rPr>
        <w:t>{وَلِلَّهِ الْمَشْرِقُ وَالْمَغْرِبُ فَأَيْنَمَا ت</w:t>
      </w:r>
      <w:r w:rsidR="00E54DB2">
        <w:rPr>
          <w:rFonts w:ascii="ATraditional Arabic" w:hAnsi="ATraditional Arabic"/>
          <w:color w:val="FF0000"/>
          <w:sz w:val="28"/>
          <w:rtl/>
        </w:rPr>
        <w:t>ُوَلُّوا فَثَمَّ وَجْهُ اللَّهِ</w:t>
      </w:r>
      <w:r w:rsidRPr="00C54FFF">
        <w:rPr>
          <w:rFonts w:ascii="ATraditional Arabic" w:hAnsi="ATraditional Arabic"/>
          <w:color w:val="FF0000"/>
          <w:sz w:val="28"/>
          <w:rtl/>
        </w:rPr>
        <w:t>}</w:t>
      </w:r>
      <w:r w:rsidRPr="00C54FFF">
        <w:rPr>
          <w:rFonts w:ascii="ATraditional Arabic" w:hAnsi="ATraditional Arabic"/>
          <w:sz w:val="28"/>
          <w:rtl/>
        </w:rPr>
        <w:t xml:space="preserve"> الآية.</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ثُمَّ رَوَاهُ عَنْ سُفْيَانَ بْنِ وَكِيع، عَنْ أَبِيهِ، عَنْ أَبِي الرَّبِيعِ السَّمَّانِ، بِنَحْوِهِ.</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وَرَوَاهُ التِّرْمِذِيُّ، عَنْ مَحْمُودِ بْنِ غَيْلَانَ، عَنْ وَكِيع. وَابْنِ مَاجَهْ، عَنْ يَحْيَى بْنِ حَكِيمٍ، عَنْ أَبِي دَاوُدَ، عَنْ أَبِي الرَّبِيعِ السَّمَّانِ.</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وَرَوَاهُ ابْنُ أَبِي حَاتِمٍ، عَنِ الْحَسَنِ بْنِ مُحَمَّدِ بْنِ الصَّبَّاحِ، عَنْ سَعِيدِ بْنِ سُلَيْمَانَ، عَن</w:t>
      </w:r>
      <w:r w:rsidR="00161E0F">
        <w:rPr>
          <w:rFonts w:ascii="ATraditional Arabic" w:hAnsi="ATraditional Arabic"/>
          <w:sz w:val="28"/>
          <w:rtl/>
        </w:rPr>
        <w:t>ْ أَبِي الرَّبِيعِ السَّمَّانِ</w:t>
      </w:r>
      <w:r w:rsidR="00161E0F">
        <w:rPr>
          <w:rFonts w:ascii="ATraditional Arabic" w:hAnsi="ATraditional Arabic" w:hint="cs"/>
          <w:sz w:val="28"/>
          <w:rtl/>
        </w:rPr>
        <w:t>،</w:t>
      </w:r>
      <w:r w:rsidR="00161E0F">
        <w:rPr>
          <w:rFonts w:ascii="ATraditional Arabic" w:hAnsi="ATraditional Arabic"/>
          <w:sz w:val="28"/>
          <w:rtl/>
        </w:rPr>
        <w:t xml:space="preserve"> </w:t>
      </w:r>
      <w:r w:rsidRPr="00C54FFF">
        <w:rPr>
          <w:rFonts w:ascii="ATraditional Arabic" w:hAnsi="ATraditional Arabic"/>
          <w:sz w:val="28"/>
          <w:rtl/>
        </w:rPr>
        <w:t>وَاسْمُهُ: أَش</w:t>
      </w:r>
      <w:r w:rsidR="00161E0F">
        <w:rPr>
          <w:rFonts w:ascii="ATraditional Arabic" w:hAnsi="ATraditional Arabic"/>
          <w:sz w:val="28"/>
          <w:rtl/>
        </w:rPr>
        <w:t>ْعَثُ بْنُ سَعِيدٍ الْبَصْرِيُّ</w:t>
      </w:r>
      <w:r w:rsidR="00161E0F">
        <w:rPr>
          <w:rFonts w:ascii="ATraditional Arabic" w:hAnsi="ATraditional Arabic" w:hint="cs"/>
          <w:sz w:val="28"/>
          <w:rtl/>
        </w:rPr>
        <w:t>،</w:t>
      </w:r>
      <w:r w:rsidR="00E54DB2">
        <w:rPr>
          <w:rFonts w:ascii="ATraditional Arabic" w:hAnsi="ATraditional Arabic" w:hint="cs"/>
          <w:sz w:val="28"/>
          <w:rtl/>
        </w:rPr>
        <w:t xml:space="preserve"> </w:t>
      </w:r>
      <w:r w:rsidRPr="00C54FFF">
        <w:rPr>
          <w:rFonts w:ascii="ATraditional Arabic" w:hAnsi="ATraditional Arabic"/>
          <w:sz w:val="28"/>
          <w:rtl/>
        </w:rPr>
        <w:t>وَهُوَ ضَعِيفُ الْحَدِيثِ.</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وَقَالَ التِّرْمِذِيُّ: هَذَا حَدِيثٌ حَسَنٌ. وَلَيْسَ إِسْنَادُهُ بِذَاكَ، وَلَا نَعْرِفُهُ إِلَّا مِنْ حَدِيثِ أَشْعَثَ السَّمَّانِ، وَأَشْعَثُ يُضَعَّف فِي الْحَدِيثِ.</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قُلْتُ: وَ</w:t>
      </w:r>
      <w:r w:rsidR="00426B6F">
        <w:rPr>
          <w:rFonts w:ascii="ATraditional Arabic" w:hAnsi="ATraditional Arabic"/>
          <w:sz w:val="28"/>
          <w:rtl/>
        </w:rPr>
        <w:t>شَيْخُهُ عَاصِمٌ أَيْضًا ضَعِيف</w:t>
      </w:r>
      <w:r w:rsidR="00426B6F">
        <w:rPr>
          <w:rFonts w:ascii="ATraditional Arabic" w:hAnsi="ATraditional Arabic" w:hint="cs"/>
          <w:sz w:val="28"/>
          <w:rtl/>
        </w:rPr>
        <w:t>ُ</w:t>
      </w:r>
      <w:r w:rsidRPr="00C54FFF">
        <w:rPr>
          <w:rFonts w:ascii="ATraditional Arabic" w:hAnsi="ATraditional Arabic"/>
          <w:sz w:val="28"/>
          <w:rtl/>
        </w:rPr>
        <w:t xml:space="preserve"> الْحَدِيثِ. </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قَالَ الْبُخَارِيُّ: مُنْكَرُ الْحَدِيثِ. وَقَالَ ابْنُ مَعِينٍ: ضَعِيفٌ لَا يُحْتَجُّ بِهِ. وَقَالَ ابْنُ حِبَّانَ: مَتْرُوكٌ، وَاللَّهُ أَعْلَمُ.</w:t>
      </w:r>
    </w:p>
    <w:p w:rsidR="00C54FFF" w:rsidRPr="00C54FFF" w:rsidRDefault="00E82814" w:rsidP="000F0966">
      <w:pPr>
        <w:rPr>
          <w:rFonts w:ascii="ATraditional Arabic" w:hAnsi="ATraditional Arabic"/>
          <w:sz w:val="28"/>
          <w:rtl/>
        </w:rPr>
      </w:pPr>
      <w:r>
        <w:rPr>
          <w:rFonts w:ascii="ATraditional Arabic" w:hAnsi="ATraditional Arabic"/>
          <w:sz w:val="28"/>
          <w:rtl/>
        </w:rPr>
        <w:t>وَقَدْ رُوِيَ مِنْ ط</w:t>
      </w:r>
      <w:r>
        <w:rPr>
          <w:rFonts w:ascii="ATraditional Arabic" w:hAnsi="ATraditional Arabic" w:hint="cs"/>
          <w:sz w:val="28"/>
          <w:rtl/>
        </w:rPr>
        <w:t>ري</w:t>
      </w:r>
      <w:r>
        <w:rPr>
          <w:rFonts w:ascii="ATraditional Arabic" w:hAnsi="ATraditional Arabic"/>
          <w:sz w:val="28"/>
          <w:rtl/>
        </w:rPr>
        <w:t xml:space="preserve">قٍ </w:t>
      </w:r>
      <w:r>
        <w:rPr>
          <w:rFonts w:ascii="ATraditional Arabic" w:hAnsi="ATraditional Arabic" w:hint="cs"/>
          <w:sz w:val="28"/>
          <w:rtl/>
        </w:rPr>
        <w:t>آخر</w:t>
      </w:r>
      <w:r w:rsidR="00C54FFF" w:rsidRPr="00C54FFF">
        <w:rPr>
          <w:rFonts w:ascii="ATraditional Arabic" w:hAnsi="ATraditional Arabic"/>
          <w:sz w:val="28"/>
          <w:rtl/>
        </w:rPr>
        <w:t>، عَنْ جَابِرٍ.</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 xml:space="preserve">وَقَالَ الْحَافِظُ أَبُو بَكْرِ </w:t>
      </w:r>
      <w:r w:rsidR="00161E0F">
        <w:rPr>
          <w:rFonts w:ascii="ATraditional Arabic" w:hAnsi="ATraditional Arabic" w:hint="cs"/>
          <w:sz w:val="28"/>
          <w:rtl/>
        </w:rPr>
        <w:t>ا</w:t>
      </w:r>
      <w:r w:rsidRPr="00C54FFF">
        <w:rPr>
          <w:rFonts w:ascii="ATraditional Arabic" w:hAnsi="ATraditional Arabic"/>
          <w:sz w:val="28"/>
          <w:rtl/>
        </w:rPr>
        <w:t>بْنُ مَرْدُويه فِي تَفْسِيرِ هَذِهِ الْآيَةِ: حَدَّثَنَا إِسْمَاعِيلُ بْنُ عَلِيِّ بْنِ إِسْمَاعِيلَ، حَدَّثَنَا الْحَسَنُ بْنُ عَلِيِّ بْنِ شَبِيبٍ، حَدَّثَنِي أَحْمَدُ بْنُ عُبَيْدِ اللَّهِ بْنِ الْحَسَنِ"</w:t>
      </w:r>
    </w:p>
    <w:p w:rsidR="000F0966" w:rsidRPr="000F0966" w:rsidRDefault="000F0966" w:rsidP="00161E0F">
      <w:pPr>
        <w:rPr>
          <w:rFonts w:ascii="ATraditional Arabic" w:hAnsi="ATraditional Arabic"/>
          <w:bCs w:val="0"/>
          <w:sz w:val="28"/>
          <w:rtl/>
        </w:rPr>
      </w:pPr>
      <w:r w:rsidRPr="000F0966">
        <w:rPr>
          <w:rFonts w:ascii="ATraditional Arabic" w:hAnsi="ATraditional Arabic"/>
          <w:bCs w:val="0"/>
          <w:sz w:val="28"/>
          <w:rtl/>
        </w:rPr>
        <w:t xml:space="preserve">عبيد الله </w:t>
      </w:r>
      <w:r w:rsidR="00161E0F">
        <w:rPr>
          <w:rFonts w:ascii="ATraditional Arabic" w:hAnsi="ATraditional Arabic" w:hint="cs"/>
          <w:bCs w:val="0"/>
          <w:sz w:val="28"/>
          <w:rtl/>
        </w:rPr>
        <w:t>أم</w:t>
      </w:r>
      <w:r w:rsidRPr="000F0966">
        <w:rPr>
          <w:rFonts w:ascii="ATraditional Arabic" w:hAnsi="ATraditional Arabic"/>
          <w:bCs w:val="0"/>
          <w:sz w:val="28"/>
          <w:rtl/>
        </w:rPr>
        <w:t xml:space="preserve"> عبد الله؟</w:t>
      </w:r>
    </w:p>
    <w:p w:rsidR="000F0966" w:rsidRPr="00426B6F" w:rsidRDefault="000F0966" w:rsidP="000F0966">
      <w:pPr>
        <w:rPr>
          <w:rFonts w:ascii="ATraditional Arabic" w:hAnsi="ATraditional Arabic"/>
          <w:b w:val="0"/>
          <w:sz w:val="28"/>
          <w:rtl/>
        </w:rPr>
      </w:pPr>
      <w:r w:rsidRPr="00426B6F">
        <w:rPr>
          <w:rFonts w:ascii="ATraditional Arabic" w:hAnsi="ATraditional Arabic"/>
          <w:b w:val="0"/>
          <w:sz w:val="28"/>
          <w:rtl/>
        </w:rPr>
        <w:t>طالب: أَحْمَدُ بْنُ عُبَيْدِ اللَّهِ.</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 xml:space="preserve">"قَالَ: وَجَدْتُ فِي كِتَابِ أَبِي: حَدَّثَنَا عَبْدُ الْمَلِكِ الْعَرْزَمِيُّ، عَنْ عَطَاءٍ، عَنْ جَابِرٍ، قَالَ: بَعَث رسولُ اللَّهِ </w:t>
      </w:r>
      <w:r w:rsidR="007077B2">
        <w:rPr>
          <w:rFonts w:ascii="ATraditional Arabic" w:hAnsi="ATraditional Arabic"/>
          <w:sz w:val="28"/>
          <w:rtl/>
        </w:rPr>
        <w:t xml:space="preserve">-صَلَّى اللَّهُ عَلَيْهِ وَسَلَّمَ- </w:t>
      </w:r>
      <w:r w:rsidRPr="00C54FFF">
        <w:rPr>
          <w:rFonts w:ascii="ATraditional Arabic" w:hAnsi="ATraditional Arabic"/>
          <w:sz w:val="28"/>
          <w:rtl/>
        </w:rPr>
        <w:t xml:space="preserve">سَرِيَّة كُنْتُ فِيهَا، فَأَصَابَتْنَا ظُلْمَةٌ فَلَمْ نَعْرِفِ الْقِبْلَةَ، فَقَالَتْ طَائِفَةٌ </w:t>
      </w:r>
      <w:r w:rsidRPr="00C54FFF">
        <w:rPr>
          <w:rFonts w:ascii="ATraditional Arabic" w:hAnsi="ATraditional Arabic"/>
          <w:sz w:val="28"/>
          <w:rtl/>
        </w:rPr>
        <w:lastRenderedPageBreak/>
        <w:t>مِنَّا: قَدْ عَرَفْنَا الْقِبْلَةَ، هِيَ هَاهُنَا قِبَلَ الش</w:t>
      </w:r>
      <w:r w:rsidR="00426B6F">
        <w:rPr>
          <w:rFonts w:ascii="ATraditional Arabic" w:hAnsi="ATraditional Arabic" w:hint="cs"/>
          <w:sz w:val="28"/>
          <w:rtl/>
        </w:rPr>
        <w:t>ِ</w:t>
      </w:r>
      <w:r w:rsidRPr="00C54FFF">
        <w:rPr>
          <w:rFonts w:ascii="ATraditional Arabic" w:hAnsi="ATraditional Arabic"/>
          <w:sz w:val="28"/>
          <w:rtl/>
        </w:rPr>
        <w:t>م</w:t>
      </w:r>
      <w:r w:rsidR="00426B6F">
        <w:rPr>
          <w:rFonts w:ascii="ATraditional Arabic" w:hAnsi="ATraditional Arabic" w:hint="cs"/>
          <w:sz w:val="28"/>
          <w:rtl/>
        </w:rPr>
        <w:t>َ</w:t>
      </w:r>
      <w:r w:rsidRPr="00C54FFF">
        <w:rPr>
          <w:rFonts w:ascii="ATraditional Arabic" w:hAnsi="ATraditional Arabic"/>
          <w:sz w:val="28"/>
          <w:rtl/>
        </w:rPr>
        <w:t>ال. فصلُّوا وخطُّوا خُطُوطًا، فَلَمَّا أَصْبَحُوا وَطَلَعَتِ الشَّمْسُ أَصْبَحَتْ تِلْكَ الْخُطُوطُ لِغَيْرِ الْقِبْلَةِ. فَلَمَّا قَفَلْنَا مِنْ سَفَرِنَا سَأَلْنَا النَّبِيَّ</w:t>
      </w:r>
      <w:r w:rsidR="00161E0F">
        <w:rPr>
          <w:rFonts w:ascii="ATraditional Arabic" w:hAnsi="ATraditional Arabic" w:hint="cs"/>
          <w:sz w:val="28"/>
          <w:rtl/>
        </w:rPr>
        <w:t>-</w:t>
      </w:r>
      <w:r w:rsidRPr="00C54FFF">
        <w:rPr>
          <w:rFonts w:ascii="ATraditional Arabic" w:hAnsi="ATraditional Arabic"/>
          <w:sz w:val="28"/>
          <w:rtl/>
        </w:rPr>
        <w:t xml:space="preserve"> صَلَّى اللَّهُ عَلَيْهِ وَسَلَّمَ</w:t>
      </w:r>
      <w:r w:rsidR="00161E0F">
        <w:rPr>
          <w:rFonts w:ascii="ATraditional Arabic" w:hAnsi="ATraditional Arabic" w:hint="cs"/>
          <w:sz w:val="28"/>
          <w:rtl/>
        </w:rPr>
        <w:t>-</w:t>
      </w:r>
      <w:r w:rsidRPr="00C54FFF">
        <w:rPr>
          <w:rFonts w:ascii="ATraditional Arabic" w:hAnsi="ATraditional Arabic"/>
          <w:sz w:val="28"/>
          <w:rtl/>
        </w:rPr>
        <w:t xml:space="preserve">، فَسَكَتَ، وَأَنْزَلَ اللَّهُ تَعَالَى: </w:t>
      </w:r>
      <w:r w:rsidRPr="00C54FFF">
        <w:rPr>
          <w:rFonts w:ascii="ATraditional Arabic" w:hAnsi="ATraditional Arabic"/>
          <w:color w:val="FF0000"/>
          <w:sz w:val="28"/>
          <w:rtl/>
        </w:rPr>
        <w:t>{وَلِلَّهِ الْمَشْرِقُ وَالْمَغْرِبُ فَأَيْنَمَا تُوَلُّوا فَثَمَّ وَجْهُ اللَّهِ}</w:t>
      </w:r>
      <w:r w:rsidRPr="00C54FFF">
        <w:rPr>
          <w:rFonts w:ascii="ATraditional Arabic" w:hAnsi="ATraditional Arabic"/>
          <w:sz w:val="28"/>
          <w:rtl/>
        </w:rPr>
        <w:t>.</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ثُمَّ رَوَاهُ مِنْ حَدِيثِ مُحَمَّدِ بْنِ عُبَيْدِ اللَّهِ العَرْزَمي، عَنْ عَطَاءٍ، عَنْ جَابِرٍ، بِهِ.</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 xml:space="preserve">وَقَالَ الدَّارَقُطْنِيُّ: قُرِئَ عَلَى عَبْدِ اللَّهِ بْنِ عَبْدِ الْعَزِيزِ -وَأَنَا أَسْمَعُ- حَدَّثَكُمْ دَاوُدُ بْنُ عَمْرٍو، حَدَّثَنَا مُحَمَّدُ بْنُ يَزِيدَ الْوَاسِطِيُّ، عَنْ مُحَمَّدِ بْنِ سَالِمٍ، عَنْ عَطَاءٍ، عَنْ جَابِرٍ، قال: كنا مع رسول الله </w:t>
      </w:r>
      <w:r w:rsidR="007077B2">
        <w:rPr>
          <w:rFonts w:ascii="ATraditional Arabic" w:hAnsi="ATraditional Arabic"/>
          <w:sz w:val="28"/>
          <w:rtl/>
        </w:rPr>
        <w:t xml:space="preserve">-صَلَّى اللَّهُ عَلَيْهِ وَسَلَّمَ- </w:t>
      </w:r>
      <w:r w:rsidRPr="00C54FFF">
        <w:rPr>
          <w:rFonts w:ascii="ATraditional Arabic" w:hAnsi="ATraditional Arabic"/>
          <w:sz w:val="28"/>
          <w:rtl/>
        </w:rPr>
        <w:t>فِي مَسِيرٍ فَأَصَابَنَا غَيْمٌ، فَتَحَيَّرْنَا فَاخْتَلَفْنَا</w:t>
      </w:r>
      <w:r w:rsidR="00426B6F">
        <w:rPr>
          <w:rFonts w:ascii="ATraditional Arabic" w:hAnsi="ATraditional Arabic"/>
          <w:sz w:val="28"/>
          <w:rtl/>
        </w:rPr>
        <w:t xml:space="preserve"> فِي الْقِبْلَةِ، فَصَلَّى كُل</w:t>
      </w:r>
      <w:r w:rsidR="00426B6F">
        <w:rPr>
          <w:rFonts w:ascii="ATraditional Arabic" w:hAnsi="ATraditional Arabic" w:hint="cs"/>
          <w:sz w:val="28"/>
          <w:rtl/>
        </w:rPr>
        <w:t>ُ</w:t>
      </w:r>
      <w:r w:rsidRPr="00C54FFF">
        <w:rPr>
          <w:rFonts w:ascii="ATraditional Arabic" w:hAnsi="ATraditional Arabic"/>
          <w:sz w:val="28"/>
          <w:rtl/>
        </w:rPr>
        <w:t xml:space="preserve"> </w:t>
      </w:r>
      <w:r w:rsidR="00426B6F">
        <w:rPr>
          <w:rFonts w:ascii="ATraditional Arabic" w:hAnsi="ATraditional Arabic" w:hint="cs"/>
          <w:sz w:val="28"/>
          <w:rtl/>
        </w:rPr>
        <w:t>رجلٍ</w:t>
      </w:r>
      <w:r w:rsidRPr="00C54FFF">
        <w:rPr>
          <w:rFonts w:ascii="ATraditional Arabic" w:hAnsi="ATraditional Arabic"/>
          <w:sz w:val="28"/>
          <w:rtl/>
        </w:rPr>
        <w:t xml:space="preserve"> مِنَّا عَلَى حِدَةِ، وَجَعَلَ أَحَدُنَا يَخُطُّ بَيْنَ يَدَيْهِ لَنَعْلَمَ أَمْكِنَتَنَا،</w:t>
      </w:r>
      <w:r w:rsidR="00161E0F">
        <w:rPr>
          <w:rFonts w:ascii="ATraditional Arabic" w:hAnsi="ATraditional Arabic"/>
          <w:sz w:val="28"/>
          <w:rtl/>
        </w:rPr>
        <w:t xml:space="preserve"> فَذَكَرْنَا ذَلِكَ لِلنَّبِيِّ</w:t>
      </w:r>
      <w:r w:rsidR="007077B2">
        <w:rPr>
          <w:rFonts w:ascii="ATraditional Arabic" w:hAnsi="ATraditional Arabic"/>
          <w:sz w:val="28"/>
          <w:rtl/>
        </w:rPr>
        <w:t>-</w:t>
      </w:r>
      <w:r w:rsidR="00161E0F">
        <w:rPr>
          <w:rFonts w:ascii="ATraditional Arabic" w:hAnsi="ATraditional Arabic" w:hint="cs"/>
          <w:sz w:val="28"/>
          <w:rtl/>
        </w:rPr>
        <w:t xml:space="preserve"> </w:t>
      </w:r>
      <w:r w:rsidR="007077B2">
        <w:rPr>
          <w:rFonts w:ascii="ATraditional Arabic" w:hAnsi="ATraditional Arabic"/>
          <w:sz w:val="28"/>
          <w:rtl/>
        </w:rPr>
        <w:t xml:space="preserve">صَلَّى اللَّهُ عَلَيْهِ وَسَلَّمَ- </w:t>
      </w:r>
      <w:r w:rsidRPr="00C54FFF">
        <w:rPr>
          <w:rFonts w:ascii="ATraditional Arabic" w:hAnsi="ATraditional Arabic"/>
          <w:sz w:val="28"/>
          <w:rtl/>
        </w:rPr>
        <w:t xml:space="preserve">فَلَمْ يَأْمُرْنَا بِالْإِعَادَةِ، وَقَالَ: </w:t>
      </w:r>
      <w:r w:rsidRPr="00C54FFF">
        <w:rPr>
          <w:rFonts w:ascii="ATraditional Arabic" w:hAnsi="ATraditional Arabic"/>
          <w:color w:val="0000FF"/>
          <w:sz w:val="28"/>
          <w:rtl/>
        </w:rPr>
        <w:t>«قَدْ أَجَزَّأَتْ صَلَاتُكُمْ»</w:t>
      </w:r>
      <w:r w:rsidRPr="00C54FFF">
        <w:rPr>
          <w:rFonts w:ascii="ATraditional Arabic" w:hAnsi="ATraditional Arabic"/>
          <w:sz w:val="28"/>
          <w:rtl/>
        </w:rPr>
        <w:t>.</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ثُمَّ قَالَ الدَّارَقُطْنِيُّ: كَذَا قَالَ: عَنْ مُحَمَّدِ بْنِ سَالِمٍ، وَقَالَ غَ</w:t>
      </w:r>
      <w:r w:rsidR="00426B6F">
        <w:rPr>
          <w:rFonts w:ascii="ATraditional Arabic" w:hAnsi="ATraditional Arabic"/>
          <w:sz w:val="28"/>
          <w:rtl/>
        </w:rPr>
        <w:t>يْرُهُ: عَنْ مُحَمَّدِ بْنِ ع</w:t>
      </w:r>
      <w:r w:rsidR="00426B6F">
        <w:rPr>
          <w:rFonts w:ascii="ATraditional Arabic" w:hAnsi="ATraditional Arabic" w:hint="cs"/>
          <w:sz w:val="28"/>
          <w:rtl/>
        </w:rPr>
        <w:t>ُ</w:t>
      </w:r>
      <w:r w:rsidR="00426B6F">
        <w:rPr>
          <w:rFonts w:ascii="ATraditional Arabic" w:hAnsi="ATraditional Arabic"/>
          <w:sz w:val="28"/>
          <w:rtl/>
        </w:rPr>
        <w:t>ب</w:t>
      </w:r>
      <w:r w:rsidR="00426B6F">
        <w:rPr>
          <w:rFonts w:ascii="ATraditional Arabic" w:hAnsi="ATraditional Arabic" w:hint="cs"/>
          <w:sz w:val="28"/>
          <w:rtl/>
        </w:rPr>
        <w:t>َي</w:t>
      </w:r>
      <w:r w:rsidRPr="00C54FFF">
        <w:rPr>
          <w:rFonts w:ascii="ATraditional Arabic" w:hAnsi="ATraditional Arabic"/>
          <w:sz w:val="28"/>
          <w:rtl/>
        </w:rPr>
        <w:t>دِ اللَّهِ الْعَرْزَمِيِّ، عَنْ عَطَاءٍ، وَهُمَا ضَعِيفَانِ"</w:t>
      </w:r>
      <w:r w:rsidR="000F0966" w:rsidRPr="000F0966">
        <w:rPr>
          <w:rFonts w:ascii="ATraditional Arabic" w:hAnsi="ATraditional Arabic"/>
          <w:bCs w:val="0"/>
          <w:sz w:val="28"/>
          <w:rtl/>
        </w:rPr>
        <w:t>.</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r w:rsidR="00E82814">
        <w:rPr>
          <w:rFonts w:ascii="ATraditional Arabic" w:hAnsi="ATraditional Arabic" w:hint="cs"/>
          <w:bCs w:val="0"/>
          <w:sz w:val="28"/>
          <w:rtl/>
        </w:rPr>
        <w:t xml:space="preserve"> </w:t>
      </w:r>
    </w:p>
    <w:p w:rsidR="000F0966" w:rsidRPr="000F0966" w:rsidRDefault="000F0966" w:rsidP="00161E0F">
      <w:pPr>
        <w:rPr>
          <w:rFonts w:ascii="ATraditional Arabic" w:hAnsi="ATraditional Arabic"/>
          <w:bCs w:val="0"/>
          <w:sz w:val="28"/>
          <w:rtl/>
        </w:rPr>
      </w:pPr>
      <w:r w:rsidRPr="000F0966">
        <w:rPr>
          <w:rFonts w:ascii="ATraditional Arabic" w:hAnsi="ATraditional Arabic"/>
          <w:bCs w:val="0"/>
          <w:sz w:val="28"/>
          <w:rtl/>
        </w:rPr>
        <w:t xml:space="preserve">صلاة ليل، ما هي بفريضة ليقتدوا به. مع أن الخبر ضعيف. قال: ضعيفٌ، رواه الدارقطني، وفي ((مُستدرك الحاكم)) قال: حديثٌ صحيح، رواته كلهم ثقات، غير محمد بن سالم، فإني لا أعرفه بعدالةٍ ولا جرح. </w:t>
      </w:r>
      <w:r w:rsidR="00161E0F">
        <w:rPr>
          <w:rFonts w:ascii="ATraditional Arabic" w:hAnsi="ATraditional Arabic" w:hint="cs"/>
          <w:bCs w:val="0"/>
          <w:sz w:val="28"/>
          <w:rtl/>
        </w:rPr>
        <w:t>فكيف</w:t>
      </w:r>
      <w:r w:rsidR="00075865">
        <w:rPr>
          <w:rFonts w:ascii="ATraditional Arabic" w:hAnsi="ATraditional Arabic"/>
          <w:bCs w:val="0"/>
          <w:sz w:val="28"/>
          <w:rtl/>
        </w:rPr>
        <w:t xml:space="preserve"> </w:t>
      </w:r>
      <w:r w:rsidR="00075865">
        <w:rPr>
          <w:rFonts w:ascii="ATraditional Arabic" w:hAnsi="ATraditional Arabic" w:hint="cs"/>
          <w:bCs w:val="0"/>
          <w:sz w:val="28"/>
          <w:rtl/>
        </w:rPr>
        <w:t>صار</w:t>
      </w:r>
      <w:r w:rsidRPr="000F0966">
        <w:rPr>
          <w:rFonts w:ascii="ATraditional Arabic" w:hAnsi="ATraditional Arabic"/>
          <w:bCs w:val="0"/>
          <w:sz w:val="28"/>
          <w:rtl/>
        </w:rPr>
        <w:t xml:space="preserve"> ثقة؟</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161E0F">
      <w:pPr>
        <w:rPr>
          <w:rFonts w:ascii="ATraditional Arabic" w:hAnsi="ATraditional Arabic"/>
          <w:bCs w:val="0"/>
          <w:sz w:val="28"/>
          <w:rtl/>
        </w:rPr>
      </w:pPr>
      <w:r w:rsidRPr="000F0966">
        <w:rPr>
          <w:rFonts w:ascii="ATraditional Arabic" w:hAnsi="ATraditional Arabic"/>
          <w:bCs w:val="0"/>
          <w:sz w:val="28"/>
          <w:rtl/>
        </w:rPr>
        <w:t xml:space="preserve">وهو لا يعرف عنه شيء، فمن </w:t>
      </w:r>
      <w:r w:rsidR="00161E0F">
        <w:rPr>
          <w:rFonts w:ascii="ATraditional Arabic" w:hAnsi="ATraditional Arabic" w:hint="cs"/>
          <w:bCs w:val="0"/>
          <w:sz w:val="28"/>
          <w:rtl/>
        </w:rPr>
        <w:t>لم</w:t>
      </w:r>
      <w:r w:rsidRPr="000F0966">
        <w:rPr>
          <w:rFonts w:ascii="ATraditional Arabic" w:hAnsi="ATraditional Arabic"/>
          <w:bCs w:val="0"/>
          <w:sz w:val="28"/>
          <w:rtl/>
        </w:rPr>
        <w:t xml:space="preserve"> </w:t>
      </w:r>
      <w:r w:rsidR="00161E0F">
        <w:rPr>
          <w:rFonts w:ascii="ATraditional Arabic" w:hAnsi="ATraditional Arabic" w:hint="cs"/>
          <w:bCs w:val="0"/>
          <w:sz w:val="28"/>
          <w:rtl/>
        </w:rPr>
        <w:t>يُذ</w:t>
      </w:r>
      <w:r w:rsidR="00161E0F">
        <w:rPr>
          <w:rFonts w:ascii="ATraditional Arabic" w:hAnsi="ATraditional Arabic"/>
          <w:bCs w:val="0"/>
          <w:sz w:val="28"/>
          <w:rtl/>
        </w:rPr>
        <w:t>كر</w:t>
      </w:r>
      <w:r w:rsidRPr="000F0966">
        <w:rPr>
          <w:rFonts w:ascii="ATraditional Arabic" w:hAnsi="ATraditional Arabic"/>
          <w:bCs w:val="0"/>
          <w:sz w:val="28"/>
          <w:rtl/>
        </w:rPr>
        <w:t xml:space="preserve"> فيه شيء فهو مجهول. وهؤلاء الذين لا يُذْكَر فيهم جرح ولا تعديل، هؤلاء ثقات عند أحمد شاكر. كثيرًا ما يقول: ذكره البخاري في ((تاريخه))، وابن أبي حاتم في ((الجرح والتعديل))، ولم يذكرا فيه جرحًا ولا تعديلاً، فهذه أمارة توثيقه.</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أحمد ش</w:t>
      </w:r>
      <w:r w:rsidR="00426B6F">
        <w:rPr>
          <w:rFonts w:ascii="ATraditional Arabic" w:hAnsi="ATraditional Arabic"/>
          <w:bCs w:val="0"/>
          <w:sz w:val="28"/>
          <w:rtl/>
        </w:rPr>
        <w:t>اكر في كثير من المواضع يقول هذا</w:t>
      </w:r>
      <w:r w:rsidR="00426B6F">
        <w:rPr>
          <w:rFonts w:ascii="ATraditional Arabic" w:hAnsi="ATraditional Arabic" w:hint="cs"/>
          <w:bCs w:val="0"/>
          <w:sz w:val="28"/>
          <w:rtl/>
        </w:rPr>
        <w:t>.</w:t>
      </w:r>
      <w:r w:rsidRPr="000F0966">
        <w:rPr>
          <w:rFonts w:ascii="ATraditional Arabic" w:hAnsi="ATraditional Arabic"/>
          <w:bCs w:val="0"/>
          <w:sz w:val="28"/>
          <w:rtl/>
        </w:rPr>
        <w:t xml:space="preserve"> لكن مع تساهله، يعني من باب الإنصاف، قراءة تحقيقاته وتخريجاته، وبيان بعض العلل التي يتنبه لها مما لا يتنبه لها كثير من طُلاب العلم اليوم، مما يُنْصَحُ به طالب العلم. لكن مع ذلك، ما يلزم تقليده في كل ما يقول.</w:t>
      </w:r>
    </w:p>
    <w:p w:rsidR="00C54FFF" w:rsidRPr="00C54FFF" w:rsidRDefault="00C54FFF" w:rsidP="00161E0F">
      <w:pPr>
        <w:rPr>
          <w:rFonts w:ascii="ATraditional Arabic" w:hAnsi="ATraditional Arabic"/>
          <w:sz w:val="28"/>
          <w:rtl/>
        </w:rPr>
      </w:pPr>
      <w:r w:rsidRPr="00C54FFF">
        <w:rPr>
          <w:rFonts w:ascii="ATraditional Arabic" w:hAnsi="ATraditional Arabic"/>
          <w:sz w:val="28"/>
          <w:rtl/>
        </w:rPr>
        <w:t>"ثُمَّ رَوَاهُ ابْنُ مَرْدُويه أَيْضًا مِنْ حَدِيثِ الْكَلْبِيِّ، عَنْ أَبِي صَالِحٍ، عَنِ ابْنِ عَبَّاسٍ: إِنَّ رَسُولَ ا</w:t>
      </w:r>
      <w:r w:rsidR="00161E0F">
        <w:rPr>
          <w:rFonts w:ascii="ATraditional Arabic" w:hAnsi="ATraditional Arabic"/>
          <w:sz w:val="28"/>
          <w:rtl/>
        </w:rPr>
        <w:t>للَّهِ</w:t>
      </w:r>
      <w:r w:rsidR="007077B2">
        <w:rPr>
          <w:rFonts w:ascii="ATraditional Arabic" w:hAnsi="ATraditional Arabic"/>
          <w:sz w:val="28"/>
          <w:rtl/>
        </w:rPr>
        <w:t>-</w:t>
      </w:r>
      <w:r w:rsidR="00161E0F">
        <w:rPr>
          <w:rFonts w:ascii="ATraditional Arabic" w:hAnsi="ATraditional Arabic" w:hint="cs"/>
          <w:sz w:val="28"/>
          <w:rtl/>
        </w:rPr>
        <w:t xml:space="preserve"> </w:t>
      </w:r>
      <w:r w:rsidR="007077B2">
        <w:rPr>
          <w:rFonts w:ascii="ATraditional Arabic" w:hAnsi="ATraditional Arabic"/>
          <w:sz w:val="28"/>
          <w:rtl/>
        </w:rPr>
        <w:t xml:space="preserve">صَلَّى اللَّهُ عَلَيْهِ وَسَلَّمَ- </w:t>
      </w:r>
      <w:r w:rsidRPr="00C54FFF">
        <w:rPr>
          <w:rFonts w:ascii="ATraditional Arabic" w:hAnsi="ATraditional Arabic"/>
          <w:sz w:val="28"/>
          <w:rtl/>
        </w:rPr>
        <w:t xml:space="preserve">بَعَثَ سرِيَّة فَأَخَذَتْهُمْ ضَبَابَةٌ، فَلَمْ يَهْتَدُوا إِلَى الْقِبْلَةِ، فَصَلَّوْا لِغَيْرِ الْقِبْلَةِ. ثُمَّ اسْتَبَانَ لَهُمْ بَعْدَ </w:t>
      </w:r>
      <w:r w:rsidR="00075865">
        <w:rPr>
          <w:rFonts w:ascii="ATraditional Arabic" w:hAnsi="ATraditional Arabic" w:hint="cs"/>
          <w:sz w:val="28"/>
          <w:rtl/>
        </w:rPr>
        <w:t>ما طلعت</w:t>
      </w:r>
      <w:r w:rsidRPr="00C54FFF">
        <w:rPr>
          <w:rFonts w:ascii="ATraditional Arabic" w:hAnsi="ATraditional Arabic"/>
          <w:sz w:val="28"/>
          <w:rtl/>
        </w:rPr>
        <w:t xml:space="preserve"> الشَّمْسِ أَنَّهُمْ صلوا لغير القبلة. فلما جاؤوا إلى رسول الله </w:t>
      </w:r>
      <w:r w:rsidR="00161E0F">
        <w:rPr>
          <w:rFonts w:ascii="ATraditional Arabic" w:hAnsi="ATraditional Arabic" w:hint="cs"/>
          <w:sz w:val="28"/>
          <w:rtl/>
        </w:rPr>
        <w:t>-</w:t>
      </w:r>
      <w:r w:rsidRPr="00C54FFF">
        <w:rPr>
          <w:rFonts w:ascii="ATraditional Arabic" w:hAnsi="ATraditional Arabic"/>
          <w:sz w:val="28"/>
          <w:rtl/>
        </w:rPr>
        <w:t>صلى الله عليه وسلم</w:t>
      </w:r>
      <w:r w:rsidR="00161E0F">
        <w:rPr>
          <w:rFonts w:ascii="ATraditional Arabic" w:hAnsi="ATraditional Arabic" w:hint="cs"/>
          <w:sz w:val="28"/>
          <w:rtl/>
        </w:rPr>
        <w:t>-</w:t>
      </w:r>
      <w:r w:rsidRPr="00C54FFF">
        <w:rPr>
          <w:rFonts w:ascii="ATraditional Arabic" w:hAnsi="ATraditional Arabic"/>
          <w:sz w:val="28"/>
          <w:rtl/>
        </w:rPr>
        <w:t xml:space="preserve"> حدَّثُوه، فَأَنْزَلَ اللَّهُ </w:t>
      </w:r>
      <w:r w:rsidR="00161E0F">
        <w:rPr>
          <w:rFonts w:ascii="ATraditional Arabic" w:hAnsi="ATraditional Arabic" w:hint="cs"/>
          <w:sz w:val="28"/>
          <w:rtl/>
        </w:rPr>
        <w:t>-</w:t>
      </w:r>
      <w:r w:rsidRPr="00C54FFF">
        <w:rPr>
          <w:rFonts w:ascii="ATraditional Arabic" w:hAnsi="ATraditional Arabic"/>
          <w:sz w:val="28"/>
          <w:rtl/>
        </w:rPr>
        <w:t>عَزَّ وَجَلَّ</w:t>
      </w:r>
      <w:r w:rsidR="00161E0F">
        <w:rPr>
          <w:rFonts w:ascii="ATraditional Arabic" w:hAnsi="ATraditional Arabic" w:hint="cs"/>
          <w:sz w:val="28"/>
          <w:rtl/>
        </w:rPr>
        <w:t>-</w:t>
      </w:r>
      <w:r w:rsidRPr="00C54FFF">
        <w:rPr>
          <w:rFonts w:ascii="ATraditional Arabic" w:hAnsi="ATraditional Arabic"/>
          <w:sz w:val="28"/>
          <w:rtl/>
        </w:rPr>
        <w:t xml:space="preserve"> هَذِهِ الْآيَةَ: </w:t>
      </w:r>
      <w:r w:rsidRPr="00C54FFF">
        <w:rPr>
          <w:rFonts w:ascii="ATraditional Arabic" w:hAnsi="ATraditional Arabic"/>
          <w:color w:val="FF0000"/>
          <w:sz w:val="28"/>
          <w:rtl/>
        </w:rPr>
        <w:t>{وَلِلَّهِ الْمَشْرِقُ وَالْمَغْرِبُ فَأَيْنَمَا تُوَلُّوا فَثَمَّ وَجْهُ اللَّهِ}</w:t>
      </w:r>
      <w:r w:rsidRPr="00C54FFF">
        <w:rPr>
          <w:rFonts w:ascii="ATraditional Arabic" w:hAnsi="ATraditional Arabic"/>
          <w:sz w:val="28"/>
          <w:rtl/>
        </w:rPr>
        <w:t>.</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وَهَذِهِ الْأَسَانِيدُ فِيهَا ضَعْفٌ، وَلَعَلَّهُ يَشُدُّ بَعْضُهَا بَعْضًا. وَأَمَّا إِعَادَةُ الصَّلَاةِ لِمَنْ تَبَيَّنَ لَهُ خَطَؤُهُ فَفِيهَا قَوْلَانِ لِلْعُلَمَاءِ، وَهَذِهِ دَلَائِلُ عَلَى عَدَمِ الْقَضَاءِ، وَاللَّهُ أَعْلَمُ.</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قَالَ ابْنُ جَرِيرٍ: وَقَالَ آخَرُونَ: بَلْ نَزَلَتْ هَذِهِ الْآيَةُ فِي سَبَبِ النَّجَاشِيِّ"</w:t>
      </w:r>
      <w:r w:rsidR="00971E0A">
        <w:rPr>
          <w:rFonts w:ascii="ATraditional Arabic" w:hAnsi="ATraditional Arabic" w:hint="cs"/>
          <w:bCs w:val="0"/>
          <w:sz w:val="28"/>
          <w:rtl/>
        </w:rPr>
        <w:t>.</w:t>
      </w:r>
      <w:r w:rsidR="000F0966" w:rsidRPr="000F0966">
        <w:rPr>
          <w:rFonts w:ascii="ATraditional Arabic" w:hAnsi="ATraditional Arabic"/>
          <w:bCs w:val="0"/>
          <w:sz w:val="28"/>
          <w:rtl/>
        </w:rPr>
        <w:t xml:space="preserve">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lastRenderedPageBreak/>
        <w:t>منهم من يقول: تجب الإعادة في الوقت، لا بعده. يعني: ما دام الوقت باقيًا تُعاد الصلاة، فإذا خرج الوقت انتهت، هذا قول</w:t>
      </w:r>
      <w:r w:rsidR="00426B6F">
        <w:rPr>
          <w:rFonts w:ascii="ATraditional Arabic" w:hAnsi="ATraditional Arabic" w:hint="cs"/>
          <w:bCs w:val="0"/>
          <w:sz w:val="28"/>
          <w:rtl/>
        </w:rPr>
        <w:t>ٌ</w:t>
      </w:r>
      <w:r w:rsidRPr="000F0966">
        <w:rPr>
          <w:rFonts w:ascii="ATraditional Arabic" w:hAnsi="ATraditional Arabic"/>
          <w:bCs w:val="0"/>
          <w:sz w:val="28"/>
          <w:rtl/>
        </w:rPr>
        <w:t xml:space="preserve"> ثالث في المسألة.</w:t>
      </w:r>
    </w:p>
    <w:p w:rsidR="000F0966" w:rsidRPr="000F0966" w:rsidRDefault="00C54FFF" w:rsidP="00426B6F">
      <w:pPr>
        <w:rPr>
          <w:rFonts w:ascii="ATraditional Arabic" w:hAnsi="ATraditional Arabic"/>
          <w:bCs w:val="0"/>
          <w:sz w:val="28"/>
          <w:rtl/>
        </w:rPr>
      </w:pPr>
      <w:r w:rsidRPr="00C54FFF">
        <w:rPr>
          <w:rFonts w:ascii="ATraditional Arabic" w:hAnsi="ATraditional Arabic"/>
          <w:sz w:val="28"/>
          <w:rtl/>
        </w:rPr>
        <w:t xml:space="preserve">"كَمَا حَدَّثَنَا مُحَمَّدُ بْنُ بَشَّارٍ، </w:t>
      </w:r>
      <w:r w:rsidR="00075865">
        <w:rPr>
          <w:rFonts w:ascii="ATraditional Arabic" w:hAnsi="ATraditional Arabic" w:hint="cs"/>
          <w:sz w:val="28"/>
          <w:rtl/>
        </w:rPr>
        <w:t>قال</w:t>
      </w:r>
      <w:r w:rsidR="00971E0A">
        <w:rPr>
          <w:rFonts w:ascii="ATraditional Arabic" w:hAnsi="ATraditional Arabic" w:hint="cs"/>
          <w:sz w:val="28"/>
          <w:rtl/>
        </w:rPr>
        <w:t>:</w:t>
      </w:r>
      <w:r w:rsidR="00075865">
        <w:rPr>
          <w:rFonts w:ascii="ATraditional Arabic" w:hAnsi="ATraditional Arabic" w:hint="cs"/>
          <w:sz w:val="28"/>
          <w:rtl/>
        </w:rPr>
        <w:t xml:space="preserve"> </w:t>
      </w:r>
      <w:r w:rsidRPr="00C54FFF">
        <w:rPr>
          <w:rFonts w:ascii="ATraditional Arabic" w:hAnsi="ATraditional Arabic"/>
          <w:sz w:val="28"/>
          <w:rtl/>
        </w:rPr>
        <w:t>حَدَّثَنَا</w:t>
      </w:r>
      <w:r w:rsidR="00426B6F">
        <w:rPr>
          <w:rFonts w:ascii="ATraditional Arabic" w:hAnsi="ATraditional Arabic" w:hint="cs"/>
          <w:sz w:val="28"/>
          <w:rtl/>
        </w:rPr>
        <w:t xml:space="preserve"> </w:t>
      </w:r>
      <w:r w:rsidR="00426B6F">
        <w:rPr>
          <w:rFonts w:ascii="ATraditional Arabic" w:hAnsi="ATraditional Arabic"/>
          <w:sz w:val="28"/>
          <w:rtl/>
        </w:rPr>
        <w:t>مُعَاذ</w:t>
      </w:r>
      <w:r w:rsidR="00426B6F">
        <w:rPr>
          <w:rFonts w:ascii="ATraditional Arabic" w:hAnsi="ATraditional Arabic" w:hint="cs"/>
          <w:sz w:val="28"/>
          <w:rtl/>
        </w:rPr>
        <w:t xml:space="preserve">ُ </w:t>
      </w:r>
      <w:r w:rsidR="00426B6F" w:rsidRPr="00426B6F">
        <w:rPr>
          <w:rFonts w:ascii="ATraditional Arabic" w:hAnsi="ATraditional Arabic"/>
          <w:sz w:val="28"/>
          <w:rtl/>
        </w:rPr>
        <w:t>بْنُ</w:t>
      </w:r>
      <w:r w:rsidR="00426B6F">
        <w:rPr>
          <w:rFonts w:ascii="ATraditional Arabic" w:hAnsi="ATraditional Arabic"/>
          <w:sz w:val="28"/>
          <w:rtl/>
        </w:rPr>
        <w:t xml:space="preserve"> هِشَام</w:t>
      </w:r>
      <w:r w:rsidRPr="00C54FFF">
        <w:rPr>
          <w:rFonts w:ascii="ATraditional Arabic" w:hAnsi="ATraditional Arabic"/>
          <w:sz w:val="28"/>
          <w:rtl/>
        </w:rPr>
        <w:t>"</w:t>
      </w:r>
      <w:r w:rsidR="00971E0A">
        <w:rPr>
          <w:rFonts w:ascii="ATraditional Arabic" w:hAnsi="ATraditional Arabic" w:hint="cs"/>
          <w:sz w:val="28"/>
          <w:rtl/>
        </w:rPr>
        <w:t>.</w:t>
      </w:r>
      <w:r w:rsidR="000F0966" w:rsidRPr="000F0966">
        <w:rPr>
          <w:rFonts w:ascii="ATraditional Arabic" w:hAnsi="ATraditional Arabic"/>
          <w:bCs w:val="0"/>
          <w:sz w:val="28"/>
          <w:rtl/>
        </w:rPr>
        <w:t xml:space="preserve">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هِشَامُ بْنُ مُعَاذٍ.</w:t>
      </w:r>
    </w:p>
    <w:p w:rsidR="000F0966" w:rsidRPr="00426B6F" w:rsidRDefault="00075865" w:rsidP="000F0966">
      <w:pPr>
        <w:rPr>
          <w:rFonts w:ascii="ATraditional Arabic" w:hAnsi="ATraditional Arabic"/>
          <w:b w:val="0"/>
          <w:sz w:val="28"/>
          <w:rtl/>
        </w:rPr>
      </w:pPr>
      <w:r>
        <w:rPr>
          <w:rFonts w:ascii="ATraditional Arabic" w:hAnsi="ATraditional Arabic"/>
          <w:b w:val="0"/>
          <w:sz w:val="28"/>
          <w:rtl/>
        </w:rPr>
        <w:t>طالب: يقول: في (</w:t>
      </w:r>
      <w:r>
        <w:rPr>
          <w:rFonts w:ascii="ATraditional Arabic" w:hAnsi="ATraditional Arabic" w:hint="cs"/>
          <w:b w:val="0"/>
          <w:sz w:val="28"/>
          <w:rtl/>
        </w:rPr>
        <w:t>ز</w:t>
      </w:r>
      <w:r w:rsidR="000F0966" w:rsidRPr="00426B6F">
        <w:rPr>
          <w:rFonts w:ascii="ATraditional Arabic" w:hAnsi="ATraditional Arabic"/>
          <w:b w:val="0"/>
          <w:sz w:val="28"/>
          <w:rtl/>
        </w:rPr>
        <w:t xml:space="preserve">) هشام بن معاذ، وهو خطأٌ مُحقق، وهو معاذ بن هشام بن </w:t>
      </w:r>
      <w:r>
        <w:rPr>
          <w:rFonts w:ascii="ATraditional Arabic" w:hAnsi="ATraditional Arabic" w:hint="cs"/>
          <w:b w:val="0"/>
          <w:sz w:val="28"/>
          <w:rtl/>
        </w:rPr>
        <w:t xml:space="preserve">أبي </w:t>
      </w:r>
      <w:r w:rsidR="000F0966" w:rsidRPr="00426B6F">
        <w:rPr>
          <w:rFonts w:ascii="ATraditional Arabic" w:hAnsi="ATraditional Arabic"/>
          <w:b w:val="0"/>
          <w:sz w:val="28"/>
          <w:rtl/>
        </w:rPr>
        <w:t>عبد الله الاستوائي، أحد الثقات. وُجلُّ روايته عن أبيه.</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مع أنه يقول في ((الأزهرية)): معاذ بن هشام. ((الأزهرية)) ذكرت مرارًا أنها أول عرضة للكتاب، أول كتابة للكتاب من الحافظ ابن كثير: ((الأزهرية)). وقلل من شأنها الشيخ محمد رشيد</w:t>
      </w:r>
      <w:r w:rsidR="00075865">
        <w:rPr>
          <w:rFonts w:ascii="ATraditional Arabic" w:hAnsi="ATraditional Arabic" w:hint="cs"/>
          <w:bCs w:val="0"/>
          <w:sz w:val="28"/>
          <w:rtl/>
        </w:rPr>
        <w:t xml:space="preserve"> رضا</w:t>
      </w:r>
      <w:r w:rsidRPr="000F0966">
        <w:rPr>
          <w:rFonts w:ascii="ATraditional Arabic" w:hAnsi="ATraditional Arabic"/>
          <w:bCs w:val="0"/>
          <w:sz w:val="28"/>
          <w:rtl/>
        </w:rPr>
        <w:t xml:space="preserve">، وقال: إنها </w:t>
      </w:r>
      <w:r w:rsidR="00075865">
        <w:rPr>
          <w:rFonts w:ascii="ATraditional Arabic" w:hAnsi="ATraditional Arabic"/>
          <w:bCs w:val="0"/>
          <w:sz w:val="28"/>
          <w:rtl/>
        </w:rPr>
        <w:t>نسخة لا يوثق بها، وفيها تحريف و</w:t>
      </w:r>
      <w:r w:rsidR="00075865">
        <w:rPr>
          <w:rFonts w:ascii="ATraditional Arabic" w:hAnsi="ATraditional Arabic" w:hint="cs"/>
          <w:bCs w:val="0"/>
          <w:sz w:val="28"/>
          <w:rtl/>
        </w:rPr>
        <w:t>أ</w:t>
      </w:r>
      <w:r w:rsidR="00075865">
        <w:rPr>
          <w:rFonts w:ascii="ATraditional Arabic" w:hAnsi="ATraditional Arabic"/>
          <w:bCs w:val="0"/>
          <w:sz w:val="28"/>
          <w:rtl/>
        </w:rPr>
        <w:t xml:space="preserve">سقاطٌ كثيرة. هي ما فيها </w:t>
      </w:r>
      <w:r w:rsidR="00075865">
        <w:rPr>
          <w:rFonts w:ascii="ATraditional Arabic" w:hAnsi="ATraditional Arabic" w:hint="cs"/>
          <w:bCs w:val="0"/>
          <w:sz w:val="28"/>
          <w:rtl/>
        </w:rPr>
        <w:t>أ</w:t>
      </w:r>
      <w:r w:rsidR="00075865">
        <w:rPr>
          <w:rFonts w:ascii="ATraditional Arabic" w:hAnsi="ATraditional Arabic"/>
          <w:bCs w:val="0"/>
          <w:sz w:val="28"/>
          <w:rtl/>
        </w:rPr>
        <w:t xml:space="preserve">سقاط، ليس فيها </w:t>
      </w:r>
      <w:r w:rsidR="00075865">
        <w:rPr>
          <w:rFonts w:ascii="ATraditional Arabic" w:hAnsi="ATraditional Arabic" w:hint="cs"/>
          <w:bCs w:val="0"/>
          <w:sz w:val="28"/>
          <w:rtl/>
        </w:rPr>
        <w:t>أ</w:t>
      </w:r>
      <w:r w:rsidRPr="000F0966">
        <w:rPr>
          <w:rFonts w:ascii="ATraditional Arabic" w:hAnsi="ATraditional Arabic"/>
          <w:bCs w:val="0"/>
          <w:sz w:val="28"/>
          <w:rtl/>
        </w:rPr>
        <w:t>سقاط. هذه هي العرضة الأولى للكتاب، والحافظ ابن كثير زاد عليها ن</w:t>
      </w:r>
      <w:r w:rsidR="00426B6F">
        <w:rPr>
          <w:rFonts w:ascii="ATraditional Arabic" w:hAnsi="ATraditional Arabic" w:hint="cs"/>
          <w:bCs w:val="0"/>
          <w:sz w:val="28"/>
          <w:rtl/>
        </w:rPr>
        <w:t>ُ</w:t>
      </w:r>
      <w:r w:rsidRPr="000F0966">
        <w:rPr>
          <w:rFonts w:ascii="ATraditional Arabic" w:hAnsi="ATraditional Arabic"/>
          <w:bCs w:val="0"/>
          <w:sz w:val="28"/>
          <w:rtl/>
        </w:rPr>
        <w:t>ق</w:t>
      </w:r>
      <w:r w:rsidR="00426B6F">
        <w:rPr>
          <w:rFonts w:ascii="ATraditional Arabic" w:hAnsi="ATraditional Arabic" w:hint="cs"/>
          <w:bCs w:val="0"/>
          <w:sz w:val="28"/>
          <w:rtl/>
        </w:rPr>
        <w:t>ُ</w:t>
      </w:r>
      <w:r w:rsidRPr="000F0966">
        <w:rPr>
          <w:rFonts w:ascii="ATraditional Arabic" w:hAnsi="ATraditional Arabic"/>
          <w:bCs w:val="0"/>
          <w:sz w:val="28"/>
          <w:rtl/>
        </w:rPr>
        <w:t>ول</w:t>
      </w:r>
      <w:r w:rsidR="00971E0A">
        <w:rPr>
          <w:rFonts w:ascii="ATraditional Arabic" w:hAnsi="ATraditional Arabic" w:hint="cs"/>
          <w:bCs w:val="0"/>
          <w:sz w:val="28"/>
          <w:rtl/>
        </w:rPr>
        <w:t>ًا</w:t>
      </w:r>
      <w:r w:rsidRPr="000F0966">
        <w:rPr>
          <w:rFonts w:ascii="ATraditional Arabic" w:hAnsi="ATraditional Arabic"/>
          <w:bCs w:val="0"/>
          <w:sz w:val="28"/>
          <w:rtl/>
        </w:rPr>
        <w:t xml:space="preserve"> كاملة، ثلاثة أسطر، أربعة أسطر، أحيانًا خمسة من تفسير القرطبي، ومن تفسير الرازي، ومن تفسير الزمخشري، ن</w:t>
      </w:r>
      <w:r w:rsidR="00426B6F">
        <w:rPr>
          <w:rFonts w:ascii="ATraditional Arabic" w:hAnsi="ATraditional Arabic" w:hint="cs"/>
          <w:bCs w:val="0"/>
          <w:sz w:val="28"/>
          <w:rtl/>
        </w:rPr>
        <w:t>ُ</w:t>
      </w:r>
      <w:r w:rsidRPr="000F0966">
        <w:rPr>
          <w:rFonts w:ascii="ATraditional Arabic" w:hAnsi="ATraditional Arabic"/>
          <w:bCs w:val="0"/>
          <w:sz w:val="28"/>
          <w:rtl/>
        </w:rPr>
        <w:t>ق</w:t>
      </w:r>
      <w:r w:rsidR="00426B6F">
        <w:rPr>
          <w:rFonts w:ascii="ATraditional Arabic" w:hAnsi="ATraditional Arabic" w:hint="cs"/>
          <w:bCs w:val="0"/>
          <w:sz w:val="28"/>
          <w:rtl/>
        </w:rPr>
        <w:t>ُ</w:t>
      </w:r>
      <w:r w:rsidRPr="000F0966">
        <w:rPr>
          <w:rFonts w:ascii="ATraditional Arabic" w:hAnsi="ATraditional Arabic"/>
          <w:bCs w:val="0"/>
          <w:sz w:val="28"/>
          <w:rtl/>
        </w:rPr>
        <w:t>ول</w:t>
      </w:r>
      <w:r w:rsidR="00971E0A">
        <w:rPr>
          <w:rFonts w:ascii="ATraditional Arabic" w:hAnsi="ATraditional Arabic" w:hint="cs"/>
          <w:bCs w:val="0"/>
          <w:sz w:val="28"/>
          <w:rtl/>
        </w:rPr>
        <w:t>ًا</w:t>
      </w:r>
      <w:r w:rsidRPr="000F0966">
        <w:rPr>
          <w:rFonts w:ascii="ATraditional Arabic" w:hAnsi="ATraditional Arabic"/>
          <w:bCs w:val="0"/>
          <w:sz w:val="28"/>
          <w:rtl/>
        </w:rPr>
        <w:t xml:space="preserve"> من كتب أخرى. هذه ليست سقط</w:t>
      </w:r>
      <w:r w:rsidR="00971E0A">
        <w:rPr>
          <w:rFonts w:ascii="ATraditional Arabic" w:hAnsi="ATraditional Arabic" w:hint="cs"/>
          <w:bCs w:val="0"/>
          <w:sz w:val="28"/>
          <w:rtl/>
        </w:rPr>
        <w:t>ًا</w:t>
      </w:r>
      <w:r w:rsidRPr="000F0966">
        <w:rPr>
          <w:rFonts w:ascii="ATraditional Arabic" w:hAnsi="ATraditional Arabic"/>
          <w:bCs w:val="0"/>
          <w:sz w:val="28"/>
          <w:rtl/>
        </w:rPr>
        <w:t xml:space="preserve">، ما </w:t>
      </w:r>
      <w:r w:rsidR="00426B6F">
        <w:rPr>
          <w:rFonts w:ascii="ATraditional Arabic" w:hAnsi="ATraditional Arabic" w:hint="cs"/>
          <w:bCs w:val="0"/>
          <w:sz w:val="28"/>
          <w:rtl/>
        </w:rPr>
        <w:t>يُ</w:t>
      </w:r>
      <w:r w:rsidR="00075865">
        <w:rPr>
          <w:rFonts w:ascii="ATraditional Arabic" w:hAnsi="ATraditional Arabic"/>
          <w:bCs w:val="0"/>
          <w:sz w:val="28"/>
          <w:rtl/>
        </w:rPr>
        <w:t xml:space="preserve">قال </w:t>
      </w:r>
      <w:r w:rsidR="00075865">
        <w:rPr>
          <w:rFonts w:ascii="ATraditional Arabic" w:hAnsi="ATraditional Arabic" w:hint="cs"/>
          <w:bCs w:val="0"/>
          <w:sz w:val="28"/>
          <w:rtl/>
        </w:rPr>
        <w:t>لها</w:t>
      </w:r>
      <w:r w:rsidRPr="000F0966">
        <w:rPr>
          <w:rFonts w:ascii="ATraditional Arabic" w:hAnsi="ATraditional Arabic"/>
          <w:bCs w:val="0"/>
          <w:sz w:val="28"/>
          <w:rtl/>
        </w:rPr>
        <w:t xml:space="preserve"> سقط، هذه إضافات من الحافظ ابن كثير، حينما أعاد النظر في تفسيره. لذلك الشيخ أحمد شاكر يراها أصح</w:t>
      </w:r>
      <w:r w:rsidR="00426B6F">
        <w:rPr>
          <w:rFonts w:ascii="ATraditional Arabic" w:hAnsi="ATraditional Arabic" w:hint="cs"/>
          <w:bCs w:val="0"/>
          <w:sz w:val="28"/>
          <w:rtl/>
        </w:rPr>
        <w:t>َّ</w:t>
      </w:r>
      <w:r w:rsidRPr="000F0966">
        <w:rPr>
          <w:rFonts w:ascii="ATraditional Arabic" w:hAnsi="ATraditional Arabic"/>
          <w:bCs w:val="0"/>
          <w:sz w:val="28"/>
          <w:rtl/>
        </w:rPr>
        <w:t xml:space="preserve"> النُسَخ.</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 xml:space="preserve">"حَدَّثَنِي أَبِي، عَنْ قَتَادَةَ: أَنَّ النَّبِيَّ </w:t>
      </w:r>
      <w:r w:rsidR="007077B2">
        <w:rPr>
          <w:rFonts w:ascii="ATraditional Arabic" w:hAnsi="ATraditional Arabic"/>
          <w:sz w:val="28"/>
          <w:rtl/>
        </w:rPr>
        <w:t xml:space="preserve">-صَلَّى اللَّهُ عَلَيْهِ وَسَلَّمَ- </w:t>
      </w:r>
      <w:r w:rsidRPr="00C54FFF">
        <w:rPr>
          <w:rFonts w:ascii="ATraditional Arabic" w:hAnsi="ATraditional Arabic"/>
          <w:sz w:val="28"/>
          <w:rtl/>
        </w:rPr>
        <w:t xml:space="preserve">قَالَ: </w:t>
      </w:r>
      <w:r w:rsidRPr="00C54FFF">
        <w:rPr>
          <w:rFonts w:ascii="ATraditional Arabic" w:hAnsi="ATraditional Arabic"/>
          <w:color w:val="0000FF"/>
          <w:sz w:val="28"/>
          <w:rtl/>
        </w:rPr>
        <w:t>«إِنْ أَخًا لَكُمْ قَدْ مَاتَ فَصَلُّوا عَلَيْهِ»</w:t>
      </w:r>
      <w:r w:rsidRPr="00C54FFF">
        <w:rPr>
          <w:rFonts w:ascii="ATraditional Arabic" w:hAnsi="ATraditional Arabic"/>
          <w:sz w:val="28"/>
          <w:rtl/>
        </w:rPr>
        <w:t xml:space="preserve">. قَالُوا: نُصَلِّي عَلَى رَجُلٍ لَيْسَ بِمُسْلِمٍ؟ قَالَ: فَنَزَلَتْ: </w:t>
      </w:r>
      <w:r w:rsidRPr="00C54FFF">
        <w:rPr>
          <w:rFonts w:ascii="ATraditional Arabic" w:hAnsi="ATraditional Arabic"/>
          <w:color w:val="FF0000"/>
          <w:sz w:val="28"/>
          <w:rtl/>
        </w:rPr>
        <w:t>{وَإِنَّ مِنْ أَهْلِ الْكِتَابِ لَمَنْ يُؤْمِنُ بِاللَّهِ وَمَا أُنزلَ إِلَيْكُمْ وَمَا أُنزلَ إِلَيْهِمْ خَاشِعِينَ لِلَّهِ}</w:t>
      </w:r>
      <w:r w:rsidRPr="00C54FFF">
        <w:rPr>
          <w:rFonts w:ascii="ATraditional Arabic" w:hAnsi="ATraditional Arabic"/>
          <w:sz w:val="28"/>
          <w:rtl/>
        </w:rPr>
        <w:t xml:space="preserve"> [سورة آلِ عِمْرَانَ: 199</w:t>
      </w:r>
      <w:r w:rsidR="00075865">
        <w:rPr>
          <w:rFonts w:ascii="ATraditional Arabic" w:hAnsi="ATraditional Arabic"/>
          <w:sz w:val="28"/>
          <w:rtl/>
        </w:rPr>
        <w:t xml:space="preserve">] قَالَ قَتَادَةُ: فَقَالُوا: </w:t>
      </w:r>
      <w:r w:rsidRPr="00C54FFF">
        <w:rPr>
          <w:rFonts w:ascii="ATraditional Arabic" w:hAnsi="ATraditional Arabic"/>
          <w:sz w:val="28"/>
          <w:rtl/>
        </w:rPr>
        <w:t xml:space="preserve">إِنَّهُ كَانَ لَا يُصَلِّي إِلَى الْقِبْلَةِ. فَأَنْزَلَ اللَّهُ: </w:t>
      </w:r>
      <w:r w:rsidRPr="00C54FFF">
        <w:rPr>
          <w:rFonts w:ascii="ATraditional Arabic" w:hAnsi="ATraditional Arabic"/>
          <w:color w:val="FF0000"/>
          <w:sz w:val="28"/>
          <w:rtl/>
        </w:rPr>
        <w:t>{وَلِلَّهِ الْمَشْرِقُ وَالْمَغْرِبُ فَأَيْنَمَا تُوَلُّوا فَثَمَّ وَجْهُ اللَّهِ}</w:t>
      </w:r>
      <w:r w:rsidRPr="00C54FFF">
        <w:rPr>
          <w:rFonts w:ascii="ATraditional Arabic" w:hAnsi="ATraditional Arabic"/>
          <w:sz w:val="28"/>
          <w:rtl/>
        </w:rPr>
        <w:t>.</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وَهَذَا غَرِيبٌ وَاللَّهُ أَعْلَمُ.</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فائدة: وَقَدْ قِيلَ: إِنَّهُ كَانَ يُصَلِّي إِلَى بَيْتِ الْمَقْدِسِ"</w:t>
      </w:r>
      <w:r w:rsidR="00971E0A">
        <w:rPr>
          <w:rFonts w:ascii="ATraditional Arabic" w:hAnsi="ATraditional Arabic" w:hint="cs"/>
          <w:bCs w:val="0"/>
          <w:sz w:val="28"/>
          <w:rtl/>
        </w:rPr>
        <w:t>.</w:t>
      </w:r>
      <w:r w:rsidR="000F0966" w:rsidRPr="000F0966">
        <w:rPr>
          <w:rFonts w:ascii="ATraditional Arabic" w:hAnsi="ATraditional Arabic"/>
          <w:bCs w:val="0"/>
          <w:sz w:val="28"/>
          <w:rtl/>
        </w:rPr>
        <w:t xml:space="preserve"> </w:t>
      </w:r>
    </w:p>
    <w:p w:rsidR="000F0966" w:rsidRPr="000F0966" w:rsidRDefault="000F0966" w:rsidP="00971E0A">
      <w:pPr>
        <w:rPr>
          <w:rFonts w:ascii="ATraditional Arabic" w:hAnsi="ATraditional Arabic"/>
          <w:bCs w:val="0"/>
          <w:sz w:val="28"/>
          <w:rtl/>
        </w:rPr>
      </w:pPr>
      <w:r w:rsidRPr="000F0966">
        <w:rPr>
          <w:rFonts w:ascii="ATraditional Arabic" w:hAnsi="ATraditional Arabic"/>
          <w:bCs w:val="0"/>
          <w:sz w:val="28"/>
          <w:rtl/>
        </w:rPr>
        <w:t xml:space="preserve">مكتوب فائدة عندك؟ من أصل النسخة </w:t>
      </w:r>
      <w:r w:rsidR="00971E0A">
        <w:rPr>
          <w:rFonts w:ascii="ATraditional Arabic" w:hAnsi="ATraditional Arabic" w:hint="cs"/>
          <w:bCs w:val="0"/>
          <w:sz w:val="28"/>
          <w:rtl/>
        </w:rPr>
        <w:t>أو</w:t>
      </w:r>
      <w:r w:rsidRPr="000F0966">
        <w:rPr>
          <w:rFonts w:ascii="ATraditional Arabic" w:hAnsi="ATraditional Arabic"/>
          <w:bCs w:val="0"/>
          <w:sz w:val="28"/>
          <w:rtl/>
        </w:rPr>
        <w:t xml:space="preserve"> من المحقق؟</w:t>
      </w:r>
    </w:p>
    <w:p w:rsidR="000F0966" w:rsidRPr="00316BB7" w:rsidRDefault="000F0966" w:rsidP="000F0966">
      <w:pPr>
        <w:rPr>
          <w:rFonts w:ascii="ATraditional Arabic" w:hAnsi="ATraditional Arabic"/>
          <w:b w:val="0"/>
          <w:sz w:val="28"/>
          <w:rtl/>
        </w:rPr>
      </w:pPr>
      <w:r w:rsidRPr="00316BB7">
        <w:rPr>
          <w:rFonts w:ascii="ATraditional Arabic" w:hAnsi="ATraditional Arabic"/>
          <w:b w:val="0"/>
          <w:sz w:val="28"/>
          <w:rtl/>
        </w:rPr>
        <w:t>طالب: من النسخة.</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"وَقَدْ قِيلَ: إِنَّهُ كَانَ يُصَلِّي إِلَى بَيْتِ الْمَقْدِسِ ق</w:t>
      </w:r>
      <w:r w:rsidR="00971E0A">
        <w:rPr>
          <w:rFonts w:ascii="ATraditional Arabic" w:hAnsi="ATraditional Arabic"/>
          <w:sz w:val="28"/>
          <w:rtl/>
        </w:rPr>
        <w:t>َبْلَ أَنْ يَبْلُغَهُ النَّاسِخ</w:t>
      </w:r>
      <w:r w:rsidRPr="00C54FFF">
        <w:rPr>
          <w:rFonts w:ascii="ATraditional Arabic" w:hAnsi="ATraditional Arabic"/>
          <w:sz w:val="28"/>
          <w:rtl/>
        </w:rPr>
        <w:t xml:space="preserve"> إِلَى الْكَعْبَةِ، كَمَا حَكَاهُ الْقُرْطُبِيُّ عَنْ قَتَادَةَ، وَذَكَرَ الْقُرْطُبِيُّ أَنَّهُ لَمَّا مَاتَ صَلَّى عَلَيْهِ رَسُولُ اللَّهِ </w:t>
      </w:r>
      <w:r w:rsidR="007077B2">
        <w:rPr>
          <w:rFonts w:ascii="ATraditional Arabic" w:hAnsi="ATraditional Arabic"/>
          <w:sz w:val="28"/>
          <w:rtl/>
        </w:rPr>
        <w:t xml:space="preserve">-صَلَّى اللَّهُ عَلَيْهِ وَسَلَّمَ- </w:t>
      </w:r>
      <w:r w:rsidRPr="00C54FFF">
        <w:rPr>
          <w:rFonts w:ascii="ATraditional Arabic" w:hAnsi="ATraditional Arabic"/>
          <w:sz w:val="28"/>
          <w:rtl/>
        </w:rPr>
        <w:t xml:space="preserve">فَأَخَذَ بِذَلِكَ مِنْ ذَهَبَ إِلَى الصَّلَاةِ عَلَى الْغَائِبِ، قَالَ: وَهَذَا خَاصٌّ عِنْدَ أَصْحَابِنَا مِنْ ثَلَاثَةِ أَوْجُهٍ: أَحُدُهَا: أَنَّهُ </w:t>
      </w:r>
      <w:r w:rsidR="00971E0A">
        <w:rPr>
          <w:rFonts w:ascii="ATraditional Arabic" w:hAnsi="ATraditional Arabic" w:hint="cs"/>
          <w:sz w:val="28"/>
          <w:rtl/>
        </w:rPr>
        <w:t>-</w:t>
      </w:r>
      <w:r w:rsidRPr="00C54FFF">
        <w:rPr>
          <w:rFonts w:ascii="ATraditional Arabic" w:hAnsi="ATraditional Arabic"/>
          <w:sz w:val="28"/>
          <w:rtl/>
        </w:rPr>
        <w:t>صلى ا</w:t>
      </w:r>
      <w:r w:rsidR="00075865">
        <w:rPr>
          <w:rFonts w:ascii="ATraditional Arabic" w:hAnsi="ATraditional Arabic"/>
          <w:sz w:val="28"/>
          <w:rtl/>
        </w:rPr>
        <w:t>لله عليه وسلم</w:t>
      </w:r>
      <w:r w:rsidR="00971E0A">
        <w:rPr>
          <w:rFonts w:ascii="ATraditional Arabic" w:hAnsi="ATraditional Arabic" w:hint="cs"/>
          <w:sz w:val="28"/>
          <w:rtl/>
        </w:rPr>
        <w:t>-</w:t>
      </w:r>
      <w:r w:rsidR="00075865">
        <w:rPr>
          <w:rFonts w:ascii="ATraditional Arabic" w:hAnsi="ATraditional Arabic"/>
          <w:sz w:val="28"/>
          <w:rtl/>
        </w:rPr>
        <w:t xml:space="preserve"> شَاهَدَهُ حِينَ ص</w:t>
      </w:r>
      <w:r w:rsidR="00075865">
        <w:rPr>
          <w:rFonts w:ascii="ATraditional Arabic" w:hAnsi="ATraditional Arabic" w:hint="cs"/>
          <w:sz w:val="28"/>
          <w:rtl/>
        </w:rPr>
        <w:t>ُ</w:t>
      </w:r>
      <w:r w:rsidR="00075865">
        <w:rPr>
          <w:rFonts w:ascii="ATraditional Arabic" w:hAnsi="ATraditional Arabic"/>
          <w:sz w:val="28"/>
          <w:rtl/>
        </w:rPr>
        <w:t>ل</w:t>
      </w:r>
      <w:r w:rsidR="00075865">
        <w:rPr>
          <w:rFonts w:ascii="ATraditional Arabic" w:hAnsi="ATraditional Arabic" w:hint="cs"/>
          <w:sz w:val="28"/>
          <w:rtl/>
        </w:rPr>
        <w:t>ِّ</w:t>
      </w:r>
      <w:r w:rsidRPr="00C54FFF">
        <w:rPr>
          <w:rFonts w:ascii="ATraditional Arabic" w:hAnsi="ATraditional Arabic"/>
          <w:sz w:val="28"/>
          <w:rtl/>
        </w:rPr>
        <w:t>ى</w:t>
      </w:r>
      <w:r w:rsidR="00075865">
        <w:rPr>
          <w:rFonts w:ascii="ATraditional Arabic" w:hAnsi="ATraditional Arabic" w:hint="cs"/>
          <w:sz w:val="28"/>
          <w:rtl/>
        </w:rPr>
        <w:t>َ</w:t>
      </w:r>
      <w:r w:rsidRPr="00C54FFF">
        <w:rPr>
          <w:rFonts w:ascii="ATraditional Arabic" w:hAnsi="ATraditional Arabic"/>
          <w:sz w:val="28"/>
          <w:rtl/>
        </w:rPr>
        <w:t xml:space="preserve"> عَلَيْهِ طُوِيَتْ لَهُ الْأَرْضُ. الثَّانِي: أَنَّهُ لَمَّا لَمْ يَكُنْ عِنْدَهُ مَنْ يُصَلِّي عَلَيْهِ صَلَّى عَلَيْهِ، وَاخْتَارَهُ ابْنُ الْعَرَبِيِّ، قَالَ الْقُرْطُبِيُّ: وَيَبْعُدُ أَنْ يَكُونَ مَلِكٌ مُسْلِمٌ لَيْسَ عِنْدَهُ أَحَدٌ مِنْ قَوْمِهِ عَلَى دِينِهِ، وَقَدْ أَجَابَ ابْنُ الْعَرَبِيِّ عَنْ هَذَا</w:t>
      </w:r>
      <w:r w:rsidR="00316BB7">
        <w:rPr>
          <w:rFonts w:ascii="ATraditional Arabic" w:hAnsi="ATraditional Arabic" w:hint="cs"/>
          <w:sz w:val="28"/>
          <w:rtl/>
        </w:rPr>
        <w:t>:</w:t>
      </w:r>
      <w:r w:rsidRPr="00C54FFF">
        <w:rPr>
          <w:rFonts w:ascii="ATraditional Arabic" w:hAnsi="ATraditional Arabic"/>
          <w:sz w:val="28"/>
          <w:rtl/>
        </w:rPr>
        <w:t xml:space="preserve"> لَعَلَّهُمْ لَمْ يَكُنْ عِنْدَهُمْ شَرْعِيَّةُ الصَّلَاةِ عَلَى الْمَيِّتِ. وَهَذَا جَوَابٌ جَيِّدٌ. الثَّالِثُ: أَنَّهُ عَلَيْهِ الصَّلَاةُ وَالسَّلَامُ إِنَّمَا صَلَّى عَلَيْهِ</w:t>
      </w:r>
      <w:r w:rsidR="00971E0A">
        <w:rPr>
          <w:rFonts w:ascii="ATraditional Arabic" w:hAnsi="ATraditional Arabic" w:hint="cs"/>
          <w:sz w:val="28"/>
          <w:rtl/>
        </w:rPr>
        <w:t>؛</w:t>
      </w:r>
      <w:r w:rsidRPr="00C54FFF">
        <w:rPr>
          <w:rFonts w:ascii="ATraditional Arabic" w:hAnsi="ATraditional Arabic"/>
          <w:sz w:val="28"/>
          <w:rtl/>
        </w:rPr>
        <w:t xml:space="preserve"> لِيَكُونَ ذَلِكَ كَالتَّأْلِيفِ لِبَقِيَّةِ الْمُلُوكِ، وَاللَّهُ أعلم"</w:t>
      </w:r>
      <w:r w:rsidR="000F0966" w:rsidRPr="000F0966">
        <w:rPr>
          <w:rFonts w:ascii="ATraditional Arabic" w:hAnsi="ATraditional Arabic"/>
          <w:bCs w:val="0"/>
          <w:sz w:val="28"/>
          <w:rtl/>
        </w:rPr>
        <w:t>.</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lastRenderedPageBreak/>
        <w:t>الصلاة على الغائب مختلفٌ فيها بين</w:t>
      </w:r>
      <w:r w:rsidR="00971E0A">
        <w:rPr>
          <w:rFonts w:ascii="ATraditional Arabic" w:hAnsi="ATraditional Arabic"/>
          <w:bCs w:val="0"/>
          <w:sz w:val="28"/>
          <w:rtl/>
        </w:rPr>
        <w:t xml:space="preserve"> أهل العلم والأصل فيها: صلاته -</w:t>
      </w:r>
      <w:r w:rsidRPr="000F0966">
        <w:rPr>
          <w:rFonts w:ascii="ATraditional Arabic" w:hAnsi="ATraditional Arabic"/>
          <w:bCs w:val="0"/>
          <w:sz w:val="28"/>
          <w:rtl/>
        </w:rPr>
        <w:t>ع</w:t>
      </w:r>
      <w:r w:rsidR="00971E0A">
        <w:rPr>
          <w:rFonts w:ascii="ATraditional Arabic" w:hAnsi="ATraditional Arabic"/>
          <w:bCs w:val="0"/>
          <w:sz w:val="28"/>
          <w:rtl/>
        </w:rPr>
        <w:t>َلَيْهِ الصَّلَاةُ وَالسَّلَامُ</w:t>
      </w:r>
      <w:r w:rsidRPr="000F0966">
        <w:rPr>
          <w:rFonts w:ascii="ATraditional Arabic" w:hAnsi="ATraditional Arabic"/>
          <w:bCs w:val="0"/>
          <w:sz w:val="28"/>
          <w:rtl/>
        </w:rPr>
        <w:t>- على النجاشي، وهي ثابتة في الصحيحين</w:t>
      </w:r>
      <w:r w:rsidR="00971E0A">
        <w:rPr>
          <w:rFonts w:ascii="ATraditional Arabic" w:hAnsi="ATraditional Arabic"/>
          <w:bCs w:val="0"/>
          <w:sz w:val="28"/>
          <w:rtl/>
        </w:rPr>
        <w:t xml:space="preserve"> وغيرهما. لما مات، أخبر النبي -</w:t>
      </w:r>
      <w:r w:rsidRPr="000F0966">
        <w:rPr>
          <w:rFonts w:ascii="ATraditional Arabic" w:hAnsi="ATraditional Arabic"/>
          <w:bCs w:val="0"/>
          <w:sz w:val="28"/>
          <w:rtl/>
        </w:rPr>
        <w:t>ع</w:t>
      </w:r>
      <w:r w:rsidR="00971E0A">
        <w:rPr>
          <w:rFonts w:ascii="ATraditional Arabic" w:hAnsi="ATraditional Arabic"/>
          <w:bCs w:val="0"/>
          <w:sz w:val="28"/>
          <w:rtl/>
        </w:rPr>
        <w:t>َلَيْهِ الصَّلَاةُ وَالسَّلَامُ</w:t>
      </w:r>
      <w:r w:rsidRPr="000F0966">
        <w:rPr>
          <w:rFonts w:ascii="ATraditional Arabic" w:hAnsi="ATraditional Arabic"/>
          <w:bCs w:val="0"/>
          <w:sz w:val="28"/>
          <w:rtl/>
        </w:rPr>
        <w:t>- عن وفاته في اليوم الذي مات فيه، وصلى عليه وكبَّر أربعًا، إلى آخره.</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 xml:space="preserve">فاختلفوا، منهم من يقول: لا يُصلى على الغائب وأجابوا عن قصة النجاشي، قالوا: مات خلقٌ كثير من المسلمين ما صلى </w:t>
      </w:r>
      <w:r w:rsidR="00971E0A">
        <w:rPr>
          <w:rFonts w:ascii="ATraditional Arabic" w:hAnsi="ATraditional Arabic"/>
          <w:bCs w:val="0"/>
          <w:sz w:val="28"/>
          <w:rtl/>
        </w:rPr>
        <w:t>عليهم النبي -</w:t>
      </w:r>
      <w:r w:rsidRPr="000F0966">
        <w:rPr>
          <w:rFonts w:ascii="ATraditional Arabic" w:hAnsi="ATraditional Arabic"/>
          <w:bCs w:val="0"/>
          <w:sz w:val="28"/>
          <w:rtl/>
        </w:rPr>
        <w:t>ع</w:t>
      </w:r>
      <w:r w:rsidR="00971E0A">
        <w:rPr>
          <w:rFonts w:ascii="ATraditional Arabic" w:hAnsi="ATraditional Arabic"/>
          <w:bCs w:val="0"/>
          <w:sz w:val="28"/>
          <w:rtl/>
        </w:rPr>
        <w:t>َلَيْهِ الصَّلَاةُ وَالسَّلَامُ</w:t>
      </w:r>
      <w:r w:rsidRPr="000F0966">
        <w:rPr>
          <w:rFonts w:ascii="ATraditional Arabic" w:hAnsi="ATraditional Arabic"/>
          <w:bCs w:val="0"/>
          <w:sz w:val="28"/>
          <w:rtl/>
        </w:rPr>
        <w:t>-. ولا حُفِظَ أن أحدًا صلى من الخلفاء على الغائب، إلا في هذه القصة. وهذه القصة يُقال: يُمكن الجواب عليها. منهم من يقول: كُشِفَ</w:t>
      </w:r>
      <w:r w:rsidR="00075865">
        <w:rPr>
          <w:rFonts w:ascii="ATraditional Arabic" w:hAnsi="ATraditional Arabic"/>
          <w:bCs w:val="0"/>
          <w:sz w:val="28"/>
          <w:rtl/>
        </w:rPr>
        <w:t xml:space="preserve"> له، ومنهم من يقول: إنه لم يُصل</w:t>
      </w:r>
      <w:r w:rsidRPr="000F0966">
        <w:rPr>
          <w:rFonts w:ascii="ATraditional Arabic" w:hAnsi="ATraditional Arabic"/>
          <w:bCs w:val="0"/>
          <w:sz w:val="28"/>
          <w:rtl/>
        </w:rPr>
        <w:t xml:space="preserve"> عليه في بلده، فلم يسقط الواجب، لم يسقط فرض الكفاية،</w:t>
      </w:r>
      <w:r w:rsidR="00A9179E">
        <w:rPr>
          <w:rFonts w:ascii="ATraditional Arabic" w:hAnsi="ATraditional Arabic"/>
          <w:bCs w:val="0"/>
          <w:sz w:val="28"/>
          <w:rtl/>
        </w:rPr>
        <w:t xml:space="preserve"> فصلى عليه النبي -</w:t>
      </w:r>
      <w:r w:rsidRPr="000F0966">
        <w:rPr>
          <w:rFonts w:ascii="ATraditional Arabic" w:hAnsi="ATraditional Arabic"/>
          <w:bCs w:val="0"/>
          <w:sz w:val="28"/>
          <w:rtl/>
        </w:rPr>
        <w:t>ع</w:t>
      </w:r>
      <w:r w:rsidR="00A9179E">
        <w:rPr>
          <w:rFonts w:ascii="ATraditional Arabic" w:hAnsi="ATraditional Arabic"/>
          <w:bCs w:val="0"/>
          <w:sz w:val="28"/>
          <w:rtl/>
        </w:rPr>
        <w:t>َلَيْهِ الصَّلَاةُ وَالسَّلَامُ</w:t>
      </w:r>
      <w:r w:rsidRPr="000F0966">
        <w:rPr>
          <w:rFonts w:ascii="ATraditional Arabic" w:hAnsi="ATraditional Arabic"/>
          <w:bCs w:val="0"/>
          <w:sz w:val="28"/>
          <w:rtl/>
        </w:rPr>
        <w:t>-. منهم من يقول: إذا كان الميت في جهة القبلة، يُصلى عليه صلاة الغائب. وإذا لم يكن في جهة القبلة، فإنه لا يُصلى عليه، استدلالاً بقصة النجاشي. وهذا كلام ابن حبان في صحيحه، ولا شك أن الحبشة بالنسبة للمدينة في جهة القبلة.</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A9179E" w:rsidP="00316BB7">
      <w:pPr>
        <w:rPr>
          <w:rFonts w:ascii="ATraditional Arabic" w:hAnsi="ATraditional Arabic"/>
          <w:bCs w:val="0"/>
          <w:sz w:val="28"/>
          <w:rtl/>
        </w:rPr>
      </w:pPr>
      <w:r>
        <w:rPr>
          <w:rFonts w:ascii="ATraditional Arabic" w:hAnsi="ATraditional Arabic"/>
          <w:bCs w:val="0"/>
          <w:sz w:val="28"/>
          <w:rtl/>
        </w:rPr>
        <w:t xml:space="preserve">لا، </w:t>
      </w:r>
      <w:r w:rsidR="000F0966" w:rsidRPr="000F0966">
        <w:rPr>
          <w:rFonts w:ascii="ATraditional Arabic" w:hAnsi="ATraditional Arabic"/>
          <w:bCs w:val="0"/>
          <w:sz w:val="28"/>
          <w:rtl/>
        </w:rPr>
        <w:t xml:space="preserve">لا يمين </w:t>
      </w:r>
      <w:r w:rsidR="00316BB7">
        <w:rPr>
          <w:rFonts w:ascii="ATraditional Arabic" w:hAnsi="ATraditional Arabic" w:hint="cs"/>
          <w:bCs w:val="0"/>
          <w:sz w:val="28"/>
          <w:rtl/>
        </w:rPr>
        <w:t>ولا</w:t>
      </w:r>
      <w:r w:rsidR="000F0966" w:rsidRPr="000F0966">
        <w:rPr>
          <w:rFonts w:ascii="ATraditional Arabic" w:hAnsi="ATraditional Arabic"/>
          <w:bCs w:val="0"/>
          <w:sz w:val="28"/>
          <w:rtl/>
        </w:rPr>
        <w:t xml:space="preserve"> شمال، متوسطة.</w:t>
      </w:r>
    </w:p>
    <w:p w:rsidR="000F0966" w:rsidRPr="000F0966" w:rsidRDefault="00075865" w:rsidP="000F0966">
      <w:pPr>
        <w:rPr>
          <w:rFonts w:ascii="ATraditional Arabic" w:hAnsi="ATraditional Arabic"/>
          <w:bCs w:val="0"/>
          <w:sz w:val="28"/>
          <w:rtl/>
        </w:rPr>
      </w:pPr>
      <w:r>
        <w:rPr>
          <w:rFonts w:ascii="ATraditional Arabic" w:hAnsi="ATraditional Arabic"/>
          <w:bCs w:val="0"/>
          <w:sz w:val="28"/>
          <w:rtl/>
        </w:rPr>
        <w:t>على كل حال، من</w:t>
      </w:r>
      <w:r>
        <w:rPr>
          <w:rFonts w:ascii="ATraditional Arabic" w:hAnsi="ATraditional Arabic" w:hint="cs"/>
          <w:bCs w:val="0"/>
          <w:sz w:val="28"/>
          <w:rtl/>
        </w:rPr>
        <w:t xml:space="preserve"> فعل</w:t>
      </w:r>
      <w:r w:rsidR="000F0966" w:rsidRPr="000F0966">
        <w:rPr>
          <w:rFonts w:ascii="ATraditional Arabic" w:hAnsi="ATraditional Arabic"/>
          <w:bCs w:val="0"/>
          <w:sz w:val="28"/>
          <w:rtl/>
        </w:rPr>
        <w:t>...</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طالب: ...</w:t>
      </w:r>
    </w:p>
    <w:p w:rsidR="000F0966" w:rsidRPr="000F0966" w:rsidRDefault="000F0966" w:rsidP="00075865">
      <w:pPr>
        <w:rPr>
          <w:rFonts w:ascii="ATraditional Arabic" w:hAnsi="ATraditional Arabic"/>
          <w:bCs w:val="0"/>
          <w:sz w:val="28"/>
          <w:rtl/>
        </w:rPr>
      </w:pPr>
      <w:r w:rsidRPr="000F0966">
        <w:rPr>
          <w:rFonts w:ascii="ATraditional Arabic" w:hAnsi="ATraditional Arabic"/>
          <w:bCs w:val="0"/>
          <w:sz w:val="28"/>
          <w:rtl/>
        </w:rPr>
        <w:t xml:space="preserve">أبعد من مكة، </w:t>
      </w:r>
      <w:r w:rsidR="00075865">
        <w:rPr>
          <w:rFonts w:ascii="ATraditional Arabic" w:hAnsi="ATraditional Arabic" w:hint="cs"/>
          <w:bCs w:val="0"/>
          <w:sz w:val="28"/>
          <w:rtl/>
        </w:rPr>
        <w:t>قدام</w:t>
      </w:r>
      <w:r w:rsidRPr="000F0966">
        <w:rPr>
          <w:rFonts w:ascii="ATraditional Arabic" w:hAnsi="ATraditional Arabic"/>
          <w:bCs w:val="0"/>
          <w:sz w:val="28"/>
          <w:rtl/>
        </w:rPr>
        <w:t>. لكن إذا صليت، تُصلي إلى جهة الكعبة، ولو كان أبعد من الحبشة بعد؛ لأنك مُستقبل القبلة.</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على كل حال، من صلى على الغائب له</w:t>
      </w:r>
      <w:r w:rsidR="00316BB7">
        <w:rPr>
          <w:rFonts w:ascii="ATraditional Arabic" w:hAnsi="ATraditional Arabic"/>
          <w:bCs w:val="0"/>
          <w:sz w:val="28"/>
          <w:rtl/>
        </w:rPr>
        <w:t xml:space="preserve"> سلف، والحديث يصلح أن يكون أصلا</w:t>
      </w:r>
      <w:r w:rsidR="00316BB7">
        <w:rPr>
          <w:rFonts w:ascii="ATraditional Arabic" w:hAnsi="ATraditional Arabic" w:hint="cs"/>
          <w:bCs w:val="0"/>
          <w:sz w:val="28"/>
          <w:rtl/>
        </w:rPr>
        <w:t>ً</w:t>
      </w:r>
      <w:r w:rsidRPr="000F0966">
        <w:rPr>
          <w:rFonts w:ascii="ATraditional Arabic" w:hAnsi="ATraditional Arabic"/>
          <w:bCs w:val="0"/>
          <w:sz w:val="28"/>
          <w:rtl/>
        </w:rPr>
        <w:t xml:space="preserve">، وهو في الصحيحين وغيرهما. ومن قال: إن الرسول ما صلى إلا على النجاشي، </w:t>
      </w:r>
      <w:r w:rsidR="00316BB7">
        <w:rPr>
          <w:rFonts w:ascii="ATraditional Arabic" w:hAnsi="ATraditional Arabic"/>
          <w:bCs w:val="0"/>
          <w:sz w:val="28"/>
          <w:rtl/>
        </w:rPr>
        <w:t>أيضًا له وجه</w:t>
      </w:r>
      <w:r w:rsidR="00316BB7">
        <w:rPr>
          <w:rFonts w:ascii="ATraditional Arabic" w:hAnsi="ATraditional Arabic" w:hint="cs"/>
          <w:bCs w:val="0"/>
          <w:sz w:val="28"/>
          <w:rtl/>
        </w:rPr>
        <w:t>،</w:t>
      </w:r>
      <w:r w:rsidR="00316BB7">
        <w:rPr>
          <w:rFonts w:ascii="ATraditional Arabic" w:hAnsi="ATraditional Arabic"/>
          <w:bCs w:val="0"/>
          <w:sz w:val="28"/>
          <w:rtl/>
        </w:rPr>
        <w:t xml:space="preserve"> فالمسألة فيها سعة</w:t>
      </w:r>
      <w:r w:rsidR="00316BB7">
        <w:rPr>
          <w:rFonts w:ascii="ATraditional Arabic" w:hAnsi="ATraditional Arabic" w:hint="cs"/>
          <w:bCs w:val="0"/>
          <w:sz w:val="28"/>
          <w:rtl/>
        </w:rPr>
        <w:t>.</w:t>
      </w:r>
      <w:r w:rsidRPr="000F0966">
        <w:rPr>
          <w:rFonts w:ascii="ATraditional Arabic" w:hAnsi="ATraditional Arabic"/>
          <w:bCs w:val="0"/>
          <w:sz w:val="28"/>
          <w:rtl/>
        </w:rPr>
        <w:t xml:space="preserve"> وهذا الك</w:t>
      </w:r>
      <w:r w:rsidR="00316BB7">
        <w:rPr>
          <w:rFonts w:ascii="ATraditional Arabic" w:hAnsi="ATraditional Arabic"/>
          <w:bCs w:val="0"/>
          <w:sz w:val="28"/>
          <w:rtl/>
        </w:rPr>
        <w:t>لام كله لا يوجد في ((الأزهرية))</w:t>
      </w:r>
      <w:r w:rsidRPr="000F0966">
        <w:rPr>
          <w:rFonts w:ascii="ATraditional Arabic" w:hAnsi="ATraditional Arabic"/>
          <w:bCs w:val="0"/>
          <w:sz w:val="28"/>
          <w:rtl/>
        </w:rPr>
        <w:t xml:space="preserve"> من الفائدة إلى آخره، لا يوجد في ((الأزهرية))؛ لأنه مما أضيف. ما هو عندك؛ لأن طبعة ((الشعب)) صورة طبقة الأصل عن ((الأزهرية))، نقل من الخط إلى الطبع، وما هو موجود. فهي تُقْتنى من أجل صحتها، والزوائد تؤخذ من غيرها، طبعة ((الشعب)).</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"وَقَدْ أَوْرَدَ الْحَافِظُ أَبُو بَكْرِ بْنُ مَرْدُويه فِي تَفْسِيرِ هَذِهِ الْآيَةِ مِنْ حَدِيثِ أَبِي مَعْشَرٍ، عَنْ مُحَمَّدِ بْنِ عَمْرِو بْنِ عَلْقَمَةَ"</w:t>
      </w:r>
      <w:r w:rsidR="0063115B">
        <w:rPr>
          <w:rFonts w:ascii="ATraditional Arabic" w:hAnsi="ATraditional Arabic" w:hint="cs"/>
          <w:sz w:val="28"/>
          <w:rtl/>
        </w:rPr>
        <w:t>.</w:t>
      </w:r>
    </w:p>
    <w:p w:rsidR="000F0966" w:rsidRPr="000F0966" w:rsidRDefault="000F0966" w:rsidP="00A85480">
      <w:pPr>
        <w:rPr>
          <w:rFonts w:ascii="ATraditional Arabic" w:hAnsi="ATraditional Arabic"/>
          <w:bCs w:val="0"/>
          <w:sz w:val="28"/>
          <w:rtl/>
        </w:rPr>
      </w:pPr>
      <w:r w:rsidRPr="000F0966">
        <w:rPr>
          <w:rFonts w:ascii="ATraditional Arabic" w:hAnsi="ATraditional Arabic"/>
          <w:bCs w:val="0"/>
          <w:sz w:val="28"/>
          <w:rtl/>
        </w:rPr>
        <w:t>ما هو اسم أبو معشر؟</w:t>
      </w:r>
      <w:r w:rsidR="00A85480">
        <w:rPr>
          <w:rFonts w:ascii="ATraditional Arabic" w:hAnsi="ATraditional Arabic" w:hint="cs"/>
          <w:bCs w:val="0"/>
          <w:sz w:val="28"/>
          <w:rtl/>
        </w:rPr>
        <w:t>..</w:t>
      </w:r>
      <w:r w:rsidRPr="000F0966">
        <w:rPr>
          <w:rFonts w:ascii="ATraditional Arabic" w:hAnsi="ATraditional Arabic"/>
          <w:bCs w:val="0"/>
          <w:sz w:val="28"/>
          <w:rtl/>
        </w:rPr>
        <w:t xml:space="preserve"> اسمه: نجيح بن عبد الرحمن السندي، وهو ضعيف. في أبو معشر البرَّاء،</w:t>
      </w:r>
      <w:r w:rsidR="00A85480">
        <w:rPr>
          <w:rFonts w:ascii="ATraditional Arabic" w:hAnsi="ATraditional Arabic" w:hint="cs"/>
          <w:bCs w:val="0"/>
          <w:sz w:val="28"/>
          <w:rtl/>
        </w:rPr>
        <w:t xml:space="preserve"> صح؟</w:t>
      </w:r>
      <w:r w:rsidRPr="000F0966">
        <w:rPr>
          <w:rFonts w:ascii="ATraditional Arabic" w:hAnsi="ATraditional Arabic"/>
          <w:bCs w:val="0"/>
          <w:sz w:val="28"/>
          <w:rtl/>
        </w:rPr>
        <w:t xml:space="preserve"> أو الب</w:t>
      </w:r>
      <w:r w:rsidR="00316BB7">
        <w:rPr>
          <w:rFonts w:ascii="ATraditional Arabic" w:hAnsi="ATraditional Arabic" w:hint="cs"/>
          <w:bCs w:val="0"/>
          <w:sz w:val="28"/>
          <w:rtl/>
        </w:rPr>
        <w:t>َ</w:t>
      </w:r>
      <w:r w:rsidRPr="000F0966">
        <w:rPr>
          <w:rFonts w:ascii="ATraditional Arabic" w:hAnsi="ATraditional Arabic"/>
          <w:bCs w:val="0"/>
          <w:sz w:val="28"/>
          <w:rtl/>
        </w:rPr>
        <w:t>ر</w:t>
      </w:r>
      <w:r w:rsidR="00316BB7">
        <w:rPr>
          <w:rFonts w:ascii="ATraditional Arabic" w:hAnsi="ATraditional Arabic" w:hint="cs"/>
          <w:bCs w:val="0"/>
          <w:sz w:val="28"/>
          <w:rtl/>
        </w:rPr>
        <w:t>َ</w:t>
      </w:r>
      <w:r w:rsidRPr="000F0966">
        <w:rPr>
          <w:rFonts w:ascii="ATraditional Arabic" w:hAnsi="ATraditional Arabic"/>
          <w:bCs w:val="0"/>
          <w:sz w:val="28"/>
          <w:rtl/>
        </w:rPr>
        <w:t>اء</w:t>
      </w:r>
      <w:r w:rsidR="00316BB7">
        <w:rPr>
          <w:rFonts w:ascii="ATraditional Arabic" w:hAnsi="ATraditional Arabic" w:hint="cs"/>
          <w:bCs w:val="0"/>
          <w:sz w:val="28"/>
          <w:rtl/>
        </w:rPr>
        <w:t>؟</w:t>
      </w:r>
      <w:r w:rsidR="00A85480">
        <w:rPr>
          <w:rFonts w:ascii="ATraditional Arabic" w:hAnsi="ATraditional Arabic"/>
          <w:bCs w:val="0"/>
          <w:sz w:val="28"/>
          <w:rtl/>
        </w:rPr>
        <w:t xml:space="preserve"> البرَّاء</w:t>
      </w:r>
      <w:r w:rsidR="0063115B">
        <w:rPr>
          <w:rFonts w:ascii="ATraditional Arabic" w:hAnsi="ATraditional Arabic" w:hint="cs"/>
          <w:bCs w:val="0"/>
          <w:sz w:val="28"/>
          <w:rtl/>
        </w:rPr>
        <w:t xml:space="preserve"> الذ</w:t>
      </w:r>
      <w:r w:rsidR="00A85480">
        <w:rPr>
          <w:rFonts w:ascii="ATraditional Arabic" w:hAnsi="ATraditional Arabic" w:hint="cs"/>
          <w:bCs w:val="0"/>
          <w:sz w:val="28"/>
          <w:rtl/>
        </w:rPr>
        <w:t xml:space="preserve">ي يبري السهام.. </w:t>
      </w:r>
      <w:r w:rsidRPr="000F0966">
        <w:rPr>
          <w:rFonts w:ascii="ATraditional Arabic" w:hAnsi="ATraditional Arabic"/>
          <w:bCs w:val="0"/>
          <w:sz w:val="28"/>
          <w:rtl/>
        </w:rPr>
        <w:t>وفي: أبو معشر الطبري، هذا من القُرَّاء، يعرفونه أصحاب القراءات.</w:t>
      </w:r>
    </w:p>
    <w:p w:rsidR="00A85480" w:rsidRDefault="0063115B" w:rsidP="0063115B">
      <w:pPr>
        <w:rPr>
          <w:rFonts w:ascii="ATraditional Arabic" w:hAnsi="ATraditional Arabic"/>
          <w:bCs w:val="0"/>
          <w:sz w:val="28"/>
          <w:rtl/>
        </w:rPr>
      </w:pPr>
      <w:r>
        <w:rPr>
          <w:rFonts w:ascii="ATraditional Arabic" w:hAnsi="ATraditional Arabic" w:hint="cs"/>
          <w:bCs w:val="0"/>
          <w:sz w:val="28"/>
          <w:rtl/>
        </w:rPr>
        <w:t xml:space="preserve">إن كان أشرف موجود </w:t>
      </w:r>
      <w:r w:rsidR="00A85480">
        <w:rPr>
          <w:rFonts w:ascii="ATraditional Arabic" w:hAnsi="ATraditional Arabic" w:hint="cs"/>
          <w:bCs w:val="0"/>
          <w:sz w:val="28"/>
          <w:rtl/>
        </w:rPr>
        <w:t xml:space="preserve">يعرفه، .. </w:t>
      </w:r>
      <w:r>
        <w:rPr>
          <w:rFonts w:ascii="ATraditional Arabic" w:hAnsi="ATraditional Arabic" w:hint="cs"/>
          <w:bCs w:val="0"/>
          <w:sz w:val="28"/>
          <w:rtl/>
        </w:rPr>
        <w:t>أ</w:t>
      </w:r>
      <w:r w:rsidR="00A85480">
        <w:rPr>
          <w:rFonts w:ascii="ATraditional Arabic" w:hAnsi="ATraditional Arabic" w:hint="cs"/>
          <w:bCs w:val="0"/>
          <w:sz w:val="28"/>
          <w:rtl/>
        </w:rPr>
        <w:t xml:space="preserve">ين هو؟ </w:t>
      </w:r>
      <w:r w:rsidR="00854413">
        <w:rPr>
          <w:rFonts w:ascii="ATraditional Arabic" w:hAnsi="ATraditional Arabic"/>
          <w:bCs w:val="0"/>
          <w:sz w:val="28"/>
          <w:rtl/>
        </w:rPr>
        <w:t>ما يفيدنا أبد</w:t>
      </w:r>
      <w:r w:rsidR="00854413">
        <w:rPr>
          <w:rFonts w:ascii="ATraditional Arabic" w:hAnsi="ATraditional Arabic" w:hint="cs"/>
          <w:bCs w:val="0"/>
          <w:sz w:val="28"/>
          <w:rtl/>
        </w:rPr>
        <w:t xml:space="preserve">، يبعد </w:t>
      </w:r>
      <w:r>
        <w:rPr>
          <w:rFonts w:ascii="ATraditional Arabic" w:hAnsi="ATraditional Arabic" w:hint="cs"/>
          <w:bCs w:val="0"/>
          <w:sz w:val="28"/>
          <w:rtl/>
        </w:rPr>
        <w:t>أم</w:t>
      </w:r>
      <w:r w:rsidR="00854413">
        <w:rPr>
          <w:rFonts w:ascii="ATraditional Arabic" w:hAnsi="ATraditional Arabic" w:hint="cs"/>
          <w:bCs w:val="0"/>
          <w:sz w:val="28"/>
          <w:rtl/>
        </w:rPr>
        <w:t>.. عشان ما نسأ</w:t>
      </w:r>
      <w:r>
        <w:rPr>
          <w:rFonts w:ascii="ATraditional Arabic" w:hAnsi="ATraditional Arabic" w:hint="cs"/>
          <w:bCs w:val="0"/>
          <w:sz w:val="28"/>
          <w:rtl/>
        </w:rPr>
        <w:t>له، أبو معشر الطبري تعرفه يا أبا</w:t>
      </w:r>
      <w:r w:rsidR="00854413">
        <w:rPr>
          <w:rFonts w:ascii="ATraditional Arabic" w:hAnsi="ATraditional Arabic" w:hint="cs"/>
          <w:bCs w:val="0"/>
          <w:sz w:val="28"/>
          <w:rtl/>
        </w:rPr>
        <w:t xml:space="preserve"> عمر؟</w:t>
      </w:r>
    </w:p>
    <w:p w:rsidR="00854413" w:rsidRDefault="00854413" w:rsidP="000F0966">
      <w:pPr>
        <w:rPr>
          <w:rFonts w:ascii="ATraditional Arabic" w:hAnsi="ATraditional Arabic"/>
          <w:bCs w:val="0"/>
          <w:sz w:val="28"/>
          <w:rtl/>
        </w:rPr>
      </w:pPr>
      <w:r>
        <w:rPr>
          <w:rFonts w:ascii="ATraditional Arabic" w:hAnsi="ATraditional Arabic" w:hint="cs"/>
          <w:bCs w:val="0"/>
          <w:sz w:val="28"/>
          <w:rtl/>
        </w:rPr>
        <w:lastRenderedPageBreak/>
        <w:t>ولو كان المهم أنه قارئ.. ما يصير.. ما يغمط</w:t>
      </w:r>
      <w:r w:rsidR="0063115B">
        <w:rPr>
          <w:rFonts w:ascii="ATraditional Arabic" w:hAnsi="ATraditional Arabic" w:hint="cs"/>
          <w:bCs w:val="0"/>
          <w:sz w:val="28"/>
          <w:rtl/>
        </w:rPr>
        <w:t>.</w:t>
      </w:r>
      <w:r>
        <w:rPr>
          <w:rFonts w:ascii="ATraditional Arabic" w:hAnsi="ATraditional Arabic" w:hint="cs"/>
          <w:bCs w:val="0"/>
          <w:sz w:val="28"/>
          <w:rtl/>
        </w:rPr>
        <w:t xml:space="preserve">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هذا أبو معشر يُقرأ عليه من عددٍ، عشرة أو يزيدون، ويستمع للجميع في آنٍ واحد، ويرد عليهم. له كتاب في الباب، اسمه: ((شوق العروس)).</w:t>
      </w:r>
      <w:r w:rsidR="00854413">
        <w:rPr>
          <w:rFonts w:ascii="ATraditional Arabic" w:hAnsi="ATraditional Arabic" w:hint="cs"/>
          <w:bCs w:val="0"/>
          <w:sz w:val="28"/>
          <w:rtl/>
        </w:rPr>
        <w:t>.</w:t>
      </w:r>
      <w:r w:rsidRPr="000F0966">
        <w:rPr>
          <w:rFonts w:ascii="ATraditional Arabic" w:hAnsi="ATraditional Arabic"/>
          <w:bCs w:val="0"/>
          <w:sz w:val="28"/>
          <w:rtl/>
        </w:rPr>
        <w:t xml:space="preserve">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الحافظ العراقي أراد أن يعتني بالقراءات، فنصحه ابن جماعة، فقال: إنه كثير التعب قليل الفائدة، فعليك بالحديث، فاتج</w:t>
      </w:r>
      <w:r w:rsidR="0063115B">
        <w:rPr>
          <w:rFonts w:ascii="ATraditional Arabic" w:hAnsi="ATraditional Arabic"/>
          <w:bCs w:val="0"/>
          <w:sz w:val="28"/>
          <w:rtl/>
        </w:rPr>
        <w:t>ه إلى الحديث، ومع ذلك أنت مُعتن</w:t>
      </w:r>
      <w:r w:rsidR="0063115B">
        <w:rPr>
          <w:rFonts w:ascii="ATraditional Arabic" w:hAnsi="ATraditional Arabic" w:hint="cs"/>
          <w:bCs w:val="0"/>
          <w:sz w:val="28"/>
          <w:rtl/>
        </w:rPr>
        <w:t>ٍ</w:t>
      </w:r>
      <w:r w:rsidRPr="000F0966">
        <w:rPr>
          <w:rFonts w:ascii="ATraditional Arabic" w:hAnsi="ATraditional Arabic"/>
          <w:bCs w:val="0"/>
          <w:sz w:val="28"/>
          <w:rtl/>
        </w:rPr>
        <w:t xml:space="preserve"> بالقراءات، </w:t>
      </w:r>
      <w:r w:rsidR="00343DBD">
        <w:rPr>
          <w:rFonts w:ascii="ATraditional Arabic" w:hAnsi="ATraditional Arabic" w:hint="cs"/>
          <w:bCs w:val="0"/>
          <w:sz w:val="28"/>
          <w:rtl/>
        </w:rPr>
        <w:t>وتارك</w:t>
      </w:r>
      <w:r w:rsidRPr="000F0966">
        <w:rPr>
          <w:rFonts w:ascii="ATraditional Arabic" w:hAnsi="ATraditional Arabic"/>
          <w:bCs w:val="0"/>
          <w:sz w:val="28"/>
          <w:rtl/>
        </w:rPr>
        <w:t xml:space="preserve"> </w:t>
      </w:r>
      <w:bookmarkStart w:id="2" w:name="_GoBack"/>
      <w:bookmarkEnd w:id="2"/>
      <w:r w:rsidRPr="000F0966">
        <w:rPr>
          <w:rFonts w:ascii="ATraditional Arabic" w:hAnsi="ATraditional Arabic"/>
          <w:bCs w:val="0"/>
          <w:sz w:val="28"/>
          <w:rtl/>
        </w:rPr>
        <w:t>الحديث بعد.</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 xml:space="preserve">"عَنْ أَبِي سَلَمَةَ، عَنْ أَبِي هُرَيْرَةَ، قَالَ: قَالَ رَسُولُ اللَّهِ </w:t>
      </w:r>
      <w:r w:rsidR="0063115B">
        <w:rPr>
          <w:rFonts w:ascii="ATraditional Arabic" w:hAnsi="ATraditional Arabic" w:hint="cs"/>
          <w:sz w:val="28"/>
          <w:rtl/>
        </w:rPr>
        <w:t>-</w:t>
      </w:r>
      <w:r w:rsidRPr="00C54FFF">
        <w:rPr>
          <w:rFonts w:ascii="ATraditional Arabic" w:hAnsi="ATraditional Arabic"/>
          <w:sz w:val="28"/>
          <w:rtl/>
        </w:rPr>
        <w:t>صَلَّى اللَّهُ عَلَيْهِ وَسَلَّمَ</w:t>
      </w:r>
      <w:r w:rsidR="0063115B">
        <w:rPr>
          <w:rFonts w:ascii="ATraditional Arabic" w:hAnsi="ATraditional Arabic" w:hint="cs"/>
          <w:sz w:val="28"/>
          <w:rtl/>
        </w:rPr>
        <w:t>-</w:t>
      </w:r>
      <w:r w:rsidRPr="00C54FFF">
        <w:rPr>
          <w:rFonts w:ascii="ATraditional Arabic" w:hAnsi="ATraditional Arabic"/>
          <w:sz w:val="28"/>
          <w:rtl/>
        </w:rPr>
        <w:t xml:space="preserve">: </w:t>
      </w:r>
      <w:r w:rsidRPr="00C54FFF">
        <w:rPr>
          <w:rFonts w:ascii="ATraditional Arabic" w:hAnsi="ATraditional Arabic"/>
          <w:color w:val="0000FF"/>
          <w:sz w:val="28"/>
          <w:rtl/>
        </w:rPr>
        <w:t>«مَا بَيْنَ الْمَشْرِقِ وَالْمَغْرِبِ قبْلَة</w:t>
      </w:r>
      <w:r w:rsidR="00316BB7">
        <w:rPr>
          <w:rFonts w:ascii="ATraditional Arabic" w:hAnsi="ATraditional Arabic" w:hint="cs"/>
          <w:color w:val="0000FF"/>
          <w:sz w:val="28"/>
          <w:rtl/>
        </w:rPr>
        <w:t>ٌ</w:t>
      </w:r>
      <w:r w:rsidRPr="00C54FFF">
        <w:rPr>
          <w:rFonts w:ascii="ATraditional Arabic" w:hAnsi="ATraditional Arabic"/>
          <w:color w:val="0000FF"/>
          <w:sz w:val="28"/>
          <w:rtl/>
        </w:rPr>
        <w:t xml:space="preserve"> لِأَهْلِ الْمَدِينَةِ وَأَهْلِ الشَّامِ وَأَهْلِ الْعِرَاقِ»</w:t>
      </w:r>
      <w:r w:rsidRPr="00C54FFF">
        <w:rPr>
          <w:rFonts w:ascii="ATraditional Arabic" w:hAnsi="ATraditional Arabic"/>
          <w:sz w:val="28"/>
          <w:rtl/>
        </w:rPr>
        <w:t>"</w:t>
      </w:r>
      <w:r w:rsidR="000F0966" w:rsidRPr="000F0966">
        <w:rPr>
          <w:rFonts w:ascii="ATraditional Arabic" w:hAnsi="ATraditional Arabic"/>
          <w:bCs w:val="0"/>
          <w:sz w:val="28"/>
          <w:rtl/>
        </w:rPr>
        <w:t>.</w:t>
      </w:r>
    </w:p>
    <w:p w:rsidR="000F0966" w:rsidRPr="000F0966" w:rsidRDefault="000F0966" w:rsidP="0063115B">
      <w:pPr>
        <w:rPr>
          <w:rFonts w:ascii="ATraditional Arabic" w:hAnsi="ATraditional Arabic"/>
          <w:bCs w:val="0"/>
          <w:sz w:val="28"/>
          <w:rtl/>
        </w:rPr>
      </w:pPr>
      <w:r w:rsidRPr="000F0966">
        <w:rPr>
          <w:rFonts w:ascii="ATraditional Arabic" w:hAnsi="ATraditional Arabic"/>
          <w:bCs w:val="0"/>
          <w:sz w:val="28"/>
          <w:rtl/>
        </w:rPr>
        <w:t xml:space="preserve">قال ابن المبارك لأهل المشرق، أما كونها قبلة لأهل المدينة </w:t>
      </w:r>
      <w:r w:rsidR="0063115B">
        <w:rPr>
          <w:rFonts w:ascii="ATraditional Arabic" w:hAnsi="ATraditional Arabic" w:hint="cs"/>
          <w:bCs w:val="0"/>
          <w:sz w:val="28"/>
          <w:rtl/>
        </w:rPr>
        <w:t>ف</w:t>
      </w:r>
      <w:r w:rsidRPr="000F0966">
        <w:rPr>
          <w:rFonts w:ascii="ATraditional Arabic" w:hAnsi="ATraditional Arabic"/>
          <w:bCs w:val="0"/>
          <w:sz w:val="28"/>
          <w:rtl/>
        </w:rPr>
        <w:t>هذا واضح، وقبلة لأهل</w:t>
      </w:r>
      <w:r w:rsidR="00854413">
        <w:rPr>
          <w:rFonts w:ascii="ATraditional Arabic" w:hAnsi="ATraditional Arabic"/>
          <w:bCs w:val="0"/>
          <w:sz w:val="28"/>
          <w:rtl/>
        </w:rPr>
        <w:t xml:space="preserve"> اليمن، وقبلة لأهل الشام. لو </w:t>
      </w:r>
      <w:r w:rsidR="0063115B">
        <w:rPr>
          <w:rFonts w:ascii="ATraditional Arabic" w:hAnsi="ATraditional Arabic" w:hint="cs"/>
          <w:bCs w:val="0"/>
          <w:sz w:val="28"/>
          <w:rtl/>
        </w:rPr>
        <w:t>وضعت</w:t>
      </w:r>
      <w:r w:rsidRPr="000F0966">
        <w:rPr>
          <w:rFonts w:ascii="ATraditional Arabic" w:hAnsi="ATraditional Arabic"/>
          <w:bCs w:val="0"/>
          <w:sz w:val="28"/>
          <w:rtl/>
        </w:rPr>
        <w:t xml:space="preserve"> المغرب عن يمينك، والمشرق عن يسارك، صارت قبلتك إلى الكعبة، في المدينة والشام. لكن ما يتجه</w:t>
      </w:r>
      <w:r w:rsidR="00316BB7">
        <w:rPr>
          <w:rFonts w:ascii="ATraditional Arabic" w:hAnsi="ATraditional Arabic" w:hint="cs"/>
          <w:bCs w:val="0"/>
          <w:sz w:val="28"/>
          <w:rtl/>
        </w:rPr>
        <w:t xml:space="preserve"> من</w:t>
      </w:r>
      <w:r w:rsidRPr="000F0966">
        <w:rPr>
          <w:rFonts w:ascii="ATraditional Arabic" w:hAnsi="ATraditional Arabic"/>
          <w:bCs w:val="0"/>
          <w:sz w:val="28"/>
          <w:rtl/>
        </w:rPr>
        <w:t xml:space="preserve"> مصر، نجد، ما يُمكن. يصير ما بين الشمال والجنوب قبلة.</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 xml:space="preserve">"وَلَهُ مُنَاسَبَةٌ هَاهُنَا، وَقَدْ أَخْرَجَهُ التِّرْمِذِيُّ وَابْنُ مَاجَهْ مِنْ حَدِيثِ أَبِي مَعْشَرٍ، وَاسْمُهُ نَجِيح بْنُ عَبْدِ الرَّحْمَنِ السَّندي الْمَدَنِيُّ، بِهِ </w:t>
      </w:r>
      <w:r w:rsidRPr="00C54FFF">
        <w:rPr>
          <w:rFonts w:ascii="ATraditional Arabic" w:hAnsi="ATraditional Arabic"/>
          <w:color w:val="0000FF"/>
          <w:sz w:val="28"/>
          <w:rtl/>
        </w:rPr>
        <w:t>«مَا بَيْنَ الْمَشْرِقِ وَالْمَغْرِبِ قِبْلَةٌ»</w:t>
      </w:r>
      <w:r w:rsidRPr="00C54FFF">
        <w:rPr>
          <w:rFonts w:ascii="ATraditional Arabic" w:hAnsi="ATraditional Arabic"/>
          <w:sz w:val="28"/>
          <w:rtl/>
        </w:rPr>
        <w:t>.</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وَقَالَ التِّرْمِذِيُّ: وَقَدْ رُوِيَ مِنْ غَيْرِ وَجْهٍ عَنْ أَبِي هُرَيْرَةَ. وَتَكَلَّمَ بَعْضُ أَهْلِ الْعِلْمِ فِي أَبِي مَعْشَرٍ مِنْ قِبَلِ حِفْظِهِ، ثُمَّ قَالَ التِّرْمِذِيُّ: حَدَّثَنِي الْحَسَنُ بْنُ بَكْرٍ الْمَرْوَزِيُّ، حَدَّثَنَا الْمُعَلَى بْنُ مَنْصُورٍ"</w:t>
      </w:r>
      <w:r w:rsidR="000F0966" w:rsidRPr="000F0966">
        <w:rPr>
          <w:rFonts w:ascii="ATraditional Arabic" w:hAnsi="ATraditional Arabic"/>
          <w:bCs w:val="0"/>
          <w:sz w:val="28"/>
          <w:rtl/>
        </w:rPr>
        <w:t xml:space="preserve"> </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يوجد اختلاف في صيغ الأداء، بين: حد</w:t>
      </w:r>
      <w:r w:rsidR="00316BB7">
        <w:rPr>
          <w:rFonts w:ascii="ATraditional Arabic" w:hAnsi="ATraditional Arabic" w:hint="cs"/>
          <w:bCs w:val="0"/>
          <w:sz w:val="28"/>
          <w:rtl/>
        </w:rPr>
        <w:t>َّ</w:t>
      </w:r>
      <w:r w:rsidRPr="000F0966">
        <w:rPr>
          <w:rFonts w:ascii="ATraditional Arabic" w:hAnsi="ATraditional Arabic"/>
          <w:bCs w:val="0"/>
          <w:sz w:val="28"/>
          <w:rtl/>
        </w:rPr>
        <w:t xml:space="preserve">ثنا وأخبرنا، فيما يقرأه الشيخ وبين ما معنا. والفرق بينهما يسير، وإلا </w:t>
      </w:r>
      <w:r w:rsidR="0063115B">
        <w:rPr>
          <w:rFonts w:ascii="ATraditional Arabic" w:hAnsi="ATraditional Arabic" w:hint="cs"/>
          <w:bCs w:val="0"/>
          <w:sz w:val="28"/>
          <w:rtl/>
        </w:rPr>
        <w:t>ف</w:t>
      </w:r>
      <w:r w:rsidRPr="000F0966">
        <w:rPr>
          <w:rFonts w:ascii="ATraditional Arabic" w:hAnsi="ATraditional Arabic"/>
          <w:bCs w:val="0"/>
          <w:sz w:val="28"/>
          <w:rtl/>
        </w:rPr>
        <w:t>كلاهما يُفيد الاتصال.</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 xml:space="preserve">"حَدَّثَنَا عَبْدُ </w:t>
      </w:r>
      <w:r w:rsidR="00854413">
        <w:rPr>
          <w:rFonts w:ascii="ATraditional Arabic" w:hAnsi="ATraditional Arabic"/>
          <w:sz w:val="28"/>
          <w:rtl/>
        </w:rPr>
        <w:t>اللَّهِ بْنُ جَعْفَرٍ الْمَخْ</w:t>
      </w:r>
      <w:r w:rsidR="00854413">
        <w:rPr>
          <w:rFonts w:ascii="ATraditional Arabic" w:hAnsi="ATraditional Arabic" w:hint="cs"/>
          <w:sz w:val="28"/>
          <w:rtl/>
        </w:rPr>
        <w:t>ر</w:t>
      </w:r>
      <w:r w:rsidRPr="00C54FFF">
        <w:rPr>
          <w:rFonts w:ascii="ATraditional Arabic" w:hAnsi="ATraditional Arabic"/>
          <w:sz w:val="28"/>
          <w:rtl/>
        </w:rPr>
        <w:t xml:space="preserve">مِيُّ، عَنْ عُثْمَانَ بْنِ مُحَمَّدٍ بن المغيرة الْأَخْنَسِيِّ، عَنْ سَعِيدٍ الْمُقْبِرِيِّ، عَنْ أَبِي هُرَيْرَةَ، عَنِ النَّبِيِّ </w:t>
      </w:r>
      <w:r w:rsidR="007077B2">
        <w:rPr>
          <w:rFonts w:ascii="ATraditional Arabic" w:hAnsi="ATraditional Arabic"/>
          <w:sz w:val="28"/>
          <w:rtl/>
        </w:rPr>
        <w:t xml:space="preserve">-صَلَّى اللَّهُ عَلَيْهِ وَسَلَّمَ- </w:t>
      </w:r>
      <w:r w:rsidRPr="00C54FFF">
        <w:rPr>
          <w:rFonts w:ascii="ATraditional Arabic" w:hAnsi="ATraditional Arabic"/>
          <w:sz w:val="28"/>
          <w:rtl/>
        </w:rPr>
        <w:t xml:space="preserve">قَالَ: </w:t>
      </w:r>
      <w:r w:rsidRPr="00C54FFF">
        <w:rPr>
          <w:rFonts w:ascii="ATraditional Arabic" w:hAnsi="ATraditional Arabic"/>
          <w:color w:val="0000FF"/>
          <w:sz w:val="28"/>
          <w:rtl/>
        </w:rPr>
        <w:t>«مَا بَيْنَ الْمَشْرِقِ وَالْمَغْرِبِ قِبْلَةٌ»</w:t>
      </w:r>
      <w:r w:rsidRPr="00C54FFF">
        <w:rPr>
          <w:rFonts w:ascii="ATraditional Arabic" w:hAnsi="ATraditional Arabic"/>
          <w:sz w:val="28"/>
          <w:rtl/>
        </w:rPr>
        <w:t>.</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ثُمَّ قَالَ التِّرْمِذِيُّ: هَذَا حَدِيثٌ حَسَنٌ صَحِيحٌ.</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وَحَكَى عَنِ الْبُخَارِيِّ أَنَّهُ قَالَ: هَذَا أَقْوَى مِنْ حَدِيثِ أَبِي مَعْشَرٍ وَأَصَحُّ. قَالَ التِّرْمِذِيُّ: وَقَدْ رُوِيَ عَنْ غَيْرِ وَاحِدٍ مِنَ الصَّحَابَةِ: مَا بَيْنَ الْم</w:t>
      </w:r>
      <w:r w:rsidR="0063115B">
        <w:rPr>
          <w:rFonts w:ascii="ATraditional Arabic" w:hAnsi="ATraditional Arabic"/>
          <w:sz w:val="28"/>
          <w:rtl/>
        </w:rPr>
        <w:t>َشْرِقِ وَالْمَغْرِبِ قِبْلَةٌ</w:t>
      </w:r>
      <w:r w:rsidR="0063115B">
        <w:rPr>
          <w:rFonts w:ascii="ATraditional Arabic" w:hAnsi="ATraditional Arabic" w:hint="cs"/>
          <w:sz w:val="28"/>
          <w:rtl/>
        </w:rPr>
        <w:t>؛</w:t>
      </w:r>
      <w:r w:rsidR="0063115B">
        <w:rPr>
          <w:rFonts w:ascii="ATraditional Arabic" w:hAnsi="ATraditional Arabic"/>
          <w:sz w:val="28"/>
          <w:rtl/>
        </w:rPr>
        <w:t xml:space="preserve"> </w:t>
      </w:r>
      <w:r w:rsidRPr="00C54FFF">
        <w:rPr>
          <w:rFonts w:ascii="ATraditional Arabic" w:hAnsi="ATraditional Arabic"/>
          <w:sz w:val="28"/>
          <w:rtl/>
        </w:rPr>
        <w:t>مِنْهُمْ عُمَرُ بْنُ الْخَطَّابِ، وَعَلِيٌّ، وَابْنُ عَبَّاس</w:t>
      </w:r>
      <w:r w:rsidR="00854413">
        <w:rPr>
          <w:rFonts w:ascii="ATraditional Arabic" w:hAnsi="ATraditional Arabic" w:hint="cs"/>
          <w:sz w:val="28"/>
          <w:rtl/>
        </w:rPr>
        <w:t xml:space="preserve"> </w:t>
      </w:r>
      <w:r w:rsidRPr="00C54FFF">
        <w:rPr>
          <w:rFonts w:ascii="ATraditional Arabic" w:hAnsi="ATraditional Arabic"/>
          <w:sz w:val="28"/>
          <w:rtl/>
        </w:rPr>
        <w:t>"</w:t>
      </w:r>
      <w:r w:rsidR="000F0966" w:rsidRPr="000F0966">
        <w:rPr>
          <w:rFonts w:ascii="ATraditional Arabic" w:hAnsi="ATraditional Arabic"/>
          <w:bCs w:val="0"/>
          <w:sz w:val="28"/>
          <w:rtl/>
        </w:rPr>
        <w:t>.</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 xml:space="preserve">هذا يدلُّ على التوسُّع في أمر القبلة لمن بَعُدَ عن مكة، وبَعُدَ عن الكعبة. والإلزام بعين الكعبة أو بعين القبلة، كما يُذكر عن الشافعية، لا شك أنه حرج وعنت، والجمهور على أن الجهة كافية. لكن الذي يُخفف في </w:t>
      </w:r>
      <w:r w:rsidR="00607235">
        <w:rPr>
          <w:rFonts w:ascii="ATraditional Arabic" w:hAnsi="ATraditional Arabic"/>
          <w:bCs w:val="0"/>
          <w:sz w:val="28"/>
          <w:rtl/>
        </w:rPr>
        <w:t xml:space="preserve">مذهب الشافعية، وإلا </w:t>
      </w:r>
      <w:r w:rsidR="0063115B">
        <w:rPr>
          <w:rFonts w:ascii="ATraditional Arabic" w:hAnsi="ATraditional Arabic" w:hint="cs"/>
          <w:bCs w:val="0"/>
          <w:sz w:val="28"/>
          <w:rtl/>
        </w:rPr>
        <w:t>ف</w:t>
      </w:r>
      <w:r w:rsidR="00607235">
        <w:rPr>
          <w:rFonts w:ascii="ATraditional Arabic" w:hAnsi="ATraditional Arabic"/>
          <w:bCs w:val="0"/>
          <w:sz w:val="28"/>
          <w:rtl/>
        </w:rPr>
        <w:t>في حرج شديد</w:t>
      </w:r>
      <w:r w:rsidRPr="000F0966">
        <w:rPr>
          <w:rFonts w:ascii="ATraditional Arabic" w:hAnsi="ATraditional Arabic"/>
          <w:bCs w:val="0"/>
          <w:sz w:val="28"/>
          <w:rtl/>
        </w:rPr>
        <w:t xml:space="preserve"> إذا ألزمنا بعين الكعبة لمن بَعُد، الذي يُخفف من هذا الأمر أن إصابة عين الكعبة بغلبة الظن، ما هو باليقين، فيتسع الأمر.</w:t>
      </w:r>
    </w:p>
    <w:p w:rsidR="00C54FFF" w:rsidRPr="00854413" w:rsidRDefault="00C54FFF" w:rsidP="00854413">
      <w:pPr>
        <w:rPr>
          <w:rFonts w:ascii="ATraditional Arabic" w:hAnsi="ATraditional Arabic"/>
          <w:bCs w:val="0"/>
          <w:sz w:val="28"/>
          <w:rtl/>
        </w:rPr>
      </w:pPr>
      <w:r w:rsidRPr="00C54FFF">
        <w:rPr>
          <w:rFonts w:ascii="ATraditional Arabic" w:hAnsi="ATraditional Arabic"/>
          <w:sz w:val="28"/>
          <w:rtl/>
        </w:rPr>
        <w:t>"</w:t>
      </w:r>
      <w:r w:rsidR="00854413" w:rsidRPr="00854413">
        <w:rPr>
          <w:rFonts w:ascii="ATraditional Arabic" w:hAnsi="ATraditional Arabic"/>
          <w:sz w:val="28"/>
          <w:rtl/>
        </w:rPr>
        <w:t xml:space="preserve"> </w:t>
      </w:r>
      <w:r w:rsidR="00854413" w:rsidRPr="00C54FFF">
        <w:rPr>
          <w:rFonts w:ascii="ATraditional Arabic" w:hAnsi="ATraditional Arabic"/>
          <w:sz w:val="28"/>
          <w:rtl/>
        </w:rPr>
        <w:t>مِنْهُمْ عُمَرُ بْنُ الْخَطَّابِ، وَعَلِيٌّ، وَابْنُ عَبَّاس</w:t>
      </w:r>
      <w:r w:rsidR="00854413">
        <w:rPr>
          <w:rFonts w:ascii="ATraditional Arabic" w:hAnsi="ATraditional Arabic" w:hint="cs"/>
          <w:sz w:val="28"/>
          <w:rtl/>
        </w:rPr>
        <w:t xml:space="preserve"> </w:t>
      </w:r>
      <w:r w:rsidR="0063115B">
        <w:rPr>
          <w:rFonts w:ascii="ATraditional Arabic" w:hAnsi="ATraditional Arabic" w:hint="cs"/>
          <w:sz w:val="28"/>
          <w:rtl/>
        </w:rPr>
        <w:t>-</w:t>
      </w:r>
      <w:r w:rsidR="00854413">
        <w:rPr>
          <w:rFonts w:ascii="ATraditional Arabic" w:hAnsi="ATraditional Arabic" w:hint="cs"/>
          <w:sz w:val="28"/>
          <w:rtl/>
        </w:rPr>
        <w:t>رضي الله عنهم أجمعين</w:t>
      </w:r>
      <w:r w:rsidR="0063115B">
        <w:rPr>
          <w:rFonts w:ascii="ATraditional Arabic" w:hAnsi="ATraditional Arabic" w:hint="cs"/>
          <w:sz w:val="28"/>
          <w:rtl/>
        </w:rPr>
        <w:t>-</w:t>
      </w:r>
      <w:r w:rsidR="00854413">
        <w:rPr>
          <w:rFonts w:ascii="ATraditional Arabic" w:hAnsi="ATraditional Arabic" w:hint="cs"/>
          <w:sz w:val="28"/>
          <w:rtl/>
        </w:rPr>
        <w:t xml:space="preserve"> </w:t>
      </w:r>
      <w:r w:rsidRPr="00C54FFF">
        <w:rPr>
          <w:rFonts w:ascii="ATraditional Arabic" w:hAnsi="ATraditional Arabic"/>
          <w:sz w:val="28"/>
          <w:rtl/>
        </w:rPr>
        <w:t>وَقَالَ ابْنُ عُمَرَ: إِذَا جَعَلْتَ الْمَغْرِبَ عَنْ يَمِينِكَ وَالْمَشْرِقَ عَنْ يَسَارِكَ، فَمَا بَيْنَهُمَا قِبْلَةٌ، إِذَا اسْتُقْبِلَتِ الْقِبْلَةُ.</w:t>
      </w:r>
    </w:p>
    <w:p w:rsidR="00C54FFF" w:rsidRPr="00C54FFF" w:rsidRDefault="00C54FFF" w:rsidP="0063115B">
      <w:pPr>
        <w:rPr>
          <w:rFonts w:ascii="ATraditional Arabic" w:hAnsi="ATraditional Arabic"/>
          <w:sz w:val="28"/>
          <w:rtl/>
        </w:rPr>
      </w:pPr>
      <w:r w:rsidRPr="00C54FFF">
        <w:rPr>
          <w:rFonts w:ascii="ATraditional Arabic" w:hAnsi="ATraditional Arabic"/>
          <w:sz w:val="28"/>
          <w:rtl/>
        </w:rPr>
        <w:lastRenderedPageBreak/>
        <w:t xml:space="preserve">ثُمَّ قَالَ ابْنُ مَرْدُويه: حَدَّثَنَا عَلِيُّ بْنُ أَحْمَدَ بْنِ عَبْدِ الرَّحْمَنِ، حَدَّثَنَا يَعْقُوبُ بْنُ </w:t>
      </w:r>
      <w:r w:rsidR="00607235">
        <w:rPr>
          <w:rFonts w:ascii="ATraditional Arabic" w:hAnsi="ATraditional Arabic" w:hint="cs"/>
          <w:sz w:val="28"/>
          <w:rtl/>
        </w:rPr>
        <w:t>يُوسُف</w:t>
      </w:r>
      <w:r w:rsidRPr="00C54FFF">
        <w:rPr>
          <w:rFonts w:ascii="ATraditional Arabic" w:hAnsi="ATraditional Arabic"/>
          <w:sz w:val="28"/>
          <w:rtl/>
        </w:rPr>
        <w:t xml:space="preserve"> مَوْلَى بَنِي هَاشِمٍ، حَدَّثَنَا شُعَيْبُ بْنُ أَيُّوبَ، حَدَّثَنَا ابْنُ نُمَيْرٍ، عَنْ عُبَيْدِ اللَّهِ بْنِ عُمَرَ، عَنْ نَافِعٍ، عَنِ ابْنِ عُمَرَ، عَنِ النَّبِيِّ </w:t>
      </w:r>
      <w:r w:rsidR="0063115B">
        <w:rPr>
          <w:rFonts w:ascii="ATraditional Arabic" w:hAnsi="ATraditional Arabic" w:hint="cs"/>
          <w:sz w:val="28"/>
          <w:rtl/>
        </w:rPr>
        <w:t>-</w:t>
      </w:r>
      <w:r w:rsidRPr="00C54FFF">
        <w:rPr>
          <w:rFonts w:ascii="ATraditional Arabic" w:hAnsi="ATraditional Arabic"/>
          <w:sz w:val="28"/>
          <w:rtl/>
        </w:rPr>
        <w:t>صَلَّى اللَّهُ عَلَيْهِ وسلم</w:t>
      </w:r>
      <w:r w:rsidR="0063115B">
        <w:rPr>
          <w:rFonts w:ascii="ATraditional Arabic" w:hAnsi="ATraditional Arabic" w:hint="cs"/>
          <w:sz w:val="28"/>
          <w:rtl/>
        </w:rPr>
        <w:t>-</w:t>
      </w:r>
      <w:r w:rsidRPr="00C54FFF">
        <w:rPr>
          <w:rFonts w:ascii="ATraditional Arabic" w:hAnsi="ATraditional Arabic"/>
          <w:sz w:val="28"/>
          <w:rtl/>
        </w:rPr>
        <w:t xml:space="preserve"> قَالَ: </w:t>
      </w:r>
      <w:r w:rsidRPr="00C54FFF">
        <w:rPr>
          <w:rFonts w:ascii="ATraditional Arabic" w:hAnsi="ATraditional Arabic"/>
          <w:color w:val="0000FF"/>
          <w:sz w:val="28"/>
          <w:rtl/>
        </w:rPr>
        <w:t>«مَا بَيْنَ الْمَشْرِقِ وَالْمَغْرِبِ قِبْلَةٌ»</w:t>
      </w:r>
      <w:r w:rsidRPr="00C54FFF">
        <w:rPr>
          <w:rFonts w:ascii="ATraditional Arabic" w:hAnsi="ATraditional Arabic"/>
          <w:sz w:val="28"/>
          <w:rtl/>
        </w:rPr>
        <w:t>.</w:t>
      </w:r>
    </w:p>
    <w:p w:rsidR="000F0966" w:rsidRPr="000F0966" w:rsidRDefault="00C54FFF" w:rsidP="0063115B">
      <w:pPr>
        <w:rPr>
          <w:rFonts w:ascii="ATraditional Arabic" w:hAnsi="ATraditional Arabic"/>
          <w:bCs w:val="0"/>
          <w:sz w:val="28"/>
          <w:rtl/>
        </w:rPr>
      </w:pPr>
      <w:r w:rsidRPr="00C54FFF">
        <w:rPr>
          <w:rFonts w:ascii="ATraditional Arabic" w:hAnsi="ATraditional Arabic"/>
          <w:sz w:val="28"/>
          <w:rtl/>
        </w:rPr>
        <w:t>وَقَدْ رَوَاهُ الدَّارَقُطْنِيُّ وَالْبَيْهَقِيُّ وَقَالَ الْمَشْهُورُ: عَنِ ابْنِ عُمَرَ، عَنْ عُمَرَ</w:t>
      </w:r>
      <w:r w:rsidR="00607235">
        <w:rPr>
          <w:rFonts w:ascii="ATraditional Arabic" w:hAnsi="ATraditional Arabic" w:hint="cs"/>
          <w:sz w:val="28"/>
          <w:rtl/>
        </w:rPr>
        <w:t xml:space="preserve"> </w:t>
      </w:r>
      <w:r w:rsidR="0063115B">
        <w:rPr>
          <w:rFonts w:ascii="ATraditional Arabic" w:hAnsi="ATraditional Arabic" w:hint="cs"/>
          <w:sz w:val="28"/>
          <w:rtl/>
        </w:rPr>
        <w:t>-</w:t>
      </w:r>
      <w:r w:rsidR="00607235">
        <w:rPr>
          <w:rFonts w:ascii="ATraditional Arabic" w:hAnsi="ATraditional Arabic" w:hint="cs"/>
          <w:sz w:val="28"/>
          <w:rtl/>
        </w:rPr>
        <w:t>رضي الله عنه</w:t>
      </w:r>
      <w:r w:rsidR="0063115B">
        <w:rPr>
          <w:rFonts w:ascii="ATraditional Arabic" w:hAnsi="ATraditional Arabic" w:hint="cs"/>
          <w:sz w:val="28"/>
          <w:rtl/>
        </w:rPr>
        <w:t>-</w:t>
      </w:r>
      <w:r w:rsidRPr="00C54FFF">
        <w:rPr>
          <w:rFonts w:ascii="ATraditional Arabic" w:hAnsi="ATraditional Arabic"/>
          <w:sz w:val="28"/>
          <w:rtl/>
        </w:rPr>
        <w:t xml:space="preserve"> قَوْلُهُ"</w:t>
      </w:r>
      <w:r w:rsidR="000F0966" w:rsidRPr="000F0966">
        <w:rPr>
          <w:rFonts w:ascii="ATraditional Arabic" w:hAnsi="ATraditional Arabic"/>
          <w:bCs w:val="0"/>
          <w:sz w:val="28"/>
          <w:rtl/>
        </w:rPr>
        <w:t>.</w:t>
      </w:r>
    </w:p>
    <w:p w:rsidR="000F0966" w:rsidRPr="000F0966" w:rsidRDefault="000F0966" w:rsidP="000F0966">
      <w:pPr>
        <w:rPr>
          <w:rFonts w:ascii="ATraditional Arabic" w:hAnsi="ATraditional Arabic"/>
          <w:bCs w:val="0"/>
          <w:sz w:val="28"/>
          <w:rtl/>
        </w:rPr>
      </w:pPr>
      <w:r w:rsidRPr="000F0966">
        <w:rPr>
          <w:rFonts w:ascii="ATraditional Arabic" w:hAnsi="ATraditional Arabic"/>
          <w:bCs w:val="0"/>
          <w:sz w:val="28"/>
          <w:rtl/>
        </w:rPr>
        <w:t>يعني: من قوله، يعني: موقوفًا عليه.</w:t>
      </w:r>
    </w:p>
    <w:p w:rsidR="00C54FFF" w:rsidRPr="00C54FFF" w:rsidRDefault="00C54FFF" w:rsidP="000F0966">
      <w:pPr>
        <w:rPr>
          <w:rFonts w:ascii="ATraditional Arabic" w:hAnsi="ATraditional Arabic"/>
          <w:sz w:val="28"/>
          <w:rtl/>
        </w:rPr>
      </w:pPr>
      <w:r w:rsidRPr="00C54FFF">
        <w:rPr>
          <w:rFonts w:ascii="ATraditional Arabic" w:hAnsi="ATraditional Arabic"/>
          <w:sz w:val="28"/>
          <w:rtl/>
        </w:rPr>
        <w:t xml:space="preserve">"قَالَ ابْنُ جَرِيرٍ: وَيُحْتَمَلُ: فَأَيْنَمَا تُوَلُّوا وُجُوهَكُمْ فِي دُعَائِكُمْ لِي فَهُنَالِكَ وَجْهِي أَسْتَجِيبُ لَكُمْ دُعَاءَكُمْ، كَمَا حَدَّثَنَا الْقَاسِمُ، حَدَّثَنَا الْحُسَيْنُ، حَدَّثَنِي حَجَّاجٌ، قَالَ: قَالَ ابْنُ جُرَيج: قَالَ مُجَاهِدٌ: لَمَّا نَزَلَتْ: </w:t>
      </w:r>
      <w:r w:rsidRPr="00C54FFF">
        <w:rPr>
          <w:rFonts w:ascii="ATraditional Arabic" w:hAnsi="ATraditional Arabic"/>
          <w:color w:val="FF0000"/>
          <w:sz w:val="28"/>
          <w:rtl/>
        </w:rPr>
        <w:t>{ادْعُونِي أَسْتَجِبْ لَكُمْ}</w:t>
      </w:r>
      <w:r w:rsidRPr="00C54FFF">
        <w:rPr>
          <w:rFonts w:ascii="ATraditional Arabic" w:hAnsi="ATraditional Arabic"/>
          <w:sz w:val="28"/>
          <w:rtl/>
        </w:rPr>
        <w:t xml:space="preserve"> [سورة غَافِرٍ: 60] قَالُوا: إِلَى أَيْنَ؟ فَنَزَلَتْ: </w:t>
      </w:r>
      <w:r w:rsidRPr="00C54FFF">
        <w:rPr>
          <w:rFonts w:ascii="ATraditional Arabic" w:hAnsi="ATraditional Arabic"/>
          <w:color w:val="FF0000"/>
          <w:sz w:val="28"/>
          <w:rtl/>
        </w:rPr>
        <w:t>{فَأَيْنَمَا تُوَلُّوا فَثَمَّ وَجْهُ اللَّهِ}</w:t>
      </w:r>
    </w:p>
    <w:p w:rsidR="00C54FFF" w:rsidRPr="00C54FFF" w:rsidRDefault="00607235" w:rsidP="000F0966">
      <w:pPr>
        <w:rPr>
          <w:rFonts w:ascii="ATraditional Arabic" w:hAnsi="ATraditional Arabic"/>
          <w:sz w:val="28"/>
          <w:rtl/>
        </w:rPr>
      </w:pPr>
      <w:r>
        <w:rPr>
          <w:rFonts w:ascii="ATraditional Arabic" w:hAnsi="ATraditional Arabic"/>
          <w:sz w:val="28"/>
          <w:rtl/>
        </w:rPr>
        <w:t>قَالَ ابْنُ جَرِيرٍ: وَ</w:t>
      </w:r>
      <w:r>
        <w:rPr>
          <w:rFonts w:ascii="ATraditional Arabic" w:hAnsi="ATraditional Arabic" w:hint="cs"/>
          <w:sz w:val="28"/>
          <w:rtl/>
        </w:rPr>
        <w:t>مَ</w:t>
      </w:r>
      <w:r>
        <w:rPr>
          <w:rFonts w:ascii="ATraditional Arabic" w:hAnsi="ATraditional Arabic"/>
          <w:sz w:val="28"/>
          <w:rtl/>
        </w:rPr>
        <w:t>عْنِ</w:t>
      </w:r>
      <w:r>
        <w:rPr>
          <w:rFonts w:ascii="ATraditional Arabic" w:hAnsi="ATraditional Arabic" w:hint="cs"/>
          <w:sz w:val="28"/>
          <w:rtl/>
        </w:rPr>
        <w:t>ى</w:t>
      </w:r>
      <w:r w:rsidR="00C54FFF" w:rsidRPr="00C54FFF">
        <w:rPr>
          <w:rFonts w:ascii="ATraditional Arabic" w:hAnsi="ATraditional Arabic"/>
          <w:sz w:val="28"/>
          <w:rtl/>
        </w:rPr>
        <w:t xml:space="preserve"> قَوْلُهُ: </w:t>
      </w:r>
      <w:r w:rsidR="00C54FFF" w:rsidRPr="00C54FFF">
        <w:rPr>
          <w:rFonts w:ascii="ATraditional Arabic" w:hAnsi="ATraditional Arabic"/>
          <w:color w:val="FF0000"/>
          <w:sz w:val="28"/>
          <w:rtl/>
        </w:rPr>
        <w:t>{إِنَّ اللَّهَ وَاسِعٌ عَلِيمٌ}</w:t>
      </w:r>
      <w:r w:rsidR="00C54FFF" w:rsidRPr="00C54FFF">
        <w:rPr>
          <w:rFonts w:ascii="ATraditional Arabic" w:hAnsi="ATraditional Arabic"/>
          <w:sz w:val="28"/>
          <w:rtl/>
        </w:rPr>
        <w:t xml:space="preserve"> يَسَعُ خَلْقَهُ كُلَّهُمْ ب</w:t>
      </w:r>
      <w:r w:rsidR="00854413">
        <w:rPr>
          <w:rFonts w:ascii="ATraditional Arabic" w:hAnsi="ATraditional Arabic"/>
          <w:sz w:val="28"/>
          <w:rtl/>
        </w:rPr>
        <w:t>ِالْكِفَايَةِ، و</w:t>
      </w:r>
      <w:r w:rsidR="00C54FFF" w:rsidRPr="00C54FFF">
        <w:rPr>
          <w:rFonts w:ascii="ATraditional Arabic" w:hAnsi="ATraditional Arabic"/>
          <w:sz w:val="28"/>
          <w:rtl/>
        </w:rPr>
        <w:t>الْجُودِ</w:t>
      </w:r>
      <w:r w:rsidR="00854413">
        <w:rPr>
          <w:rFonts w:ascii="ATraditional Arabic" w:hAnsi="ATraditional Arabic" w:hint="cs"/>
          <w:sz w:val="28"/>
          <w:rtl/>
        </w:rPr>
        <w:t xml:space="preserve"> والإفضال</w:t>
      </w:r>
      <w:r w:rsidR="00C54FFF" w:rsidRPr="00C54FFF">
        <w:rPr>
          <w:rFonts w:ascii="ATraditional Arabic" w:hAnsi="ATraditional Arabic"/>
          <w:sz w:val="28"/>
          <w:rtl/>
        </w:rPr>
        <w:t>.</w:t>
      </w:r>
    </w:p>
    <w:p w:rsidR="000F0966" w:rsidRPr="000F0966" w:rsidRDefault="00C54FFF" w:rsidP="000F0966">
      <w:pPr>
        <w:rPr>
          <w:rFonts w:ascii="ATraditional Arabic" w:hAnsi="ATraditional Arabic"/>
          <w:bCs w:val="0"/>
          <w:sz w:val="28"/>
          <w:rtl/>
        </w:rPr>
      </w:pPr>
      <w:r w:rsidRPr="00C54FFF">
        <w:rPr>
          <w:rFonts w:ascii="ATraditional Arabic" w:hAnsi="ATraditional Arabic"/>
          <w:sz w:val="28"/>
          <w:rtl/>
        </w:rPr>
        <w:t xml:space="preserve">وَأَمَّا قَوْلُهُ: </w:t>
      </w:r>
      <w:r w:rsidRPr="00C54FFF">
        <w:rPr>
          <w:rFonts w:ascii="ATraditional Arabic" w:hAnsi="ATraditional Arabic"/>
          <w:color w:val="FF0000"/>
          <w:sz w:val="28"/>
          <w:rtl/>
        </w:rPr>
        <w:t>{عَلِيمٌ}</w:t>
      </w:r>
      <w:r w:rsidRPr="00C54FFF">
        <w:rPr>
          <w:rFonts w:ascii="ATraditional Arabic" w:hAnsi="ATraditional Arabic"/>
          <w:sz w:val="28"/>
          <w:rtl/>
        </w:rPr>
        <w:t xml:space="preserve"> فَإِنَّهُ يَعْنِي: عَلِيمٌ بِأَعْمَالِهِمْ، مَا يَغِيبُ عَنْهُ مِنْهَا شَيْءٌ، وَلَا يَعْزُبُ عَنْ عِلْمِهِ، بَلْ هُوَ بِجَمِيعِهَا عَلِيمٌ"</w:t>
      </w:r>
      <w:r w:rsidR="000F0966" w:rsidRPr="000F0966">
        <w:rPr>
          <w:rFonts w:ascii="ATraditional Arabic" w:hAnsi="ATraditional Arabic"/>
          <w:bCs w:val="0"/>
          <w:sz w:val="28"/>
          <w:rtl/>
        </w:rPr>
        <w:t>.</w:t>
      </w:r>
    </w:p>
    <w:p w:rsidR="00F84082" w:rsidRPr="000E5B2A" w:rsidRDefault="000F0966" w:rsidP="000F0966">
      <w:pPr>
        <w:rPr>
          <w:rFonts w:ascii="ATraditional Arabic" w:hAnsi="ATraditional Arabic"/>
          <w:bCs w:val="0"/>
          <w:sz w:val="28"/>
          <w:rtl/>
          <w:lang w:bidi="ar-EG"/>
        </w:rPr>
      </w:pPr>
      <w:r w:rsidRPr="000F0966">
        <w:rPr>
          <w:rFonts w:ascii="ATraditional Arabic" w:hAnsi="ATraditional Arabic"/>
          <w:bCs w:val="0"/>
          <w:sz w:val="28"/>
          <w:rtl/>
        </w:rPr>
        <w:t>اللهَمَّ صَلِّ وسَلِّم على عبدك ورسولك.</w:t>
      </w:r>
    </w:p>
    <w:sectPr w:rsidR="00F84082" w:rsidRPr="000E5B2A"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28E1" w:rsidRDefault="009B28E1" w:rsidP="00235F65">
      <w:r>
        <w:separator/>
      </w:r>
    </w:p>
  </w:endnote>
  <w:endnote w:type="continuationSeparator" w:id="0">
    <w:p w:rsidR="009B28E1" w:rsidRDefault="009B28E1"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21A3AE2A-555F-4E11-A5B4-C514848BF97C}"/>
    <w:embedBold r:id="rId2" w:fontKey="{5DD0059B-80FF-4B62-8B84-273B066D0DBE}"/>
    <w:embedBoldItalic r:id="rId3" w:fontKey="{094BA6D4-4F4F-47F3-A2D5-2C5C27088FDD}"/>
  </w:font>
  <w:font w:name="Courier New">
    <w:panose1 w:val="02070309020205020404"/>
    <w:charset w:val="00"/>
    <w:family w:val="modern"/>
    <w:pitch w:val="fixed"/>
    <w:sig w:usb0="E0002EFF" w:usb1="C0007843" w:usb2="00000009" w:usb3="00000000" w:csb0="000001FF" w:csb1="00000000"/>
    <w:embedRegular r:id="rId4" w:fontKey="{F7CD0527-FBF1-4EAC-9885-7D01F6E9A198}"/>
  </w:font>
  <w:font w:name="Wingdings">
    <w:panose1 w:val="05000000000000000000"/>
    <w:charset w:val="02"/>
    <w:family w:val="auto"/>
    <w:pitch w:val="variable"/>
    <w:sig w:usb0="00000000" w:usb1="10000000" w:usb2="00000000" w:usb3="00000000" w:csb0="80000000" w:csb1="00000000"/>
    <w:embedRegular r:id="rId5" w:fontKey="{E6B13A60-C256-45C7-86AD-D766732AB849}"/>
  </w:font>
  <w:font w:name="Symbol">
    <w:panose1 w:val="05050102010706020507"/>
    <w:charset w:val="02"/>
    <w:family w:val="roman"/>
    <w:pitch w:val="variable"/>
    <w:sig w:usb0="00000000" w:usb1="10000000" w:usb2="00000000" w:usb3="00000000" w:csb0="80000000" w:csb1="00000000"/>
    <w:embedRegular r:id="rId6" w:fontKey="{20BB326B-5AD5-4453-9179-F6C9E32231FF}"/>
  </w:font>
  <w:font w:name="AL-Mateen">
    <w:panose1 w:val="02060803050605020204"/>
    <w:charset w:val="B2"/>
    <w:family w:val="auto"/>
    <w:pitch w:val="variable"/>
    <w:sig w:usb0="800020AF" w:usb1="C000204A" w:usb2="00000008" w:usb3="00000000" w:csb0="00000041" w:csb1="00000000"/>
    <w:embedRegular r:id="rId7" w:fontKey="{905B41E0-4573-495D-BCCC-4480C5EE1947}"/>
    <w:embedBold r:id="rId8" w:fontKey="{6EFF20F0-51C2-421A-8524-842C36A37E96}"/>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C53D889D-6C9F-4BC6-B1DC-272DDC92C8C6}"/>
    <w:embedBold r:id="rId10" w:fontKey="{7312A50B-6E50-4EEB-B091-F3C2AA139BC3}"/>
  </w:font>
  <w:font w:name="DecoType Naskh Variants">
    <w:panose1 w:val="02010400000000000000"/>
    <w:charset w:val="B2"/>
    <w:family w:val="auto"/>
    <w:pitch w:val="variable"/>
    <w:sig w:usb0="00002001" w:usb1="80000000" w:usb2="00000008" w:usb3="00000000" w:csb0="00000040" w:csb1="00000000"/>
    <w:embedRegular r:id="rId11" w:fontKey="{781E39E5-910F-45E7-B8DA-D9800F116A9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4CB4F66B-BD84-4407-9C41-2710AB7A8038}"/>
    <w:embedBold r:id="rId13" w:fontKey="{235EEEEB-2B81-4196-B4FA-4E361A0831E9}"/>
  </w:font>
  <w:font w:name="Cambria">
    <w:panose1 w:val="02040503050406030204"/>
    <w:charset w:val="00"/>
    <w:family w:val="roman"/>
    <w:pitch w:val="variable"/>
    <w:sig w:usb0="E00002FF" w:usb1="400004FF" w:usb2="00000000" w:usb3="00000000" w:csb0="0000019F" w:csb1="00000000"/>
    <w:embedRegular r:id="rId14" w:fontKey="{B0D18229-AE78-43E1-9DD0-406E3B1E865C}"/>
    <w:embedBold r:id="rId15" w:fontKey="{8FE515DE-2058-47EE-9D99-F0D78AE54963}"/>
    <w:embedBoldItalic r:id="rId16" w:fontKey="{CC14A4D5-EE5E-4904-842A-0D2CAC9CF079}"/>
  </w:font>
  <w:font w:name="Calibri">
    <w:panose1 w:val="020F0502020204030204"/>
    <w:charset w:val="00"/>
    <w:family w:val="swiss"/>
    <w:pitch w:val="variable"/>
    <w:sig w:usb0="E4002EFF" w:usb1="C000247B" w:usb2="00000009" w:usb3="00000000" w:csb0="000001FF" w:csb1="00000000"/>
    <w:embedRegular r:id="rId17" w:fontKey="{DC0759E4-FF8B-45B6-9567-9DE5E256AD80}"/>
    <w:embedBold r:id="rId18" w:fontKey="{319B28C1-B458-4C20-BB5E-163FA8F598D2}"/>
    <w:embedBoldItalic r:id="rId19" w:fontKey="{F64D9B5F-C7B2-4588-A984-7D5236D6B9E6}"/>
  </w:font>
  <w:font w:name="Arial">
    <w:panose1 w:val="020B0604020202020204"/>
    <w:charset w:val="00"/>
    <w:family w:val="swiss"/>
    <w:pitch w:val="variable"/>
    <w:sig w:usb0="E0002EFF" w:usb1="C000785B" w:usb2="00000009" w:usb3="00000000" w:csb0="000001FF" w:csb1="00000000"/>
    <w:embedRegular r:id="rId20" w:fontKey="{01917FCC-213C-4AFA-944C-292E6DB6FBF2}"/>
    <w:embedBold r:id="rId21" w:fontKey="{1403712C-37B6-4351-B03D-BAB8C4883CBB}"/>
    <w:embedBoldItalic r:id="rId22" w:fontKey="{E54FB200-7355-4AFA-9C22-85958DC45466}"/>
  </w:font>
  <w:font w:name="Tahoma">
    <w:panose1 w:val="020B0604030504040204"/>
    <w:charset w:val="00"/>
    <w:family w:val="swiss"/>
    <w:pitch w:val="variable"/>
    <w:sig w:usb0="E1002EFF" w:usb1="C000605B" w:usb2="00000029" w:usb3="00000000" w:csb0="000101FF" w:csb1="00000000"/>
    <w:embedRegular r:id="rId23" w:fontKey="{D4813DDC-CABB-4815-B928-60E8893E22B2}"/>
    <w:embedBold r:id="rId24" w:fontKey="{260EEFE5-08FE-4120-95FB-ECDF34192551}"/>
    <w:embedItalic r:id="rId25" w:fontKey="{04FB872C-DFF9-4688-9F0B-C881C9C82DC8}"/>
  </w:font>
  <w:font w:name="OthmaniQ">
    <w:altName w:val="Arial"/>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6372E155-8EC2-42F9-802D-4BCF55A0BE00}"/>
  </w:font>
  <w:font w:name="AGA Arabesque">
    <w:panose1 w:val="05010101010101010101"/>
    <w:charset w:val="02"/>
    <w:family w:val="auto"/>
    <w:pitch w:val="variable"/>
    <w:sig w:usb0="00000000" w:usb1="10000000" w:usb2="00000000" w:usb3="00000000" w:csb0="80000000" w:csb1="00000000"/>
    <w:embedRegular r:id="rId27" w:fontKey="{E8D332C4-DD4B-42EE-9270-0F18605460FB}"/>
  </w:font>
  <w:font w:name="PT Bold Heading">
    <w:panose1 w:val="02010400000000000000"/>
    <w:charset w:val="B2"/>
    <w:family w:val="auto"/>
    <w:pitch w:val="variable"/>
    <w:sig w:usb0="00002001" w:usb1="80000000" w:usb2="00000008" w:usb3="00000000" w:csb0="00000040" w:csb1="00000000"/>
    <w:embedRegular r:id="rId28" w:fontKey="{88CD26E7-BA03-4D1D-9C4A-880675D30B34}"/>
  </w:font>
  <w:font w:name="Andalus">
    <w:panose1 w:val="02020603050405020304"/>
    <w:charset w:val="00"/>
    <w:family w:val="roman"/>
    <w:pitch w:val="variable"/>
    <w:sig w:usb0="00002003" w:usb1="80000000" w:usb2="00000008" w:usb3="00000000" w:csb0="00000041" w:csb1="00000000"/>
    <w:embedRegular r:id="rId29" w:fontKey="{9D679AB1-6621-41A9-ADA9-B60CA4D71794}"/>
    <w:embedBold r:id="rId30" w:fontKey="{BDBB93FE-16E1-42A9-BD7A-50CC5B078DDE}"/>
  </w:font>
  <w:font w:name="AL-Mohanad Bold">
    <w:panose1 w:val="00000000000000000000"/>
    <w:charset w:val="B2"/>
    <w:family w:val="auto"/>
    <w:pitch w:val="variable"/>
    <w:sig w:usb0="00002001" w:usb1="00000000" w:usb2="00000000" w:usb3="00000000" w:csb0="00000040" w:csb1="00000000"/>
    <w:embedRegular r:id="rId31" w:fontKey="{642BF254-6C9B-4910-BFB7-E8AFAB205B7D}"/>
  </w:font>
  <w:font w:name="ATraditional Arabic">
    <w:altName w:val="Times New Roman"/>
    <w:panose1 w:val="02020803070505020304"/>
    <w:charset w:val="B2"/>
    <w:family w:val="auto"/>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CFA" w:rsidRDefault="00B75CFA" w:rsidP="00235F65">
    <w:pPr>
      <w:pStyle w:val="Footer"/>
      <w:rPr>
        <w:noProof w:val="0"/>
        <w:rtl/>
      </w:rPr>
    </w:pPr>
  </w:p>
  <w:p w:rsidR="00B75CFA" w:rsidRDefault="00B75CFA" w:rsidP="00235F65">
    <w:pPr>
      <w:pStyle w:val="Footer"/>
      <w:rPr>
        <w:noProof w:val="0"/>
        <w:rtl/>
      </w:rPr>
    </w:pPr>
  </w:p>
  <w:p w:rsidR="00B75CFA" w:rsidRDefault="00B75CFA"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28E1" w:rsidRDefault="009B28E1" w:rsidP="00235F65">
      <w:r>
        <w:separator/>
      </w:r>
    </w:p>
  </w:footnote>
  <w:footnote w:type="continuationSeparator" w:id="0">
    <w:p w:rsidR="009B28E1" w:rsidRDefault="009B28E1"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CFA" w:rsidRPr="00711431" w:rsidRDefault="009B28E1"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B75CFA" w:rsidRPr="00711431" w:rsidRDefault="00E14725"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75C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A0EA4">
                  <w:rPr>
                    <w:rStyle w:val="PageNumber"/>
                    <w:rFonts w:cs="Traditional Arabic"/>
                    <w:sz w:val="26"/>
                    <w:szCs w:val="26"/>
                    <w:rtl/>
                  </w:rPr>
                  <w:t>16</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B75CFA" w:rsidRPr="00711431" w:rsidRDefault="00B75C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Default="00E14725" w:rsidP="00711431">
                <w:pPr>
                  <w:pStyle w:val="Heading2"/>
                  <w:ind w:firstLine="32"/>
                  <w:rPr>
                    <w:rFonts w:cs="Traditional Arabic"/>
                    <w:noProof w:val="0"/>
                    <w:rtl/>
                  </w:rPr>
                </w:pPr>
                <w:r>
                  <w:rPr>
                    <w:rFonts w:cs="Traditional Arabic"/>
                    <w:sz w:val="28"/>
                  </w:rPr>
                  <w:fldChar w:fldCharType="begin"/>
                </w:r>
                <w:r w:rsidR="00B75CFA">
                  <w:rPr>
                    <w:rFonts w:cs="Traditional Arabic"/>
                    <w:sz w:val="28"/>
                  </w:rPr>
                  <w:instrText xml:space="preserve"> PAGE </w:instrText>
                </w:r>
                <w:r>
                  <w:rPr>
                    <w:rFonts w:cs="Traditional Arabic"/>
                    <w:sz w:val="28"/>
                  </w:rPr>
                  <w:fldChar w:fldCharType="separate"/>
                </w:r>
                <w:r w:rsidR="004A0EA4">
                  <w:rPr>
                    <w:rFonts w:cs="Traditional Arabic"/>
                    <w:sz w:val="28"/>
                    <w:rtl/>
                  </w:rPr>
                  <w:t>16</w:t>
                </w:r>
                <w:r>
                  <w:rPr>
                    <w:rFonts w:cs="Traditional Arabic"/>
                    <w:sz w:val="28"/>
                  </w:rPr>
                  <w:fldChar w:fldCharType="end"/>
                </w:r>
              </w:p>
            </w:txbxContent>
          </v:textbox>
          <w10:wrap type="square"/>
        </v:shape>
      </w:pict>
    </w:r>
  </w:p>
  <w:p w:rsidR="00B75CFA" w:rsidRPr="00711431" w:rsidRDefault="009B28E1" w:rsidP="00711431">
    <w:pPr>
      <w:pStyle w:val="Header"/>
      <w:rPr>
        <w:b/>
        <w:bCs/>
        <w:noProof w:val="0"/>
        <w:rtl/>
      </w:rPr>
    </w:pPr>
    <w:r>
      <w:rPr>
        <w:rtl/>
      </w:rPr>
      <w:pict>
        <v:shape id="_x0000_s2052" type="#_x0000_t202" style="position:absolute;left:0;text-align:left;margin-left:34.3pt;margin-top:14.5pt;width:135.45pt;height:27pt;z-index:251655680" stroked="f">
          <v:textbox style="mso-next-textbox:#_x0000_s2052" inset="0,,1mm">
            <w:txbxContent>
              <w:p w:rsidR="00B75CFA" w:rsidRPr="00711431" w:rsidRDefault="005C4198" w:rsidP="000F0966">
                <w:pPr>
                  <w:jc w:val="center"/>
                  <w:rPr>
                    <w:rFonts w:cs="AL-Mohanad Bold"/>
                    <w:b w:val="0"/>
                    <w:bCs w:val="0"/>
                    <w:noProof w:val="0"/>
                    <w:szCs w:val="22"/>
                    <w:rtl/>
                  </w:rPr>
                </w:pPr>
                <w:r>
                  <w:rPr>
                    <w:rFonts w:cs="AL-Mohanad Bold" w:hint="cs"/>
                    <w:b w:val="0"/>
                    <w:bCs w:val="0"/>
                    <w:noProof w:val="0"/>
                    <w:szCs w:val="22"/>
                    <w:rtl/>
                  </w:rPr>
                  <w:t>تفسير ابن كثير</w:t>
                </w:r>
                <w:r w:rsidR="00B75CFA">
                  <w:rPr>
                    <w:rFonts w:cs="AL-Mohanad Bold" w:hint="cs"/>
                    <w:b w:val="0"/>
                    <w:bCs w:val="0"/>
                    <w:noProof w:val="0"/>
                    <w:szCs w:val="22"/>
                    <w:rtl/>
                  </w:rPr>
                  <w:t>-</w:t>
                </w:r>
                <w:r>
                  <w:rPr>
                    <w:rFonts w:cs="AL-Mohanad Bold" w:hint="cs"/>
                    <w:b w:val="0"/>
                    <w:bCs w:val="0"/>
                    <w:noProof w:val="0"/>
                    <w:szCs w:val="22"/>
                    <w:rtl/>
                  </w:rPr>
                  <w:t>البقرة (3</w:t>
                </w:r>
                <w:r w:rsidR="000F0966">
                  <w:rPr>
                    <w:rFonts w:cs="AL-Mohanad Bold" w:hint="cs"/>
                    <w:b w:val="0"/>
                    <w:bCs w:val="0"/>
                    <w:noProof w:val="0"/>
                    <w:szCs w:val="22"/>
                    <w:rtl/>
                  </w:rPr>
                  <w:t>9</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CFA" w:rsidRPr="00711431" w:rsidRDefault="009B28E1"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B75CFA" w:rsidRDefault="00E14725" w:rsidP="00711431">
                <w:pPr>
                  <w:pStyle w:val="Heading2"/>
                  <w:rPr>
                    <w:rFonts w:cs="Traditional Arabic"/>
                    <w:noProof w:val="0"/>
                    <w:rtl/>
                  </w:rPr>
                </w:pPr>
                <w:r>
                  <w:rPr>
                    <w:rStyle w:val="PageNumber"/>
                    <w:rFonts w:cs="Traditional Arabic"/>
                  </w:rPr>
                  <w:fldChar w:fldCharType="begin"/>
                </w:r>
                <w:r w:rsidR="00B75CFA">
                  <w:rPr>
                    <w:rStyle w:val="PageNumber"/>
                    <w:rFonts w:cs="Traditional Arabic"/>
                  </w:rPr>
                  <w:instrText xml:space="preserve"> PAGE </w:instrText>
                </w:r>
                <w:r>
                  <w:rPr>
                    <w:rStyle w:val="PageNumber"/>
                    <w:rFonts w:cs="Traditional Arabic"/>
                  </w:rPr>
                  <w:fldChar w:fldCharType="separate"/>
                </w:r>
                <w:r w:rsidR="004A0EA4">
                  <w:rPr>
                    <w:rStyle w:val="PageNumber"/>
                    <w:rFonts w:cs="Traditional Arabic"/>
                    <w:rtl/>
                  </w:rPr>
                  <w:t>15</w:t>
                </w:r>
                <w:r>
                  <w:rPr>
                    <w:rStyle w:val="PageNumber"/>
                    <w:rFonts w:cs="Traditional Arabic"/>
                  </w:rPr>
                  <w:fldChar w:fldCharType="end"/>
                </w:r>
              </w:p>
            </w:txbxContent>
          </v:textbox>
          <w10:wrap anchorx="page"/>
        </v:shape>
      </w:pict>
    </w:r>
  </w:p>
  <w:p w:rsidR="00B75CFA" w:rsidRPr="00711431" w:rsidRDefault="009B28E1"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B75CFA" w:rsidRPr="00711431" w:rsidRDefault="00B75C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Pr="00711431" w:rsidRDefault="00E14725" w:rsidP="00711431">
                <w:pPr>
                  <w:pStyle w:val="Heading2"/>
                  <w:ind w:firstLine="32"/>
                  <w:rPr>
                    <w:rFonts w:cs="Traditional Arabic"/>
                    <w:b/>
                    <w:bCs/>
                    <w:noProof w:val="0"/>
                    <w:rtl/>
                  </w:rPr>
                </w:pPr>
                <w:r w:rsidRPr="00711431">
                  <w:rPr>
                    <w:rStyle w:val="PageNumber"/>
                    <w:rFonts w:cs="Traditional Arabic"/>
                    <w:sz w:val="28"/>
                  </w:rPr>
                  <w:fldChar w:fldCharType="begin"/>
                </w:r>
                <w:r w:rsidR="00B75CFA" w:rsidRPr="00711431">
                  <w:rPr>
                    <w:rStyle w:val="PageNumber"/>
                    <w:rFonts w:cs="Traditional Arabic"/>
                    <w:sz w:val="28"/>
                  </w:rPr>
                  <w:instrText xml:space="preserve"> PAGE </w:instrText>
                </w:r>
                <w:r w:rsidRPr="00711431">
                  <w:rPr>
                    <w:rStyle w:val="PageNumber"/>
                    <w:rFonts w:cs="Traditional Arabic"/>
                    <w:sz w:val="28"/>
                  </w:rPr>
                  <w:fldChar w:fldCharType="separate"/>
                </w:r>
                <w:r w:rsidR="004A0EA4">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B75CFA" w:rsidRPr="00711431" w:rsidRDefault="00B75CF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B75CFA" w:rsidRPr="00711431" w:rsidRDefault="00E14725"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75C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A0EA4">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Setting w:name="useWord2013TrackBottomHyphenation" w:uri="http://schemas.microsoft.com/office/word" w:val="1"/>
  </w:compat>
  <w:rsids>
    <w:rsidRoot w:val="00856265"/>
    <w:rsid w:val="0000074B"/>
    <w:rsid w:val="00000BF2"/>
    <w:rsid w:val="0000142B"/>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07963"/>
    <w:rsid w:val="000101CC"/>
    <w:rsid w:val="00010A0D"/>
    <w:rsid w:val="00010BE7"/>
    <w:rsid w:val="00010F7B"/>
    <w:rsid w:val="000111D9"/>
    <w:rsid w:val="0001152C"/>
    <w:rsid w:val="00011C2D"/>
    <w:rsid w:val="00011DCD"/>
    <w:rsid w:val="00012134"/>
    <w:rsid w:val="000123A8"/>
    <w:rsid w:val="0001278E"/>
    <w:rsid w:val="00012B3F"/>
    <w:rsid w:val="00012C4C"/>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615E"/>
    <w:rsid w:val="0001696A"/>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3DA7"/>
    <w:rsid w:val="000241E3"/>
    <w:rsid w:val="00024318"/>
    <w:rsid w:val="000248DA"/>
    <w:rsid w:val="000250EF"/>
    <w:rsid w:val="000253E3"/>
    <w:rsid w:val="00025872"/>
    <w:rsid w:val="0002629C"/>
    <w:rsid w:val="000263AB"/>
    <w:rsid w:val="000272A3"/>
    <w:rsid w:val="000272D6"/>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640C"/>
    <w:rsid w:val="000365CF"/>
    <w:rsid w:val="0003723E"/>
    <w:rsid w:val="0003784A"/>
    <w:rsid w:val="000378D2"/>
    <w:rsid w:val="00037A68"/>
    <w:rsid w:val="00037F9E"/>
    <w:rsid w:val="0004063D"/>
    <w:rsid w:val="000411C2"/>
    <w:rsid w:val="00041231"/>
    <w:rsid w:val="0004141A"/>
    <w:rsid w:val="0004162D"/>
    <w:rsid w:val="00041DE7"/>
    <w:rsid w:val="0004209E"/>
    <w:rsid w:val="00042224"/>
    <w:rsid w:val="0004247D"/>
    <w:rsid w:val="000427F9"/>
    <w:rsid w:val="00042AAF"/>
    <w:rsid w:val="0004306D"/>
    <w:rsid w:val="000438F1"/>
    <w:rsid w:val="00043ECC"/>
    <w:rsid w:val="00044058"/>
    <w:rsid w:val="0004415E"/>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50091"/>
    <w:rsid w:val="000505DA"/>
    <w:rsid w:val="00050C1B"/>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373"/>
    <w:rsid w:val="00054418"/>
    <w:rsid w:val="000544F9"/>
    <w:rsid w:val="00054A66"/>
    <w:rsid w:val="000554EA"/>
    <w:rsid w:val="000570FE"/>
    <w:rsid w:val="00060E85"/>
    <w:rsid w:val="000615EC"/>
    <w:rsid w:val="00061B88"/>
    <w:rsid w:val="00062B94"/>
    <w:rsid w:val="00063039"/>
    <w:rsid w:val="00063312"/>
    <w:rsid w:val="00063B88"/>
    <w:rsid w:val="0006474B"/>
    <w:rsid w:val="00064871"/>
    <w:rsid w:val="00064C05"/>
    <w:rsid w:val="00064E5E"/>
    <w:rsid w:val="000656DE"/>
    <w:rsid w:val="00065FFE"/>
    <w:rsid w:val="00066391"/>
    <w:rsid w:val="0006699A"/>
    <w:rsid w:val="000673DD"/>
    <w:rsid w:val="000675DB"/>
    <w:rsid w:val="00067B38"/>
    <w:rsid w:val="00067F0C"/>
    <w:rsid w:val="00070EF2"/>
    <w:rsid w:val="00071497"/>
    <w:rsid w:val="00071D6B"/>
    <w:rsid w:val="0007207E"/>
    <w:rsid w:val="00072CEE"/>
    <w:rsid w:val="00072FEB"/>
    <w:rsid w:val="00073264"/>
    <w:rsid w:val="00073826"/>
    <w:rsid w:val="00074EE5"/>
    <w:rsid w:val="00074F41"/>
    <w:rsid w:val="00075865"/>
    <w:rsid w:val="00075B7C"/>
    <w:rsid w:val="00075F4A"/>
    <w:rsid w:val="00075FDB"/>
    <w:rsid w:val="000760C9"/>
    <w:rsid w:val="00076B22"/>
    <w:rsid w:val="00076C31"/>
    <w:rsid w:val="00076D3E"/>
    <w:rsid w:val="00077A0E"/>
    <w:rsid w:val="00077B01"/>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1938"/>
    <w:rsid w:val="00092261"/>
    <w:rsid w:val="0009234D"/>
    <w:rsid w:val="00093A87"/>
    <w:rsid w:val="00093D38"/>
    <w:rsid w:val="00093E6A"/>
    <w:rsid w:val="00093F6D"/>
    <w:rsid w:val="00094235"/>
    <w:rsid w:val="00094294"/>
    <w:rsid w:val="00094AAB"/>
    <w:rsid w:val="00094BA7"/>
    <w:rsid w:val="000962CE"/>
    <w:rsid w:val="0009681A"/>
    <w:rsid w:val="00097011"/>
    <w:rsid w:val="00097727"/>
    <w:rsid w:val="00097A31"/>
    <w:rsid w:val="00097B52"/>
    <w:rsid w:val="000A129C"/>
    <w:rsid w:val="000A1612"/>
    <w:rsid w:val="000A1C70"/>
    <w:rsid w:val="000A23C6"/>
    <w:rsid w:val="000A2540"/>
    <w:rsid w:val="000A284C"/>
    <w:rsid w:val="000A28C5"/>
    <w:rsid w:val="000A2974"/>
    <w:rsid w:val="000A2AAC"/>
    <w:rsid w:val="000A2C28"/>
    <w:rsid w:val="000A314C"/>
    <w:rsid w:val="000A42CA"/>
    <w:rsid w:val="000A44E1"/>
    <w:rsid w:val="000A4DBE"/>
    <w:rsid w:val="000A5D9D"/>
    <w:rsid w:val="000A6312"/>
    <w:rsid w:val="000A71BF"/>
    <w:rsid w:val="000A770F"/>
    <w:rsid w:val="000A7A87"/>
    <w:rsid w:val="000A7C38"/>
    <w:rsid w:val="000A7D94"/>
    <w:rsid w:val="000B0F97"/>
    <w:rsid w:val="000B122E"/>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5D"/>
    <w:rsid w:val="000B5FFD"/>
    <w:rsid w:val="000B693F"/>
    <w:rsid w:val="000B6A5F"/>
    <w:rsid w:val="000B6DE2"/>
    <w:rsid w:val="000B6E1D"/>
    <w:rsid w:val="000B6FDF"/>
    <w:rsid w:val="000C0AA1"/>
    <w:rsid w:val="000C0DA3"/>
    <w:rsid w:val="000C0E3E"/>
    <w:rsid w:val="000C0FFE"/>
    <w:rsid w:val="000C12C4"/>
    <w:rsid w:val="000C137F"/>
    <w:rsid w:val="000C1384"/>
    <w:rsid w:val="000C15C4"/>
    <w:rsid w:val="000C2B63"/>
    <w:rsid w:val="000C2CBF"/>
    <w:rsid w:val="000C2DB4"/>
    <w:rsid w:val="000C2FF0"/>
    <w:rsid w:val="000C317C"/>
    <w:rsid w:val="000C3CC9"/>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D8C"/>
    <w:rsid w:val="000D1A19"/>
    <w:rsid w:val="000D1CE4"/>
    <w:rsid w:val="000D1E0D"/>
    <w:rsid w:val="000D21F3"/>
    <w:rsid w:val="000D2490"/>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B2A"/>
    <w:rsid w:val="000E5E7F"/>
    <w:rsid w:val="000E5F10"/>
    <w:rsid w:val="000E6807"/>
    <w:rsid w:val="000E74A9"/>
    <w:rsid w:val="000E763D"/>
    <w:rsid w:val="000E78B8"/>
    <w:rsid w:val="000E7F5E"/>
    <w:rsid w:val="000E7FE6"/>
    <w:rsid w:val="000F0289"/>
    <w:rsid w:val="000F0637"/>
    <w:rsid w:val="000F0966"/>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3A4"/>
    <w:rsid w:val="00101988"/>
    <w:rsid w:val="00101A3C"/>
    <w:rsid w:val="00101F85"/>
    <w:rsid w:val="00103807"/>
    <w:rsid w:val="001038EB"/>
    <w:rsid w:val="00103B6E"/>
    <w:rsid w:val="001046E4"/>
    <w:rsid w:val="00104EC6"/>
    <w:rsid w:val="00105AE6"/>
    <w:rsid w:val="00105F2D"/>
    <w:rsid w:val="00106329"/>
    <w:rsid w:val="001063BD"/>
    <w:rsid w:val="001063EB"/>
    <w:rsid w:val="00106740"/>
    <w:rsid w:val="001069C9"/>
    <w:rsid w:val="00106FB9"/>
    <w:rsid w:val="0010725C"/>
    <w:rsid w:val="00107459"/>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41"/>
    <w:rsid w:val="00112C87"/>
    <w:rsid w:val="00112D9E"/>
    <w:rsid w:val="00113196"/>
    <w:rsid w:val="00113521"/>
    <w:rsid w:val="00113804"/>
    <w:rsid w:val="00115167"/>
    <w:rsid w:val="001151FF"/>
    <w:rsid w:val="0011582C"/>
    <w:rsid w:val="00115962"/>
    <w:rsid w:val="001159A3"/>
    <w:rsid w:val="00116099"/>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EAF"/>
    <w:rsid w:val="00122F75"/>
    <w:rsid w:val="001232DB"/>
    <w:rsid w:val="001233C9"/>
    <w:rsid w:val="00124436"/>
    <w:rsid w:val="001245A0"/>
    <w:rsid w:val="00124A17"/>
    <w:rsid w:val="001254A6"/>
    <w:rsid w:val="00125B24"/>
    <w:rsid w:val="00125BB3"/>
    <w:rsid w:val="00125D4D"/>
    <w:rsid w:val="00126124"/>
    <w:rsid w:val="00126299"/>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B56"/>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47E3B"/>
    <w:rsid w:val="0015001F"/>
    <w:rsid w:val="001500ED"/>
    <w:rsid w:val="0015038E"/>
    <w:rsid w:val="001521BC"/>
    <w:rsid w:val="001526AE"/>
    <w:rsid w:val="00152F06"/>
    <w:rsid w:val="001531B5"/>
    <w:rsid w:val="00153F1B"/>
    <w:rsid w:val="00153F2B"/>
    <w:rsid w:val="0015466F"/>
    <w:rsid w:val="001551F0"/>
    <w:rsid w:val="0015566F"/>
    <w:rsid w:val="00155D47"/>
    <w:rsid w:val="0015617F"/>
    <w:rsid w:val="00156385"/>
    <w:rsid w:val="00156E6D"/>
    <w:rsid w:val="0015707D"/>
    <w:rsid w:val="0015776F"/>
    <w:rsid w:val="0016055A"/>
    <w:rsid w:val="001608B0"/>
    <w:rsid w:val="00161BAF"/>
    <w:rsid w:val="00161E0F"/>
    <w:rsid w:val="0016242C"/>
    <w:rsid w:val="00162789"/>
    <w:rsid w:val="00162BCC"/>
    <w:rsid w:val="00163413"/>
    <w:rsid w:val="00163F46"/>
    <w:rsid w:val="00163FAE"/>
    <w:rsid w:val="0016413B"/>
    <w:rsid w:val="0016420A"/>
    <w:rsid w:val="001644AD"/>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4F1"/>
    <w:rsid w:val="0017523F"/>
    <w:rsid w:val="00175343"/>
    <w:rsid w:val="00175392"/>
    <w:rsid w:val="00175E35"/>
    <w:rsid w:val="001761CF"/>
    <w:rsid w:val="001765A6"/>
    <w:rsid w:val="00176838"/>
    <w:rsid w:val="00176B30"/>
    <w:rsid w:val="00176BD8"/>
    <w:rsid w:val="00176CEF"/>
    <w:rsid w:val="00177148"/>
    <w:rsid w:val="001771B3"/>
    <w:rsid w:val="001771FE"/>
    <w:rsid w:val="001803D1"/>
    <w:rsid w:val="00180442"/>
    <w:rsid w:val="0018060F"/>
    <w:rsid w:val="00180774"/>
    <w:rsid w:val="0018168C"/>
    <w:rsid w:val="0018254B"/>
    <w:rsid w:val="00183975"/>
    <w:rsid w:val="00183CA9"/>
    <w:rsid w:val="00183E14"/>
    <w:rsid w:val="001843F7"/>
    <w:rsid w:val="00184F3B"/>
    <w:rsid w:val="00185506"/>
    <w:rsid w:val="00185636"/>
    <w:rsid w:val="0018597F"/>
    <w:rsid w:val="00185C23"/>
    <w:rsid w:val="00186442"/>
    <w:rsid w:val="00187260"/>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88D"/>
    <w:rsid w:val="00196E48"/>
    <w:rsid w:val="001970DA"/>
    <w:rsid w:val="001976A0"/>
    <w:rsid w:val="00197F1F"/>
    <w:rsid w:val="001A03E3"/>
    <w:rsid w:val="001A0489"/>
    <w:rsid w:val="001A0559"/>
    <w:rsid w:val="001A060A"/>
    <w:rsid w:val="001A0B0C"/>
    <w:rsid w:val="001A0BF7"/>
    <w:rsid w:val="001A13F9"/>
    <w:rsid w:val="001A181F"/>
    <w:rsid w:val="001A22A9"/>
    <w:rsid w:val="001A2471"/>
    <w:rsid w:val="001A2835"/>
    <w:rsid w:val="001A2D16"/>
    <w:rsid w:val="001A435D"/>
    <w:rsid w:val="001A4447"/>
    <w:rsid w:val="001A4799"/>
    <w:rsid w:val="001A492E"/>
    <w:rsid w:val="001A4CE9"/>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810"/>
    <w:rsid w:val="001B3BD6"/>
    <w:rsid w:val="001B3D88"/>
    <w:rsid w:val="001B431E"/>
    <w:rsid w:val="001B456D"/>
    <w:rsid w:val="001B475A"/>
    <w:rsid w:val="001B4E28"/>
    <w:rsid w:val="001B4E39"/>
    <w:rsid w:val="001B5A28"/>
    <w:rsid w:val="001B5ECF"/>
    <w:rsid w:val="001B5FBA"/>
    <w:rsid w:val="001B6196"/>
    <w:rsid w:val="001B6197"/>
    <w:rsid w:val="001B61A0"/>
    <w:rsid w:val="001B65A7"/>
    <w:rsid w:val="001B79A0"/>
    <w:rsid w:val="001B7DFB"/>
    <w:rsid w:val="001C036E"/>
    <w:rsid w:val="001C067B"/>
    <w:rsid w:val="001C0C33"/>
    <w:rsid w:val="001C132D"/>
    <w:rsid w:val="001C162C"/>
    <w:rsid w:val="001C1815"/>
    <w:rsid w:val="001C1FBE"/>
    <w:rsid w:val="001C25A3"/>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848"/>
    <w:rsid w:val="001D1B18"/>
    <w:rsid w:val="001D1B2C"/>
    <w:rsid w:val="001D200C"/>
    <w:rsid w:val="001D207B"/>
    <w:rsid w:val="001D2163"/>
    <w:rsid w:val="001D2DEE"/>
    <w:rsid w:val="001D2F05"/>
    <w:rsid w:val="001D304C"/>
    <w:rsid w:val="001D33DC"/>
    <w:rsid w:val="001D356A"/>
    <w:rsid w:val="001D3649"/>
    <w:rsid w:val="001D4139"/>
    <w:rsid w:val="001D44CD"/>
    <w:rsid w:val="001D6153"/>
    <w:rsid w:val="001D6237"/>
    <w:rsid w:val="001D6588"/>
    <w:rsid w:val="001D6F29"/>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728"/>
    <w:rsid w:val="001F188C"/>
    <w:rsid w:val="001F1BD3"/>
    <w:rsid w:val="001F1FF1"/>
    <w:rsid w:val="001F232C"/>
    <w:rsid w:val="001F3122"/>
    <w:rsid w:val="001F3556"/>
    <w:rsid w:val="001F365C"/>
    <w:rsid w:val="001F4263"/>
    <w:rsid w:val="001F43D1"/>
    <w:rsid w:val="001F4566"/>
    <w:rsid w:val="001F5993"/>
    <w:rsid w:val="001F5BB9"/>
    <w:rsid w:val="001F5CE0"/>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4BE"/>
    <w:rsid w:val="00205AB7"/>
    <w:rsid w:val="00205C86"/>
    <w:rsid w:val="00205CAF"/>
    <w:rsid w:val="002060B2"/>
    <w:rsid w:val="002061C8"/>
    <w:rsid w:val="00206576"/>
    <w:rsid w:val="00206AC8"/>
    <w:rsid w:val="00206D4D"/>
    <w:rsid w:val="00206F63"/>
    <w:rsid w:val="0020749D"/>
    <w:rsid w:val="002074DA"/>
    <w:rsid w:val="0020791D"/>
    <w:rsid w:val="002079FF"/>
    <w:rsid w:val="00207C59"/>
    <w:rsid w:val="00210242"/>
    <w:rsid w:val="0021087A"/>
    <w:rsid w:val="00210992"/>
    <w:rsid w:val="00210C7F"/>
    <w:rsid w:val="00211369"/>
    <w:rsid w:val="002117EB"/>
    <w:rsid w:val="0021192B"/>
    <w:rsid w:val="002127FA"/>
    <w:rsid w:val="00212C9E"/>
    <w:rsid w:val="002130CA"/>
    <w:rsid w:val="002132E5"/>
    <w:rsid w:val="002135B5"/>
    <w:rsid w:val="00213968"/>
    <w:rsid w:val="00213CAB"/>
    <w:rsid w:val="00213E1E"/>
    <w:rsid w:val="00214433"/>
    <w:rsid w:val="00214BD2"/>
    <w:rsid w:val="00215A27"/>
    <w:rsid w:val="00215ECD"/>
    <w:rsid w:val="00215F9C"/>
    <w:rsid w:val="00216019"/>
    <w:rsid w:val="00216732"/>
    <w:rsid w:val="00216996"/>
    <w:rsid w:val="002169D9"/>
    <w:rsid w:val="0021745D"/>
    <w:rsid w:val="00217C5C"/>
    <w:rsid w:val="00217E38"/>
    <w:rsid w:val="00221DB9"/>
    <w:rsid w:val="002226EB"/>
    <w:rsid w:val="002229F0"/>
    <w:rsid w:val="00222A1B"/>
    <w:rsid w:val="00222D0A"/>
    <w:rsid w:val="00223108"/>
    <w:rsid w:val="002236D6"/>
    <w:rsid w:val="00223B7D"/>
    <w:rsid w:val="00223B9F"/>
    <w:rsid w:val="00223D03"/>
    <w:rsid w:val="00224160"/>
    <w:rsid w:val="002245B9"/>
    <w:rsid w:val="00224A6A"/>
    <w:rsid w:val="00224B96"/>
    <w:rsid w:val="00224E5B"/>
    <w:rsid w:val="0022507A"/>
    <w:rsid w:val="00225236"/>
    <w:rsid w:val="002257C7"/>
    <w:rsid w:val="00225974"/>
    <w:rsid w:val="00225B81"/>
    <w:rsid w:val="00225EE4"/>
    <w:rsid w:val="002268B3"/>
    <w:rsid w:val="00226C9B"/>
    <w:rsid w:val="00227448"/>
    <w:rsid w:val="00227715"/>
    <w:rsid w:val="00227A54"/>
    <w:rsid w:val="00227CA4"/>
    <w:rsid w:val="00231137"/>
    <w:rsid w:val="00231D0A"/>
    <w:rsid w:val="00232AE4"/>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056"/>
    <w:rsid w:val="002451BC"/>
    <w:rsid w:val="00245306"/>
    <w:rsid w:val="002465D1"/>
    <w:rsid w:val="002474F8"/>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8C5"/>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A42"/>
    <w:rsid w:val="00265F23"/>
    <w:rsid w:val="0026670A"/>
    <w:rsid w:val="002667EE"/>
    <w:rsid w:val="0026698D"/>
    <w:rsid w:val="0026707B"/>
    <w:rsid w:val="00270193"/>
    <w:rsid w:val="00270596"/>
    <w:rsid w:val="002705CE"/>
    <w:rsid w:val="002706C3"/>
    <w:rsid w:val="00270890"/>
    <w:rsid w:val="00270AEA"/>
    <w:rsid w:val="00270DB8"/>
    <w:rsid w:val="00270FE4"/>
    <w:rsid w:val="0027105D"/>
    <w:rsid w:val="002715C8"/>
    <w:rsid w:val="00271823"/>
    <w:rsid w:val="00271A18"/>
    <w:rsid w:val="00271F9F"/>
    <w:rsid w:val="002722A8"/>
    <w:rsid w:val="00272A93"/>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237"/>
    <w:rsid w:val="002843B8"/>
    <w:rsid w:val="002843ED"/>
    <w:rsid w:val="00284B3B"/>
    <w:rsid w:val="002856D6"/>
    <w:rsid w:val="00285870"/>
    <w:rsid w:val="0028595E"/>
    <w:rsid w:val="00285A92"/>
    <w:rsid w:val="00285C83"/>
    <w:rsid w:val="00286608"/>
    <w:rsid w:val="002876A2"/>
    <w:rsid w:val="00287BA4"/>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0E91"/>
    <w:rsid w:val="002A1AA6"/>
    <w:rsid w:val="002A1C76"/>
    <w:rsid w:val="002A29AF"/>
    <w:rsid w:val="002A2EA3"/>
    <w:rsid w:val="002A32AC"/>
    <w:rsid w:val="002A34B4"/>
    <w:rsid w:val="002A3642"/>
    <w:rsid w:val="002A42C8"/>
    <w:rsid w:val="002A499E"/>
    <w:rsid w:val="002A4BE3"/>
    <w:rsid w:val="002A5025"/>
    <w:rsid w:val="002A5268"/>
    <w:rsid w:val="002A5617"/>
    <w:rsid w:val="002A56F2"/>
    <w:rsid w:val="002A5A06"/>
    <w:rsid w:val="002A5BD8"/>
    <w:rsid w:val="002A5D18"/>
    <w:rsid w:val="002A6098"/>
    <w:rsid w:val="002A6134"/>
    <w:rsid w:val="002A6A04"/>
    <w:rsid w:val="002A6C2B"/>
    <w:rsid w:val="002A7009"/>
    <w:rsid w:val="002A7136"/>
    <w:rsid w:val="002A76E7"/>
    <w:rsid w:val="002A7CF7"/>
    <w:rsid w:val="002B051E"/>
    <w:rsid w:val="002B0770"/>
    <w:rsid w:val="002B08CB"/>
    <w:rsid w:val="002B1677"/>
    <w:rsid w:val="002B1A2C"/>
    <w:rsid w:val="002B1EC9"/>
    <w:rsid w:val="002B28CE"/>
    <w:rsid w:val="002B28D1"/>
    <w:rsid w:val="002B2E2F"/>
    <w:rsid w:val="002B3C71"/>
    <w:rsid w:val="002B4165"/>
    <w:rsid w:val="002B4557"/>
    <w:rsid w:val="002B48A9"/>
    <w:rsid w:val="002B4A70"/>
    <w:rsid w:val="002B4F76"/>
    <w:rsid w:val="002B4FE7"/>
    <w:rsid w:val="002B516E"/>
    <w:rsid w:val="002B59CC"/>
    <w:rsid w:val="002B5A1C"/>
    <w:rsid w:val="002B6184"/>
    <w:rsid w:val="002B7799"/>
    <w:rsid w:val="002B7CA9"/>
    <w:rsid w:val="002C041B"/>
    <w:rsid w:val="002C09ED"/>
    <w:rsid w:val="002C0B2E"/>
    <w:rsid w:val="002C0F52"/>
    <w:rsid w:val="002C1082"/>
    <w:rsid w:val="002C1137"/>
    <w:rsid w:val="002C17D2"/>
    <w:rsid w:val="002C1E8F"/>
    <w:rsid w:val="002C205D"/>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44E"/>
    <w:rsid w:val="002D0BF8"/>
    <w:rsid w:val="002D1166"/>
    <w:rsid w:val="002D130F"/>
    <w:rsid w:val="002D1539"/>
    <w:rsid w:val="002D1DDA"/>
    <w:rsid w:val="002D1E26"/>
    <w:rsid w:val="002D216E"/>
    <w:rsid w:val="002D25ED"/>
    <w:rsid w:val="002D3195"/>
    <w:rsid w:val="002D33F0"/>
    <w:rsid w:val="002D43E4"/>
    <w:rsid w:val="002D450F"/>
    <w:rsid w:val="002D4B6A"/>
    <w:rsid w:val="002D4D81"/>
    <w:rsid w:val="002D4FA7"/>
    <w:rsid w:val="002D5070"/>
    <w:rsid w:val="002D5B3C"/>
    <w:rsid w:val="002D73B2"/>
    <w:rsid w:val="002D78D9"/>
    <w:rsid w:val="002E0298"/>
    <w:rsid w:val="002E096B"/>
    <w:rsid w:val="002E1296"/>
    <w:rsid w:val="002E1583"/>
    <w:rsid w:val="002E1ABC"/>
    <w:rsid w:val="002E1ADB"/>
    <w:rsid w:val="002E1DA9"/>
    <w:rsid w:val="002E235E"/>
    <w:rsid w:val="002E261A"/>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B04"/>
    <w:rsid w:val="002F6063"/>
    <w:rsid w:val="002F658B"/>
    <w:rsid w:val="002F67DB"/>
    <w:rsid w:val="002F718F"/>
    <w:rsid w:val="002F7975"/>
    <w:rsid w:val="002F7DB3"/>
    <w:rsid w:val="00300B57"/>
    <w:rsid w:val="00300D24"/>
    <w:rsid w:val="00301063"/>
    <w:rsid w:val="00301274"/>
    <w:rsid w:val="00301373"/>
    <w:rsid w:val="00301A2F"/>
    <w:rsid w:val="00301E6A"/>
    <w:rsid w:val="003021CF"/>
    <w:rsid w:val="003023A0"/>
    <w:rsid w:val="0030244E"/>
    <w:rsid w:val="00302760"/>
    <w:rsid w:val="003031A8"/>
    <w:rsid w:val="0030343E"/>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6BB7"/>
    <w:rsid w:val="00317B8B"/>
    <w:rsid w:val="00317F4A"/>
    <w:rsid w:val="00317FD9"/>
    <w:rsid w:val="00317FE8"/>
    <w:rsid w:val="00320DB2"/>
    <w:rsid w:val="00320E35"/>
    <w:rsid w:val="00320F3C"/>
    <w:rsid w:val="00321AE8"/>
    <w:rsid w:val="00322D48"/>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B09"/>
    <w:rsid w:val="00327CB6"/>
    <w:rsid w:val="00327EEF"/>
    <w:rsid w:val="00327F29"/>
    <w:rsid w:val="00330268"/>
    <w:rsid w:val="003302CE"/>
    <w:rsid w:val="003303E4"/>
    <w:rsid w:val="00330A98"/>
    <w:rsid w:val="00331BAB"/>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583"/>
    <w:rsid w:val="00343D40"/>
    <w:rsid w:val="00343DBD"/>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DE5"/>
    <w:rsid w:val="00353E48"/>
    <w:rsid w:val="00353E53"/>
    <w:rsid w:val="00353EDB"/>
    <w:rsid w:val="0035419A"/>
    <w:rsid w:val="0035492C"/>
    <w:rsid w:val="003557C3"/>
    <w:rsid w:val="003566FB"/>
    <w:rsid w:val="00356C63"/>
    <w:rsid w:val="00356DB3"/>
    <w:rsid w:val="00357B3D"/>
    <w:rsid w:val="00357DFA"/>
    <w:rsid w:val="00360423"/>
    <w:rsid w:val="0036043A"/>
    <w:rsid w:val="00360D03"/>
    <w:rsid w:val="0036113B"/>
    <w:rsid w:val="003615C1"/>
    <w:rsid w:val="003616B6"/>
    <w:rsid w:val="0036253D"/>
    <w:rsid w:val="00362AB3"/>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3C"/>
    <w:rsid w:val="00373872"/>
    <w:rsid w:val="003742EB"/>
    <w:rsid w:val="00374A00"/>
    <w:rsid w:val="00374E72"/>
    <w:rsid w:val="003755C4"/>
    <w:rsid w:val="00375C78"/>
    <w:rsid w:val="00375E1A"/>
    <w:rsid w:val="00375EDA"/>
    <w:rsid w:val="00375FF2"/>
    <w:rsid w:val="0037626F"/>
    <w:rsid w:val="003767E5"/>
    <w:rsid w:val="00376A34"/>
    <w:rsid w:val="00376E12"/>
    <w:rsid w:val="00377052"/>
    <w:rsid w:val="00377675"/>
    <w:rsid w:val="00377CF5"/>
    <w:rsid w:val="003802F2"/>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28"/>
    <w:rsid w:val="0038602A"/>
    <w:rsid w:val="003861ED"/>
    <w:rsid w:val="003865FF"/>
    <w:rsid w:val="00386A08"/>
    <w:rsid w:val="00386D14"/>
    <w:rsid w:val="003872D7"/>
    <w:rsid w:val="003874EA"/>
    <w:rsid w:val="0038769D"/>
    <w:rsid w:val="0038778D"/>
    <w:rsid w:val="0038799E"/>
    <w:rsid w:val="00387BC1"/>
    <w:rsid w:val="00387EBB"/>
    <w:rsid w:val="00390022"/>
    <w:rsid w:val="003902DF"/>
    <w:rsid w:val="003902F0"/>
    <w:rsid w:val="00390805"/>
    <w:rsid w:val="00390832"/>
    <w:rsid w:val="00390D9F"/>
    <w:rsid w:val="00391020"/>
    <w:rsid w:val="0039128E"/>
    <w:rsid w:val="00391C44"/>
    <w:rsid w:val="00391F68"/>
    <w:rsid w:val="00393855"/>
    <w:rsid w:val="00393E0C"/>
    <w:rsid w:val="00394D04"/>
    <w:rsid w:val="00394F68"/>
    <w:rsid w:val="00395282"/>
    <w:rsid w:val="00395305"/>
    <w:rsid w:val="0039549D"/>
    <w:rsid w:val="003956CB"/>
    <w:rsid w:val="00395719"/>
    <w:rsid w:val="00395D7F"/>
    <w:rsid w:val="00395E85"/>
    <w:rsid w:val="003964DB"/>
    <w:rsid w:val="00396629"/>
    <w:rsid w:val="00396654"/>
    <w:rsid w:val="00396A25"/>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60B4"/>
    <w:rsid w:val="003B63C0"/>
    <w:rsid w:val="003B68D1"/>
    <w:rsid w:val="003B6948"/>
    <w:rsid w:val="003B6F33"/>
    <w:rsid w:val="003B6FE0"/>
    <w:rsid w:val="003B7491"/>
    <w:rsid w:val="003C0572"/>
    <w:rsid w:val="003C08CF"/>
    <w:rsid w:val="003C090E"/>
    <w:rsid w:val="003C092F"/>
    <w:rsid w:val="003C09E8"/>
    <w:rsid w:val="003C0A28"/>
    <w:rsid w:val="003C0AFA"/>
    <w:rsid w:val="003C0B37"/>
    <w:rsid w:val="003C0BD9"/>
    <w:rsid w:val="003C0C0E"/>
    <w:rsid w:val="003C0EFE"/>
    <w:rsid w:val="003C3264"/>
    <w:rsid w:val="003C39EE"/>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28"/>
    <w:rsid w:val="003C7F3C"/>
    <w:rsid w:val="003D017A"/>
    <w:rsid w:val="003D01F7"/>
    <w:rsid w:val="003D0380"/>
    <w:rsid w:val="003D081B"/>
    <w:rsid w:val="003D0EAA"/>
    <w:rsid w:val="003D11D0"/>
    <w:rsid w:val="003D1A12"/>
    <w:rsid w:val="003D1C9C"/>
    <w:rsid w:val="003D1CF2"/>
    <w:rsid w:val="003D1F7F"/>
    <w:rsid w:val="003D2A33"/>
    <w:rsid w:val="003D2B6A"/>
    <w:rsid w:val="003D2C50"/>
    <w:rsid w:val="003D3147"/>
    <w:rsid w:val="003D3207"/>
    <w:rsid w:val="003D36A6"/>
    <w:rsid w:val="003D380B"/>
    <w:rsid w:val="003D4204"/>
    <w:rsid w:val="003D461E"/>
    <w:rsid w:val="003D4648"/>
    <w:rsid w:val="003D47E3"/>
    <w:rsid w:val="003D48A6"/>
    <w:rsid w:val="003D48AF"/>
    <w:rsid w:val="003D4C05"/>
    <w:rsid w:val="003D5B34"/>
    <w:rsid w:val="003D617B"/>
    <w:rsid w:val="003D61BF"/>
    <w:rsid w:val="003D6A38"/>
    <w:rsid w:val="003D6D4D"/>
    <w:rsid w:val="003D6E81"/>
    <w:rsid w:val="003D7096"/>
    <w:rsid w:val="003D7259"/>
    <w:rsid w:val="003D7460"/>
    <w:rsid w:val="003E0F95"/>
    <w:rsid w:val="003E12C7"/>
    <w:rsid w:val="003E14E3"/>
    <w:rsid w:val="003E2E94"/>
    <w:rsid w:val="003E3004"/>
    <w:rsid w:val="003E4388"/>
    <w:rsid w:val="003E479C"/>
    <w:rsid w:val="003E49D4"/>
    <w:rsid w:val="003E4A14"/>
    <w:rsid w:val="003E4ECA"/>
    <w:rsid w:val="003E4F52"/>
    <w:rsid w:val="003E504F"/>
    <w:rsid w:val="003E54B2"/>
    <w:rsid w:val="003E5E66"/>
    <w:rsid w:val="003E5FF2"/>
    <w:rsid w:val="003E67BE"/>
    <w:rsid w:val="003E682F"/>
    <w:rsid w:val="003E6E25"/>
    <w:rsid w:val="003E722D"/>
    <w:rsid w:val="003E7B5F"/>
    <w:rsid w:val="003F04FE"/>
    <w:rsid w:val="003F072B"/>
    <w:rsid w:val="003F0A24"/>
    <w:rsid w:val="003F0A61"/>
    <w:rsid w:val="003F18E5"/>
    <w:rsid w:val="003F19E2"/>
    <w:rsid w:val="003F1AA7"/>
    <w:rsid w:val="003F1D13"/>
    <w:rsid w:val="003F236C"/>
    <w:rsid w:val="003F2B81"/>
    <w:rsid w:val="003F2D9B"/>
    <w:rsid w:val="003F2E54"/>
    <w:rsid w:val="003F411F"/>
    <w:rsid w:val="003F4339"/>
    <w:rsid w:val="003F45BC"/>
    <w:rsid w:val="003F5F15"/>
    <w:rsid w:val="003F631E"/>
    <w:rsid w:val="003F6E3B"/>
    <w:rsid w:val="003F74BE"/>
    <w:rsid w:val="003F76EB"/>
    <w:rsid w:val="0040015E"/>
    <w:rsid w:val="0040022B"/>
    <w:rsid w:val="00400AB7"/>
    <w:rsid w:val="00400D4B"/>
    <w:rsid w:val="004010F7"/>
    <w:rsid w:val="004011A9"/>
    <w:rsid w:val="00401248"/>
    <w:rsid w:val="00401792"/>
    <w:rsid w:val="004017A6"/>
    <w:rsid w:val="0040195D"/>
    <w:rsid w:val="00401FFD"/>
    <w:rsid w:val="00402375"/>
    <w:rsid w:val="00402444"/>
    <w:rsid w:val="0040328C"/>
    <w:rsid w:val="00403D8C"/>
    <w:rsid w:val="0040497A"/>
    <w:rsid w:val="00404B10"/>
    <w:rsid w:val="00405779"/>
    <w:rsid w:val="00405A82"/>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6E3"/>
    <w:rsid w:val="0041499C"/>
    <w:rsid w:val="00414BCB"/>
    <w:rsid w:val="00415084"/>
    <w:rsid w:val="00415C7C"/>
    <w:rsid w:val="00415FAA"/>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6F"/>
    <w:rsid w:val="00426B97"/>
    <w:rsid w:val="00427256"/>
    <w:rsid w:val="00427B10"/>
    <w:rsid w:val="00427D76"/>
    <w:rsid w:val="00427DCC"/>
    <w:rsid w:val="004300B1"/>
    <w:rsid w:val="00430115"/>
    <w:rsid w:val="00430A24"/>
    <w:rsid w:val="00430BEB"/>
    <w:rsid w:val="0043110E"/>
    <w:rsid w:val="004318F6"/>
    <w:rsid w:val="00431AE0"/>
    <w:rsid w:val="00431F53"/>
    <w:rsid w:val="00431F84"/>
    <w:rsid w:val="004320E4"/>
    <w:rsid w:val="004323A7"/>
    <w:rsid w:val="004330BB"/>
    <w:rsid w:val="00433464"/>
    <w:rsid w:val="00433794"/>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AC2"/>
    <w:rsid w:val="0044621A"/>
    <w:rsid w:val="0044622E"/>
    <w:rsid w:val="00446A58"/>
    <w:rsid w:val="00446B32"/>
    <w:rsid w:val="00446EC1"/>
    <w:rsid w:val="004478D8"/>
    <w:rsid w:val="0044791E"/>
    <w:rsid w:val="00447965"/>
    <w:rsid w:val="00450445"/>
    <w:rsid w:val="00450605"/>
    <w:rsid w:val="00450C67"/>
    <w:rsid w:val="00450E2E"/>
    <w:rsid w:val="004510D7"/>
    <w:rsid w:val="004512F1"/>
    <w:rsid w:val="00451473"/>
    <w:rsid w:val="0045163D"/>
    <w:rsid w:val="004518E1"/>
    <w:rsid w:val="00452A8B"/>
    <w:rsid w:val="00452B79"/>
    <w:rsid w:val="00453484"/>
    <w:rsid w:val="00453902"/>
    <w:rsid w:val="00453931"/>
    <w:rsid w:val="004539B0"/>
    <w:rsid w:val="00453AA6"/>
    <w:rsid w:val="00454006"/>
    <w:rsid w:val="004545EE"/>
    <w:rsid w:val="00454CB0"/>
    <w:rsid w:val="00454CB2"/>
    <w:rsid w:val="00454ED6"/>
    <w:rsid w:val="004550FF"/>
    <w:rsid w:val="0045551D"/>
    <w:rsid w:val="00455DB1"/>
    <w:rsid w:val="004563B8"/>
    <w:rsid w:val="00456847"/>
    <w:rsid w:val="00456AC0"/>
    <w:rsid w:val="00456F2C"/>
    <w:rsid w:val="00457C46"/>
    <w:rsid w:val="00457E9B"/>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70085"/>
    <w:rsid w:val="00470907"/>
    <w:rsid w:val="00470ADB"/>
    <w:rsid w:val="004713FD"/>
    <w:rsid w:val="004718D1"/>
    <w:rsid w:val="00471A0D"/>
    <w:rsid w:val="00471B0E"/>
    <w:rsid w:val="00471B50"/>
    <w:rsid w:val="00471E5A"/>
    <w:rsid w:val="004720F5"/>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4E5"/>
    <w:rsid w:val="00476D31"/>
    <w:rsid w:val="00476FC2"/>
    <w:rsid w:val="00477764"/>
    <w:rsid w:val="004777BC"/>
    <w:rsid w:val="00477A5D"/>
    <w:rsid w:val="00477DE6"/>
    <w:rsid w:val="00477E7A"/>
    <w:rsid w:val="00477F79"/>
    <w:rsid w:val="0048060C"/>
    <w:rsid w:val="004807D6"/>
    <w:rsid w:val="00480CB7"/>
    <w:rsid w:val="00480CD6"/>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361"/>
    <w:rsid w:val="0049044F"/>
    <w:rsid w:val="004904C8"/>
    <w:rsid w:val="0049095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0EA4"/>
    <w:rsid w:val="004A154A"/>
    <w:rsid w:val="004A157B"/>
    <w:rsid w:val="004A1C3F"/>
    <w:rsid w:val="004A1F35"/>
    <w:rsid w:val="004A27BA"/>
    <w:rsid w:val="004A2A81"/>
    <w:rsid w:val="004A3ACD"/>
    <w:rsid w:val="004A3B43"/>
    <w:rsid w:val="004A4B7F"/>
    <w:rsid w:val="004A51FB"/>
    <w:rsid w:val="004A52F4"/>
    <w:rsid w:val="004A5556"/>
    <w:rsid w:val="004A57CD"/>
    <w:rsid w:val="004A6412"/>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1F70"/>
    <w:rsid w:val="004B2EB4"/>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AC8"/>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3DDE"/>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335"/>
    <w:rsid w:val="004E7899"/>
    <w:rsid w:val="004F0030"/>
    <w:rsid w:val="004F082C"/>
    <w:rsid w:val="004F0B7A"/>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65A"/>
    <w:rsid w:val="00502282"/>
    <w:rsid w:val="0050260D"/>
    <w:rsid w:val="00502792"/>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7FC"/>
    <w:rsid w:val="00526881"/>
    <w:rsid w:val="00526ABF"/>
    <w:rsid w:val="00526B78"/>
    <w:rsid w:val="00526B87"/>
    <w:rsid w:val="00526CA6"/>
    <w:rsid w:val="00526E05"/>
    <w:rsid w:val="005271E7"/>
    <w:rsid w:val="00527863"/>
    <w:rsid w:val="00530D58"/>
    <w:rsid w:val="0053109A"/>
    <w:rsid w:val="00531979"/>
    <w:rsid w:val="005326BD"/>
    <w:rsid w:val="00532E23"/>
    <w:rsid w:val="00532F18"/>
    <w:rsid w:val="00533396"/>
    <w:rsid w:val="005338BF"/>
    <w:rsid w:val="00534992"/>
    <w:rsid w:val="00534CE1"/>
    <w:rsid w:val="00535DAD"/>
    <w:rsid w:val="0053603E"/>
    <w:rsid w:val="005361B6"/>
    <w:rsid w:val="00536C95"/>
    <w:rsid w:val="005371EA"/>
    <w:rsid w:val="00540098"/>
    <w:rsid w:val="00540512"/>
    <w:rsid w:val="00541415"/>
    <w:rsid w:val="005418E0"/>
    <w:rsid w:val="00541E13"/>
    <w:rsid w:val="005425E8"/>
    <w:rsid w:val="00542DD8"/>
    <w:rsid w:val="00543371"/>
    <w:rsid w:val="00543ED4"/>
    <w:rsid w:val="00544755"/>
    <w:rsid w:val="00544A95"/>
    <w:rsid w:val="00544ED2"/>
    <w:rsid w:val="00545370"/>
    <w:rsid w:val="005456B4"/>
    <w:rsid w:val="005456D2"/>
    <w:rsid w:val="00545B01"/>
    <w:rsid w:val="00545B4D"/>
    <w:rsid w:val="005463AF"/>
    <w:rsid w:val="00546ADC"/>
    <w:rsid w:val="00546F30"/>
    <w:rsid w:val="005476B9"/>
    <w:rsid w:val="00547C9B"/>
    <w:rsid w:val="00547F6D"/>
    <w:rsid w:val="005503F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7339"/>
    <w:rsid w:val="005579C4"/>
    <w:rsid w:val="005579C9"/>
    <w:rsid w:val="00560032"/>
    <w:rsid w:val="005608DA"/>
    <w:rsid w:val="005615DE"/>
    <w:rsid w:val="00561BF4"/>
    <w:rsid w:val="00561DBE"/>
    <w:rsid w:val="005620AE"/>
    <w:rsid w:val="0056259F"/>
    <w:rsid w:val="00562788"/>
    <w:rsid w:val="00562849"/>
    <w:rsid w:val="00562B12"/>
    <w:rsid w:val="00563165"/>
    <w:rsid w:val="005632DC"/>
    <w:rsid w:val="005637D1"/>
    <w:rsid w:val="00563929"/>
    <w:rsid w:val="00564023"/>
    <w:rsid w:val="00564484"/>
    <w:rsid w:val="00564620"/>
    <w:rsid w:val="005648E2"/>
    <w:rsid w:val="00564959"/>
    <w:rsid w:val="00564AA6"/>
    <w:rsid w:val="00564BD2"/>
    <w:rsid w:val="00564D51"/>
    <w:rsid w:val="00565EB2"/>
    <w:rsid w:val="0056607F"/>
    <w:rsid w:val="0056615A"/>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8E5"/>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00B"/>
    <w:rsid w:val="0058524C"/>
    <w:rsid w:val="005859F2"/>
    <w:rsid w:val="00585A21"/>
    <w:rsid w:val="00585B66"/>
    <w:rsid w:val="00586947"/>
    <w:rsid w:val="00586AE4"/>
    <w:rsid w:val="00586DAA"/>
    <w:rsid w:val="00586E3F"/>
    <w:rsid w:val="00587AEE"/>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507E"/>
    <w:rsid w:val="00595654"/>
    <w:rsid w:val="00595F5C"/>
    <w:rsid w:val="005961CA"/>
    <w:rsid w:val="00596512"/>
    <w:rsid w:val="0059665E"/>
    <w:rsid w:val="00596D58"/>
    <w:rsid w:val="005A0403"/>
    <w:rsid w:val="005A0475"/>
    <w:rsid w:val="005A0CF1"/>
    <w:rsid w:val="005A11EF"/>
    <w:rsid w:val="005A15CF"/>
    <w:rsid w:val="005A16D8"/>
    <w:rsid w:val="005A1873"/>
    <w:rsid w:val="005A190D"/>
    <w:rsid w:val="005A1B54"/>
    <w:rsid w:val="005A21C3"/>
    <w:rsid w:val="005A2646"/>
    <w:rsid w:val="005A266E"/>
    <w:rsid w:val="005A2FE3"/>
    <w:rsid w:val="005A3B4E"/>
    <w:rsid w:val="005A3C60"/>
    <w:rsid w:val="005A3C77"/>
    <w:rsid w:val="005A41D9"/>
    <w:rsid w:val="005A47FD"/>
    <w:rsid w:val="005A4A45"/>
    <w:rsid w:val="005A4A6B"/>
    <w:rsid w:val="005A4ECB"/>
    <w:rsid w:val="005A5E48"/>
    <w:rsid w:val="005A68EE"/>
    <w:rsid w:val="005A6912"/>
    <w:rsid w:val="005A70D1"/>
    <w:rsid w:val="005A70F5"/>
    <w:rsid w:val="005A7D22"/>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4AC4"/>
    <w:rsid w:val="005B4C07"/>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198"/>
    <w:rsid w:val="005C44CD"/>
    <w:rsid w:val="005C471F"/>
    <w:rsid w:val="005C4A2B"/>
    <w:rsid w:val="005C5161"/>
    <w:rsid w:val="005C54D4"/>
    <w:rsid w:val="005C5FD2"/>
    <w:rsid w:val="005C6014"/>
    <w:rsid w:val="005C74AE"/>
    <w:rsid w:val="005C76A2"/>
    <w:rsid w:val="005C7F4A"/>
    <w:rsid w:val="005D038F"/>
    <w:rsid w:val="005D062C"/>
    <w:rsid w:val="005D0973"/>
    <w:rsid w:val="005D0D60"/>
    <w:rsid w:val="005D0DF4"/>
    <w:rsid w:val="005D10B1"/>
    <w:rsid w:val="005D15BC"/>
    <w:rsid w:val="005D26A7"/>
    <w:rsid w:val="005D2745"/>
    <w:rsid w:val="005D303E"/>
    <w:rsid w:val="005D3369"/>
    <w:rsid w:val="005D4030"/>
    <w:rsid w:val="005D4039"/>
    <w:rsid w:val="005D4438"/>
    <w:rsid w:val="005D50E7"/>
    <w:rsid w:val="005D527E"/>
    <w:rsid w:val="005D536A"/>
    <w:rsid w:val="005D61B1"/>
    <w:rsid w:val="005D6504"/>
    <w:rsid w:val="005D69B3"/>
    <w:rsid w:val="005D6BDC"/>
    <w:rsid w:val="005D6F82"/>
    <w:rsid w:val="005D7505"/>
    <w:rsid w:val="005D755F"/>
    <w:rsid w:val="005D771E"/>
    <w:rsid w:val="005D7C16"/>
    <w:rsid w:val="005E0A98"/>
    <w:rsid w:val="005E26F9"/>
    <w:rsid w:val="005E27B7"/>
    <w:rsid w:val="005E28BF"/>
    <w:rsid w:val="005E296A"/>
    <w:rsid w:val="005E2E34"/>
    <w:rsid w:val="005E2EAF"/>
    <w:rsid w:val="005E33E8"/>
    <w:rsid w:val="005E3A24"/>
    <w:rsid w:val="005E3E92"/>
    <w:rsid w:val="005E491F"/>
    <w:rsid w:val="005E536C"/>
    <w:rsid w:val="005E563B"/>
    <w:rsid w:val="005E58C0"/>
    <w:rsid w:val="005E5AF7"/>
    <w:rsid w:val="005E5EEF"/>
    <w:rsid w:val="005E66D3"/>
    <w:rsid w:val="005E75CB"/>
    <w:rsid w:val="005E78D5"/>
    <w:rsid w:val="005E7C88"/>
    <w:rsid w:val="005E7CC7"/>
    <w:rsid w:val="005F0B17"/>
    <w:rsid w:val="005F0CC1"/>
    <w:rsid w:val="005F14C4"/>
    <w:rsid w:val="005F1DFC"/>
    <w:rsid w:val="005F228E"/>
    <w:rsid w:val="005F256D"/>
    <w:rsid w:val="005F3373"/>
    <w:rsid w:val="005F39D0"/>
    <w:rsid w:val="005F4429"/>
    <w:rsid w:val="005F452A"/>
    <w:rsid w:val="005F48F4"/>
    <w:rsid w:val="005F4927"/>
    <w:rsid w:val="005F4D6C"/>
    <w:rsid w:val="005F5A41"/>
    <w:rsid w:val="005F5C69"/>
    <w:rsid w:val="005F5D7D"/>
    <w:rsid w:val="005F653B"/>
    <w:rsid w:val="005F6623"/>
    <w:rsid w:val="005F66EA"/>
    <w:rsid w:val="005F6A88"/>
    <w:rsid w:val="005F70D7"/>
    <w:rsid w:val="005F76E9"/>
    <w:rsid w:val="005F7C6D"/>
    <w:rsid w:val="006006E0"/>
    <w:rsid w:val="00600848"/>
    <w:rsid w:val="00601787"/>
    <w:rsid w:val="00601959"/>
    <w:rsid w:val="00601FF9"/>
    <w:rsid w:val="006023B8"/>
    <w:rsid w:val="0060269E"/>
    <w:rsid w:val="00602B02"/>
    <w:rsid w:val="0060302D"/>
    <w:rsid w:val="006032BA"/>
    <w:rsid w:val="006033E4"/>
    <w:rsid w:val="00603EEA"/>
    <w:rsid w:val="00604625"/>
    <w:rsid w:val="00604A30"/>
    <w:rsid w:val="00604FCF"/>
    <w:rsid w:val="00605522"/>
    <w:rsid w:val="006056CD"/>
    <w:rsid w:val="00605DAD"/>
    <w:rsid w:val="006062BE"/>
    <w:rsid w:val="006063C6"/>
    <w:rsid w:val="006063D9"/>
    <w:rsid w:val="006068BC"/>
    <w:rsid w:val="00607235"/>
    <w:rsid w:val="0060730F"/>
    <w:rsid w:val="00607553"/>
    <w:rsid w:val="006103FE"/>
    <w:rsid w:val="0061040E"/>
    <w:rsid w:val="00611132"/>
    <w:rsid w:val="006112F6"/>
    <w:rsid w:val="006116D6"/>
    <w:rsid w:val="00611DDD"/>
    <w:rsid w:val="006125E0"/>
    <w:rsid w:val="0061308C"/>
    <w:rsid w:val="00613D55"/>
    <w:rsid w:val="00614106"/>
    <w:rsid w:val="00614CE8"/>
    <w:rsid w:val="00614D93"/>
    <w:rsid w:val="00615D06"/>
    <w:rsid w:val="00616E64"/>
    <w:rsid w:val="00617106"/>
    <w:rsid w:val="006173E3"/>
    <w:rsid w:val="00617416"/>
    <w:rsid w:val="0062126E"/>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5B"/>
    <w:rsid w:val="006311E5"/>
    <w:rsid w:val="00631792"/>
    <w:rsid w:val="0063184A"/>
    <w:rsid w:val="006322B0"/>
    <w:rsid w:val="006327F8"/>
    <w:rsid w:val="006329BE"/>
    <w:rsid w:val="0063400A"/>
    <w:rsid w:val="00634160"/>
    <w:rsid w:val="00634975"/>
    <w:rsid w:val="00634DB5"/>
    <w:rsid w:val="006358C5"/>
    <w:rsid w:val="00635C49"/>
    <w:rsid w:val="00635D23"/>
    <w:rsid w:val="00635DB0"/>
    <w:rsid w:val="00635E38"/>
    <w:rsid w:val="00635FAF"/>
    <w:rsid w:val="00636D18"/>
    <w:rsid w:val="006371D4"/>
    <w:rsid w:val="00637617"/>
    <w:rsid w:val="00640EC4"/>
    <w:rsid w:val="006414A5"/>
    <w:rsid w:val="006415AB"/>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D42"/>
    <w:rsid w:val="00646A1F"/>
    <w:rsid w:val="00646B99"/>
    <w:rsid w:val="00646DEB"/>
    <w:rsid w:val="00646F5C"/>
    <w:rsid w:val="00647521"/>
    <w:rsid w:val="0064764E"/>
    <w:rsid w:val="006478D8"/>
    <w:rsid w:val="00647D82"/>
    <w:rsid w:val="00651380"/>
    <w:rsid w:val="00651959"/>
    <w:rsid w:val="00652D14"/>
    <w:rsid w:val="00652D57"/>
    <w:rsid w:val="00652D6E"/>
    <w:rsid w:val="00653311"/>
    <w:rsid w:val="006533D8"/>
    <w:rsid w:val="00653707"/>
    <w:rsid w:val="0065382D"/>
    <w:rsid w:val="00653F59"/>
    <w:rsid w:val="006541FF"/>
    <w:rsid w:val="00654D9A"/>
    <w:rsid w:val="00655349"/>
    <w:rsid w:val="006557D5"/>
    <w:rsid w:val="00655817"/>
    <w:rsid w:val="00655955"/>
    <w:rsid w:val="0065596B"/>
    <w:rsid w:val="00655C69"/>
    <w:rsid w:val="00655E82"/>
    <w:rsid w:val="00656B0B"/>
    <w:rsid w:val="00656FB7"/>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3B4F"/>
    <w:rsid w:val="00664142"/>
    <w:rsid w:val="006642C0"/>
    <w:rsid w:val="00664427"/>
    <w:rsid w:val="006644EF"/>
    <w:rsid w:val="00664793"/>
    <w:rsid w:val="00664814"/>
    <w:rsid w:val="0066523C"/>
    <w:rsid w:val="00665DBC"/>
    <w:rsid w:val="00665E73"/>
    <w:rsid w:val="006666F9"/>
    <w:rsid w:val="00666B97"/>
    <w:rsid w:val="00667621"/>
    <w:rsid w:val="0066763A"/>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6032"/>
    <w:rsid w:val="006763E6"/>
    <w:rsid w:val="0067662C"/>
    <w:rsid w:val="00676700"/>
    <w:rsid w:val="00676A23"/>
    <w:rsid w:val="00676B60"/>
    <w:rsid w:val="006770A9"/>
    <w:rsid w:val="00677730"/>
    <w:rsid w:val="00677B12"/>
    <w:rsid w:val="00677C6F"/>
    <w:rsid w:val="00680D48"/>
    <w:rsid w:val="00681112"/>
    <w:rsid w:val="00681FAE"/>
    <w:rsid w:val="00682A23"/>
    <w:rsid w:val="00683D86"/>
    <w:rsid w:val="0068410D"/>
    <w:rsid w:val="006842CA"/>
    <w:rsid w:val="0068446D"/>
    <w:rsid w:val="006851A9"/>
    <w:rsid w:val="00685240"/>
    <w:rsid w:val="0068555E"/>
    <w:rsid w:val="0068583E"/>
    <w:rsid w:val="006858A8"/>
    <w:rsid w:val="00687001"/>
    <w:rsid w:val="00687421"/>
    <w:rsid w:val="006877F5"/>
    <w:rsid w:val="00690134"/>
    <w:rsid w:val="006907D5"/>
    <w:rsid w:val="00690A1C"/>
    <w:rsid w:val="00690FA7"/>
    <w:rsid w:val="006910AB"/>
    <w:rsid w:val="0069132F"/>
    <w:rsid w:val="00691BC0"/>
    <w:rsid w:val="00691F5A"/>
    <w:rsid w:val="00691F98"/>
    <w:rsid w:val="00692338"/>
    <w:rsid w:val="00692557"/>
    <w:rsid w:val="006925E1"/>
    <w:rsid w:val="00692677"/>
    <w:rsid w:val="00692AA4"/>
    <w:rsid w:val="00692B3D"/>
    <w:rsid w:val="00692E81"/>
    <w:rsid w:val="006935A2"/>
    <w:rsid w:val="00693909"/>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6583"/>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AB3"/>
    <w:rsid w:val="006B7D90"/>
    <w:rsid w:val="006C00F9"/>
    <w:rsid w:val="006C0D32"/>
    <w:rsid w:val="006C16A4"/>
    <w:rsid w:val="006C1764"/>
    <w:rsid w:val="006C1B95"/>
    <w:rsid w:val="006C34DF"/>
    <w:rsid w:val="006C3867"/>
    <w:rsid w:val="006C46C6"/>
    <w:rsid w:val="006C4E62"/>
    <w:rsid w:val="006C5494"/>
    <w:rsid w:val="006C6784"/>
    <w:rsid w:val="006C6BD1"/>
    <w:rsid w:val="006C6D12"/>
    <w:rsid w:val="006C6E84"/>
    <w:rsid w:val="006C6F15"/>
    <w:rsid w:val="006C78C2"/>
    <w:rsid w:val="006D027B"/>
    <w:rsid w:val="006D0B0B"/>
    <w:rsid w:val="006D0EA9"/>
    <w:rsid w:val="006D134E"/>
    <w:rsid w:val="006D1B20"/>
    <w:rsid w:val="006D20C3"/>
    <w:rsid w:val="006D2C45"/>
    <w:rsid w:val="006D2FBB"/>
    <w:rsid w:val="006D342D"/>
    <w:rsid w:val="006D34EA"/>
    <w:rsid w:val="006D350F"/>
    <w:rsid w:val="006D36C3"/>
    <w:rsid w:val="006D37A5"/>
    <w:rsid w:val="006D3BFA"/>
    <w:rsid w:val="006D4044"/>
    <w:rsid w:val="006D404F"/>
    <w:rsid w:val="006D4121"/>
    <w:rsid w:val="006D46EE"/>
    <w:rsid w:val="006D537C"/>
    <w:rsid w:val="006D5EB6"/>
    <w:rsid w:val="006D5F7E"/>
    <w:rsid w:val="006D62FA"/>
    <w:rsid w:val="006D690F"/>
    <w:rsid w:val="006D6A6B"/>
    <w:rsid w:val="006D6B03"/>
    <w:rsid w:val="006D720D"/>
    <w:rsid w:val="006D7235"/>
    <w:rsid w:val="006D7410"/>
    <w:rsid w:val="006D7420"/>
    <w:rsid w:val="006D7424"/>
    <w:rsid w:val="006D7669"/>
    <w:rsid w:val="006D7763"/>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5B26"/>
    <w:rsid w:val="006F63D0"/>
    <w:rsid w:val="006F69CD"/>
    <w:rsid w:val="006F7148"/>
    <w:rsid w:val="006F72DA"/>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14D"/>
    <w:rsid w:val="007065B6"/>
    <w:rsid w:val="00707210"/>
    <w:rsid w:val="0070727C"/>
    <w:rsid w:val="007077B2"/>
    <w:rsid w:val="007077E8"/>
    <w:rsid w:val="00710156"/>
    <w:rsid w:val="00710586"/>
    <w:rsid w:val="00710742"/>
    <w:rsid w:val="007108D7"/>
    <w:rsid w:val="00710BE3"/>
    <w:rsid w:val="00710F71"/>
    <w:rsid w:val="007112E5"/>
    <w:rsid w:val="0071142E"/>
    <w:rsid w:val="00711431"/>
    <w:rsid w:val="00711471"/>
    <w:rsid w:val="00712216"/>
    <w:rsid w:val="0071233E"/>
    <w:rsid w:val="007129AB"/>
    <w:rsid w:val="00713235"/>
    <w:rsid w:val="0071396F"/>
    <w:rsid w:val="00713979"/>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26F"/>
    <w:rsid w:val="00717717"/>
    <w:rsid w:val="00717A66"/>
    <w:rsid w:val="00717DAD"/>
    <w:rsid w:val="00720252"/>
    <w:rsid w:val="007204F2"/>
    <w:rsid w:val="00720600"/>
    <w:rsid w:val="00720683"/>
    <w:rsid w:val="00720989"/>
    <w:rsid w:val="00721174"/>
    <w:rsid w:val="0072123C"/>
    <w:rsid w:val="007216F1"/>
    <w:rsid w:val="0072253D"/>
    <w:rsid w:val="00722F77"/>
    <w:rsid w:val="00723062"/>
    <w:rsid w:val="0072352B"/>
    <w:rsid w:val="0072368E"/>
    <w:rsid w:val="007237C7"/>
    <w:rsid w:val="007241F5"/>
    <w:rsid w:val="00724646"/>
    <w:rsid w:val="00724653"/>
    <w:rsid w:val="00724DC5"/>
    <w:rsid w:val="00724FC0"/>
    <w:rsid w:val="0072575D"/>
    <w:rsid w:val="0072576E"/>
    <w:rsid w:val="0072635C"/>
    <w:rsid w:val="00726780"/>
    <w:rsid w:val="007277C2"/>
    <w:rsid w:val="00727B04"/>
    <w:rsid w:val="00727F01"/>
    <w:rsid w:val="0073026A"/>
    <w:rsid w:val="00730C8D"/>
    <w:rsid w:val="00731693"/>
    <w:rsid w:val="00732117"/>
    <w:rsid w:val="00732185"/>
    <w:rsid w:val="007330E8"/>
    <w:rsid w:val="00733108"/>
    <w:rsid w:val="00733244"/>
    <w:rsid w:val="007337A7"/>
    <w:rsid w:val="00733CB4"/>
    <w:rsid w:val="007340CA"/>
    <w:rsid w:val="00734E11"/>
    <w:rsid w:val="00734E19"/>
    <w:rsid w:val="00735406"/>
    <w:rsid w:val="00735F16"/>
    <w:rsid w:val="007367E1"/>
    <w:rsid w:val="00736B9F"/>
    <w:rsid w:val="007370F3"/>
    <w:rsid w:val="007378CD"/>
    <w:rsid w:val="00737B12"/>
    <w:rsid w:val="00737D5C"/>
    <w:rsid w:val="007402B5"/>
    <w:rsid w:val="007405E8"/>
    <w:rsid w:val="007406E7"/>
    <w:rsid w:val="00740F01"/>
    <w:rsid w:val="007412A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C"/>
    <w:rsid w:val="00750FA2"/>
    <w:rsid w:val="00751157"/>
    <w:rsid w:val="00751F1B"/>
    <w:rsid w:val="0075202A"/>
    <w:rsid w:val="007520B0"/>
    <w:rsid w:val="00752535"/>
    <w:rsid w:val="00752950"/>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1B4"/>
    <w:rsid w:val="007603EF"/>
    <w:rsid w:val="00760DF3"/>
    <w:rsid w:val="0076170A"/>
    <w:rsid w:val="00761928"/>
    <w:rsid w:val="00761A1E"/>
    <w:rsid w:val="00762DFB"/>
    <w:rsid w:val="00762FB0"/>
    <w:rsid w:val="007632F1"/>
    <w:rsid w:val="0076435E"/>
    <w:rsid w:val="00764F9A"/>
    <w:rsid w:val="00765D42"/>
    <w:rsid w:val="00765FEB"/>
    <w:rsid w:val="00766542"/>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3707"/>
    <w:rsid w:val="00773BCA"/>
    <w:rsid w:val="00773E72"/>
    <w:rsid w:val="00773FD3"/>
    <w:rsid w:val="007747B8"/>
    <w:rsid w:val="00774E0E"/>
    <w:rsid w:val="00774F28"/>
    <w:rsid w:val="00776B6B"/>
    <w:rsid w:val="00776BA4"/>
    <w:rsid w:val="007779E8"/>
    <w:rsid w:val="00777A10"/>
    <w:rsid w:val="00777C1E"/>
    <w:rsid w:val="00777D34"/>
    <w:rsid w:val="00777DD1"/>
    <w:rsid w:val="007806A5"/>
    <w:rsid w:val="007807BD"/>
    <w:rsid w:val="00780FFD"/>
    <w:rsid w:val="0078103D"/>
    <w:rsid w:val="007813B5"/>
    <w:rsid w:val="0078166C"/>
    <w:rsid w:val="00781729"/>
    <w:rsid w:val="007818EA"/>
    <w:rsid w:val="00781E41"/>
    <w:rsid w:val="0078204E"/>
    <w:rsid w:val="00782563"/>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7D8"/>
    <w:rsid w:val="0078791F"/>
    <w:rsid w:val="00787CFC"/>
    <w:rsid w:val="00790892"/>
    <w:rsid w:val="00790C1E"/>
    <w:rsid w:val="00790D10"/>
    <w:rsid w:val="00791015"/>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F6F"/>
    <w:rsid w:val="007B1128"/>
    <w:rsid w:val="007B1204"/>
    <w:rsid w:val="007B17DC"/>
    <w:rsid w:val="007B1E1F"/>
    <w:rsid w:val="007B1F9E"/>
    <w:rsid w:val="007B2595"/>
    <w:rsid w:val="007B27D0"/>
    <w:rsid w:val="007B296D"/>
    <w:rsid w:val="007B32ED"/>
    <w:rsid w:val="007B3E0C"/>
    <w:rsid w:val="007B4070"/>
    <w:rsid w:val="007B568B"/>
    <w:rsid w:val="007B56EA"/>
    <w:rsid w:val="007B5A50"/>
    <w:rsid w:val="007B6267"/>
    <w:rsid w:val="007B63E6"/>
    <w:rsid w:val="007B6438"/>
    <w:rsid w:val="007B696E"/>
    <w:rsid w:val="007B725C"/>
    <w:rsid w:val="007B7CFD"/>
    <w:rsid w:val="007B7D27"/>
    <w:rsid w:val="007B7D7A"/>
    <w:rsid w:val="007B7E2F"/>
    <w:rsid w:val="007C01B8"/>
    <w:rsid w:val="007C01F7"/>
    <w:rsid w:val="007C146C"/>
    <w:rsid w:val="007C1D77"/>
    <w:rsid w:val="007C251F"/>
    <w:rsid w:val="007C267A"/>
    <w:rsid w:val="007C2813"/>
    <w:rsid w:val="007C2A59"/>
    <w:rsid w:val="007C3315"/>
    <w:rsid w:val="007C386D"/>
    <w:rsid w:val="007C3CAA"/>
    <w:rsid w:val="007C47A0"/>
    <w:rsid w:val="007C4CDE"/>
    <w:rsid w:val="007C4E4E"/>
    <w:rsid w:val="007C58F2"/>
    <w:rsid w:val="007C5EA6"/>
    <w:rsid w:val="007C5F20"/>
    <w:rsid w:val="007C6008"/>
    <w:rsid w:val="007C63D1"/>
    <w:rsid w:val="007C6F6D"/>
    <w:rsid w:val="007C75AE"/>
    <w:rsid w:val="007C7CF4"/>
    <w:rsid w:val="007C7D0F"/>
    <w:rsid w:val="007C7E4B"/>
    <w:rsid w:val="007C7F72"/>
    <w:rsid w:val="007D0705"/>
    <w:rsid w:val="007D20BF"/>
    <w:rsid w:val="007D2143"/>
    <w:rsid w:val="007D233D"/>
    <w:rsid w:val="007D2A4E"/>
    <w:rsid w:val="007D2FC6"/>
    <w:rsid w:val="007D40A8"/>
    <w:rsid w:val="007D4D3F"/>
    <w:rsid w:val="007D5019"/>
    <w:rsid w:val="007D524F"/>
    <w:rsid w:val="007D537F"/>
    <w:rsid w:val="007D555E"/>
    <w:rsid w:val="007D5950"/>
    <w:rsid w:val="007D5E5B"/>
    <w:rsid w:val="007D6D42"/>
    <w:rsid w:val="007D7235"/>
    <w:rsid w:val="007D73BC"/>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5BB9"/>
    <w:rsid w:val="007E6468"/>
    <w:rsid w:val="007E6AF4"/>
    <w:rsid w:val="007E7377"/>
    <w:rsid w:val="007E74C1"/>
    <w:rsid w:val="007F014E"/>
    <w:rsid w:val="007F0A4D"/>
    <w:rsid w:val="007F0D7A"/>
    <w:rsid w:val="007F150E"/>
    <w:rsid w:val="007F2633"/>
    <w:rsid w:val="007F28EB"/>
    <w:rsid w:val="007F2EB5"/>
    <w:rsid w:val="007F356A"/>
    <w:rsid w:val="007F3599"/>
    <w:rsid w:val="007F3D14"/>
    <w:rsid w:val="007F42BC"/>
    <w:rsid w:val="007F42DF"/>
    <w:rsid w:val="007F4467"/>
    <w:rsid w:val="007F45C5"/>
    <w:rsid w:val="007F47C5"/>
    <w:rsid w:val="007F4CBA"/>
    <w:rsid w:val="007F4EF7"/>
    <w:rsid w:val="007F5104"/>
    <w:rsid w:val="007F5A14"/>
    <w:rsid w:val="007F5A60"/>
    <w:rsid w:val="007F5B89"/>
    <w:rsid w:val="007F6A32"/>
    <w:rsid w:val="007F6A96"/>
    <w:rsid w:val="007F6C24"/>
    <w:rsid w:val="007F6D2F"/>
    <w:rsid w:val="007F7065"/>
    <w:rsid w:val="007F71D8"/>
    <w:rsid w:val="007F7DE6"/>
    <w:rsid w:val="008002D8"/>
    <w:rsid w:val="008006F6"/>
    <w:rsid w:val="00801218"/>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F2F"/>
    <w:rsid w:val="00806F7C"/>
    <w:rsid w:val="008070AB"/>
    <w:rsid w:val="0080726E"/>
    <w:rsid w:val="008073BB"/>
    <w:rsid w:val="008077C7"/>
    <w:rsid w:val="00807952"/>
    <w:rsid w:val="00807E87"/>
    <w:rsid w:val="0081005F"/>
    <w:rsid w:val="008106E3"/>
    <w:rsid w:val="00810E17"/>
    <w:rsid w:val="008110FD"/>
    <w:rsid w:val="0081131A"/>
    <w:rsid w:val="00811ED2"/>
    <w:rsid w:val="00812114"/>
    <w:rsid w:val="00812241"/>
    <w:rsid w:val="008148BD"/>
    <w:rsid w:val="00814D45"/>
    <w:rsid w:val="008154E1"/>
    <w:rsid w:val="00816301"/>
    <w:rsid w:val="008164D3"/>
    <w:rsid w:val="008167D1"/>
    <w:rsid w:val="00816B57"/>
    <w:rsid w:val="00816CE5"/>
    <w:rsid w:val="008176A7"/>
    <w:rsid w:val="00821671"/>
    <w:rsid w:val="00821699"/>
    <w:rsid w:val="00821E28"/>
    <w:rsid w:val="008229FB"/>
    <w:rsid w:val="00822AAE"/>
    <w:rsid w:val="00822C09"/>
    <w:rsid w:val="00822CD7"/>
    <w:rsid w:val="0082304A"/>
    <w:rsid w:val="00823B2A"/>
    <w:rsid w:val="00823E33"/>
    <w:rsid w:val="00824230"/>
    <w:rsid w:val="00824421"/>
    <w:rsid w:val="0082548C"/>
    <w:rsid w:val="0082550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83"/>
    <w:rsid w:val="00832A5B"/>
    <w:rsid w:val="00832BC2"/>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6E1"/>
    <w:rsid w:val="00837BD5"/>
    <w:rsid w:val="00837FAB"/>
    <w:rsid w:val="00840C7F"/>
    <w:rsid w:val="008417F5"/>
    <w:rsid w:val="00841846"/>
    <w:rsid w:val="00841A10"/>
    <w:rsid w:val="00841D89"/>
    <w:rsid w:val="0084288C"/>
    <w:rsid w:val="00842B8D"/>
    <w:rsid w:val="00842E1A"/>
    <w:rsid w:val="008432E3"/>
    <w:rsid w:val="0084340E"/>
    <w:rsid w:val="00843C8D"/>
    <w:rsid w:val="00843DB3"/>
    <w:rsid w:val="00844535"/>
    <w:rsid w:val="00844659"/>
    <w:rsid w:val="00844A03"/>
    <w:rsid w:val="00844E43"/>
    <w:rsid w:val="00845358"/>
    <w:rsid w:val="008461D9"/>
    <w:rsid w:val="00846783"/>
    <w:rsid w:val="008467E8"/>
    <w:rsid w:val="00847329"/>
    <w:rsid w:val="00847365"/>
    <w:rsid w:val="0084747D"/>
    <w:rsid w:val="00847862"/>
    <w:rsid w:val="0084795C"/>
    <w:rsid w:val="0085029B"/>
    <w:rsid w:val="0085052B"/>
    <w:rsid w:val="008510E8"/>
    <w:rsid w:val="00851449"/>
    <w:rsid w:val="008515E3"/>
    <w:rsid w:val="00852171"/>
    <w:rsid w:val="0085275F"/>
    <w:rsid w:val="00852B86"/>
    <w:rsid w:val="00852D32"/>
    <w:rsid w:val="00853459"/>
    <w:rsid w:val="008537FC"/>
    <w:rsid w:val="00853B1C"/>
    <w:rsid w:val="00853FD0"/>
    <w:rsid w:val="00854413"/>
    <w:rsid w:val="008548AE"/>
    <w:rsid w:val="00854997"/>
    <w:rsid w:val="00854AB5"/>
    <w:rsid w:val="00854FD4"/>
    <w:rsid w:val="008557F9"/>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CD3"/>
    <w:rsid w:val="00864E6D"/>
    <w:rsid w:val="00866101"/>
    <w:rsid w:val="00866171"/>
    <w:rsid w:val="00866369"/>
    <w:rsid w:val="0086689F"/>
    <w:rsid w:val="0086699C"/>
    <w:rsid w:val="00866CC0"/>
    <w:rsid w:val="00866E5B"/>
    <w:rsid w:val="00867783"/>
    <w:rsid w:val="00867C69"/>
    <w:rsid w:val="008700CA"/>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2BF8"/>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BF2"/>
    <w:rsid w:val="00880DC0"/>
    <w:rsid w:val="00881648"/>
    <w:rsid w:val="008819A7"/>
    <w:rsid w:val="00881E7F"/>
    <w:rsid w:val="008821BB"/>
    <w:rsid w:val="00882BCD"/>
    <w:rsid w:val="00882E5B"/>
    <w:rsid w:val="00883545"/>
    <w:rsid w:val="00883587"/>
    <w:rsid w:val="00883939"/>
    <w:rsid w:val="00884021"/>
    <w:rsid w:val="0088402F"/>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723B"/>
    <w:rsid w:val="008975F7"/>
    <w:rsid w:val="008976FD"/>
    <w:rsid w:val="008A027E"/>
    <w:rsid w:val="008A0358"/>
    <w:rsid w:val="008A1448"/>
    <w:rsid w:val="008A15C8"/>
    <w:rsid w:val="008A197F"/>
    <w:rsid w:val="008A1B64"/>
    <w:rsid w:val="008A1CB5"/>
    <w:rsid w:val="008A2271"/>
    <w:rsid w:val="008A3049"/>
    <w:rsid w:val="008A3149"/>
    <w:rsid w:val="008A3642"/>
    <w:rsid w:val="008A3D87"/>
    <w:rsid w:val="008A42D5"/>
    <w:rsid w:val="008A47A3"/>
    <w:rsid w:val="008A52DB"/>
    <w:rsid w:val="008A54F2"/>
    <w:rsid w:val="008A5641"/>
    <w:rsid w:val="008A57CF"/>
    <w:rsid w:val="008A5A31"/>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60A4"/>
    <w:rsid w:val="008B7113"/>
    <w:rsid w:val="008B716C"/>
    <w:rsid w:val="008B719B"/>
    <w:rsid w:val="008B732E"/>
    <w:rsid w:val="008B77A7"/>
    <w:rsid w:val="008B77BE"/>
    <w:rsid w:val="008B7A1C"/>
    <w:rsid w:val="008B7CE1"/>
    <w:rsid w:val="008C04A1"/>
    <w:rsid w:val="008C0825"/>
    <w:rsid w:val="008C0BC0"/>
    <w:rsid w:val="008C1008"/>
    <w:rsid w:val="008C14C9"/>
    <w:rsid w:val="008C170A"/>
    <w:rsid w:val="008C1BD9"/>
    <w:rsid w:val="008C2C16"/>
    <w:rsid w:val="008C2D94"/>
    <w:rsid w:val="008C2DF5"/>
    <w:rsid w:val="008C2E1A"/>
    <w:rsid w:val="008C35F5"/>
    <w:rsid w:val="008C4347"/>
    <w:rsid w:val="008C44D2"/>
    <w:rsid w:val="008C52A1"/>
    <w:rsid w:val="008C543B"/>
    <w:rsid w:val="008C574E"/>
    <w:rsid w:val="008C57F1"/>
    <w:rsid w:val="008C5A45"/>
    <w:rsid w:val="008C695E"/>
    <w:rsid w:val="008C6B8E"/>
    <w:rsid w:val="008D0995"/>
    <w:rsid w:val="008D0C38"/>
    <w:rsid w:val="008D0E5A"/>
    <w:rsid w:val="008D1045"/>
    <w:rsid w:val="008D1B9A"/>
    <w:rsid w:val="008D202F"/>
    <w:rsid w:val="008D2555"/>
    <w:rsid w:val="008D2D25"/>
    <w:rsid w:val="008D32E5"/>
    <w:rsid w:val="008D3CB6"/>
    <w:rsid w:val="008D4314"/>
    <w:rsid w:val="008D4D74"/>
    <w:rsid w:val="008D536E"/>
    <w:rsid w:val="008D55E8"/>
    <w:rsid w:val="008D5C5B"/>
    <w:rsid w:val="008D5EC3"/>
    <w:rsid w:val="008D7323"/>
    <w:rsid w:val="008D73F5"/>
    <w:rsid w:val="008D7747"/>
    <w:rsid w:val="008E094B"/>
    <w:rsid w:val="008E0AC5"/>
    <w:rsid w:val="008E0C06"/>
    <w:rsid w:val="008E0FED"/>
    <w:rsid w:val="008E1050"/>
    <w:rsid w:val="008E1413"/>
    <w:rsid w:val="008E176C"/>
    <w:rsid w:val="008E2832"/>
    <w:rsid w:val="008E2F70"/>
    <w:rsid w:val="008E3453"/>
    <w:rsid w:val="008E39A7"/>
    <w:rsid w:val="008E3ADF"/>
    <w:rsid w:val="008E3D48"/>
    <w:rsid w:val="008E536D"/>
    <w:rsid w:val="008E5A4F"/>
    <w:rsid w:val="008E5DC3"/>
    <w:rsid w:val="008E5FBD"/>
    <w:rsid w:val="008E5FE1"/>
    <w:rsid w:val="008E666C"/>
    <w:rsid w:val="008E67A8"/>
    <w:rsid w:val="008E68B5"/>
    <w:rsid w:val="008E6967"/>
    <w:rsid w:val="008E697B"/>
    <w:rsid w:val="008E6E42"/>
    <w:rsid w:val="008E77F8"/>
    <w:rsid w:val="008E7A3F"/>
    <w:rsid w:val="008E7CE5"/>
    <w:rsid w:val="008F0414"/>
    <w:rsid w:val="008F098C"/>
    <w:rsid w:val="008F0D56"/>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13"/>
    <w:rsid w:val="009044BA"/>
    <w:rsid w:val="009049F7"/>
    <w:rsid w:val="00904A93"/>
    <w:rsid w:val="00904EBD"/>
    <w:rsid w:val="00905B71"/>
    <w:rsid w:val="00905CD3"/>
    <w:rsid w:val="00906337"/>
    <w:rsid w:val="00907704"/>
    <w:rsid w:val="00910476"/>
    <w:rsid w:val="009111B3"/>
    <w:rsid w:val="00911334"/>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7AC"/>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2D67"/>
    <w:rsid w:val="009235C3"/>
    <w:rsid w:val="00923E1C"/>
    <w:rsid w:val="009242A6"/>
    <w:rsid w:val="00924648"/>
    <w:rsid w:val="00924ED5"/>
    <w:rsid w:val="009257E6"/>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46C"/>
    <w:rsid w:val="00933F6E"/>
    <w:rsid w:val="009349E5"/>
    <w:rsid w:val="00934EB0"/>
    <w:rsid w:val="00935119"/>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E20"/>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51F"/>
    <w:rsid w:val="00952F57"/>
    <w:rsid w:val="0095393C"/>
    <w:rsid w:val="009543B2"/>
    <w:rsid w:val="009548A4"/>
    <w:rsid w:val="00954EBA"/>
    <w:rsid w:val="00955032"/>
    <w:rsid w:val="0095524B"/>
    <w:rsid w:val="00955819"/>
    <w:rsid w:val="009558AB"/>
    <w:rsid w:val="009559A9"/>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22E"/>
    <w:rsid w:val="009646B8"/>
    <w:rsid w:val="00964760"/>
    <w:rsid w:val="0096485A"/>
    <w:rsid w:val="0096494A"/>
    <w:rsid w:val="00964A1C"/>
    <w:rsid w:val="009657E2"/>
    <w:rsid w:val="009668C7"/>
    <w:rsid w:val="00966AD9"/>
    <w:rsid w:val="00967DF0"/>
    <w:rsid w:val="00967E1A"/>
    <w:rsid w:val="00970835"/>
    <w:rsid w:val="0097093E"/>
    <w:rsid w:val="00970A19"/>
    <w:rsid w:val="00971152"/>
    <w:rsid w:val="00971874"/>
    <w:rsid w:val="00971A02"/>
    <w:rsid w:val="00971BC9"/>
    <w:rsid w:val="00971E0A"/>
    <w:rsid w:val="00972BA2"/>
    <w:rsid w:val="00972EFB"/>
    <w:rsid w:val="00972F6A"/>
    <w:rsid w:val="00973840"/>
    <w:rsid w:val="00973DEC"/>
    <w:rsid w:val="00973F4B"/>
    <w:rsid w:val="00974126"/>
    <w:rsid w:val="0097482D"/>
    <w:rsid w:val="00974BE6"/>
    <w:rsid w:val="0097530E"/>
    <w:rsid w:val="0097572C"/>
    <w:rsid w:val="00975854"/>
    <w:rsid w:val="00975F02"/>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42CD"/>
    <w:rsid w:val="00985087"/>
    <w:rsid w:val="00985528"/>
    <w:rsid w:val="009855CC"/>
    <w:rsid w:val="00985AD1"/>
    <w:rsid w:val="00985EF2"/>
    <w:rsid w:val="0098614F"/>
    <w:rsid w:val="00986AA3"/>
    <w:rsid w:val="00987359"/>
    <w:rsid w:val="00987649"/>
    <w:rsid w:val="009879C1"/>
    <w:rsid w:val="00990A72"/>
    <w:rsid w:val="00990F5D"/>
    <w:rsid w:val="009910E7"/>
    <w:rsid w:val="0099116F"/>
    <w:rsid w:val="00991241"/>
    <w:rsid w:val="00991BCC"/>
    <w:rsid w:val="00992419"/>
    <w:rsid w:val="0099248E"/>
    <w:rsid w:val="009929CB"/>
    <w:rsid w:val="00992C8A"/>
    <w:rsid w:val="00992F5E"/>
    <w:rsid w:val="0099385C"/>
    <w:rsid w:val="0099397F"/>
    <w:rsid w:val="00993A29"/>
    <w:rsid w:val="00993E13"/>
    <w:rsid w:val="0099403A"/>
    <w:rsid w:val="00994913"/>
    <w:rsid w:val="00994ECF"/>
    <w:rsid w:val="00994F7D"/>
    <w:rsid w:val="00995985"/>
    <w:rsid w:val="00995D0B"/>
    <w:rsid w:val="00995D5E"/>
    <w:rsid w:val="00996234"/>
    <w:rsid w:val="00996931"/>
    <w:rsid w:val="00996DE5"/>
    <w:rsid w:val="00996EE9"/>
    <w:rsid w:val="0099700A"/>
    <w:rsid w:val="00997495"/>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5E9"/>
    <w:rsid w:val="009A761E"/>
    <w:rsid w:val="009A7EA9"/>
    <w:rsid w:val="009B0170"/>
    <w:rsid w:val="009B02C9"/>
    <w:rsid w:val="009B079B"/>
    <w:rsid w:val="009B0CD2"/>
    <w:rsid w:val="009B0F10"/>
    <w:rsid w:val="009B1BEB"/>
    <w:rsid w:val="009B1E4F"/>
    <w:rsid w:val="009B229F"/>
    <w:rsid w:val="009B2371"/>
    <w:rsid w:val="009B28E1"/>
    <w:rsid w:val="009B2A1A"/>
    <w:rsid w:val="009B2C27"/>
    <w:rsid w:val="009B2E71"/>
    <w:rsid w:val="009B30FA"/>
    <w:rsid w:val="009B3AD0"/>
    <w:rsid w:val="009B3B25"/>
    <w:rsid w:val="009B3F6F"/>
    <w:rsid w:val="009B4318"/>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1CC"/>
    <w:rsid w:val="009C360D"/>
    <w:rsid w:val="009C36E4"/>
    <w:rsid w:val="009C383E"/>
    <w:rsid w:val="009C3FF6"/>
    <w:rsid w:val="009C4017"/>
    <w:rsid w:val="009C42A9"/>
    <w:rsid w:val="009C4374"/>
    <w:rsid w:val="009C447F"/>
    <w:rsid w:val="009C44C2"/>
    <w:rsid w:val="009C715F"/>
    <w:rsid w:val="009C7607"/>
    <w:rsid w:val="009D039D"/>
    <w:rsid w:val="009D06CF"/>
    <w:rsid w:val="009D0C75"/>
    <w:rsid w:val="009D13D9"/>
    <w:rsid w:val="009D14F1"/>
    <w:rsid w:val="009D1543"/>
    <w:rsid w:val="009D194B"/>
    <w:rsid w:val="009D19DF"/>
    <w:rsid w:val="009D2602"/>
    <w:rsid w:val="009D262A"/>
    <w:rsid w:val="009D2AEB"/>
    <w:rsid w:val="009D2F6B"/>
    <w:rsid w:val="009D3273"/>
    <w:rsid w:val="009D3914"/>
    <w:rsid w:val="009D397D"/>
    <w:rsid w:val="009D4236"/>
    <w:rsid w:val="009D4427"/>
    <w:rsid w:val="009D5718"/>
    <w:rsid w:val="009D5E1E"/>
    <w:rsid w:val="009D5F41"/>
    <w:rsid w:val="009D644F"/>
    <w:rsid w:val="009D6526"/>
    <w:rsid w:val="009D662C"/>
    <w:rsid w:val="009D69C7"/>
    <w:rsid w:val="009D6B8A"/>
    <w:rsid w:val="009D6C27"/>
    <w:rsid w:val="009D6C5C"/>
    <w:rsid w:val="009D6E7F"/>
    <w:rsid w:val="009D7813"/>
    <w:rsid w:val="009D7ABA"/>
    <w:rsid w:val="009D7E7A"/>
    <w:rsid w:val="009E0275"/>
    <w:rsid w:val="009E03BC"/>
    <w:rsid w:val="009E0C5E"/>
    <w:rsid w:val="009E0D0D"/>
    <w:rsid w:val="009E22A9"/>
    <w:rsid w:val="009E26A5"/>
    <w:rsid w:val="009E2770"/>
    <w:rsid w:val="009E2B7E"/>
    <w:rsid w:val="009E2EF9"/>
    <w:rsid w:val="009E348F"/>
    <w:rsid w:val="009E3F48"/>
    <w:rsid w:val="009E4118"/>
    <w:rsid w:val="009E436E"/>
    <w:rsid w:val="009E4A65"/>
    <w:rsid w:val="009E4C3B"/>
    <w:rsid w:val="009E563A"/>
    <w:rsid w:val="009E5674"/>
    <w:rsid w:val="009E6139"/>
    <w:rsid w:val="009E6778"/>
    <w:rsid w:val="009E686B"/>
    <w:rsid w:val="009E6D8E"/>
    <w:rsid w:val="009E7581"/>
    <w:rsid w:val="009E782F"/>
    <w:rsid w:val="009E7E13"/>
    <w:rsid w:val="009E7E41"/>
    <w:rsid w:val="009F00BF"/>
    <w:rsid w:val="009F0288"/>
    <w:rsid w:val="009F0768"/>
    <w:rsid w:val="009F12B9"/>
    <w:rsid w:val="009F1975"/>
    <w:rsid w:val="009F1BA4"/>
    <w:rsid w:val="009F1DAB"/>
    <w:rsid w:val="009F2F02"/>
    <w:rsid w:val="009F34DD"/>
    <w:rsid w:val="009F3C1F"/>
    <w:rsid w:val="009F4096"/>
    <w:rsid w:val="009F421A"/>
    <w:rsid w:val="009F4339"/>
    <w:rsid w:val="009F4744"/>
    <w:rsid w:val="009F4AA4"/>
    <w:rsid w:val="009F5462"/>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C17"/>
    <w:rsid w:val="00A03DBD"/>
    <w:rsid w:val="00A03FA4"/>
    <w:rsid w:val="00A044A3"/>
    <w:rsid w:val="00A04621"/>
    <w:rsid w:val="00A0462A"/>
    <w:rsid w:val="00A04939"/>
    <w:rsid w:val="00A04F09"/>
    <w:rsid w:val="00A04F1E"/>
    <w:rsid w:val="00A050F4"/>
    <w:rsid w:val="00A05381"/>
    <w:rsid w:val="00A05D66"/>
    <w:rsid w:val="00A05DFC"/>
    <w:rsid w:val="00A06135"/>
    <w:rsid w:val="00A06194"/>
    <w:rsid w:val="00A06DFA"/>
    <w:rsid w:val="00A06F33"/>
    <w:rsid w:val="00A07049"/>
    <w:rsid w:val="00A073B9"/>
    <w:rsid w:val="00A10550"/>
    <w:rsid w:val="00A1068D"/>
    <w:rsid w:val="00A10853"/>
    <w:rsid w:val="00A109C5"/>
    <w:rsid w:val="00A116C5"/>
    <w:rsid w:val="00A119E5"/>
    <w:rsid w:val="00A1233C"/>
    <w:rsid w:val="00A12691"/>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D04"/>
    <w:rsid w:val="00A21E12"/>
    <w:rsid w:val="00A220D7"/>
    <w:rsid w:val="00A22AFA"/>
    <w:rsid w:val="00A22B1E"/>
    <w:rsid w:val="00A22D2D"/>
    <w:rsid w:val="00A23E48"/>
    <w:rsid w:val="00A242F3"/>
    <w:rsid w:val="00A24AEB"/>
    <w:rsid w:val="00A24C34"/>
    <w:rsid w:val="00A255A0"/>
    <w:rsid w:val="00A25A44"/>
    <w:rsid w:val="00A26217"/>
    <w:rsid w:val="00A2632D"/>
    <w:rsid w:val="00A26966"/>
    <w:rsid w:val="00A270A9"/>
    <w:rsid w:val="00A277F3"/>
    <w:rsid w:val="00A27E35"/>
    <w:rsid w:val="00A301E7"/>
    <w:rsid w:val="00A302F0"/>
    <w:rsid w:val="00A30A88"/>
    <w:rsid w:val="00A30B37"/>
    <w:rsid w:val="00A30DA4"/>
    <w:rsid w:val="00A31151"/>
    <w:rsid w:val="00A317B0"/>
    <w:rsid w:val="00A31B77"/>
    <w:rsid w:val="00A32615"/>
    <w:rsid w:val="00A32B7C"/>
    <w:rsid w:val="00A32B91"/>
    <w:rsid w:val="00A32F01"/>
    <w:rsid w:val="00A330C5"/>
    <w:rsid w:val="00A334F3"/>
    <w:rsid w:val="00A33F5E"/>
    <w:rsid w:val="00A340B7"/>
    <w:rsid w:val="00A342F4"/>
    <w:rsid w:val="00A3441F"/>
    <w:rsid w:val="00A345FA"/>
    <w:rsid w:val="00A346E9"/>
    <w:rsid w:val="00A34F70"/>
    <w:rsid w:val="00A34FAA"/>
    <w:rsid w:val="00A3520C"/>
    <w:rsid w:val="00A354DB"/>
    <w:rsid w:val="00A36A99"/>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946"/>
    <w:rsid w:val="00A52AA0"/>
    <w:rsid w:val="00A52B89"/>
    <w:rsid w:val="00A53000"/>
    <w:rsid w:val="00A53119"/>
    <w:rsid w:val="00A5354D"/>
    <w:rsid w:val="00A537D7"/>
    <w:rsid w:val="00A539B7"/>
    <w:rsid w:val="00A54360"/>
    <w:rsid w:val="00A546A7"/>
    <w:rsid w:val="00A54909"/>
    <w:rsid w:val="00A54945"/>
    <w:rsid w:val="00A54AF3"/>
    <w:rsid w:val="00A54BF1"/>
    <w:rsid w:val="00A55B09"/>
    <w:rsid w:val="00A55D9A"/>
    <w:rsid w:val="00A55DFB"/>
    <w:rsid w:val="00A56637"/>
    <w:rsid w:val="00A56957"/>
    <w:rsid w:val="00A57BCA"/>
    <w:rsid w:val="00A60430"/>
    <w:rsid w:val="00A60F33"/>
    <w:rsid w:val="00A6106F"/>
    <w:rsid w:val="00A61094"/>
    <w:rsid w:val="00A61CB8"/>
    <w:rsid w:val="00A61E3F"/>
    <w:rsid w:val="00A62FEF"/>
    <w:rsid w:val="00A631D5"/>
    <w:rsid w:val="00A63577"/>
    <w:rsid w:val="00A6369B"/>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A92"/>
    <w:rsid w:val="00A72C77"/>
    <w:rsid w:val="00A72C98"/>
    <w:rsid w:val="00A72F73"/>
    <w:rsid w:val="00A73009"/>
    <w:rsid w:val="00A7339E"/>
    <w:rsid w:val="00A73987"/>
    <w:rsid w:val="00A73B82"/>
    <w:rsid w:val="00A73CFF"/>
    <w:rsid w:val="00A73E88"/>
    <w:rsid w:val="00A742D8"/>
    <w:rsid w:val="00A743BF"/>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D3B"/>
    <w:rsid w:val="00A84E57"/>
    <w:rsid w:val="00A84E5C"/>
    <w:rsid w:val="00A85053"/>
    <w:rsid w:val="00A852A3"/>
    <w:rsid w:val="00A85360"/>
    <w:rsid w:val="00A85480"/>
    <w:rsid w:val="00A85B36"/>
    <w:rsid w:val="00A864DD"/>
    <w:rsid w:val="00A868EA"/>
    <w:rsid w:val="00A86997"/>
    <w:rsid w:val="00A87775"/>
    <w:rsid w:val="00A87B48"/>
    <w:rsid w:val="00A87FFB"/>
    <w:rsid w:val="00A90B51"/>
    <w:rsid w:val="00A9179E"/>
    <w:rsid w:val="00A918DA"/>
    <w:rsid w:val="00A91B88"/>
    <w:rsid w:val="00A91C68"/>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6B8"/>
    <w:rsid w:val="00A96745"/>
    <w:rsid w:val="00A96785"/>
    <w:rsid w:val="00A969C2"/>
    <w:rsid w:val="00A96BC7"/>
    <w:rsid w:val="00A973BE"/>
    <w:rsid w:val="00A97913"/>
    <w:rsid w:val="00A97E45"/>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3BF"/>
    <w:rsid w:val="00AA40D1"/>
    <w:rsid w:val="00AA4662"/>
    <w:rsid w:val="00AA4A2A"/>
    <w:rsid w:val="00AA4F42"/>
    <w:rsid w:val="00AA4F49"/>
    <w:rsid w:val="00AA4FBB"/>
    <w:rsid w:val="00AA519A"/>
    <w:rsid w:val="00AA594B"/>
    <w:rsid w:val="00AA5D38"/>
    <w:rsid w:val="00AA5E22"/>
    <w:rsid w:val="00AA66B2"/>
    <w:rsid w:val="00AA6AC5"/>
    <w:rsid w:val="00AA75F0"/>
    <w:rsid w:val="00AA7B52"/>
    <w:rsid w:val="00AA7D49"/>
    <w:rsid w:val="00AA7F97"/>
    <w:rsid w:val="00AB0112"/>
    <w:rsid w:val="00AB0908"/>
    <w:rsid w:val="00AB0A68"/>
    <w:rsid w:val="00AB1A5B"/>
    <w:rsid w:val="00AB1EB4"/>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A67"/>
    <w:rsid w:val="00AB6233"/>
    <w:rsid w:val="00AB675D"/>
    <w:rsid w:val="00AB6D4E"/>
    <w:rsid w:val="00AB7181"/>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4E9E"/>
    <w:rsid w:val="00AC58B9"/>
    <w:rsid w:val="00AC5C3C"/>
    <w:rsid w:val="00AC6024"/>
    <w:rsid w:val="00AC60DD"/>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293E"/>
    <w:rsid w:val="00AD3096"/>
    <w:rsid w:val="00AD34B8"/>
    <w:rsid w:val="00AD3EC4"/>
    <w:rsid w:val="00AD4135"/>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F40"/>
    <w:rsid w:val="00AE1613"/>
    <w:rsid w:val="00AE1A0F"/>
    <w:rsid w:val="00AE1C09"/>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8D8"/>
    <w:rsid w:val="00AE79B4"/>
    <w:rsid w:val="00AF002B"/>
    <w:rsid w:val="00AF01DA"/>
    <w:rsid w:val="00AF05AE"/>
    <w:rsid w:val="00AF0645"/>
    <w:rsid w:val="00AF0E75"/>
    <w:rsid w:val="00AF1087"/>
    <w:rsid w:val="00AF1163"/>
    <w:rsid w:val="00AF1189"/>
    <w:rsid w:val="00AF183D"/>
    <w:rsid w:val="00AF1DB6"/>
    <w:rsid w:val="00AF2305"/>
    <w:rsid w:val="00AF2D18"/>
    <w:rsid w:val="00AF304C"/>
    <w:rsid w:val="00AF3107"/>
    <w:rsid w:val="00AF3177"/>
    <w:rsid w:val="00AF3CFB"/>
    <w:rsid w:val="00AF428D"/>
    <w:rsid w:val="00AF4454"/>
    <w:rsid w:val="00AF520F"/>
    <w:rsid w:val="00AF5654"/>
    <w:rsid w:val="00AF6057"/>
    <w:rsid w:val="00AF62BE"/>
    <w:rsid w:val="00AF65E2"/>
    <w:rsid w:val="00AF6652"/>
    <w:rsid w:val="00AF6EC5"/>
    <w:rsid w:val="00AF7261"/>
    <w:rsid w:val="00AF7B0B"/>
    <w:rsid w:val="00B0048E"/>
    <w:rsid w:val="00B00968"/>
    <w:rsid w:val="00B00F83"/>
    <w:rsid w:val="00B01045"/>
    <w:rsid w:val="00B0108F"/>
    <w:rsid w:val="00B01442"/>
    <w:rsid w:val="00B01C12"/>
    <w:rsid w:val="00B01FFA"/>
    <w:rsid w:val="00B02639"/>
    <w:rsid w:val="00B02B1F"/>
    <w:rsid w:val="00B03A7E"/>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5FD2"/>
    <w:rsid w:val="00B164F4"/>
    <w:rsid w:val="00B16828"/>
    <w:rsid w:val="00B16FDC"/>
    <w:rsid w:val="00B17685"/>
    <w:rsid w:val="00B179AC"/>
    <w:rsid w:val="00B20728"/>
    <w:rsid w:val="00B20A08"/>
    <w:rsid w:val="00B20E57"/>
    <w:rsid w:val="00B20F19"/>
    <w:rsid w:val="00B21054"/>
    <w:rsid w:val="00B2128A"/>
    <w:rsid w:val="00B215B8"/>
    <w:rsid w:val="00B217AF"/>
    <w:rsid w:val="00B22109"/>
    <w:rsid w:val="00B22B4D"/>
    <w:rsid w:val="00B22E04"/>
    <w:rsid w:val="00B23805"/>
    <w:rsid w:val="00B23B0F"/>
    <w:rsid w:val="00B24074"/>
    <w:rsid w:val="00B24367"/>
    <w:rsid w:val="00B24389"/>
    <w:rsid w:val="00B2548B"/>
    <w:rsid w:val="00B255BB"/>
    <w:rsid w:val="00B25DBE"/>
    <w:rsid w:val="00B26023"/>
    <w:rsid w:val="00B26183"/>
    <w:rsid w:val="00B26393"/>
    <w:rsid w:val="00B2673B"/>
    <w:rsid w:val="00B26E3F"/>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5B80"/>
    <w:rsid w:val="00B370D7"/>
    <w:rsid w:val="00B37184"/>
    <w:rsid w:val="00B37379"/>
    <w:rsid w:val="00B37545"/>
    <w:rsid w:val="00B375FB"/>
    <w:rsid w:val="00B37706"/>
    <w:rsid w:val="00B37A41"/>
    <w:rsid w:val="00B40B15"/>
    <w:rsid w:val="00B40D7B"/>
    <w:rsid w:val="00B40D8A"/>
    <w:rsid w:val="00B40EF5"/>
    <w:rsid w:val="00B413C1"/>
    <w:rsid w:val="00B4140F"/>
    <w:rsid w:val="00B4190A"/>
    <w:rsid w:val="00B426E3"/>
    <w:rsid w:val="00B42FD1"/>
    <w:rsid w:val="00B433E9"/>
    <w:rsid w:val="00B43572"/>
    <w:rsid w:val="00B43DD0"/>
    <w:rsid w:val="00B44445"/>
    <w:rsid w:val="00B44A33"/>
    <w:rsid w:val="00B44F4C"/>
    <w:rsid w:val="00B4525D"/>
    <w:rsid w:val="00B457EE"/>
    <w:rsid w:val="00B459B9"/>
    <w:rsid w:val="00B46510"/>
    <w:rsid w:val="00B46681"/>
    <w:rsid w:val="00B46A34"/>
    <w:rsid w:val="00B46DDD"/>
    <w:rsid w:val="00B46E13"/>
    <w:rsid w:val="00B470C9"/>
    <w:rsid w:val="00B473AA"/>
    <w:rsid w:val="00B474A6"/>
    <w:rsid w:val="00B475EF"/>
    <w:rsid w:val="00B47663"/>
    <w:rsid w:val="00B47A21"/>
    <w:rsid w:val="00B47A39"/>
    <w:rsid w:val="00B47CBB"/>
    <w:rsid w:val="00B5010A"/>
    <w:rsid w:val="00B508B7"/>
    <w:rsid w:val="00B50EB6"/>
    <w:rsid w:val="00B5161E"/>
    <w:rsid w:val="00B51BD9"/>
    <w:rsid w:val="00B51D2E"/>
    <w:rsid w:val="00B51DA6"/>
    <w:rsid w:val="00B52037"/>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4EA"/>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1D3"/>
    <w:rsid w:val="00B7421F"/>
    <w:rsid w:val="00B74430"/>
    <w:rsid w:val="00B7448F"/>
    <w:rsid w:val="00B74994"/>
    <w:rsid w:val="00B74C42"/>
    <w:rsid w:val="00B7506A"/>
    <w:rsid w:val="00B7533F"/>
    <w:rsid w:val="00B755A7"/>
    <w:rsid w:val="00B75850"/>
    <w:rsid w:val="00B75CFA"/>
    <w:rsid w:val="00B76170"/>
    <w:rsid w:val="00B7653D"/>
    <w:rsid w:val="00B765F5"/>
    <w:rsid w:val="00B769D6"/>
    <w:rsid w:val="00B76F11"/>
    <w:rsid w:val="00B77140"/>
    <w:rsid w:val="00B7715D"/>
    <w:rsid w:val="00B77919"/>
    <w:rsid w:val="00B77977"/>
    <w:rsid w:val="00B779C2"/>
    <w:rsid w:val="00B77A3A"/>
    <w:rsid w:val="00B801AD"/>
    <w:rsid w:val="00B802EA"/>
    <w:rsid w:val="00B8043C"/>
    <w:rsid w:val="00B80EFD"/>
    <w:rsid w:val="00B80FCA"/>
    <w:rsid w:val="00B80FF5"/>
    <w:rsid w:val="00B8101E"/>
    <w:rsid w:val="00B81227"/>
    <w:rsid w:val="00B81CFC"/>
    <w:rsid w:val="00B822FC"/>
    <w:rsid w:val="00B82722"/>
    <w:rsid w:val="00B83841"/>
    <w:rsid w:val="00B83E8D"/>
    <w:rsid w:val="00B83F99"/>
    <w:rsid w:val="00B841AB"/>
    <w:rsid w:val="00B8468D"/>
    <w:rsid w:val="00B84757"/>
    <w:rsid w:val="00B84888"/>
    <w:rsid w:val="00B84B94"/>
    <w:rsid w:val="00B84C16"/>
    <w:rsid w:val="00B84DD6"/>
    <w:rsid w:val="00B8514C"/>
    <w:rsid w:val="00B85F07"/>
    <w:rsid w:val="00B862CD"/>
    <w:rsid w:val="00B86809"/>
    <w:rsid w:val="00B86826"/>
    <w:rsid w:val="00B8706B"/>
    <w:rsid w:val="00B87113"/>
    <w:rsid w:val="00B875FF"/>
    <w:rsid w:val="00B87E99"/>
    <w:rsid w:val="00B900F2"/>
    <w:rsid w:val="00B91074"/>
    <w:rsid w:val="00B9167A"/>
    <w:rsid w:val="00B91A0A"/>
    <w:rsid w:val="00B920E5"/>
    <w:rsid w:val="00B921EC"/>
    <w:rsid w:val="00B92328"/>
    <w:rsid w:val="00B92CEB"/>
    <w:rsid w:val="00B93BDF"/>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152"/>
    <w:rsid w:val="00BA4489"/>
    <w:rsid w:val="00BA44DA"/>
    <w:rsid w:val="00BA4A30"/>
    <w:rsid w:val="00BA5747"/>
    <w:rsid w:val="00BA602D"/>
    <w:rsid w:val="00BA6188"/>
    <w:rsid w:val="00BA6629"/>
    <w:rsid w:val="00BA6B89"/>
    <w:rsid w:val="00BA6CB3"/>
    <w:rsid w:val="00BA7207"/>
    <w:rsid w:val="00BA74A3"/>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68B"/>
    <w:rsid w:val="00BB1A66"/>
    <w:rsid w:val="00BB1B71"/>
    <w:rsid w:val="00BB31E4"/>
    <w:rsid w:val="00BB3386"/>
    <w:rsid w:val="00BB34A3"/>
    <w:rsid w:val="00BB4A16"/>
    <w:rsid w:val="00BB4F1E"/>
    <w:rsid w:val="00BB50D7"/>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038"/>
    <w:rsid w:val="00BD50B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5B7"/>
    <w:rsid w:val="00BE28EF"/>
    <w:rsid w:val="00BE2A54"/>
    <w:rsid w:val="00BE2F68"/>
    <w:rsid w:val="00BE2FE7"/>
    <w:rsid w:val="00BE314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1E5"/>
    <w:rsid w:val="00BF041B"/>
    <w:rsid w:val="00BF0863"/>
    <w:rsid w:val="00BF098F"/>
    <w:rsid w:val="00BF0DB9"/>
    <w:rsid w:val="00BF0E96"/>
    <w:rsid w:val="00BF2927"/>
    <w:rsid w:val="00BF2ACE"/>
    <w:rsid w:val="00BF33B9"/>
    <w:rsid w:val="00BF362F"/>
    <w:rsid w:val="00BF3988"/>
    <w:rsid w:val="00BF3ABE"/>
    <w:rsid w:val="00BF3D7F"/>
    <w:rsid w:val="00BF4772"/>
    <w:rsid w:val="00BF487E"/>
    <w:rsid w:val="00BF5287"/>
    <w:rsid w:val="00BF56A9"/>
    <w:rsid w:val="00BF5AD4"/>
    <w:rsid w:val="00BF5AE4"/>
    <w:rsid w:val="00BF5F5C"/>
    <w:rsid w:val="00BF65CC"/>
    <w:rsid w:val="00BF675D"/>
    <w:rsid w:val="00BF6C60"/>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FA5"/>
    <w:rsid w:val="00C0606C"/>
    <w:rsid w:val="00C0626C"/>
    <w:rsid w:val="00C06826"/>
    <w:rsid w:val="00C06842"/>
    <w:rsid w:val="00C06ACE"/>
    <w:rsid w:val="00C06AF9"/>
    <w:rsid w:val="00C06DA8"/>
    <w:rsid w:val="00C071D8"/>
    <w:rsid w:val="00C0769F"/>
    <w:rsid w:val="00C07932"/>
    <w:rsid w:val="00C07A15"/>
    <w:rsid w:val="00C07E38"/>
    <w:rsid w:val="00C07F23"/>
    <w:rsid w:val="00C108F2"/>
    <w:rsid w:val="00C10F8C"/>
    <w:rsid w:val="00C114A1"/>
    <w:rsid w:val="00C1152D"/>
    <w:rsid w:val="00C11783"/>
    <w:rsid w:val="00C11A7D"/>
    <w:rsid w:val="00C12128"/>
    <w:rsid w:val="00C1268A"/>
    <w:rsid w:val="00C12877"/>
    <w:rsid w:val="00C12937"/>
    <w:rsid w:val="00C12DE4"/>
    <w:rsid w:val="00C1335B"/>
    <w:rsid w:val="00C136B1"/>
    <w:rsid w:val="00C137B5"/>
    <w:rsid w:val="00C139A4"/>
    <w:rsid w:val="00C13A25"/>
    <w:rsid w:val="00C13AEC"/>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30D"/>
    <w:rsid w:val="00C20C1B"/>
    <w:rsid w:val="00C21019"/>
    <w:rsid w:val="00C2112A"/>
    <w:rsid w:val="00C2113D"/>
    <w:rsid w:val="00C217A5"/>
    <w:rsid w:val="00C218F2"/>
    <w:rsid w:val="00C21AC6"/>
    <w:rsid w:val="00C21AF3"/>
    <w:rsid w:val="00C21B80"/>
    <w:rsid w:val="00C21F1E"/>
    <w:rsid w:val="00C2204B"/>
    <w:rsid w:val="00C2247E"/>
    <w:rsid w:val="00C22581"/>
    <w:rsid w:val="00C226DE"/>
    <w:rsid w:val="00C2328F"/>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BF0"/>
    <w:rsid w:val="00C32C84"/>
    <w:rsid w:val="00C33230"/>
    <w:rsid w:val="00C33581"/>
    <w:rsid w:val="00C33F9F"/>
    <w:rsid w:val="00C346F3"/>
    <w:rsid w:val="00C34EBB"/>
    <w:rsid w:val="00C3562D"/>
    <w:rsid w:val="00C3589B"/>
    <w:rsid w:val="00C35972"/>
    <w:rsid w:val="00C35C8F"/>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09E"/>
    <w:rsid w:val="00C44530"/>
    <w:rsid w:val="00C44F76"/>
    <w:rsid w:val="00C4523A"/>
    <w:rsid w:val="00C453BA"/>
    <w:rsid w:val="00C45A8E"/>
    <w:rsid w:val="00C4688D"/>
    <w:rsid w:val="00C46F82"/>
    <w:rsid w:val="00C47A26"/>
    <w:rsid w:val="00C50B97"/>
    <w:rsid w:val="00C514FA"/>
    <w:rsid w:val="00C51881"/>
    <w:rsid w:val="00C51C4F"/>
    <w:rsid w:val="00C51C91"/>
    <w:rsid w:val="00C51FB8"/>
    <w:rsid w:val="00C521CF"/>
    <w:rsid w:val="00C53039"/>
    <w:rsid w:val="00C53436"/>
    <w:rsid w:val="00C539CD"/>
    <w:rsid w:val="00C546F4"/>
    <w:rsid w:val="00C54A04"/>
    <w:rsid w:val="00C54FFF"/>
    <w:rsid w:val="00C55253"/>
    <w:rsid w:val="00C553E2"/>
    <w:rsid w:val="00C55AF2"/>
    <w:rsid w:val="00C56229"/>
    <w:rsid w:val="00C5683C"/>
    <w:rsid w:val="00C56BA1"/>
    <w:rsid w:val="00C57273"/>
    <w:rsid w:val="00C60377"/>
    <w:rsid w:val="00C6098E"/>
    <w:rsid w:val="00C60AC3"/>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B4A"/>
    <w:rsid w:val="00C770C8"/>
    <w:rsid w:val="00C771E2"/>
    <w:rsid w:val="00C803B0"/>
    <w:rsid w:val="00C805FD"/>
    <w:rsid w:val="00C80833"/>
    <w:rsid w:val="00C80C67"/>
    <w:rsid w:val="00C81066"/>
    <w:rsid w:val="00C820D4"/>
    <w:rsid w:val="00C825D5"/>
    <w:rsid w:val="00C826F6"/>
    <w:rsid w:val="00C82702"/>
    <w:rsid w:val="00C82C71"/>
    <w:rsid w:val="00C835A1"/>
    <w:rsid w:val="00C837BA"/>
    <w:rsid w:val="00C83D77"/>
    <w:rsid w:val="00C841DF"/>
    <w:rsid w:val="00C8493A"/>
    <w:rsid w:val="00C85F67"/>
    <w:rsid w:val="00C86025"/>
    <w:rsid w:val="00C867F2"/>
    <w:rsid w:val="00C86B75"/>
    <w:rsid w:val="00C8726E"/>
    <w:rsid w:val="00C87315"/>
    <w:rsid w:val="00C90A84"/>
    <w:rsid w:val="00C90F0D"/>
    <w:rsid w:val="00C910A7"/>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AF7"/>
    <w:rsid w:val="00C951C5"/>
    <w:rsid w:val="00C9547E"/>
    <w:rsid w:val="00C955F2"/>
    <w:rsid w:val="00C9565E"/>
    <w:rsid w:val="00C95887"/>
    <w:rsid w:val="00C964D7"/>
    <w:rsid w:val="00C964F2"/>
    <w:rsid w:val="00C96662"/>
    <w:rsid w:val="00C96A24"/>
    <w:rsid w:val="00C97523"/>
    <w:rsid w:val="00C97851"/>
    <w:rsid w:val="00C979B9"/>
    <w:rsid w:val="00CA01AE"/>
    <w:rsid w:val="00CA1175"/>
    <w:rsid w:val="00CA14C9"/>
    <w:rsid w:val="00CA2040"/>
    <w:rsid w:val="00CA232E"/>
    <w:rsid w:val="00CA235C"/>
    <w:rsid w:val="00CA248D"/>
    <w:rsid w:val="00CA25EB"/>
    <w:rsid w:val="00CA29DA"/>
    <w:rsid w:val="00CA2BB4"/>
    <w:rsid w:val="00CA324D"/>
    <w:rsid w:val="00CA3449"/>
    <w:rsid w:val="00CA349F"/>
    <w:rsid w:val="00CA35C3"/>
    <w:rsid w:val="00CA3AAD"/>
    <w:rsid w:val="00CA4DD3"/>
    <w:rsid w:val="00CA52EA"/>
    <w:rsid w:val="00CA59D2"/>
    <w:rsid w:val="00CA59EF"/>
    <w:rsid w:val="00CA5DEF"/>
    <w:rsid w:val="00CA5F95"/>
    <w:rsid w:val="00CA6203"/>
    <w:rsid w:val="00CA6491"/>
    <w:rsid w:val="00CA6710"/>
    <w:rsid w:val="00CA67BE"/>
    <w:rsid w:val="00CA6913"/>
    <w:rsid w:val="00CA6C2C"/>
    <w:rsid w:val="00CA7A5A"/>
    <w:rsid w:val="00CA7FF7"/>
    <w:rsid w:val="00CB0624"/>
    <w:rsid w:val="00CB1CA1"/>
    <w:rsid w:val="00CB1EFF"/>
    <w:rsid w:val="00CB39B6"/>
    <w:rsid w:val="00CB3D74"/>
    <w:rsid w:val="00CB3E87"/>
    <w:rsid w:val="00CB3F29"/>
    <w:rsid w:val="00CB4174"/>
    <w:rsid w:val="00CB504F"/>
    <w:rsid w:val="00CB5F64"/>
    <w:rsid w:val="00CB6229"/>
    <w:rsid w:val="00CB64CF"/>
    <w:rsid w:val="00CB67CC"/>
    <w:rsid w:val="00CB74C6"/>
    <w:rsid w:val="00CB7502"/>
    <w:rsid w:val="00CB7BA3"/>
    <w:rsid w:val="00CC01DA"/>
    <w:rsid w:val="00CC080E"/>
    <w:rsid w:val="00CC1073"/>
    <w:rsid w:val="00CC1414"/>
    <w:rsid w:val="00CC1578"/>
    <w:rsid w:val="00CC1D48"/>
    <w:rsid w:val="00CC3007"/>
    <w:rsid w:val="00CC31A2"/>
    <w:rsid w:val="00CC380F"/>
    <w:rsid w:val="00CC3851"/>
    <w:rsid w:val="00CC54AF"/>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0C2"/>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14F"/>
    <w:rsid w:val="00CE16CF"/>
    <w:rsid w:val="00CE1C1C"/>
    <w:rsid w:val="00CE1F66"/>
    <w:rsid w:val="00CE1FAD"/>
    <w:rsid w:val="00CE2B5F"/>
    <w:rsid w:val="00CE2D69"/>
    <w:rsid w:val="00CE2E2F"/>
    <w:rsid w:val="00CE2F42"/>
    <w:rsid w:val="00CE3839"/>
    <w:rsid w:val="00CE41B6"/>
    <w:rsid w:val="00CE478A"/>
    <w:rsid w:val="00CE4ABA"/>
    <w:rsid w:val="00CE51E2"/>
    <w:rsid w:val="00CE53D5"/>
    <w:rsid w:val="00CE53F6"/>
    <w:rsid w:val="00CE562B"/>
    <w:rsid w:val="00CE588F"/>
    <w:rsid w:val="00CE5C81"/>
    <w:rsid w:val="00CE5DF6"/>
    <w:rsid w:val="00CE620A"/>
    <w:rsid w:val="00CE663B"/>
    <w:rsid w:val="00CE67C3"/>
    <w:rsid w:val="00CE67FE"/>
    <w:rsid w:val="00CE69BC"/>
    <w:rsid w:val="00CE6C86"/>
    <w:rsid w:val="00CE71E5"/>
    <w:rsid w:val="00CE728E"/>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AB"/>
    <w:rsid w:val="00CF7D59"/>
    <w:rsid w:val="00D00BE9"/>
    <w:rsid w:val="00D01140"/>
    <w:rsid w:val="00D01439"/>
    <w:rsid w:val="00D02119"/>
    <w:rsid w:val="00D024B1"/>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D1"/>
    <w:rsid w:val="00D148EA"/>
    <w:rsid w:val="00D15213"/>
    <w:rsid w:val="00D15A38"/>
    <w:rsid w:val="00D1607E"/>
    <w:rsid w:val="00D166B6"/>
    <w:rsid w:val="00D16AEB"/>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989"/>
    <w:rsid w:val="00D27A9B"/>
    <w:rsid w:val="00D3066D"/>
    <w:rsid w:val="00D30848"/>
    <w:rsid w:val="00D309C8"/>
    <w:rsid w:val="00D30E38"/>
    <w:rsid w:val="00D313D1"/>
    <w:rsid w:val="00D31980"/>
    <w:rsid w:val="00D31A63"/>
    <w:rsid w:val="00D31B64"/>
    <w:rsid w:val="00D32119"/>
    <w:rsid w:val="00D3252A"/>
    <w:rsid w:val="00D32E83"/>
    <w:rsid w:val="00D32F60"/>
    <w:rsid w:val="00D337BC"/>
    <w:rsid w:val="00D34C1F"/>
    <w:rsid w:val="00D3504D"/>
    <w:rsid w:val="00D35569"/>
    <w:rsid w:val="00D35C5C"/>
    <w:rsid w:val="00D35D08"/>
    <w:rsid w:val="00D364F8"/>
    <w:rsid w:val="00D36520"/>
    <w:rsid w:val="00D36BD9"/>
    <w:rsid w:val="00D3719C"/>
    <w:rsid w:val="00D37207"/>
    <w:rsid w:val="00D37363"/>
    <w:rsid w:val="00D3789C"/>
    <w:rsid w:val="00D37D01"/>
    <w:rsid w:val="00D37E9B"/>
    <w:rsid w:val="00D40261"/>
    <w:rsid w:val="00D404F0"/>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883"/>
    <w:rsid w:val="00D529F0"/>
    <w:rsid w:val="00D53048"/>
    <w:rsid w:val="00D531CA"/>
    <w:rsid w:val="00D53816"/>
    <w:rsid w:val="00D538DC"/>
    <w:rsid w:val="00D53970"/>
    <w:rsid w:val="00D53C82"/>
    <w:rsid w:val="00D53E46"/>
    <w:rsid w:val="00D54111"/>
    <w:rsid w:val="00D5419A"/>
    <w:rsid w:val="00D547AC"/>
    <w:rsid w:val="00D5490F"/>
    <w:rsid w:val="00D5492B"/>
    <w:rsid w:val="00D54C1B"/>
    <w:rsid w:val="00D55B39"/>
    <w:rsid w:val="00D562AF"/>
    <w:rsid w:val="00D567A3"/>
    <w:rsid w:val="00D567D1"/>
    <w:rsid w:val="00D56BC3"/>
    <w:rsid w:val="00D56E40"/>
    <w:rsid w:val="00D5731F"/>
    <w:rsid w:val="00D603EC"/>
    <w:rsid w:val="00D610DA"/>
    <w:rsid w:val="00D614D8"/>
    <w:rsid w:val="00D61A08"/>
    <w:rsid w:val="00D61BBA"/>
    <w:rsid w:val="00D62534"/>
    <w:rsid w:val="00D626FE"/>
    <w:rsid w:val="00D6272E"/>
    <w:rsid w:val="00D62891"/>
    <w:rsid w:val="00D64181"/>
    <w:rsid w:val="00D64462"/>
    <w:rsid w:val="00D64750"/>
    <w:rsid w:val="00D6532A"/>
    <w:rsid w:val="00D66137"/>
    <w:rsid w:val="00D66C49"/>
    <w:rsid w:val="00D66DBB"/>
    <w:rsid w:val="00D6741D"/>
    <w:rsid w:val="00D67E78"/>
    <w:rsid w:val="00D7006B"/>
    <w:rsid w:val="00D703E3"/>
    <w:rsid w:val="00D70F82"/>
    <w:rsid w:val="00D714D3"/>
    <w:rsid w:val="00D72B9C"/>
    <w:rsid w:val="00D730DB"/>
    <w:rsid w:val="00D73736"/>
    <w:rsid w:val="00D73839"/>
    <w:rsid w:val="00D7385C"/>
    <w:rsid w:val="00D738F8"/>
    <w:rsid w:val="00D740EC"/>
    <w:rsid w:val="00D742AD"/>
    <w:rsid w:val="00D74379"/>
    <w:rsid w:val="00D74F2A"/>
    <w:rsid w:val="00D75496"/>
    <w:rsid w:val="00D759B8"/>
    <w:rsid w:val="00D75DA4"/>
    <w:rsid w:val="00D7613B"/>
    <w:rsid w:val="00D76204"/>
    <w:rsid w:val="00D7657A"/>
    <w:rsid w:val="00D76836"/>
    <w:rsid w:val="00D769E0"/>
    <w:rsid w:val="00D76B53"/>
    <w:rsid w:val="00D77047"/>
    <w:rsid w:val="00D7785A"/>
    <w:rsid w:val="00D77E4E"/>
    <w:rsid w:val="00D801BA"/>
    <w:rsid w:val="00D80243"/>
    <w:rsid w:val="00D80E60"/>
    <w:rsid w:val="00D813EA"/>
    <w:rsid w:val="00D815E4"/>
    <w:rsid w:val="00D81B24"/>
    <w:rsid w:val="00D81F2B"/>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522"/>
    <w:rsid w:val="00D8799C"/>
    <w:rsid w:val="00D87D87"/>
    <w:rsid w:val="00D87D9E"/>
    <w:rsid w:val="00D900FF"/>
    <w:rsid w:val="00D9067A"/>
    <w:rsid w:val="00D90AB7"/>
    <w:rsid w:val="00D90D81"/>
    <w:rsid w:val="00D912F9"/>
    <w:rsid w:val="00D91834"/>
    <w:rsid w:val="00D91ADB"/>
    <w:rsid w:val="00D920FE"/>
    <w:rsid w:val="00D925EF"/>
    <w:rsid w:val="00D930DB"/>
    <w:rsid w:val="00D94324"/>
    <w:rsid w:val="00D9493D"/>
    <w:rsid w:val="00D949BE"/>
    <w:rsid w:val="00D94BE0"/>
    <w:rsid w:val="00D94C30"/>
    <w:rsid w:val="00D952ED"/>
    <w:rsid w:val="00D9553C"/>
    <w:rsid w:val="00D95D9B"/>
    <w:rsid w:val="00D96B64"/>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766"/>
    <w:rsid w:val="00DA47BA"/>
    <w:rsid w:val="00DA489D"/>
    <w:rsid w:val="00DA4ACE"/>
    <w:rsid w:val="00DA4FB5"/>
    <w:rsid w:val="00DA4FE9"/>
    <w:rsid w:val="00DA58D7"/>
    <w:rsid w:val="00DA5B5F"/>
    <w:rsid w:val="00DA5E38"/>
    <w:rsid w:val="00DA5E88"/>
    <w:rsid w:val="00DA618B"/>
    <w:rsid w:val="00DA77E5"/>
    <w:rsid w:val="00DA7DBC"/>
    <w:rsid w:val="00DA7E7B"/>
    <w:rsid w:val="00DB0214"/>
    <w:rsid w:val="00DB0228"/>
    <w:rsid w:val="00DB0336"/>
    <w:rsid w:val="00DB0361"/>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34B"/>
    <w:rsid w:val="00DC247A"/>
    <w:rsid w:val="00DC2792"/>
    <w:rsid w:val="00DC3999"/>
    <w:rsid w:val="00DC3C77"/>
    <w:rsid w:val="00DC3D7C"/>
    <w:rsid w:val="00DC3DE6"/>
    <w:rsid w:val="00DC3E14"/>
    <w:rsid w:val="00DC3F5F"/>
    <w:rsid w:val="00DC3F88"/>
    <w:rsid w:val="00DC493D"/>
    <w:rsid w:val="00DC4C6B"/>
    <w:rsid w:val="00DC60B3"/>
    <w:rsid w:val="00DD025B"/>
    <w:rsid w:val="00DD05D4"/>
    <w:rsid w:val="00DD09DA"/>
    <w:rsid w:val="00DD0D70"/>
    <w:rsid w:val="00DD14F4"/>
    <w:rsid w:val="00DD169E"/>
    <w:rsid w:val="00DD1B65"/>
    <w:rsid w:val="00DD1B92"/>
    <w:rsid w:val="00DD1D0D"/>
    <w:rsid w:val="00DD29BA"/>
    <w:rsid w:val="00DD2A5E"/>
    <w:rsid w:val="00DD2B2C"/>
    <w:rsid w:val="00DD2F33"/>
    <w:rsid w:val="00DD30FA"/>
    <w:rsid w:val="00DD31C5"/>
    <w:rsid w:val="00DD390B"/>
    <w:rsid w:val="00DD3A7D"/>
    <w:rsid w:val="00DD3CD8"/>
    <w:rsid w:val="00DD41D5"/>
    <w:rsid w:val="00DD4D87"/>
    <w:rsid w:val="00DD5427"/>
    <w:rsid w:val="00DD60DC"/>
    <w:rsid w:val="00DD6666"/>
    <w:rsid w:val="00DE06E1"/>
    <w:rsid w:val="00DE06F0"/>
    <w:rsid w:val="00DE1321"/>
    <w:rsid w:val="00DE1904"/>
    <w:rsid w:val="00DE1A0A"/>
    <w:rsid w:val="00DE1D8D"/>
    <w:rsid w:val="00DE2569"/>
    <w:rsid w:val="00DE28C2"/>
    <w:rsid w:val="00DE2AD0"/>
    <w:rsid w:val="00DE2D6E"/>
    <w:rsid w:val="00DE2D95"/>
    <w:rsid w:val="00DE3AF4"/>
    <w:rsid w:val="00DE4880"/>
    <w:rsid w:val="00DE4D93"/>
    <w:rsid w:val="00DE4F54"/>
    <w:rsid w:val="00DE5DC1"/>
    <w:rsid w:val="00DE5ECC"/>
    <w:rsid w:val="00DE6067"/>
    <w:rsid w:val="00DE6420"/>
    <w:rsid w:val="00DE6A46"/>
    <w:rsid w:val="00DE73BE"/>
    <w:rsid w:val="00DE750C"/>
    <w:rsid w:val="00DE7862"/>
    <w:rsid w:val="00DF00DD"/>
    <w:rsid w:val="00DF0604"/>
    <w:rsid w:val="00DF1526"/>
    <w:rsid w:val="00DF189A"/>
    <w:rsid w:val="00DF20AD"/>
    <w:rsid w:val="00DF266E"/>
    <w:rsid w:val="00DF2858"/>
    <w:rsid w:val="00DF28A7"/>
    <w:rsid w:val="00DF2C5B"/>
    <w:rsid w:val="00DF302D"/>
    <w:rsid w:val="00DF3CFD"/>
    <w:rsid w:val="00DF3F3A"/>
    <w:rsid w:val="00DF40B8"/>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9B6"/>
    <w:rsid w:val="00E05CBA"/>
    <w:rsid w:val="00E05F39"/>
    <w:rsid w:val="00E061A4"/>
    <w:rsid w:val="00E068FB"/>
    <w:rsid w:val="00E069E3"/>
    <w:rsid w:val="00E06D07"/>
    <w:rsid w:val="00E07574"/>
    <w:rsid w:val="00E07947"/>
    <w:rsid w:val="00E1024B"/>
    <w:rsid w:val="00E1093C"/>
    <w:rsid w:val="00E11982"/>
    <w:rsid w:val="00E11C63"/>
    <w:rsid w:val="00E12300"/>
    <w:rsid w:val="00E12C04"/>
    <w:rsid w:val="00E12CA1"/>
    <w:rsid w:val="00E13336"/>
    <w:rsid w:val="00E134A5"/>
    <w:rsid w:val="00E13725"/>
    <w:rsid w:val="00E13AA4"/>
    <w:rsid w:val="00E14725"/>
    <w:rsid w:val="00E14DC9"/>
    <w:rsid w:val="00E14DDF"/>
    <w:rsid w:val="00E1513C"/>
    <w:rsid w:val="00E15860"/>
    <w:rsid w:val="00E15ACA"/>
    <w:rsid w:val="00E15EE3"/>
    <w:rsid w:val="00E165FD"/>
    <w:rsid w:val="00E172EA"/>
    <w:rsid w:val="00E1781D"/>
    <w:rsid w:val="00E178D2"/>
    <w:rsid w:val="00E17D42"/>
    <w:rsid w:val="00E2059B"/>
    <w:rsid w:val="00E20710"/>
    <w:rsid w:val="00E20A7D"/>
    <w:rsid w:val="00E20DAC"/>
    <w:rsid w:val="00E213AF"/>
    <w:rsid w:val="00E21759"/>
    <w:rsid w:val="00E21A32"/>
    <w:rsid w:val="00E21A44"/>
    <w:rsid w:val="00E21B8B"/>
    <w:rsid w:val="00E21E1B"/>
    <w:rsid w:val="00E21F0D"/>
    <w:rsid w:val="00E22142"/>
    <w:rsid w:val="00E22830"/>
    <w:rsid w:val="00E22860"/>
    <w:rsid w:val="00E23077"/>
    <w:rsid w:val="00E2497A"/>
    <w:rsid w:val="00E251D7"/>
    <w:rsid w:val="00E25210"/>
    <w:rsid w:val="00E252DE"/>
    <w:rsid w:val="00E25CFB"/>
    <w:rsid w:val="00E25E1D"/>
    <w:rsid w:val="00E25F9A"/>
    <w:rsid w:val="00E27005"/>
    <w:rsid w:val="00E30049"/>
    <w:rsid w:val="00E3082A"/>
    <w:rsid w:val="00E30BEE"/>
    <w:rsid w:val="00E30D33"/>
    <w:rsid w:val="00E30DB0"/>
    <w:rsid w:val="00E3139D"/>
    <w:rsid w:val="00E317F3"/>
    <w:rsid w:val="00E31844"/>
    <w:rsid w:val="00E31B36"/>
    <w:rsid w:val="00E31FEE"/>
    <w:rsid w:val="00E320A3"/>
    <w:rsid w:val="00E329AC"/>
    <w:rsid w:val="00E3336E"/>
    <w:rsid w:val="00E334D2"/>
    <w:rsid w:val="00E339D7"/>
    <w:rsid w:val="00E33DCF"/>
    <w:rsid w:val="00E33F18"/>
    <w:rsid w:val="00E343AE"/>
    <w:rsid w:val="00E34C50"/>
    <w:rsid w:val="00E354EC"/>
    <w:rsid w:val="00E35F45"/>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600E"/>
    <w:rsid w:val="00E4613C"/>
    <w:rsid w:val="00E46193"/>
    <w:rsid w:val="00E462AE"/>
    <w:rsid w:val="00E46322"/>
    <w:rsid w:val="00E46599"/>
    <w:rsid w:val="00E4691A"/>
    <w:rsid w:val="00E46C78"/>
    <w:rsid w:val="00E472B4"/>
    <w:rsid w:val="00E4762F"/>
    <w:rsid w:val="00E4794F"/>
    <w:rsid w:val="00E47B47"/>
    <w:rsid w:val="00E47EAF"/>
    <w:rsid w:val="00E502B6"/>
    <w:rsid w:val="00E5093E"/>
    <w:rsid w:val="00E50C1D"/>
    <w:rsid w:val="00E50DE4"/>
    <w:rsid w:val="00E516B3"/>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42A"/>
    <w:rsid w:val="00E5370E"/>
    <w:rsid w:val="00E53995"/>
    <w:rsid w:val="00E53A7D"/>
    <w:rsid w:val="00E5454A"/>
    <w:rsid w:val="00E54A10"/>
    <w:rsid w:val="00E54D33"/>
    <w:rsid w:val="00E54DB2"/>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9ED"/>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D6B"/>
    <w:rsid w:val="00E71EAF"/>
    <w:rsid w:val="00E7217C"/>
    <w:rsid w:val="00E7268B"/>
    <w:rsid w:val="00E727F6"/>
    <w:rsid w:val="00E73467"/>
    <w:rsid w:val="00E73E4F"/>
    <w:rsid w:val="00E74379"/>
    <w:rsid w:val="00E7464E"/>
    <w:rsid w:val="00E74D09"/>
    <w:rsid w:val="00E74E98"/>
    <w:rsid w:val="00E751E5"/>
    <w:rsid w:val="00E758D5"/>
    <w:rsid w:val="00E75BCE"/>
    <w:rsid w:val="00E7605E"/>
    <w:rsid w:val="00E76154"/>
    <w:rsid w:val="00E768DD"/>
    <w:rsid w:val="00E76B11"/>
    <w:rsid w:val="00E76D02"/>
    <w:rsid w:val="00E8088C"/>
    <w:rsid w:val="00E808E4"/>
    <w:rsid w:val="00E80C1F"/>
    <w:rsid w:val="00E80E14"/>
    <w:rsid w:val="00E8109C"/>
    <w:rsid w:val="00E81137"/>
    <w:rsid w:val="00E8147C"/>
    <w:rsid w:val="00E81ADC"/>
    <w:rsid w:val="00E82564"/>
    <w:rsid w:val="00E82814"/>
    <w:rsid w:val="00E829C1"/>
    <w:rsid w:val="00E83521"/>
    <w:rsid w:val="00E8359B"/>
    <w:rsid w:val="00E8365C"/>
    <w:rsid w:val="00E836DA"/>
    <w:rsid w:val="00E83860"/>
    <w:rsid w:val="00E838BC"/>
    <w:rsid w:val="00E83BFE"/>
    <w:rsid w:val="00E83D9D"/>
    <w:rsid w:val="00E846F2"/>
    <w:rsid w:val="00E8473C"/>
    <w:rsid w:val="00E84C0A"/>
    <w:rsid w:val="00E84EA4"/>
    <w:rsid w:val="00E855BE"/>
    <w:rsid w:val="00E855E1"/>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5D92"/>
    <w:rsid w:val="00E9632C"/>
    <w:rsid w:val="00E96631"/>
    <w:rsid w:val="00E968A8"/>
    <w:rsid w:val="00E96A60"/>
    <w:rsid w:val="00E96C35"/>
    <w:rsid w:val="00E96DB7"/>
    <w:rsid w:val="00E96EB8"/>
    <w:rsid w:val="00E96FEE"/>
    <w:rsid w:val="00EA063B"/>
    <w:rsid w:val="00EA0CC5"/>
    <w:rsid w:val="00EA0E39"/>
    <w:rsid w:val="00EA0F21"/>
    <w:rsid w:val="00EA13E9"/>
    <w:rsid w:val="00EA1777"/>
    <w:rsid w:val="00EA19A7"/>
    <w:rsid w:val="00EA19C2"/>
    <w:rsid w:val="00EA2353"/>
    <w:rsid w:val="00EA2459"/>
    <w:rsid w:val="00EA2671"/>
    <w:rsid w:val="00EA26EC"/>
    <w:rsid w:val="00EA38BD"/>
    <w:rsid w:val="00EA3DB4"/>
    <w:rsid w:val="00EA3ECD"/>
    <w:rsid w:val="00EA4788"/>
    <w:rsid w:val="00EA4D83"/>
    <w:rsid w:val="00EA549B"/>
    <w:rsid w:val="00EA54F9"/>
    <w:rsid w:val="00EA5531"/>
    <w:rsid w:val="00EA55A6"/>
    <w:rsid w:val="00EA61DF"/>
    <w:rsid w:val="00EA6534"/>
    <w:rsid w:val="00EA77A9"/>
    <w:rsid w:val="00EA7835"/>
    <w:rsid w:val="00EA78BD"/>
    <w:rsid w:val="00EA7B04"/>
    <w:rsid w:val="00EA7CD1"/>
    <w:rsid w:val="00EB0B68"/>
    <w:rsid w:val="00EB0DA7"/>
    <w:rsid w:val="00EB0FF7"/>
    <w:rsid w:val="00EB24A5"/>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2C"/>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802"/>
    <w:rsid w:val="00EC7E16"/>
    <w:rsid w:val="00EC7EA7"/>
    <w:rsid w:val="00ED1397"/>
    <w:rsid w:val="00ED171F"/>
    <w:rsid w:val="00ED19D5"/>
    <w:rsid w:val="00ED1B09"/>
    <w:rsid w:val="00ED2222"/>
    <w:rsid w:val="00ED22D3"/>
    <w:rsid w:val="00ED2495"/>
    <w:rsid w:val="00ED2A11"/>
    <w:rsid w:val="00ED2F02"/>
    <w:rsid w:val="00ED407E"/>
    <w:rsid w:val="00ED437B"/>
    <w:rsid w:val="00ED4ECF"/>
    <w:rsid w:val="00ED543B"/>
    <w:rsid w:val="00ED5499"/>
    <w:rsid w:val="00ED5B3B"/>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289C"/>
    <w:rsid w:val="00EE3028"/>
    <w:rsid w:val="00EE3364"/>
    <w:rsid w:val="00EE343E"/>
    <w:rsid w:val="00EE3471"/>
    <w:rsid w:val="00EE3AFD"/>
    <w:rsid w:val="00EE3FD5"/>
    <w:rsid w:val="00EE4017"/>
    <w:rsid w:val="00EE460E"/>
    <w:rsid w:val="00EE46C6"/>
    <w:rsid w:val="00EE46DF"/>
    <w:rsid w:val="00EE5457"/>
    <w:rsid w:val="00EE6552"/>
    <w:rsid w:val="00EE709B"/>
    <w:rsid w:val="00EE7327"/>
    <w:rsid w:val="00EE7A02"/>
    <w:rsid w:val="00EE7A8B"/>
    <w:rsid w:val="00EF0238"/>
    <w:rsid w:val="00EF023F"/>
    <w:rsid w:val="00EF02B6"/>
    <w:rsid w:val="00EF0881"/>
    <w:rsid w:val="00EF0949"/>
    <w:rsid w:val="00EF0D90"/>
    <w:rsid w:val="00EF0FED"/>
    <w:rsid w:val="00EF1881"/>
    <w:rsid w:val="00EF21A6"/>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B84"/>
    <w:rsid w:val="00EF5D10"/>
    <w:rsid w:val="00EF66F7"/>
    <w:rsid w:val="00EF6AB6"/>
    <w:rsid w:val="00EF6E66"/>
    <w:rsid w:val="00EF6F7B"/>
    <w:rsid w:val="00EF70C3"/>
    <w:rsid w:val="00EF76BB"/>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C2"/>
    <w:rsid w:val="00F043E2"/>
    <w:rsid w:val="00F048A8"/>
    <w:rsid w:val="00F049FA"/>
    <w:rsid w:val="00F04AA8"/>
    <w:rsid w:val="00F04CB6"/>
    <w:rsid w:val="00F04EE3"/>
    <w:rsid w:val="00F04F2B"/>
    <w:rsid w:val="00F04F5C"/>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04"/>
    <w:rsid w:val="00F1151F"/>
    <w:rsid w:val="00F11E6C"/>
    <w:rsid w:val="00F12087"/>
    <w:rsid w:val="00F1224C"/>
    <w:rsid w:val="00F12A7C"/>
    <w:rsid w:val="00F12B86"/>
    <w:rsid w:val="00F12C9F"/>
    <w:rsid w:val="00F13823"/>
    <w:rsid w:val="00F1399B"/>
    <w:rsid w:val="00F13EF8"/>
    <w:rsid w:val="00F1499A"/>
    <w:rsid w:val="00F15602"/>
    <w:rsid w:val="00F1561B"/>
    <w:rsid w:val="00F15654"/>
    <w:rsid w:val="00F159BE"/>
    <w:rsid w:val="00F15B0F"/>
    <w:rsid w:val="00F15E77"/>
    <w:rsid w:val="00F161ED"/>
    <w:rsid w:val="00F162CE"/>
    <w:rsid w:val="00F167DC"/>
    <w:rsid w:val="00F16B94"/>
    <w:rsid w:val="00F16DD6"/>
    <w:rsid w:val="00F17471"/>
    <w:rsid w:val="00F17601"/>
    <w:rsid w:val="00F17683"/>
    <w:rsid w:val="00F17FA9"/>
    <w:rsid w:val="00F20601"/>
    <w:rsid w:val="00F20BB9"/>
    <w:rsid w:val="00F20C02"/>
    <w:rsid w:val="00F2144B"/>
    <w:rsid w:val="00F21B4A"/>
    <w:rsid w:val="00F222CB"/>
    <w:rsid w:val="00F22336"/>
    <w:rsid w:val="00F22EC9"/>
    <w:rsid w:val="00F23407"/>
    <w:rsid w:val="00F236DB"/>
    <w:rsid w:val="00F23704"/>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99B"/>
    <w:rsid w:val="00F35E3E"/>
    <w:rsid w:val="00F36D96"/>
    <w:rsid w:val="00F373D0"/>
    <w:rsid w:val="00F37C00"/>
    <w:rsid w:val="00F37E3C"/>
    <w:rsid w:val="00F40480"/>
    <w:rsid w:val="00F4089D"/>
    <w:rsid w:val="00F4095E"/>
    <w:rsid w:val="00F416A6"/>
    <w:rsid w:val="00F41709"/>
    <w:rsid w:val="00F41D73"/>
    <w:rsid w:val="00F42308"/>
    <w:rsid w:val="00F42759"/>
    <w:rsid w:val="00F42A67"/>
    <w:rsid w:val="00F4315D"/>
    <w:rsid w:val="00F43231"/>
    <w:rsid w:val="00F4415A"/>
    <w:rsid w:val="00F4475D"/>
    <w:rsid w:val="00F44B3A"/>
    <w:rsid w:val="00F45275"/>
    <w:rsid w:val="00F455D9"/>
    <w:rsid w:val="00F45B05"/>
    <w:rsid w:val="00F45DB9"/>
    <w:rsid w:val="00F46192"/>
    <w:rsid w:val="00F4679E"/>
    <w:rsid w:val="00F468FC"/>
    <w:rsid w:val="00F469C6"/>
    <w:rsid w:val="00F470E4"/>
    <w:rsid w:val="00F474EE"/>
    <w:rsid w:val="00F476DA"/>
    <w:rsid w:val="00F47824"/>
    <w:rsid w:val="00F47ABB"/>
    <w:rsid w:val="00F47DDA"/>
    <w:rsid w:val="00F510B4"/>
    <w:rsid w:val="00F5178A"/>
    <w:rsid w:val="00F52C36"/>
    <w:rsid w:val="00F5302F"/>
    <w:rsid w:val="00F53192"/>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9D3"/>
    <w:rsid w:val="00F61A22"/>
    <w:rsid w:val="00F638C8"/>
    <w:rsid w:val="00F63AE9"/>
    <w:rsid w:val="00F63CE9"/>
    <w:rsid w:val="00F63F72"/>
    <w:rsid w:val="00F64587"/>
    <w:rsid w:val="00F64900"/>
    <w:rsid w:val="00F64E23"/>
    <w:rsid w:val="00F64FD7"/>
    <w:rsid w:val="00F6520B"/>
    <w:rsid w:val="00F661D5"/>
    <w:rsid w:val="00F66F0C"/>
    <w:rsid w:val="00F67481"/>
    <w:rsid w:val="00F67697"/>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1F"/>
    <w:rsid w:val="00F7434B"/>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455"/>
    <w:rsid w:val="00F82718"/>
    <w:rsid w:val="00F828C0"/>
    <w:rsid w:val="00F828EE"/>
    <w:rsid w:val="00F82941"/>
    <w:rsid w:val="00F82D8B"/>
    <w:rsid w:val="00F83648"/>
    <w:rsid w:val="00F837AC"/>
    <w:rsid w:val="00F839E0"/>
    <w:rsid w:val="00F83E60"/>
    <w:rsid w:val="00F84082"/>
    <w:rsid w:val="00F86475"/>
    <w:rsid w:val="00F86FE7"/>
    <w:rsid w:val="00F872B7"/>
    <w:rsid w:val="00F87D65"/>
    <w:rsid w:val="00F87FBC"/>
    <w:rsid w:val="00F906FE"/>
    <w:rsid w:val="00F91920"/>
    <w:rsid w:val="00F919AD"/>
    <w:rsid w:val="00F92509"/>
    <w:rsid w:val="00F9267F"/>
    <w:rsid w:val="00F92F38"/>
    <w:rsid w:val="00F9370F"/>
    <w:rsid w:val="00F94060"/>
    <w:rsid w:val="00F9461A"/>
    <w:rsid w:val="00F94708"/>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460"/>
    <w:rsid w:val="00FA2872"/>
    <w:rsid w:val="00FA2A6F"/>
    <w:rsid w:val="00FA2BFA"/>
    <w:rsid w:val="00FA30B2"/>
    <w:rsid w:val="00FA323D"/>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6B7"/>
    <w:rsid w:val="00FB5730"/>
    <w:rsid w:val="00FB5F6F"/>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1DD"/>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791"/>
    <w:rsid w:val="00FD283E"/>
    <w:rsid w:val="00FD286B"/>
    <w:rsid w:val="00FD28BF"/>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749"/>
    <w:rsid w:val="00FD7BC5"/>
    <w:rsid w:val="00FE0A19"/>
    <w:rsid w:val="00FE0C45"/>
    <w:rsid w:val="00FE0F45"/>
    <w:rsid w:val="00FE15E0"/>
    <w:rsid w:val="00FE182C"/>
    <w:rsid w:val="00FE198B"/>
    <w:rsid w:val="00FE1AC1"/>
    <w:rsid w:val="00FE1E0A"/>
    <w:rsid w:val="00FE1F39"/>
    <w:rsid w:val="00FE23FC"/>
    <w:rsid w:val="00FE281C"/>
    <w:rsid w:val="00FE2B18"/>
    <w:rsid w:val="00FE2D1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187"/>
    <w:rsid w:val="00FF02EF"/>
    <w:rsid w:val="00FF0461"/>
    <w:rsid w:val="00FF1A11"/>
    <w:rsid w:val="00FF1AAB"/>
    <w:rsid w:val="00FF1BF0"/>
    <w:rsid w:val="00FF1FB8"/>
    <w:rsid w:val="00FF2199"/>
    <w:rsid w:val="00FF2233"/>
    <w:rsid w:val="00FF2401"/>
    <w:rsid w:val="00FF2650"/>
    <w:rsid w:val="00FF2711"/>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6BB9"/>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363385B2"/>
  <w15:docId w15:val="{B482C877-B635-42A9-B5ED-D382D2482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E165FD"/>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E165FD"/>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E165FD"/>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E165FD"/>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C60A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89570-8A87-4B01-A16C-F44047751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16</Pages>
  <Words>4852</Words>
  <Characters>27663</Characters>
  <Application>Microsoft Office Word</Application>
  <DocSecurity>0</DocSecurity>
  <Lines>230</Lines>
  <Paragraphs>64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Suzan</dc:creator>
  <cp:lastModifiedBy>EU-HOME</cp:lastModifiedBy>
  <cp:revision>28</cp:revision>
  <cp:lastPrinted>2016-08-13T10:01:00Z</cp:lastPrinted>
  <dcterms:created xsi:type="dcterms:W3CDTF">2016-05-28T22:14:00Z</dcterms:created>
  <dcterms:modified xsi:type="dcterms:W3CDTF">2020-10-06T14:44:00Z</dcterms:modified>
</cp:coreProperties>
</file>