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D3267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مختصر الخرقي</w:t>
      </w:r>
    </w:p>
    <w:p w:rsidR="0099116F" w:rsidRPr="00836027" w:rsidRDefault="00CD3267" w:rsidP="00A5457F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A5457F">
        <w:rPr>
          <w:rFonts w:cs="PT Bold Heading" w:hint="cs"/>
          <w:b w:val="0"/>
          <w:bCs w:val="0"/>
          <w:noProof w:val="0"/>
          <w:sz w:val="92"/>
          <w:szCs w:val="92"/>
          <w:rtl/>
        </w:rPr>
        <w:t>قطاع الطريق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A5457F" w:rsidP="00F1098F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17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F1098F">
              <w:rPr>
                <w:rFonts w:hint="cs"/>
                <w:noProof w:val="0"/>
                <w:rtl/>
              </w:rPr>
              <w:t>2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1A7891">
              <w:rPr>
                <w:rFonts w:hint="cs"/>
                <w:noProof w:val="0"/>
                <w:rtl/>
              </w:rPr>
              <w:t>143</w:t>
            </w:r>
            <w:r w:rsidR="004F1D96">
              <w:rPr>
                <w:rFonts w:hint="cs"/>
                <w:noProof w:val="0"/>
                <w:rtl/>
              </w:rPr>
              <w:t>7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C879F8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مسجد أباالخيل</w:t>
            </w: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552009" w:rsidRPr="00451FDC" w:rsidRDefault="00552009" w:rsidP="005520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451FD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3238F3" w:rsidRPr="00451FDC" w:rsidRDefault="003238F3" w:rsidP="001E1592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451FDC">
        <w:rPr>
          <w:rFonts w:ascii="Traditional Arabic" w:eastAsia="Calibri" w:hAnsi="Traditional Arabic" w:hint="cs"/>
          <w:noProof w:val="0"/>
          <w:sz w:val="28"/>
          <w:rtl/>
        </w:rPr>
        <w:t>"بسم الله الرحمن الرحيم.</w:t>
      </w:r>
    </w:p>
    <w:p w:rsidR="003238F3" w:rsidRPr="00451FDC" w:rsidRDefault="003238F3" w:rsidP="003238F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451FDC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5E7BD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51FDC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وبارك على نبينا محمد وعلى آله وصحبه أجمعين.</w:t>
      </w:r>
    </w:p>
    <w:p w:rsidR="003238F3" w:rsidRPr="00451FDC" w:rsidRDefault="003238F3" w:rsidP="003238F3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451FDC">
        <w:rPr>
          <w:rFonts w:ascii="Traditional Arabic" w:eastAsia="Calibri" w:hAnsi="Traditional Arabic" w:hint="cs"/>
          <w:noProof w:val="0"/>
          <w:sz w:val="28"/>
          <w:rtl/>
        </w:rPr>
        <w:t>اللهم اغفر لنا ولشيخنا</w:t>
      </w:r>
      <w:r w:rsidR="005E7BD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51FDC">
        <w:rPr>
          <w:rFonts w:ascii="Traditional Arabic" w:eastAsia="Calibri" w:hAnsi="Traditional Arabic" w:hint="cs"/>
          <w:noProof w:val="0"/>
          <w:sz w:val="28"/>
          <w:rtl/>
        </w:rPr>
        <w:t xml:space="preserve"> واجزه عنا خير الجزاء برحمتك يا أرحم الراحمين.</w:t>
      </w:r>
    </w:p>
    <w:p w:rsidR="003238F3" w:rsidRPr="00451FDC" w:rsidRDefault="003238F3" w:rsidP="003238F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ascii="Traditional Arabic" w:eastAsia="Calibri" w:hAnsi="Traditional Arabic" w:hint="cs"/>
          <w:noProof w:val="0"/>
          <w:sz w:val="28"/>
          <w:rtl/>
        </w:rPr>
        <w:t xml:space="preserve">قال المؤلف </w:t>
      </w:r>
      <w:r w:rsidR="005E7BD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451FDC">
        <w:rPr>
          <w:rFonts w:hint="cs"/>
          <w:sz w:val="28"/>
          <w:rtl/>
        </w:rPr>
        <w:t>رحمه الله تعالى</w:t>
      </w:r>
      <w:r w:rsidR="005E7BD8">
        <w:rPr>
          <w:rFonts w:hint="cs"/>
          <w:sz w:val="28"/>
          <w:rtl/>
        </w:rPr>
        <w:t>-</w:t>
      </w:r>
      <w:r w:rsidRPr="00451FDC">
        <w:rPr>
          <w:rFonts w:hint="cs"/>
          <w:sz w:val="28"/>
          <w:rtl/>
        </w:rPr>
        <w:t>:</w:t>
      </w:r>
    </w:p>
    <w:p w:rsidR="00F35ED1" w:rsidRPr="00451FDC" w:rsidRDefault="00A5457F" w:rsidP="00F35ED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باب قطاع الطريق</w:t>
      </w:r>
      <w:r w:rsidR="005E7BD8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والمحاربون..."</w:t>
      </w:r>
    </w:p>
    <w:p w:rsidR="00A5457F" w:rsidRPr="00451FDC" w:rsidRDefault="00A5457F" w:rsidP="00A5457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باب؟ نعم.</w:t>
      </w:r>
    </w:p>
    <w:p w:rsidR="00A5457F" w:rsidRPr="00451FDC" w:rsidRDefault="00A5457F" w:rsidP="005E7BD8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"والمحاربون هم الذين يعرضون للقوم بالسلام في الصحراء فيغصبونهم المال مجاهَرة</w:t>
      </w:r>
      <w:r w:rsidR="005E7BD8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فمن قتل منهم</w:t>
      </w:r>
      <w:r w:rsidR="005E7BD8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فمن قَتل منهم وأخذ المال قُتل </w:t>
      </w:r>
      <w:r w:rsidR="005E7BD8">
        <w:rPr>
          <w:rFonts w:hint="cs"/>
          <w:sz w:val="28"/>
          <w:rtl/>
        </w:rPr>
        <w:t>وإن عفا</w:t>
      </w:r>
      <w:r w:rsidRPr="00451FDC">
        <w:rPr>
          <w:rFonts w:hint="cs"/>
          <w:sz w:val="28"/>
          <w:rtl/>
        </w:rPr>
        <w:t xml:space="preserve"> صاحب المال</w:t>
      </w:r>
      <w:r w:rsidR="005E7BD8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وصُلِب حتى يشتهر ودُفِع إلى أهله</w:t>
      </w:r>
      <w:r w:rsidR="005E7BD8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ومن قَتل منهم ولم يأخذ المال قُتل ولم يصلب</w:t>
      </w:r>
      <w:r w:rsidR="005E7BD8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ومن أخذ المال ولم يقتل قطعت يده اليمنى ثم رجله اليسرى في مقام واحد</w:t>
      </w:r>
      <w:r w:rsidR="005E7BD8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ثم حسم وخُلِّي."</w:t>
      </w:r>
    </w:p>
    <w:p w:rsidR="00A5457F" w:rsidRPr="00451FDC" w:rsidRDefault="00A5457F" w:rsidP="00A5457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اليد والرجل حسمتا اليد والرجل.</w:t>
      </w:r>
    </w:p>
    <w:p w:rsidR="00A5457F" w:rsidRPr="00451FDC" w:rsidRDefault="00A5457F" w:rsidP="00F35ED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"ثم حسمتا وخُلِّي</w:t>
      </w:r>
      <w:r w:rsidR="005E7BD8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ولا يقطع منهم إلا من أخذ ما يُقطع السارق في مثله</w:t>
      </w:r>
      <w:r w:rsidR="005E7BD8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ونفيهم أن يشردوا ولا يتركون يأوون في بلد</w:t>
      </w:r>
      <w:r w:rsidR="005E7BD8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فإن تابوا من قبل أن يُقدَر عليهم سقطت عنهم حدود الله تعالى وأخذوا بحقوق الآدميين من الأنفس والجراح والأموال إلا أن يعفى لهم عنها</w:t>
      </w:r>
      <w:r w:rsidR="005E7BD8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والله أعلم."</w:t>
      </w:r>
    </w:p>
    <w:p w:rsidR="00A5457F" w:rsidRPr="00451FDC" w:rsidRDefault="00A5457F" w:rsidP="00F35ED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الحمد لله رب العالمين</w:t>
      </w:r>
      <w:r w:rsidR="005E7BD8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وصلى الله وسلم وبارك على عبده ورسوله نبينا محمد وعلى آله وأصحابه أجمعين.</w:t>
      </w:r>
    </w:p>
    <w:p w:rsidR="00A5457F" w:rsidRPr="00451FDC" w:rsidRDefault="00A5457F" w:rsidP="00F35ED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أما بعد:</w:t>
      </w:r>
    </w:p>
    <w:p w:rsidR="00203B59" w:rsidRDefault="00A5457F" w:rsidP="005E7BD8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فيقول المؤلف </w:t>
      </w:r>
      <w:r w:rsidR="005E7BD8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>رحمه الله تعالى</w:t>
      </w:r>
      <w:r w:rsidR="005E7BD8">
        <w:rPr>
          <w:rFonts w:hint="cs"/>
          <w:b w:val="0"/>
          <w:bCs w:val="0"/>
          <w:sz w:val="28"/>
          <w:rtl/>
        </w:rPr>
        <w:t>-:</w:t>
      </w:r>
      <w:r w:rsidRPr="00451FDC">
        <w:rPr>
          <w:rFonts w:hint="cs"/>
          <w:b w:val="0"/>
          <w:bCs w:val="0"/>
          <w:sz w:val="28"/>
          <w:rtl/>
        </w:rPr>
        <w:t xml:space="preserve"> كتاب قطاع الطريق</w:t>
      </w:r>
      <w:r w:rsidR="005E7BD8">
        <w:rPr>
          <w:rFonts w:hint="cs"/>
          <w:b w:val="0"/>
          <w:bCs w:val="0"/>
          <w:sz w:val="28"/>
          <w:rtl/>
        </w:rPr>
        <w:t>.</w:t>
      </w:r>
      <w:r w:rsidRPr="00451FDC">
        <w:rPr>
          <w:rFonts w:hint="cs"/>
          <w:b w:val="0"/>
          <w:bCs w:val="0"/>
          <w:sz w:val="28"/>
          <w:rtl/>
        </w:rPr>
        <w:t xml:space="preserve"> وقلنا مرار</w:t>
      </w:r>
      <w:r w:rsidR="005E7BD8">
        <w:rPr>
          <w:rFonts w:hint="cs"/>
          <w:b w:val="0"/>
          <w:bCs w:val="0"/>
          <w:sz w:val="28"/>
          <w:rtl/>
        </w:rPr>
        <w:t>ًا إ</w:t>
      </w:r>
      <w:r w:rsidRPr="00451FDC">
        <w:rPr>
          <w:rFonts w:hint="cs"/>
          <w:b w:val="0"/>
          <w:bCs w:val="0"/>
          <w:sz w:val="28"/>
          <w:rtl/>
        </w:rPr>
        <w:t>ن مثل هذا على الاصطلاح المأثور عند أهل العلم والجادة التي مشوا عليها أنه باب وليس بكتاب</w:t>
      </w:r>
      <w:r w:rsidR="005E7BD8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لأنه من كتاب الحدود</w:t>
      </w:r>
      <w:r w:rsidR="005E7BD8">
        <w:rPr>
          <w:rFonts w:hint="cs"/>
          <w:b w:val="0"/>
          <w:bCs w:val="0"/>
          <w:sz w:val="28"/>
          <w:rtl/>
        </w:rPr>
        <w:t>.</w:t>
      </w:r>
      <w:r w:rsidRPr="00451FDC">
        <w:rPr>
          <w:rFonts w:hint="cs"/>
          <w:b w:val="0"/>
          <w:bCs w:val="0"/>
          <w:sz w:val="28"/>
          <w:rtl/>
        </w:rPr>
        <w:t xml:space="preserve"> وقطاع الطريق هم المحاربون</w:t>
      </w:r>
      <w:r w:rsidR="005E7BD8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ولذا درج كثير من أهل العلم أن يسموا هذا الباب باب حد الحرابة</w:t>
      </w:r>
      <w:r w:rsidR="005E7BD8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والأصل في ذلك الآية </w:t>
      </w:r>
      <w:r w:rsidRPr="00203B59">
        <w:rPr>
          <w:rFonts w:eastAsia="Times New Roman" w:hint="cs"/>
          <w:noProof w:val="0"/>
          <w:color w:val="FF0000"/>
          <w:rtl/>
        </w:rPr>
        <w:t>{</w:t>
      </w:r>
      <w:r w:rsidR="00635CFF" w:rsidRPr="00203B59">
        <w:rPr>
          <w:rFonts w:eastAsia="Times New Roman"/>
          <w:noProof w:val="0"/>
          <w:color w:val="FF0000"/>
          <w:rtl/>
        </w:rPr>
        <w:t>إِنَّمَا جَزَاءُ الَّذِينَ يُحَارِبُونَ اللَّهَ</w:t>
      </w:r>
      <w:r w:rsidRPr="00203B59">
        <w:rPr>
          <w:rFonts w:eastAsia="Times New Roman" w:hint="cs"/>
          <w:noProof w:val="0"/>
          <w:color w:val="FF0000"/>
          <w:rtl/>
        </w:rPr>
        <w:t>}</w:t>
      </w:r>
      <w:r w:rsidR="00B915A5">
        <w:rPr>
          <w:b w:val="0"/>
          <w:bCs w:val="0"/>
          <w:sz w:val="28"/>
          <w:rtl/>
        </w:rPr>
        <w:t xml:space="preserve"> [سورة المائدة:</w:t>
      </w:r>
      <w:r w:rsidR="00635CFF" w:rsidRPr="00451FDC">
        <w:rPr>
          <w:b w:val="0"/>
          <w:bCs w:val="0"/>
          <w:sz w:val="28"/>
          <w:rtl/>
        </w:rPr>
        <w:t>33]</w:t>
      </w:r>
      <w:r w:rsidRPr="00451FDC">
        <w:rPr>
          <w:rFonts w:hint="cs"/>
          <w:b w:val="0"/>
          <w:bCs w:val="0"/>
          <w:sz w:val="28"/>
          <w:rtl/>
        </w:rPr>
        <w:t xml:space="preserve"> فهي حرابة ومحاربة وهم قطاع الطريق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وهذا اصطلاح كثير من أهل العلم أيض</w:t>
      </w:r>
      <w:r w:rsidR="00203B59">
        <w:rPr>
          <w:rFonts w:hint="cs"/>
          <w:b w:val="0"/>
          <w:bCs w:val="0"/>
          <w:sz w:val="28"/>
          <w:rtl/>
        </w:rPr>
        <w:t>ً</w:t>
      </w:r>
      <w:r w:rsidRPr="00451FDC">
        <w:rPr>
          <w:rFonts w:hint="cs"/>
          <w:b w:val="0"/>
          <w:bCs w:val="0"/>
          <w:sz w:val="28"/>
          <w:rtl/>
        </w:rPr>
        <w:t>ا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وهذا الباب ضمه إلى أهل البغي الذي تقدم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وأيض</w:t>
      </w:r>
      <w:r w:rsidR="00203B59">
        <w:rPr>
          <w:rFonts w:hint="cs"/>
          <w:b w:val="0"/>
          <w:bCs w:val="0"/>
          <w:sz w:val="28"/>
          <w:rtl/>
        </w:rPr>
        <w:t>ً</w:t>
      </w:r>
      <w:r w:rsidRPr="00451FDC">
        <w:rPr>
          <w:rFonts w:hint="cs"/>
          <w:b w:val="0"/>
          <w:bCs w:val="0"/>
          <w:sz w:val="28"/>
          <w:rtl/>
        </w:rPr>
        <w:t>ا الردة فيه حد المرتد وقتال أهل البغي وقطاع ال</w:t>
      </w:r>
      <w:r w:rsidR="00203B59">
        <w:rPr>
          <w:rFonts w:hint="cs"/>
          <w:b w:val="0"/>
          <w:bCs w:val="0"/>
          <w:sz w:val="28"/>
          <w:rtl/>
        </w:rPr>
        <w:t>طريق بينهم</w:t>
      </w:r>
      <w:r w:rsidRPr="00451FDC">
        <w:rPr>
          <w:rFonts w:hint="cs"/>
          <w:b w:val="0"/>
          <w:bCs w:val="0"/>
          <w:sz w:val="28"/>
          <w:rtl/>
        </w:rPr>
        <w:t xml:space="preserve"> تشابه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ولذا درج المتأخرون من مصنفي الحنابلة أن يجعلوها متتالية وراء بعض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لو نظرنا إلى الزاد مثلا</w:t>
      </w:r>
      <w:r w:rsidR="00203B59">
        <w:rPr>
          <w:rFonts w:hint="cs"/>
          <w:b w:val="0"/>
          <w:bCs w:val="0"/>
          <w:sz w:val="28"/>
          <w:rtl/>
        </w:rPr>
        <w:t>ً</w:t>
      </w:r>
      <w:r w:rsidRPr="00451FDC">
        <w:rPr>
          <w:rFonts w:hint="cs"/>
          <w:b w:val="0"/>
          <w:bCs w:val="0"/>
          <w:sz w:val="28"/>
          <w:rtl/>
        </w:rPr>
        <w:t xml:space="preserve"> وأصول الزاد التي اختُصِر منها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وجدناهم يجعلونها وراء بعض</w:t>
      </w:r>
      <w:r w:rsidR="00203B59">
        <w:rPr>
          <w:rFonts w:hint="cs"/>
          <w:b w:val="0"/>
          <w:bCs w:val="0"/>
          <w:sz w:val="28"/>
          <w:rtl/>
        </w:rPr>
        <w:t>.</w:t>
      </w:r>
    </w:p>
    <w:p w:rsidR="00A5457F" w:rsidRPr="00451FDC" w:rsidRDefault="00A5457F" w:rsidP="00203B5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lastRenderedPageBreak/>
        <w:t xml:space="preserve"> يقول </w:t>
      </w:r>
      <w:r w:rsidR="00203B59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>رحمه الله تعالى</w:t>
      </w:r>
      <w:r w:rsidR="00203B59">
        <w:rPr>
          <w:rFonts w:hint="cs"/>
          <w:b w:val="0"/>
          <w:bCs w:val="0"/>
          <w:sz w:val="28"/>
          <w:rtl/>
        </w:rPr>
        <w:t>-:</w:t>
      </w:r>
      <w:r w:rsidRPr="00451FDC">
        <w:rPr>
          <w:rFonts w:hint="cs"/>
          <w:b w:val="0"/>
          <w:bCs w:val="0"/>
          <w:sz w:val="28"/>
          <w:rtl/>
        </w:rPr>
        <w:t xml:space="preserve"> والمحاربون الذين يعرضون للقوم بالسلاح في الصحراء فيغصبونهم المال مجاهرة لا خفية وخلسة</w:t>
      </w:r>
      <w:r w:rsidR="00203B59">
        <w:rPr>
          <w:rFonts w:hint="cs"/>
          <w:b w:val="0"/>
          <w:bCs w:val="0"/>
          <w:sz w:val="28"/>
          <w:rtl/>
        </w:rPr>
        <w:t>، وإنما هم</w:t>
      </w:r>
      <w:r w:rsidRPr="00451FDC">
        <w:rPr>
          <w:rFonts w:hint="cs"/>
          <w:b w:val="0"/>
          <w:bCs w:val="0"/>
          <w:sz w:val="28"/>
          <w:rtl/>
        </w:rPr>
        <w:t xml:space="preserve"> بالسلاح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وأن يكونوا في الصحراء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يعرضون للقوم يتعرضونهم في طريقهم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ويأخذون أموالهم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وقد يقتلونهم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وهذا الأمر عظيم جدًّا وهو إخافة السبيل وقطع الطريق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كان الناس لا يأمنون على أنفسهم ولا على أموالهم ولا على أعراضهم</w:t>
      </w:r>
      <w:r w:rsidR="00203B59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بسبب القطاع</w:t>
      </w:r>
      <w:r w:rsidR="00203B59">
        <w:rPr>
          <w:rFonts w:hint="cs"/>
          <w:b w:val="0"/>
          <w:bCs w:val="0"/>
          <w:sz w:val="28"/>
          <w:rtl/>
        </w:rPr>
        <w:t>.</w:t>
      </w:r>
      <w:r w:rsidRPr="00451FDC">
        <w:rPr>
          <w:rFonts w:hint="cs"/>
          <w:b w:val="0"/>
          <w:bCs w:val="0"/>
          <w:sz w:val="28"/>
          <w:rtl/>
        </w:rPr>
        <w:t xml:space="preserve"> كم سمعنا في الرحلات إلى الحج سواء كانت من المشرق أو من المغرب يُختطف منهم الكثير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وكثير من الناس لم يحج</w:t>
      </w:r>
      <w:r w:rsidR="00203B59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بسبب عدم أمن الطريق</w:t>
      </w:r>
      <w:r w:rsidR="00203B59">
        <w:rPr>
          <w:rFonts w:hint="cs"/>
          <w:b w:val="0"/>
          <w:bCs w:val="0"/>
          <w:sz w:val="28"/>
          <w:rtl/>
        </w:rPr>
        <w:t xml:space="preserve">. </w:t>
      </w:r>
      <w:r w:rsidRPr="00451FDC">
        <w:rPr>
          <w:rFonts w:hint="cs"/>
          <w:b w:val="0"/>
          <w:bCs w:val="0"/>
          <w:sz w:val="28"/>
          <w:rtl/>
        </w:rPr>
        <w:t>أمن الطريق شرط في وجوب الحج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ولا شك أنه تعاقَب على بلاد المسلمين دول متفاوتة في الأمن والعدل وضبط السبل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</w:t>
      </w:r>
      <w:r w:rsidR="00CD5002" w:rsidRPr="00451FDC">
        <w:rPr>
          <w:rFonts w:hint="cs"/>
          <w:b w:val="0"/>
          <w:bCs w:val="0"/>
          <w:sz w:val="28"/>
          <w:rtl/>
        </w:rPr>
        <w:t>فمنهم المفرِّط</w:t>
      </w:r>
      <w:r w:rsidR="00203B59">
        <w:rPr>
          <w:rFonts w:hint="cs"/>
          <w:b w:val="0"/>
          <w:bCs w:val="0"/>
          <w:sz w:val="28"/>
          <w:rtl/>
        </w:rPr>
        <w:t>،</w:t>
      </w:r>
      <w:r w:rsidR="00CD5002" w:rsidRPr="00451FDC">
        <w:rPr>
          <w:rFonts w:hint="cs"/>
          <w:b w:val="0"/>
          <w:bCs w:val="0"/>
          <w:sz w:val="28"/>
          <w:rtl/>
        </w:rPr>
        <w:t xml:space="preserve"> ومنهم المضيِّع</w:t>
      </w:r>
      <w:r w:rsidR="00203B59">
        <w:rPr>
          <w:rFonts w:hint="cs"/>
          <w:b w:val="0"/>
          <w:bCs w:val="0"/>
          <w:sz w:val="28"/>
          <w:rtl/>
        </w:rPr>
        <w:t>،</w:t>
      </w:r>
      <w:r w:rsidR="00CD5002" w:rsidRPr="00451FDC">
        <w:rPr>
          <w:rFonts w:hint="cs"/>
          <w:b w:val="0"/>
          <w:bCs w:val="0"/>
          <w:sz w:val="28"/>
          <w:rtl/>
        </w:rPr>
        <w:t xml:space="preserve"> وقد يعتري بعض الجهات اختلال في الأمن وعدم انضباط في الحكم</w:t>
      </w:r>
      <w:r w:rsidR="00203B59">
        <w:rPr>
          <w:rFonts w:hint="cs"/>
          <w:b w:val="0"/>
          <w:bCs w:val="0"/>
          <w:sz w:val="28"/>
          <w:rtl/>
        </w:rPr>
        <w:t>،</w:t>
      </w:r>
      <w:r w:rsidR="00CD5002" w:rsidRPr="00451FDC">
        <w:rPr>
          <w:rFonts w:hint="cs"/>
          <w:b w:val="0"/>
          <w:bCs w:val="0"/>
          <w:sz w:val="28"/>
          <w:rtl/>
        </w:rPr>
        <w:t xml:space="preserve"> وذكروا في كتب الرحلات بلدان</w:t>
      </w:r>
      <w:r w:rsidR="00203B59">
        <w:rPr>
          <w:rFonts w:hint="cs"/>
          <w:b w:val="0"/>
          <w:bCs w:val="0"/>
          <w:sz w:val="28"/>
          <w:rtl/>
        </w:rPr>
        <w:t>ًا</w:t>
      </w:r>
      <w:r w:rsidR="00CD5002" w:rsidRPr="00451FDC">
        <w:rPr>
          <w:rFonts w:hint="cs"/>
          <w:b w:val="0"/>
          <w:bCs w:val="0"/>
          <w:sz w:val="28"/>
          <w:rtl/>
        </w:rPr>
        <w:t xml:space="preserve"> بعينها من بلاد المسلمين أنها لا يأمن فيها الإنسان ولا في طريقها منها وإليها</w:t>
      </w:r>
      <w:r w:rsidR="00203B59">
        <w:rPr>
          <w:rFonts w:hint="cs"/>
          <w:b w:val="0"/>
          <w:bCs w:val="0"/>
          <w:sz w:val="28"/>
          <w:rtl/>
        </w:rPr>
        <w:t>، وذكروا الرحالة ابن بطوطة وغيره</w:t>
      </w:r>
      <w:r w:rsidR="00CD5002" w:rsidRPr="00451FDC">
        <w:rPr>
          <w:rFonts w:hint="cs"/>
          <w:b w:val="0"/>
          <w:bCs w:val="0"/>
          <w:sz w:val="28"/>
          <w:rtl/>
        </w:rPr>
        <w:t xml:space="preserve"> ذكروا في مصر بلد</w:t>
      </w:r>
      <w:r w:rsidR="00203B59">
        <w:rPr>
          <w:rFonts w:hint="cs"/>
          <w:b w:val="0"/>
          <w:bCs w:val="0"/>
          <w:sz w:val="28"/>
          <w:rtl/>
        </w:rPr>
        <w:t>ًا</w:t>
      </w:r>
      <w:r w:rsidR="00CD5002" w:rsidRPr="00451FDC">
        <w:rPr>
          <w:rFonts w:hint="cs"/>
          <w:b w:val="0"/>
          <w:bCs w:val="0"/>
          <w:sz w:val="28"/>
          <w:rtl/>
        </w:rPr>
        <w:t xml:space="preserve"> يقال له</w:t>
      </w:r>
      <w:r w:rsidR="00203B59">
        <w:rPr>
          <w:rFonts w:hint="cs"/>
          <w:b w:val="0"/>
          <w:bCs w:val="0"/>
          <w:sz w:val="28"/>
          <w:rtl/>
        </w:rPr>
        <w:t>:</w:t>
      </w:r>
      <w:r w:rsidR="00CD5002" w:rsidRPr="00451FDC">
        <w:rPr>
          <w:rFonts w:hint="cs"/>
          <w:b w:val="0"/>
          <w:bCs w:val="0"/>
          <w:sz w:val="28"/>
          <w:rtl/>
        </w:rPr>
        <w:t xml:space="preserve"> عيذاب ما أدري هو مندرس </w:t>
      </w:r>
      <w:r w:rsidR="00203B59">
        <w:rPr>
          <w:rFonts w:hint="cs"/>
          <w:b w:val="0"/>
          <w:bCs w:val="0"/>
          <w:sz w:val="28"/>
          <w:rtl/>
        </w:rPr>
        <w:t>أو</w:t>
      </w:r>
      <w:r w:rsidR="00CD5002" w:rsidRPr="00451FDC">
        <w:rPr>
          <w:rFonts w:hint="cs"/>
          <w:b w:val="0"/>
          <w:bCs w:val="0"/>
          <w:sz w:val="28"/>
          <w:rtl/>
        </w:rPr>
        <w:t xml:space="preserve"> موجود.</w:t>
      </w:r>
    </w:p>
    <w:p w:rsidR="00CD5002" w:rsidRPr="00451FDC" w:rsidRDefault="00CD5002" w:rsidP="00CD500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..........</w:t>
      </w:r>
    </w:p>
    <w:p w:rsidR="00CD5002" w:rsidRPr="00451FDC" w:rsidRDefault="00203B59" w:rsidP="00203B5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CD5002" w:rsidRPr="00451FDC">
        <w:rPr>
          <w:rFonts w:hint="cs"/>
          <w:b w:val="0"/>
          <w:bCs w:val="0"/>
          <w:sz w:val="28"/>
          <w:rtl/>
        </w:rPr>
        <w:t>؟</w:t>
      </w:r>
    </w:p>
    <w:p w:rsidR="00C46D1F" w:rsidRDefault="00CD5002" w:rsidP="00B915A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المقصود أنه</w:t>
      </w:r>
      <w:r w:rsidR="00203B59">
        <w:rPr>
          <w:rFonts w:hint="cs"/>
          <w:b w:val="0"/>
          <w:bCs w:val="0"/>
          <w:sz w:val="28"/>
          <w:rtl/>
        </w:rPr>
        <w:t>م</w:t>
      </w:r>
      <w:r w:rsidRPr="00451FDC">
        <w:rPr>
          <w:rFonts w:hint="cs"/>
          <w:b w:val="0"/>
          <w:bCs w:val="0"/>
          <w:sz w:val="28"/>
          <w:rtl/>
        </w:rPr>
        <w:t xml:space="preserve"> ذكروا أنه كاسمه يعذَّب فيها الناس ويسلبون وقد يُقتلون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وأما أنواع العذاب وصنوف العذاب التي ذكرها الرحالة فشيء لا يخطر على البال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المسألة مسألة إذا كان القصد المال يعني لماذا يتعدى على الأنفس والأعراض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وذكروا في جهات أخرى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لكن ذكروا </w:t>
      </w:r>
      <w:r w:rsidR="00203B59">
        <w:rPr>
          <w:rFonts w:hint="cs"/>
          <w:b w:val="0"/>
          <w:bCs w:val="0"/>
          <w:sz w:val="28"/>
          <w:rtl/>
        </w:rPr>
        <w:t>عن هذه البلدة شيئًا لا يطيقه ع</w:t>
      </w:r>
      <w:r w:rsidRPr="00451FDC">
        <w:rPr>
          <w:rFonts w:hint="cs"/>
          <w:b w:val="0"/>
          <w:bCs w:val="0"/>
          <w:sz w:val="28"/>
          <w:rtl/>
        </w:rPr>
        <w:t>قل</w:t>
      </w:r>
      <w:r w:rsidR="00203B59">
        <w:rPr>
          <w:rFonts w:hint="cs"/>
          <w:b w:val="0"/>
          <w:bCs w:val="0"/>
          <w:sz w:val="28"/>
          <w:rtl/>
        </w:rPr>
        <w:t>.</w:t>
      </w:r>
      <w:r w:rsidRPr="00451FDC">
        <w:rPr>
          <w:rFonts w:hint="cs"/>
          <w:b w:val="0"/>
          <w:bCs w:val="0"/>
          <w:sz w:val="28"/>
          <w:rtl/>
        </w:rPr>
        <w:t xml:space="preserve"> أقول</w:t>
      </w:r>
      <w:r w:rsidR="00203B59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لعله فيه نوع مبالغة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لكن أكثر من مصنِّف في الرحلات ذكروا ذلك عن هذه البلدة على وجه الخصوص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وأظنها على البحر الأحمر من بلدان مصر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والحمد لله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الذي بدَّل الخوف بالأمن على مدة طويلة جد</w:t>
      </w:r>
      <w:r w:rsidR="00203B59">
        <w:rPr>
          <w:rFonts w:hint="cs"/>
          <w:b w:val="0"/>
          <w:bCs w:val="0"/>
          <w:sz w:val="28"/>
          <w:rtl/>
        </w:rPr>
        <w:t>ًّ</w:t>
      </w:r>
      <w:r w:rsidRPr="00451FDC">
        <w:rPr>
          <w:rFonts w:hint="cs"/>
          <w:b w:val="0"/>
          <w:bCs w:val="0"/>
          <w:sz w:val="28"/>
          <w:rtl/>
        </w:rPr>
        <w:t>ا تزيد على ثمانين عام</w:t>
      </w:r>
      <w:r w:rsidR="00203B59">
        <w:rPr>
          <w:rFonts w:hint="cs"/>
          <w:b w:val="0"/>
          <w:bCs w:val="0"/>
          <w:sz w:val="28"/>
          <w:rtl/>
        </w:rPr>
        <w:t>ً</w:t>
      </w:r>
      <w:r w:rsidRPr="00451FDC">
        <w:rPr>
          <w:rFonts w:hint="cs"/>
          <w:b w:val="0"/>
          <w:bCs w:val="0"/>
          <w:sz w:val="28"/>
          <w:rtl/>
        </w:rPr>
        <w:t>ا في الدولة السعودية الثالثة</w:t>
      </w:r>
      <w:r w:rsidR="00203B59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 xml:space="preserve"> ولله الحمد</w:t>
      </w:r>
      <w:r w:rsidR="00203B59">
        <w:rPr>
          <w:rFonts w:hint="cs"/>
          <w:b w:val="0"/>
          <w:bCs w:val="0"/>
          <w:sz w:val="28"/>
          <w:rtl/>
        </w:rPr>
        <w:t>-،</w:t>
      </w:r>
      <w:r w:rsidRPr="00451FDC">
        <w:rPr>
          <w:rFonts w:hint="cs"/>
          <w:b w:val="0"/>
          <w:bCs w:val="0"/>
          <w:sz w:val="28"/>
          <w:rtl/>
        </w:rPr>
        <w:t xml:space="preserve"> يعني الشخص يمشي معه أهله وأمواله في الطريق وحده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نسأل الله جل وعلا أن يديم هذه النعمة</w:t>
      </w:r>
      <w:r w:rsidR="00203B59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وهي من أعظم النعم التي يمتن بها الله </w:t>
      </w:r>
      <w:r w:rsidR="00203B59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>جل وعلا</w:t>
      </w:r>
      <w:r w:rsidR="00203B59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 xml:space="preserve"> على عباده</w:t>
      </w:r>
      <w:r w:rsidR="00203B59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لأنها بسببها وبوجودها يتمكن الناس من عبادة الله </w:t>
      </w:r>
      <w:r w:rsidR="00203B59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>جل وعلا</w:t>
      </w:r>
      <w:r w:rsidR="00203B59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 xml:space="preserve"> قد لا يتمكنون من أداء عباداتهم مع الخوف</w:t>
      </w:r>
      <w:r w:rsidR="00C46D1F">
        <w:rPr>
          <w:rFonts w:hint="cs"/>
          <w:b w:val="0"/>
          <w:bCs w:val="0"/>
          <w:sz w:val="28"/>
          <w:rtl/>
        </w:rPr>
        <w:t>.</w:t>
      </w:r>
    </w:p>
    <w:p w:rsidR="00C46D1F" w:rsidRDefault="00CD5002" w:rsidP="00B915A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 يعني وصل الخوف في بلاد الأندلس في آخر الحكم الإسلامي أنهم استفتوا عن الصلاة بغير تيمم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ما يستطيعون ولا التيمم ح</w:t>
      </w:r>
      <w:r w:rsidR="00C46D1F">
        <w:rPr>
          <w:rFonts w:hint="cs"/>
          <w:b w:val="0"/>
          <w:bCs w:val="0"/>
          <w:sz w:val="28"/>
          <w:rtl/>
        </w:rPr>
        <w:t>تى قالوا في كتب تواريخ الأندلس إ</w:t>
      </w:r>
      <w:r w:rsidRPr="00451FDC">
        <w:rPr>
          <w:rFonts w:hint="cs"/>
          <w:b w:val="0"/>
          <w:bCs w:val="0"/>
          <w:sz w:val="28"/>
          <w:rtl/>
        </w:rPr>
        <w:t>ن منهم من يتذرع بحك ظهره فيمسح الجدار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وهذا التيمم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نسأل الله العافية</w:t>
      </w:r>
      <w:r w:rsidR="00C46D1F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لأنهم في آخر الوقت خلعوا الأبواب من البيوت</w:t>
      </w:r>
      <w:r w:rsidR="00C46D1F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ليدخلوا في أي وقت شاؤوا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النصارى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فأمور مهولة لا تخطر يعني العقول لا تحتملها</w:t>
      </w:r>
      <w:r w:rsidR="00C46D1F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لأننا ما أدركنا شيئ</w:t>
      </w:r>
      <w:r w:rsidR="00C46D1F">
        <w:rPr>
          <w:rFonts w:hint="cs"/>
          <w:b w:val="0"/>
          <w:bCs w:val="0"/>
          <w:sz w:val="28"/>
          <w:rtl/>
        </w:rPr>
        <w:t>ً</w:t>
      </w:r>
      <w:r w:rsidRPr="00451FDC">
        <w:rPr>
          <w:rFonts w:hint="cs"/>
          <w:b w:val="0"/>
          <w:bCs w:val="0"/>
          <w:sz w:val="28"/>
          <w:rtl/>
        </w:rPr>
        <w:t>ا من هذا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ولله الحمد</w:t>
      </w:r>
      <w:r w:rsidR="00C46D1F">
        <w:rPr>
          <w:rFonts w:hint="cs"/>
          <w:b w:val="0"/>
          <w:bCs w:val="0"/>
          <w:sz w:val="28"/>
          <w:rtl/>
        </w:rPr>
        <w:t>.</w:t>
      </w:r>
    </w:p>
    <w:p w:rsidR="00C46D1F" w:rsidRDefault="00CD5002" w:rsidP="00C46D1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lastRenderedPageBreak/>
        <w:t xml:space="preserve"> الطبقة التي قبلنا أدركوا شيئ</w:t>
      </w:r>
      <w:r w:rsidR="00C46D1F">
        <w:rPr>
          <w:rFonts w:hint="cs"/>
          <w:b w:val="0"/>
          <w:bCs w:val="0"/>
          <w:sz w:val="28"/>
          <w:rtl/>
        </w:rPr>
        <w:t>ً</w:t>
      </w:r>
      <w:r w:rsidRPr="00451FDC">
        <w:rPr>
          <w:rFonts w:hint="cs"/>
          <w:b w:val="0"/>
          <w:bCs w:val="0"/>
          <w:sz w:val="28"/>
          <w:rtl/>
        </w:rPr>
        <w:t>ا من الجوع والذين قبلهم أدركوا شيئ</w:t>
      </w:r>
      <w:r w:rsidR="00C46D1F">
        <w:rPr>
          <w:rFonts w:hint="cs"/>
          <w:b w:val="0"/>
          <w:bCs w:val="0"/>
          <w:sz w:val="28"/>
          <w:rtl/>
        </w:rPr>
        <w:t>ً</w:t>
      </w:r>
      <w:r w:rsidRPr="00451FDC">
        <w:rPr>
          <w:rFonts w:hint="cs"/>
          <w:b w:val="0"/>
          <w:bCs w:val="0"/>
          <w:sz w:val="28"/>
          <w:rtl/>
        </w:rPr>
        <w:t>ا من الخوف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وأما طبقتنا </w:t>
      </w:r>
      <w:r w:rsidR="00C46D1F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>ولله الحمد</w:t>
      </w:r>
      <w:r w:rsidR="00C46D1F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 xml:space="preserve"> ما أدركنا شيئ</w:t>
      </w:r>
      <w:r w:rsidR="00C46D1F">
        <w:rPr>
          <w:rFonts w:hint="cs"/>
          <w:b w:val="0"/>
          <w:bCs w:val="0"/>
          <w:sz w:val="28"/>
          <w:rtl/>
        </w:rPr>
        <w:t>ً</w:t>
      </w:r>
      <w:r w:rsidRPr="00451FDC">
        <w:rPr>
          <w:rFonts w:hint="cs"/>
          <w:b w:val="0"/>
          <w:bCs w:val="0"/>
          <w:sz w:val="28"/>
          <w:rtl/>
        </w:rPr>
        <w:t>ا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ونسأل الله </w:t>
      </w:r>
      <w:r w:rsidR="00C46D1F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>جل وعلا</w:t>
      </w:r>
      <w:r w:rsidR="00C46D1F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 xml:space="preserve"> أن يديم هذه النعم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وذكرت في مناسبات أن الحج من شرق المملكة والحجاج لا يستطيعون أن يحجوا عن طريق البر</w:t>
      </w:r>
      <w:r w:rsidR="00C46D1F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لعدم أمن الطريق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فيضطرون أن يحجوا عن طريق البحر</w:t>
      </w:r>
      <w:r w:rsidR="00C46D1F">
        <w:rPr>
          <w:rFonts w:hint="cs"/>
          <w:b w:val="0"/>
          <w:bCs w:val="0"/>
          <w:sz w:val="28"/>
          <w:rtl/>
        </w:rPr>
        <w:t>، يذهبون إلى البحرين ويحجون</w:t>
      </w:r>
      <w:r w:rsidRPr="00451FDC">
        <w:rPr>
          <w:rFonts w:hint="cs"/>
          <w:b w:val="0"/>
          <w:bCs w:val="0"/>
          <w:sz w:val="28"/>
          <w:rtl/>
        </w:rPr>
        <w:t xml:space="preserve"> عن طريق البحر مع حجاج البحرين</w:t>
      </w:r>
      <w:r w:rsidR="00C46D1F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لأنه عن طريق البحر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البر مستحيل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وقوبل شخص من كبار السن توفي قبل سنين من أهل الأحساء وسئل عن حجته الأولى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شيء ما تتصورونه أنتم ولا أنا ولا.. لأنا ما أدركنا </w:t>
      </w:r>
      <w:r w:rsidR="00C46D1F" w:rsidRPr="00451FDC">
        <w:rPr>
          <w:rFonts w:hint="cs"/>
          <w:b w:val="0"/>
          <w:bCs w:val="0"/>
          <w:sz w:val="28"/>
          <w:rtl/>
        </w:rPr>
        <w:t>شيئ</w:t>
      </w:r>
      <w:r w:rsidR="00C46D1F">
        <w:rPr>
          <w:rFonts w:hint="cs"/>
          <w:b w:val="0"/>
          <w:bCs w:val="0"/>
          <w:sz w:val="28"/>
          <w:rtl/>
        </w:rPr>
        <w:t>ً</w:t>
      </w:r>
      <w:r w:rsidR="00C46D1F" w:rsidRPr="00451FDC">
        <w:rPr>
          <w:rFonts w:hint="cs"/>
          <w:b w:val="0"/>
          <w:bCs w:val="0"/>
          <w:sz w:val="28"/>
          <w:rtl/>
        </w:rPr>
        <w:t xml:space="preserve">ا </w:t>
      </w:r>
      <w:r w:rsidRPr="00451FDC">
        <w:rPr>
          <w:rFonts w:hint="cs"/>
          <w:b w:val="0"/>
          <w:bCs w:val="0"/>
          <w:sz w:val="28"/>
          <w:rtl/>
        </w:rPr>
        <w:t>من هذا</w:t>
      </w:r>
      <w:r w:rsidR="00C46D1F">
        <w:rPr>
          <w:rFonts w:hint="cs"/>
          <w:b w:val="0"/>
          <w:bCs w:val="0"/>
          <w:sz w:val="28"/>
          <w:rtl/>
        </w:rPr>
        <w:t>.</w:t>
      </w:r>
      <w:r w:rsidRPr="00451FDC">
        <w:rPr>
          <w:rFonts w:hint="cs"/>
          <w:b w:val="0"/>
          <w:bCs w:val="0"/>
          <w:sz w:val="28"/>
          <w:rtl/>
        </w:rPr>
        <w:t xml:space="preserve"> يقول</w:t>
      </w:r>
      <w:r w:rsidR="00C46D1F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ذهبنا إلى البحرين</w:t>
      </w:r>
      <w:r w:rsidR="00C46D1F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لنحج معهم فقالوا</w:t>
      </w:r>
      <w:r w:rsidR="00C46D1F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إنه ما فيه حجاج ه</w:t>
      </w:r>
      <w:r w:rsidR="00C46D1F">
        <w:rPr>
          <w:rFonts w:hint="cs"/>
          <w:b w:val="0"/>
          <w:bCs w:val="0"/>
          <w:sz w:val="28"/>
          <w:rtl/>
        </w:rPr>
        <w:t xml:space="preserve">ذه </w:t>
      </w:r>
      <w:r w:rsidRPr="00451FDC">
        <w:rPr>
          <w:rFonts w:hint="cs"/>
          <w:b w:val="0"/>
          <w:bCs w:val="0"/>
          <w:sz w:val="28"/>
          <w:rtl/>
        </w:rPr>
        <w:t>السنة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ما هنا إلا عن طريق بومباي بالهند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يقول</w:t>
      </w:r>
      <w:r w:rsidR="00C46D1F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رحنا للهند</w:t>
      </w:r>
      <w:r w:rsidR="00C46D1F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لنحج عن طريق البحر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يعني كلام مكرر قلته في أكثر من مناسبة لكن التذكير به في غاية الأهمية</w:t>
      </w:r>
      <w:r w:rsidR="00C46D1F">
        <w:rPr>
          <w:rFonts w:hint="cs"/>
          <w:b w:val="0"/>
          <w:bCs w:val="0"/>
          <w:sz w:val="28"/>
          <w:rtl/>
        </w:rPr>
        <w:t>، وفي الرياض صائ</w:t>
      </w:r>
      <w:r w:rsidRPr="00451FDC">
        <w:rPr>
          <w:rFonts w:hint="cs"/>
          <w:b w:val="0"/>
          <w:bCs w:val="0"/>
          <w:sz w:val="28"/>
          <w:rtl/>
        </w:rPr>
        <w:t>م يوم عرفة مع أولاده بالرياض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فلما انصرف الناس من عرفة بكى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شيخ كبير السن فقال له ابنه</w:t>
      </w:r>
      <w:r w:rsidR="00C46D1F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ما يبكيك</w:t>
      </w:r>
      <w:r w:rsidR="00C46D1F">
        <w:rPr>
          <w:rFonts w:hint="cs"/>
          <w:b w:val="0"/>
          <w:bCs w:val="0"/>
          <w:sz w:val="28"/>
          <w:rtl/>
        </w:rPr>
        <w:t>؟</w:t>
      </w:r>
      <w:r w:rsidRPr="00451FDC">
        <w:rPr>
          <w:rFonts w:hint="cs"/>
          <w:b w:val="0"/>
          <w:bCs w:val="0"/>
          <w:sz w:val="28"/>
          <w:rtl/>
        </w:rPr>
        <w:t xml:space="preserve"> قال</w:t>
      </w:r>
      <w:r w:rsidR="00C46D1F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النا</w:t>
      </w:r>
      <w:r w:rsidR="00C46D1F">
        <w:rPr>
          <w:rFonts w:hint="cs"/>
          <w:b w:val="0"/>
          <w:bCs w:val="0"/>
          <w:sz w:val="28"/>
          <w:rtl/>
        </w:rPr>
        <w:t>س يحجون وأنا جالس بالرياض ما حجج</w:t>
      </w:r>
      <w:r w:rsidRPr="00451FDC">
        <w:rPr>
          <w:rFonts w:hint="cs"/>
          <w:b w:val="0"/>
          <w:bCs w:val="0"/>
          <w:sz w:val="28"/>
          <w:rtl/>
        </w:rPr>
        <w:t>ت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قال</w:t>
      </w:r>
      <w:r w:rsidR="00C46D1F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ودك </w:t>
      </w:r>
      <w:r w:rsidR="00C46D1F">
        <w:rPr>
          <w:rFonts w:hint="cs"/>
          <w:b w:val="0"/>
          <w:bCs w:val="0"/>
          <w:sz w:val="28"/>
          <w:rtl/>
        </w:rPr>
        <w:t xml:space="preserve">أن </w:t>
      </w:r>
      <w:r w:rsidRPr="00451FDC">
        <w:rPr>
          <w:rFonts w:hint="cs"/>
          <w:b w:val="0"/>
          <w:bCs w:val="0"/>
          <w:sz w:val="28"/>
          <w:rtl/>
        </w:rPr>
        <w:t>تحج</w:t>
      </w:r>
      <w:r w:rsidR="00C46D1F">
        <w:rPr>
          <w:rFonts w:hint="cs"/>
          <w:b w:val="0"/>
          <w:bCs w:val="0"/>
          <w:sz w:val="28"/>
          <w:rtl/>
        </w:rPr>
        <w:t>؟</w:t>
      </w:r>
      <w:r w:rsidRPr="00451FDC">
        <w:rPr>
          <w:rFonts w:hint="cs"/>
          <w:b w:val="0"/>
          <w:bCs w:val="0"/>
          <w:sz w:val="28"/>
          <w:rtl/>
        </w:rPr>
        <w:t xml:space="preserve"> قال</w:t>
      </w:r>
      <w:r w:rsidR="00C46D1F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أظنه يظن أنه ما يمكن معه الحج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</w:t>
      </w:r>
      <w:r w:rsidR="00C46D1F">
        <w:rPr>
          <w:rFonts w:hint="cs"/>
          <w:b w:val="0"/>
          <w:bCs w:val="0"/>
          <w:sz w:val="28"/>
          <w:rtl/>
        </w:rPr>
        <w:t>ويصلح</w:t>
      </w:r>
      <w:r w:rsidR="0015715C" w:rsidRPr="00451FDC">
        <w:rPr>
          <w:rFonts w:hint="cs"/>
          <w:b w:val="0"/>
          <w:bCs w:val="0"/>
          <w:sz w:val="28"/>
          <w:rtl/>
        </w:rPr>
        <w:t xml:space="preserve"> له مكان</w:t>
      </w:r>
      <w:r w:rsidR="00C46D1F">
        <w:rPr>
          <w:rFonts w:hint="cs"/>
          <w:b w:val="0"/>
          <w:bCs w:val="0"/>
          <w:sz w:val="28"/>
          <w:rtl/>
        </w:rPr>
        <w:t>ًا</w:t>
      </w:r>
      <w:r w:rsidR="0015715C" w:rsidRPr="00451FDC">
        <w:rPr>
          <w:rFonts w:hint="cs"/>
          <w:b w:val="0"/>
          <w:bCs w:val="0"/>
          <w:sz w:val="28"/>
          <w:rtl/>
        </w:rPr>
        <w:t xml:space="preserve"> بالمرتبة الثانية بالجيب </w:t>
      </w:r>
      <w:r w:rsidR="00C46D1F">
        <w:rPr>
          <w:rFonts w:hint="cs"/>
          <w:b w:val="0"/>
          <w:bCs w:val="0"/>
          <w:sz w:val="28"/>
          <w:rtl/>
        </w:rPr>
        <w:t>ويذهب</w:t>
      </w:r>
      <w:r w:rsidR="0015715C" w:rsidRPr="00451FDC">
        <w:rPr>
          <w:rFonts w:hint="cs"/>
          <w:b w:val="0"/>
          <w:bCs w:val="0"/>
          <w:sz w:val="28"/>
          <w:rtl/>
        </w:rPr>
        <w:t xml:space="preserve"> به من الرياض ويمر به المحرم</w:t>
      </w:r>
      <w:r w:rsidR="00C46D1F">
        <w:rPr>
          <w:rFonts w:hint="cs"/>
          <w:b w:val="0"/>
          <w:bCs w:val="0"/>
          <w:sz w:val="28"/>
          <w:rtl/>
        </w:rPr>
        <w:t>، وأحرم ومر عرفة وهو ماشٍ،</w:t>
      </w:r>
      <w:r w:rsidR="0015715C" w:rsidRPr="00451FDC">
        <w:rPr>
          <w:rFonts w:hint="cs"/>
          <w:b w:val="0"/>
          <w:bCs w:val="0"/>
          <w:sz w:val="28"/>
          <w:rtl/>
        </w:rPr>
        <w:t xml:space="preserve"> ومزدلفة</w:t>
      </w:r>
      <w:r w:rsidR="00C46D1F">
        <w:rPr>
          <w:rFonts w:hint="cs"/>
          <w:b w:val="0"/>
          <w:bCs w:val="0"/>
          <w:sz w:val="28"/>
          <w:rtl/>
        </w:rPr>
        <w:t>،</w:t>
      </w:r>
      <w:r w:rsidR="0015715C" w:rsidRPr="00451FDC">
        <w:rPr>
          <w:rFonts w:hint="cs"/>
          <w:b w:val="0"/>
          <w:bCs w:val="0"/>
          <w:sz w:val="28"/>
          <w:rtl/>
        </w:rPr>
        <w:t xml:space="preserve"> وحج مع الناس</w:t>
      </w:r>
      <w:r w:rsidR="00C46D1F">
        <w:rPr>
          <w:rFonts w:hint="cs"/>
          <w:b w:val="0"/>
          <w:bCs w:val="0"/>
          <w:sz w:val="28"/>
          <w:rtl/>
        </w:rPr>
        <w:t>.</w:t>
      </w:r>
    </w:p>
    <w:p w:rsidR="002D788B" w:rsidRDefault="0015715C" w:rsidP="00C46D1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 لا شك أننا نتفيأ هذا الأمن ونعيشه</w:t>
      </w:r>
      <w:r w:rsidR="00C46D1F">
        <w:rPr>
          <w:rFonts w:hint="cs"/>
          <w:b w:val="0"/>
          <w:bCs w:val="0"/>
          <w:sz w:val="28"/>
          <w:rtl/>
        </w:rPr>
        <w:t>، وكثير من الطبقة بعد الت</w:t>
      </w:r>
      <w:r w:rsidRPr="00451FDC">
        <w:rPr>
          <w:rFonts w:hint="cs"/>
          <w:b w:val="0"/>
          <w:bCs w:val="0"/>
          <w:sz w:val="28"/>
          <w:rtl/>
        </w:rPr>
        <w:t>ي أصغر منا ومن بعدهم قد لا يقدرون هذه النعم قدرها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ولذلك ترون التصرفات من بعضهم كأن الأمر إلا ملك واستحقاق لهم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فعلى الجميع من جميع الطبقات حكام ومحكومين السعي بكل ما يستطاع وما يقدر عليه لتثبيت هذا الأمن واستمرار هذا الأمن بتطبيق شرع الله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والأخذ على أيدي السفهاء والمفسدين بقوة وبحزم</w:t>
      </w:r>
      <w:r w:rsidR="00C46D1F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من أجل أن تستمر هذه النعمة</w:t>
      </w:r>
      <w:r w:rsidR="00C46D1F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وفي آية البقرة </w:t>
      </w:r>
      <w:r w:rsidRPr="002D788B">
        <w:rPr>
          <w:rFonts w:eastAsia="Times New Roman" w:hint="cs"/>
          <w:noProof w:val="0"/>
          <w:color w:val="FF0000"/>
          <w:rtl/>
        </w:rPr>
        <w:t>{</w:t>
      </w:r>
      <w:r w:rsidR="00635CFF" w:rsidRPr="002D788B">
        <w:rPr>
          <w:rFonts w:eastAsia="Times New Roman"/>
          <w:noProof w:val="0"/>
          <w:color w:val="FF0000"/>
          <w:rtl/>
        </w:rPr>
        <w:t>وَلَنَبْلُوَنَّكُمْ بِشَيْءٍ مِّنَ الْخَوفْ وَالْجُوعِ</w:t>
      </w:r>
      <w:r w:rsidRPr="002D788B">
        <w:rPr>
          <w:rFonts w:eastAsia="Times New Roman" w:hint="cs"/>
          <w:noProof w:val="0"/>
          <w:color w:val="FF0000"/>
          <w:rtl/>
        </w:rPr>
        <w:t>}</w:t>
      </w:r>
      <w:r w:rsidR="00B915A5">
        <w:rPr>
          <w:b w:val="0"/>
          <w:bCs w:val="0"/>
          <w:sz w:val="28"/>
          <w:rtl/>
        </w:rPr>
        <w:t xml:space="preserve"> [سورة البقرة:</w:t>
      </w:r>
      <w:r w:rsidR="00635CFF" w:rsidRPr="00451FDC">
        <w:rPr>
          <w:b w:val="0"/>
          <w:bCs w:val="0"/>
          <w:sz w:val="28"/>
          <w:rtl/>
        </w:rPr>
        <w:t>155]</w:t>
      </w:r>
      <w:r w:rsidR="00C46D1F">
        <w:rPr>
          <w:rFonts w:hint="cs"/>
          <w:b w:val="0"/>
          <w:bCs w:val="0"/>
          <w:sz w:val="28"/>
          <w:rtl/>
        </w:rPr>
        <w:t>.</w:t>
      </w:r>
      <w:r w:rsidRPr="00451FDC">
        <w:rPr>
          <w:rFonts w:hint="cs"/>
          <w:b w:val="0"/>
          <w:bCs w:val="0"/>
          <w:sz w:val="28"/>
          <w:rtl/>
        </w:rPr>
        <w:t xml:space="preserve"> قرر العلماء أن الأمن أهم من الأكل والشرب</w:t>
      </w:r>
      <w:r w:rsidR="00C46D1F">
        <w:rPr>
          <w:rFonts w:hint="cs"/>
          <w:b w:val="0"/>
          <w:bCs w:val="0"/>
          <w:sz w:val="28"/>
          <w:rtl/>
        </w:rPr>
        <w:t>.</w:t>
      </w:r>
      <w:r w:rsidRPr="00451FDC">
        <w:rPr>
          <w:rFonts w:hint="cs"/>
          <w:b w:val="0"/>
          <w:bCs w:val="0"/>
          <w:sz w:val="28"/>
          <w:rtl/>
        </w:rPr>
        <w:t xml:space="preserve"> </w:t>
      </w:r>
    </w:p>
    <w:p w:rsidR="002D788B" w:rsidRDefault="0015715C" w:rsidP="00C46D1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الرازي ذكر مثال</w:t>
      </w:r>
      <w:r w:rsidR="00C46D1F">
        <w:rPr>
          <w:rFonts w:hint="cs"/>
          <w:b w:val="0"/>
          <w:bCs w:val="0"/>
          <w:sz w:val="28"/>
          <w:rtl/>
        </w:rPr>
        <w:t>ًا</w:t>
      </w:r>
      <w:r w:rsidRPr="00451FDC">
        <w:rPr>
          <w:rFonts w:hint="cs"/>
          <w:b w:val="0"/>
          <w:bCs w:val="0"/>
          <w:sz w:val="28"/>
          <w:rtl/>
        </w:rPr>
        <w:t xml:space="preserve"> يقول</w:t>
      </w:r>
      <w:r w:rsidR="00C46D1F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لو أتيت بشاة كسيرة ووضعت عندها الطعام أكلته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لكن لو أتيت بشاة وربطت قدامها ذئب</w:t>
      </w:r>
      <w:r w:rsidR="002D788B">
        <w:rPr>
          <w:rFonts w:hint="cs"/>
          <w:b w:val="0"/>
          <w:bCs w:val="0"/>
          <w:sz w:val="28"/>
          <w:rtl/>
        </w:rPr>
        <w:t>ًا ما تأكل،</w:t>
      </w:r>
      <w:r w:rsidRPr="00451FDC">
        <w:rPr>
          <w:rFonts w:hint="cs"/>
          <w:b w:val="0"/>
          <w:bCs w:val="0"/>
          <w:sz w:val="28"/>
          <w:rtl/>
        </w:rPr>
        <w:t xml:space="preserve"> ما يمكن</w:t>
      </w:r>
      <w:r w:rsidR="002D788B">
        <w:rPr>
          <w:rFonts w:hint="cs"/>
          <w:b w:val="0"/>
          <w:bCs w:val="0"/>
          <w:sz w:val="28"/>
          <w:rtl/>
        </w:rPr>
        <w:t xml:space="preserve"> أن</w:t>
      </w:r>
      <w:r w:rsidRPr="00451FDC">
        <w:rPr>
          <w:rFonts w:hint="cs"/>
          <w:b w:val="0"/>
          <w:bCs w:val="0"/>
          <w:sz w:val="28"/>
          <w:rtl/>
        </w:rPr>
        <w:t xml:space="preserve"> تأكله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والله المستعان</w:t>
      </w:r>
      <w:r w:rsidR="002D788B">
        <w:rPr>
          <w:rFonts w:hint="cs"/>
          <w:b w:val="0"/>
          <w:bCs w:val="0"/>
          <w:sz w:val="28"/>
          <w:rtl/>
        </w:rPr>
        <w:t>.</w:t>
      </w:r>
    </w:p>
    <w:p w:rsidR="00CD5002" w:rsidRPr="00451FDC" w:rsidRDefault="0015715C" w:rsidP="002D788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 والمحاربون الذين يعرضون للقوم بالسلاح في الصحراء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وبعضهم لا يرى هذا القيد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ويرى أنهم محاربون ولو كانوا في القرى والبلدان مادام يخيفون الناس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وينشرون الرعب في قلوبهم والذعر فهم محارِبون</w:t>
      </w:r>
      <w:r w:rsidR="002D788B">
        <w:rPr>
          <w:rFonts w:hint="cs"/>
          <w:b w:val="0"/>
          <w:bCs w:val="0"/>
          <w:sz w:val="28"/>
          <w:rtl/>
        </w:rPr>
        <w:t>.</w:t>
      </w:r>
      <w:r w:rsidRPr="00451FDC">
        <w:rPr>
          <w:rFonts w:hint="cs"/>
          <w:b w:val="0"/>
          <w:bCs w:val="0"/>
          <w:sz w:val="28"/>
          <w:rtl/>
        </w:rPr>
        <w:t xml:space="preserve"> ويغصبونهم المال مجاهرة يعني لا خفية ولا خلسة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ومن قتل منهم وأخذ المال المؤلِّف جرى على المذهب وهي أن آية المائدة للتقسيم وليست للتخيير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ومن أهل العلم من قال</w:t>
      </w:r>
      <w:r w:rsidR="002D788B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إنها </w:t>
      </w:r>
      <w:r w:rsidRPr="002D788B">
        <w:rPr>
          <w:rFonts w:eastAsia="Times New Roman" w:hint="cs"/>
          <w:noProof w:val="0"/>
          <w:color w:val="FF0000"/>
          <w:rtl/>
        </w:rPr>
        <w:t>{</w:t>
      </w:r>
      <w:r w:rsidR="00635CFF" w:rsidRPr="002D788B">
        <w:rPr>
          <w:rFonts w:eastAsia="Times New Roman"/>
          <w:noProof w:val="0"/>
          <w:color w:val="FF0000"/>
          <w:rtl/>
        </w:rPr>
        <w:t>يُقَتَّلُواْ أَوْ يُصَلَّبُواْ أَوْ تُقَطَّعَ أَيْدِيهِمْ</w:t>
      </w:r>
      <w:r w:rsidRPr="002D788B">
        <w:rPr>
          <w:rFonts w:eastAsia="Times New Roman" w:hint="cs"/>
          <w:noProof w:val="0"/>
          <w:color w:val="FF0000"/>
          <w:rtl/>
        </w:rPr>
        <w:t>}</w:t>
      </w:r>
      <w:r w:rsidR="00B915A5">
        <w:rPr>
          <w:b w:val="0"/>
          <w:bCs w:val="0"/>
          <w:sz w:val="28"/>
          <w:rtl/>
        </w:rPr>
        <w:t xml:space="preserve"> [سورة المائدة:</w:t>
      </w:r>
      <w:r w:rsidR="00635CFF" w:rsidRPr="00451FDC">
        <w:rPr>
          <w:b w:val="0"/>
          <w:bCs w:val="0"/>
          <w:sz w:val="28"/>
          <w:rtl/>
        </w:rPr>
        <w:t>33]</w:t>
      </w:r>
      <w:r w:rsidRPr="00451FDC">
        <w:rPr>
          <w:rFonts w:hint="cs"/>
          <w:b w:val="0"/>
          <w:bCs w:val="0"/>
          <w:sz w:val="28"/>
          <w:rtl/>
        </w:rPr>
        <w:t xml:space="preserve"> من يرى أنها للتخيير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والأمر في ذلك راجع إلى الإمام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فينفذ فيهم ما هو الأصلح من الأحكام المذكورة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والمؤلف وغيره من فقهاء المذهب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وهو قول معروف عند أهل العلم أن قول هنا للتقسيم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فتكون أقسام</w:t>
      </w:r>
      <w:r w:rsidR="002D788B">
        <w:rPr>
          <w:rFonts w:hint="cs"/>
          <w:b w:val="0"/>
          <w:bCs w:val="0"/>
          <w:sz w:val="28"/>
          <w:rtl/>
        </w:rPr>
        <w:t>ًا،</w:t>
      </w:r>
      <w:r w:rsidRPr="00451FDC">
        <w:rPr>
          <w:rFonts w:hint="cs"/>
          <w:b w:val="0"/>
          <w:bCs w:val="0"/>
          <w:sz w:val="28"/>
          <w:rtl/>
        </w:rPr>
        <w:t xml:space="preserve"> وابن مالك يقول: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635CFF" w:rsidRPr="00451FDC" w:rsidTr="00635CFF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635CFF" w:rsidRPr="00451FDC" w:rsidRDefault="00635CFF" w:rsidP="00635CFF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51FDC">
              <w:rPr>
                <w:rFonts w:cs="Simplified Arabic" w:hint="cs"/>
                <w:sz w:val="28"/>
                <w:szCs w:val="28"/>
                <w:rtl/>
              </w:rPr>
              <w:lastRenderedPageBreak/>
              <w:t>خيِّر أبح قسم بأو وأبهم</w:t>
            </w:r>
            <w:r w:rsidRPr="00451FDC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635CFF" w:rsidRPr="00451FDC" w:rsidRDefault="00635CFF" w:rsidP="00635CF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635CFF" w:rsidRPr="00451FDC" w:rsidRDefault="00635CFF" w:rsidP="00635CFF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451FDC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instrText>فهرس القصائد العامة</w:instrText>
            </w:r>
            <w:r w:rsidRPr="00451FDC">
              <w:rPr>
                <w:rFonts w:cs="Simplified Arabic"/>
                <w:color w:val="808000"/>
                <w:sz w:val="28"/>
                <w:szCs w:val="28"/>
              </w:rPr>
              <w:instrText>:</w:instrText>
            </w: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خيِّر أبح قسم بأو وأبهم </w:instrText>
            </w:r>
            <w:r w:rsidRPr="00451FDC">
              <w:rPr>
                <w:rFonts w:cs="Simplified Arabic"/>
                <w:color w:val="808000"/>
                <w:sz w:val="28"/>
                <w:szCs w:val="28"/>
              </w:rPr>
              <w:instrText>*............................</w:instrText>
            </w: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 </w:instrText>
            </w:r>
            <w:r w:rsidRPr="00451FDC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451FDC">
              <w:rPr>
                <w:rFonts w:cs="Simplified Arabic" w:hint="cs"/>
                <w:sz w:val="28"/>
                <w:szCs w:val="28"/>
                <w:rtl/>
              </w:rPr>
              <w:t>............................</w:t>
            </w:r>
            <w:r w:rsidRPr="00451FDC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  <w:tr w:rsidR="00635CFF" w:rsidRPr="00451FDC" w:rsidTr="00635CFF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635CFF" w:rsidRPr="00451FDC" w:rsidRDefault="00635CFF" w:rsidP="00635CFF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51FDC">
              <w:rPr>
                <w:rFonts w:cs="Simplified Arabic" w:hint="cs"/>
                <w:sz w:val="28"/>
                <w:szCs w:val="28"/>
                <w:rtl/>
              </w:rPr>
              <w:t>خيِّر أبح قسِّم بأو وأبهم</w:t>
            </w:r>
            <w:r w:rsidRPr="00451FDC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635CFF" w:rsidRPr="00451FDC" w:rsidRDefault="00635CFF" w:rsidP="00635CF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635CFF" w:rsidRPr="00451FDC" w:rsidRDefault="00635CFF" w:rsidP="00635CFF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451FDC">
              <w:rPr>
                <w:rFonts w:cs="Simplified Arabic" w:hint="cs"/>
                <w:sz w:val="28"/>
                <w:szCs w:val="28"/>
                <w:rtl/>
              </w:rPr>
              <w:t>............................</w:t>
            </w:r>
            <w:r w:rsidRPr="00451FDC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2D788B" w:rsidRDefault="0015715C" w:rsidP="00A75F7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فهي ترد للتقسيم كما ترد للتخيير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لكن هنا مشى على أنها للتقسيم</w:t>
      </w:r>
      <w:r w:rsidR="002D788B">
        <w:rPr>
          <w:rFonts w:hint="cs"/>
          <w:b w:val="0"/>
          <w:bCs w:val="0"/>
          <w:sz w:val="28"/>
          <w:rtl/>
        </w:rPr>
        <w:t>.</w:t>
      </w:r>
    </w:p>
    <w:p w:rsidR="0015715C" w:rsidRPr="00451FDC" w:rsidRDefault="0015715C" w:rsidP="00A75F7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 قال</w:t>
      </w:r>
      <w:r w:rsidR="002D788B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من قَتل منهم وأخذ المال قُتل وإن عفا صاحب المال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وصُلِب حتى يشتهر</w:t>
      </w:r>
      <w:r w:rsidR="002D788B">
        <w:rPr>
          <w:rFonts w:hint="cs"/>
          <w:b w:val="0"/>
          <w:bCs w:val="0"/>
          <w:sz w:val="28"/>
          <w:rtl/>
        </w:rPr>
        <w:t>.</w:t>
      </w:r>
      <w:r w:rsidRPr="00451FDC">
        <w:rPr>
          <w:rFonts w:hint="cs"/>
          <w:b w:val="0"/>
          <w:bCs w:val="0"/>
          <w:sz w:val="28"/>
          <w:rtl/>
        </w:rPr>
        <w:t xml:space="preserve"> طيب من قَتل وأخذ المال قُتل وإن عفا صاحب المال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طيب عفا صاحب المال ما يعفيه عن القتل</w:t>
      </w:r>
      <w:r w:rsidR="002D788B">
        <w:rPr>
          <w:rFonts w:hint="cs"/>
          <w:b w:val="0"/>
          <w:bCs w:val="0"/>
          <w:sz w:val="28"/>
          <w:rtl/>
        </w:rPr>
        <w:t>؟</w:t>
      </w:r>
      <w:r w:rsidRPr="00451FDC">
        <w:rPr>
          <w:rFonts w:hint="cs"/>
          <w:b w:val="0"/>
          <w:bCs w:val="0"/>
          <w:sz w:val="28"/>
          <w:rtl/>
        </w:rPr>
        <w:t xml:space="preserve"> وصُلِب حتى يشتهر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يعني وإن عفا صاحب المال يأتي هنا</w:t>
      </w:r>
      <w:r w:rsidR="002D788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وصُلِب حتى يشتهر</w:t>
      </w:r>
      <w:r w:rsidR="00841D13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لأن الصلب في مقابل أخذ المال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والقتل في مقابل القتل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لكنه الفرق بينه وبين القتل في الظروف العادية أنه القتل لا يتحتم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بل يمكن العفو هنا يتحتم قتله وصلبه أيض</w:t>
      </w:r>
      <w:r w:rsidR="00841D13">
        <w:rPr>
          <w:rFonts w:hint="cs"/>
          <w:b w:val="0"/>
          <w:bCs w:val="0"/>
          <w:sz w:val="28"/>
          <w:rtl/>
        </w:rPr>
        <w:t>ً</w:t>
      </w:r>
      <w:r w:rsidRPr="00451FDC">
        <w:rPr>
          <w:rFonts w:hint="cs"/>
          <w:b w:val="0"/>
          <w:bCs w:val="0"/>
          <w:sz w:val="28"/>
          <w:rtl/>
        </w:rPr>
        <w:t>ا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ق</w:t>
      </w:r>
      <w:r w:rsidR="00A75F7D" w:rsidRPr="00451FDC">
        <w:rPr>
          <w:rFonts w:hint="cs"/>
          <w:b w:val="0"/>
          <w:bCs w:val="0"/>
          <w:sz w:val="28"/>
          <w:rtl/>
        </w:rPr>
        <w:t>ُ</w:t>
      </w:r>
      <w:r w:rsidRPr="00451FDC">
        <w:rPr>
          <w:rFonts w:hint="cs"/>
          <w:b w:val="0"/>
          <w:bCs w:val="0"/>
          <w:sz w:val="28"/>
          <w:rtl/>
        </w:rPr>
        <w:t>تل وإن عفا صاحب المال وص</w:t>
      </w:r>
      <w:r w:rsidR="00A75F7D" w:rsidRPr="00451FDC">
        <w:rPr>
          <w:rFonts w:hint="cs"/>
          <w:b w:val="0"/>
          <w:bCs w:val="0"/>
          <w:sz w:val="28"/>
          <w:rtl/>
        </w:rPr>
        <w:t>ُ</w:t>
      </w:r>
      <w:r w:rsidRPr="00451FDC">
        <w:rPr>
          <w:rFonts w:hint="cs"/>
          <w:b w:val="0"/>
          <w:bCs w:val="0"/>
          <w:sz w:val="28"/>
          <w:rtl/>
        </w:rPr>
        <w:t>لب حتى يشتهر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قد يقول قائل</w:t>
      </w:r>
      <w:r w:rsidR="00841D13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متى ي</w:t>
      </w:r>
      <w:r w:rsidR="00A75F7D" w:rsidRPr="00451FDC">
        <w:rPr>
          <w:rFonts w:hint="cs"/>
          <w:b w:val="0"/>
          <w:bCs w:val="0"/>
          <w:sz w:val="28"/>
          <w:rtl/>
        </w:rPr>
        <w:t>ُ</w:t>
      </w:r>
      <w:r w:rsidRPr="00451FDC">
        <w:rPr>
          <w:rFonts w:hint="cs"/>
          <w:b w:val="0"/>
          <w:bCs w:val="0"/>
          <w:sz w:val="28"/>
          <w:rtl/>
        </w:rPr>
        <w:t>ن</w:t>
      </w:r>
      <w:r w:rsidR="00A75F7D" w:rsidRPr="00451FDC">
        <w:rPr>
          <w:rFonts w:hint="cs"/>
          <w:b w:val="0"/>
          <w:bCs w:val="0"/>
          <w:sz w:val="28"/>
          <w:rtl/>
        </w:rPr>
        <w:t>َ</w:t>
      </w:r>
      <w:r w:rsidRPr="00451FDC">
        <w:rPr>
          <w:rFonts w:hint="cs"/>
          <w:b w:val="0"/>
          <w:bCs w:val="0"/>
          <w:sz w:val="28"/>
          <w:rtl/>
        </w:rPr>
        <w:t xml:space="preserve">زَّل من مكان الصلب </w:t>
      </w:r>
      <w:r w:rsidR="00A75F7D" w:rsidRPr="00451FDC">
        <w:rPr>
          <w:rFonts w:hint="cs"/>
          <w:b w:val="0"/>
          <w:bCs w:val="0"/>
          <w:sz w:val="28"/>
          <w:rtl/>
        </w:rPr>
        <w:t xml:space="preserve">إذا </w:t>
      </w:r>
      <w:r w:rsidRPr="00451FDC">
        <w:rPr>
          <w:rFonts w:hint="cs"/>
          <w:b w:val="0"/>
          <w:bCs w:val="0"/>
          <w:sz w:val="28"/>
          <w:rtl/>
        </w:rPr>
        <w:t>عَرف الناس اشتهر أمره وعُر</w:t>
      </w:r>
      <w:r w:rsidR="00A75F7D" w:rsidRPr="00451FDC">
        <w:rPr>
          <w:rFonts w:hint="cs"/>
          <w:b w:val="0"/>
          <w:bCs w:val="0"/>
          <w:sz w:val="28"/>
          <w:rtl/>
        </w:rPr>
        <w:t>ِ</w:t>
      </w:r>
      <w:r w:rsidRPr="00451FDC">
        <w:rPr>
          <w:rFonts w:hint="cs"/>
          <w:b w:val="0"/>
          <w:bCs w:val="0"/>
          <w:sz w:val="28"/>
          <w:rtl/>
        </w:rPr>
        <w:t>ف أن هذا قطع الطريق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ونُفِّذ فيه حكم الله القتل والصلب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</w:t>
      </w:r>
      <w:r w:rsidR="00A75F7D" w:rsidRPr="00451FDC">
        <w:rPr>
          <w:rFonts w:hint="cs"/>
          <w:b w:val="0"/>
          <w:bCs w:val="0"/>
          <w:sz w:val="28"/>
          <w:rtl/>
        </w:rPr>
        <w:t>انتهى المقصود.</w:t>
      </w:r>
    </w:p>
    <w:p w:rsidR="00A75F7D" w:rsidRPr="00451FDC" w:rsidRDefault="00A75F7D" w:rsidP="00A75F7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..........</w:t>
      </w:r>
    </w:p>
    <w:p w:rsidR="00841D13" w:rsidRDefault="00A75F7D" w:rsidP="00B915A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لا، هم قالوا حتى يسيل صديده بحيث يستبشع ويعرف الناس في أطراف البلد أن هذا مقتول لكذا</w:t>
      </w:r>
      <w:r w:rsidR="00841D13">
        <w:rPr>
          <w:rFonts w:hint="cs"/>
          <w:b w:val="0"/>
          <w:bCs w:val="0"/>
          <w:sz w:val="28"/>
          <w:rtl/>
        </w:rPr>
        <w:t>.</w:t>
      </w:r>
      <w:r w:rsidRPr="00451FDC">
        <w:rPr>
          <w:rFonts w:hint="cs"/>
          <w:b w:val="0"/>
          <w:bCs w:val="0"/>
          <w:sz w:val="28"/>
          <w:rtl/>
        </w:rPr>
        <w:t xml:space="preserve"> وإن عفا صاحب المال</w:t>
      </w:r>
      <w:r w:rsidR="00841D13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لأن الحق لله </w:t>
      </w:r>
      <w:r w:rsidR="00841D13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>جل وعلا</w:t>
      </w:r>
      <w:r w:rsidR="00841D13">
        <w:rPr>
          <w:rFonts w:hint="cs"/>
          <w:b w:val="0"/>
          <w:bCs w:val="0"/>
          <w:sz w:val="28"/>
          <w:rtl/>
        </w:rPr>
        <w:t>-،</w:t>
      </w:r>
      <w:r w:rsidRPr="00451FDC">
        <w:rPr>
          <w:rFonts w:hint="cs"/>
          <w:b w:val="0"/>
          <w:bCs w:val="0"/>
          <w:sz w:val="28"/>
          <w:rtl/>
        </w:rPr>
        <w:t xml:space="preserve"> كالسارق إذا رفع أمره إلى ولي الأمر</w:t>
      </w:r>
      <w:r w:rsidR="00841D13">
        <w:rPr>
          <w:rFonts w:hint="cs"/>
          <w:b w:val="0"/>
          <w:bCs w:val="0"/>
          <w:sz w:val="28"/>
          <w:rtl/>
        </w:rPr>
        <w:t>.</w:t>
      </w:r>
      <w:r w:rsidRPr="00451FDC">
        <w:rPr>
          <w:rFonts w:hint="cs"/>
          <w:b w:val="0"/>
          <w:bCs w:val="0"/>
          <w:sz w:val="28"/>
          <w:rtl/>
        </w:rPr>
        <w:t xml:space="preserve"> وصلب حتى يشتهر ودفع إلى أهله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يعني بعد أن ينتهى من صلبه يدفع إلى أهله يغسلونه ويكفنونه ويصلون عليه</w:t>
      </w:r>
      <w:r w:rsidR="00841D13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لأنه مسلم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ومن قَتل ولم يأخذ المال قُتل ولم يصلب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هذا القسم الثاني ولم يصلب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ومن أخذ المال ولم يَقتل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ومن أخذ المال ولم يَقتل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هذا أمره أعظم من السارق ودون القاتل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قال</w:t>
      </w:r>
      <w:r w:rsidR="00841D13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قطعت يده اليمنى من مفصل الكف ثم رجله اليسرى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وهذا معنى قوله </w:t>
      </w:r>
      <w:r w:rsidR="00841D13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>جل وعلا</w:t>
      </w:r>
      <w:r w:rsidR="00841D13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 xml:space="preserve"> </w:t>
      </w:r>
      <w:r w:rsidR="00841D13" w:rsidRPr="00841D13">
        <w:rPr>
          <w:rFonts w:eastAsia="Times New Roman" w:hint="cs"/>
          <w:noProof w:val="0"/>
          <w:color w:val="FF0000"/>
          <w:rtl/>
        </w:rPr>
        <w:t>{</w:t>
      </w:r>
      <w:r w:rsidRPr="00841D13">
        <w:rPr>
          <w:rFonts w:eastAsia="Times New Roman" w:hint="cs"/>
          <w:noProof w:val="0"/>
          <w:color w:val="FF0000"/>
          <w:rtl/>
        </w:rPr>
        <w:t>م</w:t>
      </w:r>
      <w:r w:rsidR="00841D13">
        <w:rPr>
          <w:rFonts w:eastAsia="Times New Roman" w:hint="cs"/>
          <w:noProof w:val="0"/>
          <w:color w:val="FF0000"/>
          <w:rtl/>
        </w:rPr>
        <w:t>ِ</w:t>
      </w:r>
      <w:r w:rsidRPr="00841D13">
        <w:rPr>
          <w:rFonts w:eastAsia="Times New Roman" w:hint="cs"/>
          <w:noProof w:val="0"/>
          <w:color w:val="FF0000"/>
          <w:rtl/>
        </w:rPr>
        <w:t>ن</w:t>
      </w:r>
      <w:r w:rsidR="00841D13">
        <w:rPr>
          <w:rFonts w:eastAsia="Times New Roman" w:hint="cs"/>
          <w:noProof w:val="0"/>
          <w:color w:val="FF0000"/>
          <w:rtl/>
        </w:rPr>
        <w:t>ْ</w:t>
      </w:r>
      <w:r w:rsidRPr="00841D13">
        <w:rPr>
          <w:rFonts w:eastAsia="Times New Roman" w:hint="cs"/>
          <w:noProof w:val="0"/>
          <w:color w:val="FF0000"/>
          <w:rtl/>
        </w:rPr>
        <w:t xml:space="preserve"> خ</w:t>
      </w:r>
      <w:r w:rsidR="00841D13">
        <w:rPr>
          <w:rFonts w:eastAsia="Times New Roman" w:hint="cs"/>
          <w:noProof w:val="0"/>
          <w:color w:val="FF0000"/>
          <w:rtl/>
        </w:rPr>
        <w:t>ِ</w:t>
      </w:r>
      <w:r w:rsidRPr="00841D13">
        <w:rPr>
          <w:rFonts w:eastAsia="Times New Roman" w:hint="cs"/>
          <w:noProof w:val="0"/>
          <w:color w:val="FF0000"/>
          <w:rtl/>
        </w:rPr>
        <w:t>ل</w:t>
      </w:r>
      <w:r w:rsidR="00841D13">
        <w:rPr>
          <w:rFonts w:eastAsia="Times New Roman" w:hint="cs"/>
          <w:noProof w:val="0"/>
          <w:color w:val="FF0000"/>
          <w:rtl/>
        </w:rPr>
        <w:t>َ</w:t>
      </w:r>
      <w:r w:rsidRPr="00841D13">
        <w:rPr>
          <w:rFonts w:eastAsia="Times New Roman" w:hint="cs"/>
          <w:noProof w:val="0"/>
          <w:color w:val="FF0000"/>
          <w:rtl/>
        </w:rPr>
        <w:t>اف</w:t>
      </w:r>
      <w:r w:rsidR="00841D13">
        <w:rPr>
          <w:rFonts w:eastAsia="Times New Roman" w:hint="cs"/>
          <w:noProof w:val="0"/>
          <w:color w:val="FF0000"/>
          <w:rtl/>
        </w:rPr>
        <w:t>ٍ</w:t>
      </w:r>
      <w:r w:rsidR="00841D13" w:rsidRPr="00841D13">
        <w:rPr>
          <w:rFonts w:eastAsia="Times New Roman" w:hint="cs"/>
          <w:noProof w:val="0"/>
          <w:color w:val="FF0000"/>
          <w:rtl/>
        </w:rPr>
        <w:t>}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وتقدم هذا في حد السرقة حينما يسرق للمرة الثانية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ثم رجله اليسرى في مقام واحد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ثم حُسمتا وخلي في مقام واحد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تقطع اليد اليمنى ثم تُحسَم بالزيت على ما تقدم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ثم الرجل اليسرى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ثم تحسم في المقام نفسه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ما يقال</w:t>
      </w:r>
      <w:r w:rsidR="00841D13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تقطع يده حتى يندمل جرحه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ثم يؤتى به لتقطع رجله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لا، إنما هو في مقام واحد</w:t>
      </w:r>
      <w:r w:rsidR="00841D13">
        <w:rPr>
          <w:rFonts w:hint="cs"/>
          <w:b w:val="0"/>
          <w:bCs w:val="0"/>
          <w:sz w:val="28"/>
          <w:rtl/>
        </w:rPr>
        <w:t>.</w:t>
      </w:r>
    </w:p>
    <w:p w:rsidR="00A75F7D" w:rsidRPr="00451FDC" w:rsidRDefault="00A75F7D" w:rsidP="00841D13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 ثم حسمتا وخلي ولا يقطع منهم إلا من أخذ ما يقطع في مثله السارق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يعني نصاب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ربع دينار أو ثلاثة دراهم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أو ما قيمته ثلاثة دراهم على ما تقدم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ما يقطع في مثله السارق ونفيهم </w:t>
      </w:r>
      <w:r w:rsidRPr="00841D13">
        <w:rPr>
          <w:rFonts w:eastAsia="Times New Roman" w:hint="cs"/>
          <w:noProof w:val="0"/>
          <w:color w:val="FF0000"/>
          <w:rtl/>
        </w:rPr>
        <w:t>{</w:t>
      </w:r>
      <w:r w:rsidR="00635CFF" w:rsidRPr="00841D13">
        <w:rPr>
          <w:rFonts w:eastAsia="Times New Roman"/>
          <w:noProof w:val="0"/>
          <w:color w:val="FF0000"/>
          <w:rtl/>
        </w:rPr>
        <w:t>أَوْ يُنفَوْاْ مِنَ الأَرْضِ</w:t>
      </w:r>
      <w:r w:rsidRPr="00841D13">
        <w:rPr>
          <w:rFonts w:eastAsia="Times New Roman" w:hint="cs"/>
          <w:noProof w:val="0"/>
          <w:color w:val="FF0000"/>
          <w:rtl/>
        </w:rPr>
        <w:t>}</w:t>
      </w:r>
      <w:r w:rsidR="00B915A5" w:rsidRPr="00841D13">
        <w:rPr>
          <w:rFonts w:eastAsia="Times New Roman"/>
          <w:noProof w:val="0"/>
          <w:color w:val="FF0000"/>
          <w:rtl/>
        </w:rPr>
        <w:t xml:space="preserve"> </w:t>
      </w:r>
      <w:r w:rsidR="00B915A5">
        <w:rPr>
          <w:b w:val="0"/>
          <w:bCs w:val="0"/>
          <w:sz w:val="28"/>
          <w:rtl/>
        </w:rPr>
        <w:t>[سورة المائدة:</w:t>
      </w:r>
      <w:r w:rsidR="00635CFF" w:rsidRPr="00451FDC">
        <w:rPr>
          <w:b w:val="0"/>
          <w:bCs w:val="0"/>
          <w:sz w:val="28"/>
          <w:rtl/>
        </w:rPr>
        <w:t>33]</w:t>
      </w:r>
      <w:r w:rsidRPr="00451FDC">
        <w:rPr>
          <w:rFonts w:hint="cs"/>
          <w:b w:val="0"/>
          <w:bCs w:val="0"/>
          <w:sz w:val="28"/>
          <w:rtl/>
        </w:rPr>
        <w:t xml:space="preserve"> متى الحكم هذا متى؟ إذا لم يقتلوا ولم يسرقوا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وإنما أخافوا السبيل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ونفيهم أن يشردوا فلا يتركون يأوون في بلد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فإن تابوا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لكن هل الأنفع أن يشردوا في مثل ظروفنا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ولايزال تخويفهم للناس قائم</w:t>
      </w:r>
      <w:r w:rsidR="00841D13">
        <w:rPr>
          <w:rFonts w:hint="cs"/>
          <w:b w:val="0"/>
          <w:bCs w:val="0"/>
          <w:sz w:val="28"/>
          <w:rtl/>
        </w:rPr>
        <w:t>ًا،</w:t>
      </w:r>
      <w:r w:rsidRPr="00451FDC">
        <w:rPr>
          <w:rFonts w:hint="cs"/>
          <w:b w:val="0"/>
          <w:bCs w:val="0"/>
          <w:sz w:val="28"/>
          <w:rtl/>
        </w:rPr>
        <w:t xml:space="preserve"> أو يسجنون ويكف شرهم بذلك</w:t>
      </w:r>
      <w:r w:rsidR="00841D13">
        <w:rPr>
          <w:rFonts w:hint="cs"/>
          <w:b w:val="0"/>
          <w:bCs w:val="0"/>
          <w:sz w:val="28"/>
          <w:rtl/>
        </w:rPr>
        <w:t>؟</w:t>
      </w:r>
      <w:r w:rsidRPr="00451FDC">
        <w:rPr>
          <w:rFonts w:hint="cs"/>
          <w:b w:val="0"/>
          <w:bCs w:val="0"/>
          <w:sz w:val="28"/>
          <w:rtl/>
        </w:rPr>
        <w:t xml:space="preserve"> وإن كان السجن في غير بلدهم فهو تم الحكم الشرعي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وأُمنت المفسدة التي ترتبت على ما غي</w:t>
      </w:r>
      <w:r w:rsidR="00841D13">
        <w:rPr>
          <w:rFonts w:hint="cs"/>
          <w:b w:val="0"/>
          <w:bCs w:val="0"/>
          <w:sz w:val="28"/>
          <w:rtl/>
        </w:rPr>
        <w:t>َّ</w:t>
      </w:r>
      <w:r w:rsidRPr="00451FDC">
        <w:rPr>
          <w:rFonts w:hint="cs"/>
          <w:b w:val="0"/>
          <w:bCs w:val="0"/>
          <w:sz w:val="28"/>
          <w:rtl/>
        </w:rPr>
        <w:t>ره الناس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قبل الناس متعاونون كل واحد يعرف الثاني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الآن والله ما يدرى </w:t>
      </w:r>
      <w:r w:rsidR="00841D13">
        <w:rPr>
          <w:rFonts w:hint="cs"/>
          <w:b w:val="0"/>
          <w:bCs w:val="0"/>
          <w:sz w:val="28"/>
          <w:rtl/>
        </w:rPr>
        <w:t>من</w:t>
      </w:r>
      <w:r w:rsidRPr="00451FDC">
        <w:rPr>
          <w:rFonts w:hint="cs"/>
          <w:b w:val="0"/>
          <w:bCs w:val="0"/>
          <w:sz w:val="28"/>
          <w:rtl/>
        </w:rPr>
        <w:t xml:space="preserve"> </w:t>
      </w:r>
      <w:r w:rsidR="00841D13">
        <w:rPr>
          <w:rFonts w:hint="cs"/>
          <w:b w:val="0"/>
          <w:bCs w:val="0"/>
          <w:sz w:val="28"/>
          <w:rtl/>
        </w:rPr>
        <w:t>ال</w:t>
      </w:r>
      <w:r w:rsidRPr="00451FDC">
        <w:rPr>
          <w:rFonts w:hint="cs"/>
          <w:b w:val="0"/>
          <w:bCs w:val="0"/>
          <w:sz w:val="28"/>
          <w:rtl/>
        </w:rPr>
        <w:t xml:space="preserve">مشرد </w:t>
      </w:r>
      <w:r w:rsidR="00841D13">
        <w:rPr>
          <w:rFonts w:hint="cs"/>
          <w:b w:val="0"/>
          <w:bCs w:val="0"/>
          <w:sz w:val="28"/>
          <w:rtl/>
        </w:rPr>
        <w:t>و</w:t>
      </w:r>
      <w:r w:rsidRPr="00451FDC">
        <w:rPr>
          <w:rFonts w:hint="cs"/>
          <w:b w:val="0"/>
          <w:bCs w:val="0"/>
          <w:sz w:val="28"/>
          <w:rtl/>
        </w:rPr>
        <w:t xml:space="preserve">ما </w:t>
      </w:r>
      <w:r w:rsidR="00841D13">
        <w:rPr>
          <w:rFonts w:hint="cs"/>
          <w:b w:val="0"/>
          <w:bCs w:val="0"/>
          <w:sz w:val="28"/>
          <w:rtl/>
        </w:rPr>
        <w:t>ال</w:t>
      </w:r>
      <w:r w:rsidRPr="00451FDC">
        <w:rPr>
          <w:rFonts w:hint="cs"/>
          <w:b w:val="0"/>
          <w:bCs w:val="0"/>
          <w:sz w:val="28"/>
          <w:rtl/>
        </w:rPr>
        <w:t>مشرد.</w:t>
      </w:r>
    </w:p>
    <w:p w:rsidR="00A75F7D" w:rsidRPr="00451FDC" w:rsidRDefault="00A75F7D" w:rsidP="00A75F7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lastRenderedPageBreak/>
        <w:t>طالب: ..........</w:t>
      </w:r>
    </w:p>
    <w:p w:rsidR="00841D13" w:rsidRDefault="00A75F7D" w:rsidP="00B915A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لا، ما يكفي هذا رأي الحنفية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لكن إذا أبعد عن أهله وعشيرته وسجن ترتبت المصالح وانتفت المفاسد</w:t>
      </w:r>
      <w:r w:rsidR="00841D13">
        <w:rPr>
          <w:rFonts w:hint="cs"/>
          <w:b w:val="0"/>
          <w:bCs w:val="0"/>
          <w:sz w:val="28"/>
          <w:rtl/>
        </w:rPr>
        <w:t>.</w:t>
      </w:r>
    </w:p>
    <w:p w:rsidR="00A75F7D" w:rsidRPr="00451FDC" w:rsidRDefault="00A75F7D" w:rsidP="00B915A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 فإن تابوا من قبل أن يقدر عليهم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فإن تابوا من قبل أن يقدر عليهم جاؤوا وسلموا أنفسهم تائبين سقطت عنهم حدود الله </w:t>
      </w:r>
      <w:r w:rsidR="00841D13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>عز وجل</w:t>
      </w:r>
      <w:r w:rsidR="00841D13">
        <w:rPr>
          <w:rFonts w:hint="cs"/>
          <w:b w:val="0"/>
          <w:bCs w:val="0"/>
          <w:sz w:val="28"/>
          <w:rtl/>
        </w:rPr>
        <w:t>-،</w:t>
      </w:r>
      <w:r w:rsidRPr="00451FDC">
        <w:rPr>
          <w:rFonts w:hint="cs"/>
          <w:b w:val="0"/>
          <w:bCs w:val="0"/>
          <w:sz w:val="28"/>
          <w:rtl/>
        </w:rPr>
        <w:t xml:space="preserve"> وأخذوا بحقوق الآدميين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يعني من قتل وسرقة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وأما حق الله </w:t>
      </w:r>
      <w:r w:rsidR="00841D13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>جل وعلا</w:t>
      </w:r>
      <w:r w:rsidR="00841D13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 xml:space="preserve"> فيسقط للنص</w:t>
      </w:r>
      <w:r w:rsidRPr="00841D13">
        <w:rPr>
          <w:rFonts w:eastAsia="Times New Roman" w:hint="cs"/>
          <w:noProof w:val="0"/>
          <w:color w:val="FF0000"/>
          <w:rtl/>
        </w:rPr>
        <w:t xml:space="preserve"> {</w:t>
      </w:r>
      <w:r w:rsidR="00451FDC" w:rsidRPr="00841D13">
        <w:rPr>
          <w:rFonts w:eastAsia="Times New Roman"/>
          <w:noProof w:val="0"/>
          <w:color w:val="FF0000"/>
          <w:rtl/>
        </w:rPr>
        <w:t>إِلاَّ الَّذِينَ تَابُواْ مِن قَبْلِ أَن تَقْدِرُواْ عَلَيْهِمْ</w:t>
      </w:r>
      <w:r w:rsidRPr="00841D13">
        <w:rPr>
          <w:rFonts w:eastAsia="Times New Roman" w:hint="cs"/>
          <w:noProof w:val="0"/>
          <w:color w:val="FF0000"/>
          <w:rtl/>
        </w:rPr>
        <w:t>}</w:t>
      </w:r>
      <w:r w:rsidR="00B915A5">
        <w:rPr>
          <w:b w:val="0"/>
          <w:bCs w:val="0"/>
          <w:sz w:val="28"/>
          <w:rtl/>
        </w:rPr>
        <w:t xml:space="preserve"> [سورة المائدة:</w:t>
      </w:r>
      <w:r w:rsidR="00451FDC" w:rsidRPr="00451FDC">
        <w:rPr>
          <w:b w:val="0"/>
          <w:bCs w:val="0"/>
          <w:sz w:val="28"/>
          <w:rtl/>
        </w:rPr>
        <w:t>34]</w:t>
      </w:r>
      <w:r w:rsidRPr="00451FDC">
        <w:rPr>
          <w:rFonts w:hint="cs"/>
          <w:b w:val="0"/>
          <w:bCs w:val="0"/>
          <w:sz w:val="28"/>
          <w:rtl/>
        </w:rPr>
        <w:t xml:space="preserve"> فإن تابوا من قبل أن يقدر عليهم سقطت عنهم حدود الله </w:t>
      </w:r>
      <w:r w:rsidR="00841D13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>عز وجل</w:t>
      </w:r>
      <w:r w:rsidR="00841D13">
        <w:rPr>
          <w:rFonts w:hint="cs"/>
          <w:b w:val="0"/>
          <w:bCs w:val="0"/>
          <w:sz w:val="28"/>
          <w:rtl/>
        </w:rPr>
        <w:t>-</w:t>
      </w:r>
      <w:r w:rsidRPr="00451FDC">
        <w:rPr>
          <w:rFonts w:hint="cs"/>
          <w:b w:val="0"/>
          <w:bCs w:val="0"/>
          <w:sz w:val="28"/>
          <w:rtl/>
        </w:rPr>
        <w:t xml:space="preserve"> وأخذوا بحقوق الآدميين من الأنفس والجراح والأموال إلا أن يعفا لهم عنها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في الأول قال</w:t>
      </w:r>
      <w:r w:rsidR="00841D13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ولو عفا صاحب المال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ولو عفا صاحب الدم يتحتم قتلهم وصلبهم</w:t>
      </w:r>
      <w:r w:rsidR="00841D1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لكن الآن إذا تابوا من قبل أن يقدر عليهم إذا عفا صاحب الدم أو صاحب المال لا يتحتم الحد.</w:t>
      </w:r>
    </w:p>
    <w:p w:rsidR="00A75F7D" w:rsidRPr="00451FDC" w:rsidRDefault="00A75F7D" w:rsidP="00A75F7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..........</w:t>
      </w:r>
    </w:p>
    <w:p w:rsidR="00A75F7D" w:rsidRPr="00451FDC" w:rsidRDefault="00841D13" w:rsidP="00A75F7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A75F7D" w:rsidRPr="00451FDC">
        <w:rPr>
          <w:rFonts w:hint="cs"/>
          <w:b w:val="0"/>
          <w:bCs w:val="0"/>
          <w:sz w:val="28"/>
          <w:rtl/>
        </w:rPr>
        <w:t>؟</w:t>
      </w:r>
    </w:p>
    <w:p w:rsidR="00A75F7D" w:rsidRPr="00451FDC" w:rsidRDefault="00A75F7D" w:rsidP="00A75F7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..........</w:t>
      </w:r>
    </w:p>
    <w:p w:rsidR="00A75F7D" w:rsidRPr="00451FDC" w:rsidRDefault="00A75F7D" w:rsidP="00A75F7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يتحتم عليهم إضافة إلى.. لو ما فعلوا إلا انتهاك الأعراض مثلا</w:t>
      </w:r>
      <w:r w:rsidR="00841D13">
        <w:rPr>
          <w:rFonts w:hint="cs"/>
          <w:b w:val="0"/>
          <w:bCs w:val="0"/>
          <w:sz w:val="28"/>
          <w:rtl/>
        </w:rPr>
        <w:t>ً هذا الذ</w:t>
      </w:r>
      <w:r w:rsidRPr="00451FDC">
        <w:rPr>
          <w:rFonts w:hint="cs"/>
          <w:b w:val="0"/>
          <w:bCs w:val="0"/>
          <w:sz w:val="28"/>
          <w:rtl/>
        </w:rPr>
        <w:t>ي تقصده؟</w:t>
      </w:r>
    </w:p>
    <w:p w:rsidR="00A75F7D" w:rsidRPr="00451FDC" w:rsidRDefault="00A75F7D" w:rsidP="00A75F7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..........</w:t>
      </w:r>
    </w:p>
    <w:p w:rsidR="00A75F7D" w:rsidRPr="00451FDC" w:rsidRDefault="00A75F7D" w:rsidP="00A75F7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لعل القرطبي.. فيه شيء؟ </w:t>
      </w:r>
    </w:p>
    <w:p w:rsidR="00A75F7D" w:rsidRPr="00451FDC" w:rsidRDefault="00A75F7D" w:rsidP="00A75F7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..........</w:t>
      </w:r>
    </w:p>
    <w:p w:rsidR="00A75F7D" w:rsidRPr="00451FDC" w:rsidRDefault="00A75F7D" w:rsidP="000A709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يصير فيه </w:t>
      </w:r>
      <w:r w:rsidR="000A709B">
        <w:rPr>
          <w:rFonts w:hint="cs"/>
          <w:b w:val="0"/>
          <w:bCs w:val="0"/>
          <w:sz w:val="28"/>
          <w:rtl/>
        </w:rPr>
        <w:t>شرعًا</w:t>
      </w:r>
      <w:r w:rsidRPr="00451FDC">
        <w:rPr>
          <w:rFonts w:hint="cs"/>
          <w:b w:val="0"/>
          <w:bCs w:val="0"/>
          <w:sz w:val="28"/>
          <w:rtl/>
        </w:rPr>
        <w:t>.. يصير مبارك</w:t>
      </w:r>
      <w:r w:rsidR="000A709B">
        <w:rPr>
          <w:rFonts w:hint="cs"/>
          <w:b w:val="0"/>
          <w:bCs w:val="0"/>
          <w:sz w:val="28"/>
          <w:rtl/>
        </w:rPr>
        <w:t>ًا</w:t>
      </w:r>
      <w:r w:rsidRPr="00451FDC">
        <w:rPr>
          <w:rFonts w:hint="cs"/>
          <w:b w:val="0"/>
          <w:bCs w:val="0"/>
          <w:sz w:val="28"/>
          <w:rtl/>
        </w:rPr>
        <w:t xml:space="preserve">.. خذه يا شيخ.. </w:t>
      </w:r>
    </w:p>
    <w:p w:rsidR="00A75F7D" w:rsidRPr="00451FDC" w:rsidRDefault="00A75F7D" w:rsidP="00A75F7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بسم الله الرحمن الرحيم.</w:t>
      </w:r>
    </w:p>
    <w:p w:rsidR="00A75F7D" w:rsidRPr="00451FDC" w:rsidRDefault="00A75F7D" w:rsidP="00A75F7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 xml:space="preserve">قال القرطبي </w:t>
      </w:r>
      <w:r w:rsidR="000A709B">
        <w:rPr>
          <w:rFonts w:hint="cs"/>
          <w:sz w:val="28"/>
          <w:rtl/>
        </w:rPr>
        <w:t>-</w:t>
      </w:r>
      <w:r w:rsidRPr="00451FDC">
        <w:rPr>
          <w:rFonts w:hint="cs"/>
          <w:sz w:val="28"/>
          <w:rtl/>
        </w:rPr>
        <w:t>رحمه الله تعالى</w:t>
      </w:r>
      <w:r w:rsidR="000A709B">
        <w:rPr>
          <w:rFonts w:hint="cs"/>
          <w:sz w:val="28"/>
          <w:rtl/>
        </w:rPr>
        <w:t>-</w:t>
      </w:r>
      <w:r w:rsidRPr="00451FDC">
        <w:rPr>
          <w:rFonts w:hint="cs"/>
          <w:sz w:val="28"/>
          <w:rtl/>
        </w:rPr>
        <w:t xml:space="preserve"> في تفسيره:</w:t>
      </w:r>
    </w:p>
    <w:p w:rsidR="000A709B" w:rsidRDefault="00A75F7D" w:rsidP="006E16BD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قوله تعالى</w:t>
      </w:r>
      <w:r w:rsidR="000A709B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</w:t>
      </w:r>
      <w:r w:rsidR="00451FDC" w:rsidRPr="000A709B">
        <w:rPr>
          <w:rFonts w:eastAsia="Times New Roman"/>
          <w:noProof w:val="0"/>
          <w:color w:val="FF0000"/>
          <w:rtl/>
        </w:rPr>
        <w:t xml:space="preserve">{إِنَّمَا جَزَاءُ الَّذِينَ يُحَارِبُونَ اللَّهَ وَرَسُولَهُ وَيَسْعَوْنَ فِي الأَرْضِ فَسَاداً أَن يُقَتَّلُواْ أَوْ يُصَلَّبُواْ أَوْ تُقَطَّعَ أَيْدِيهِمْ وَأَرْجُلُهُم مِّنْ خِلافٍ أَوْ يُنفَوْاْ مِنَ الأَرْضِ ذَلِكَ لَهُمْ خِزْيٌ فِي الدُّنْيَا وَلَهُمْ </w:t>
      </w:r>
      <w:r w:rsidR="006E16BD">
        <w:rPr>
          <w:rFonts w:eastAsia="Times New Roman"/>
          <w:noProof w:val="0"/>
          <w:color w:val="FF0000"/>
          <w:rtl/>
        </w:rPr>
        <w:t xml:space="preserve">فِي الآخِرَةِ عَذَابٌ عَظِيمٌ </w:t>
      </w:r>
      <w:r w:rsidR="00451FDC" w:rsidRPr="000A709B">
        <w:rPr>
          <w:rFonts w:eastAsia="Times New Roman"/>
          <w:noProof w:val="0"/>
          <w:color w:val="FF0000"/>
          <w:rtl/>
        </w:rPr>
        <w:t>إِلاَّ الَّذِينَ تَابُواْ مِن قَبْلِ أَن تَقْدِرُواْ عَلَيْهِمْ فَاعْلَمُواْ أ</w:t>
      </w:r>
      <w:r w:rsidR="006E16BD">
        <w:rPr>
          <w:rFonts w:eastAsia="Times New Roman"/>
          <w:noProof w:val="0"/>
          <w:color w:val="FF0000"/>
          <w:rtl/>
        </w:rPr>
        <w:t>َنَّ اللَّهَ غَفُورٌ رَّحِيمٌ</w:t>
      </w:r>
      <w:r w:rsidR="00451FDC" w:rsidRPr="000A709B">
        <w:rPr>
          <w:rFonts w:eastAsia="Times New Roman"/>
          <w:noProof w:val="0"/>
          <w:color w:val="FF0000"/>
          <w:rtl/>
        </w:rPr>
        <w:t>}</w:t>
      </w:r>
      <w:r w:rsidR="00B915A5">
        <w:rPr>
          <w:sz w:val="28"/>
          <w:rtl/>
        </w:rPr>
        <w:t xml:space="preserve"> [سورة المائدة:</w:t>
      </w:r>
      <w:r w:rsidR="00451FDC" w:rsidRPr="00451FDC">
        <w:rPr>
          <w:sz w:val="28"/>
          <w:rtl/>
        </w:rPr>
        <w:t>33-34]</w:t>
      </w:r>
      <w:r w:rsidRPr="00451FDC">
        <w:rPr>
          <w:rFonts w:hint="cs"/>
          <w:sz w:val="28"/>
          <w:rtl/>
        </w:rPr>
        <w:t xml:space="preserve"> فيه خمس عشرة مسألة</w:t>
      </w:r>
      <w:r w:rsidR="000A709B">
        <w:rPr>
          <w:rFonts w:hint="cs"/>
          <w:sz w:val="28"/>
          <w:rtl/>
        </w:rPr>
        <w:t>:</w:t>
      </w:r>
    </w:p>
    <w:p w:rsidR="00A75F7D" w:rsidRPr="00451FDC" w:rsidRDefault="00A75F7D" w:rsidP="00B915A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 xml:space="preserve"> الأولى</w:t>
      </w:r>
      <w:r w:rsidR="000A709B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اختلف الناس في سبب نزول هذه الآية</w:t>
      </w:r>
      <w:r w:rsidR="000A709B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فالذي عليه الجمهور أنها نزلت في العرنيين</w:t>
      </w:r>
      <w:r w:rsidR="000A709B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روى الأئمة واللفظ لأبي داود عن أنس بن مالك أن قومًا من عُكَل </w:t>
      </w:r>
      <w:r w:rsidR="000A709B">
        <w:rPr>
          <w:rFonts w:hint="cs"/>
          <w:sz w:val="28"/>
          <w:rtl/>
        </w:rPr>
        <w:t>-</w:t>
      </w:r>
      <w:r w:rsidRPr="00451FDC">
        <w:rPr>
          <w:rFonts w:hint="cs"/>
          <w:sz w:val="28"/>
          <w:rtl/>
        </w:rPr>
        <w:t>أو قال</w:t>
      </w:r>
      <w:r w:rsidR="000A709B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من </w:t>
      </w:r>
      <w:r w:rsidRPr="00451FDC">
        <w:rPr>
          <w:rFonts w:hint="cs"/>
          <w:sz w:val="28"/>
          <w:rtl/>
        </w:rPr>
        <w:lastRenderedPageBreak/>
        <w:t>عُرينة</w:t>
      </w:r>
      <w:r w:rsidR="000A709B">
        <w:rPr>
          <w:rFonts w:hint="cs"/>
          <w:sz w:val="28"/>
          <w:rtl/>
        </w:rPr>
        <w:t>-</w:t>
      </w:r>
      <w:r w:rsidRPr="00451FDC">
        <w:rPr>
          <w:rFonts w:hint="cs"/>
          <w:sz w:val="28"/>
          <w:rtl/>
        </w:rPr>
        <w:t xml:space="preserve"> قدموا على رسول الله -صلى الله عليه وسلم- فاجتووا المدينة</w:t>
      </w:r>
      <w:r w:rsidR="000A709B">
        <w:rPr>
          <w:rFonts w:hint="cs"/>
          <w:sz w:val="28"/>
          <w:rtl/>
        </w:rPr>
        <w:t>، فأمر لهم رسول الله</w:t>
      </w:r>
      <w:r w:rsidRPr="00451FDC">
        <w:rPr>
          <w:rFonts w:hint="cs"/>
          <w:sz w:val="28"/>
          <w:rtl/>
        </w:rPr>
        <w:t>-</w:t>
      </w:r>
      <w:r w:rsidR="000A709B">
        <w:rPr>
          <w:rFonts w:hint="cs"/>
          <w:sz w:val="28"/>
          <w:rtl/>
        </w:rPr>
        <w:t xml:space="preserve"> </w:t>
      </w:r>
      <w:r w:rsidRPr="00451FDC">
        <w:rPr>
          <w:rFonts w:hint="cs"/>
          <w:sz w:val="28"/>
          <w:rtl/>
        </w:rPr>
        <w:t xml:space="preserve">صلى الله عليه وسلم- </w:t>
      </w:r>
      <w:r w:rsidR="00E72C49" w:rsidRPr="00451FDC">
        <w:rPr>
          <w:rFonts w:hint="cs"/>
          <w:sz w:val="28"/>
          <w:rtl/>
        </w:rPr>
        <w:t>بلقاح وأمرهم أن.</w:t>
      </w:r>
      <w:r w:rsidRPr="00451FDC">
        <w:rPr>
          <w:rFonts w:hint="cs"/>
          <w:sz w:val="28"/>
          <w:rtl/>
        </w:rPr>
        <w:t>.</w:t>
      </w:r>
    </w:p>
    <w:p w:rsidR="00A75F7D" w:rsidRPr="00451FDC" w:rsidRDefault="00A75F7D" w:rsidP="00A75F7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اجتووا</w:t>
      </w:r>
      <w:r w:rsidR="000A709B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</w:t>
      </w:r>
      <w:r w:rsidR="00E72C49" w:rsidRPr="00451FDC">
        <w:rPr>
          <w:rFonts w:hint="cs"/>
          <w:b w:val="0"/>
          <w:bCs w:val="0"/>
          <w:sz w:val="28"/>
          <w:rtl/>
        </w:rPr>
        <w:t>استوخموا يعني تغير عليهم الجو فمرضوا بسبب ذلك.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فأمر لهم رسول الله -صلى الله عليه وسلم- بلقاح وأمرهم أن يشربوا من أبوالها وألبانها فانطلقوا</w:t>
      </w:r>
      <w:r w:rsidR="000A709B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فلما صحوا قتلوا راعي النبي -صلى الله عليه وس</w:t>
      </w:r>
      <w:r w:rsidR="000A709B">
        <w:rPr>
          <w:rFonts w:hint="cs"/>
          <w:sz w:val="28"/>
          <w:rtl/>
        </w:rPr>
        <w:t>لم- واستاقوا النعم فبلغ النبيُّ</w:t>
      </w:r>
      <w:r w:rsidRPr="00451FDC">
        <w:rPr>
          <w:rFonts w:hint="cs"/>
          <w:sz w:val="28"/>
          <w:rtl/>
        </w:rPr>
        <w:t>-</w:t>
      </w:r>
      <w:r w:rsidR="000A709B">
        <w:rPr>
          <w:rFonts w:hint="cs"/>
          <w:sz w:val="28"/>
          <w:rtl/>
        </w:rPr>
        <w:t xml:space="preserve"> </w:t>
      </w:r>
      <w:r w:rsidRPr="00451FDC">
        <w:rPr>
          <w:rFonts w:hint="cs"/>
          <w:sz w:val="28"/>
          <w:rtl/>
        </w:rPr>
        <w:t>صلى الله عليه وسلم-..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النبيَّ.. النبيَّ..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فبلغ النبيَّ -صلى الله عليه وسلم- خبرَهم من أول النهار..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خبرُهم.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فبلغ النبيَّ -صلى الله عليه وسلم- خبرُهم من أول النهار</w:t>
      </w:r>
      <w:r w:rsidR="000A709B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فأرسل في آثارهم</w:t>
      </w:r>
      <w:r w:rsidR="000A709B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فما ارتفع النهار حتى جيء بهم</w:t>
      </w:r>
      <w:r w:rsidR="000A709B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فأمر بهم فقُطِّعَت أيديهم وأرجلهم</w:t>
      </w:r>
      <w:r w:rsidR="000A709B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وسمر أعينهم</w:t>
      </w:r>
      <w:r w:rsidR="000A709B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وألقوا في الحرة يَستسقُون فلا يُسقَون</w:t>
      </w:r>
      <w:r w:rsidR="000A709B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قال أبو قلابة</w:t>
      </w:r>
      <w:r w:rsidR="000A709B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فهؤلاء قوم سرقوا وقتلوا وكفروا بعد إيمانهم وحاربوا الله ورسوله</w:t>
      </w:r>
      <w:r w:rsidR="000A709B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وفي رواية..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هم قتلوا الراعي</w:t>
      </w:r>
      <w:r w:rsidR="000A709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سَمَلوا سَمَروا أعينه</w:t>
      </w:r>
      <w:r w:rsidR="000A709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يعني ما تحتم قتلهم مع أنهم قتلوه؟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..........</w:t>
      </w:r>
    </w:p>
    <w:p w:rsidR="00E72C49" w:rsidRPr="00451FDC" w:rsidRDefault="000A709B" w:rsidP="00E72C4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 حتى مات</w:t>
      </w:r>
      <w:r w:rsidR="00E72C49" w:rsidRPr="00451FDC">
        <w:rPr>
          <w:rFonts w:hint="cs"/>
          <w:b w:val="0"/>
          <w:bCs w:val="0"/>
          <w:sz w:val="28"/>
          <w:rtl/>
        </w:rPr>
        <w:t xml:space="preserve"> لكن..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..........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هذا أشد من القتل مع المبادرة</w:t>
      </w:r>
      <w:r w:rsidR="000A709B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لأن مآلهم بهذه الطريقة إلى الموت</w:t>
      </w:r>
      <w:r w:rsidR="000A709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وهو القتل</w:t>
      </w:r>
      <w:r w:rsidR="000A709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ما يقول قائل</w:t>
      </w:r>
      <w:r w:rsidR="000A709B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إنه لا يتحتم قتلهم</w:t>
      </w:r>
      <w:r w:rsidR="000A709B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لأن النبي ما قتل العُرنيين</w:t>
      </w:r>
      <w:r w:rsidR="000A709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هم في حكم المقتولين</w:t>
      </w:r>
      <w:r w:rsidR="000A709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لكنه أشد.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وفي رواية</w:t>
      </w:r>
      <w:r w:rsidR="000A709B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فأمر بمسامير فأحميت فكحلهم وقطع أيديهم وأرجلهم وما حسمهم</w:t>
      </w:r>
      <w:r w:rsidR="000A709B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وفي رواية..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ما حسمهم لماذا؟ لأن الهدف أن يموتوا.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..........</w:t>
      </w:r>
    </w:p>
    <w:p w:rsidR="00E72C49" w:rsidRPr="00451FDC" w:rsidRDefault="00E72C49" w:rsidP="000A709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لكن هل هذه مُثلة </w:t>
      </w:r>
      <w:r w:rsidR="000A709B">
        <w:rPr>
          <w:rFonts w:hint="cs"/>
          <w:b w:val="0"/>
          <w:bCs w:val="0"/>
          <w:sz w:val="28"/>
          <w:rtl/>
        </w:rPr>
        <w:t>أم</w:t>
      </w:r>
      <w:r w:rsidRPr="00451FDC">
        <w:rPr>
          <w:rFonts w:hint="cs"/>
          <w:b w:val="0"/>
          <w:bCs w:val="0"/>
          <w:sz w:val="28"/>
          <w:rtl/>
        </w:rPr>
        <w:t xml:space="preserve"> مماثلة؟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..........</w:t>
      </w:r>
    </w:p>
    <w:p w:rsidR="00E72C49" w:rsidRPr="00451FDC" w:rsidRDefault="00E72C49" w:rsidP="000A709B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لا، هل هذه مثلة </w:t>
      </w:r>
      <w:r w:rsidR="000A709B">
        <w:rPr>
          <w:rFonts w:hint="cs"/>
          <w:b w:val="0"/>
          <w:bCs w:val="0"/>
          <w:sz w:val="28"/>
          <w:rtl/>
        </w:rPr>
        <w:t>أم</w:t>
      </w:r>
      <w:r w:rsidRPr="00451FDC">
        <w:rPr>
          <w:rFonts w:hint="cs"/>
          <w:b w:val="0"/>
          <w:bCs w:val="0"/>
          <w:sz w:val="28"/>
          <w:rtl/>
        </w:rPr>
        <w:t xml:space="preserve"> مماثلة؟ مماثلة</w:t>
      </w:r>
      <w:r w:rsidR="000A709B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هم فعلوا بالراعي هكذا.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lastRenderedPageBreak/>
        <w:t>طالب: ..........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مماثلة.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..........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ما حُرِّقوا.</w:t>
      </w:r>
    </w:p>
    <w:p w:rsidR="00E72C49" w:rsidRPr="00451FDC" w:rsidRDefault="00E72C49" w:rsidP="00E72C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..........</w:t>
      </w:r>
    </w:p>
    <w:p w:rsidR="00E72C49" w:rsidRPr="00451FDC" w:rsidRDefault="000A709B" w:rsidP="00E72C4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E72C49" w:rsidRPr="00451FDC">
        <w:rPr>
          <w:rFonts w:hint="cs"/>
          <w:b w:val="0"/>
          <w:bCs w:val="0"/>
          <w:sz w:val="28"/>
          <w:rtl/>
        </w:rPr>
        <w:t xml:space="preserve"> هم فعلوا هذا </w:t>
      </w:r>
      <w:r w:rsidR="000B197D" w:rsidRPr="00451FDC">
        <w:rPr>
          <w:rFonts w:hint="cs"/>
          <w:b w:val="0"/>
          <w:bCs w:val="0"/>
          <w:sz w:val="28"/>
          <w:rtl/>
        </w:rPr>
        <w:t>و</w:t>
      </w:r>
      <w:r w:rsidR="00E72C49" w:rsidRPr="00451FDC">
        <w:rPr>
          <w:rFonts w:hint="cs"/>
          <w:b w:val="0"/>
          <w:bCs w:val="0"/>
          <w:sz w:val="28"/>
          <w:rtl/>
        </w:rPr>
        <w:t xml:space="preserve">فُعل بهم لا هذا ما هو بتحريق </w:t>
      </w:r>
      <w:r w:rsidR="000B197D" w:rsidRPr="00451FDC">
        <w:rPr>
          <w:rFonts w:hint="cs"/>
          <w:b w:val="0"/>
          <w:bCs w:val="0"/>
          <w:sz w:val="28"/>
          <w:rtl/>
        </w:rPr>
        <w:t>هذا بنفس الآلة التي ا</w:t>
      </w:r>
      <w:r>
        <w:rPr>
          <w:rFonts w:hint="cs"/>
          <w:b w:val="0"/>
          <w:bCs w:val="0"/>
          <w:sz w:val="28"/>
          <w:rtl/>
        </w:rPr>
        <w:t>لت</w:t>
      </w:r>
      <w:r w:rsidR="000B197D" w:rsidRPr="00451FDC">
        <w:rPr>
          <w:rFonts w:hint="cs"/>
          <w:b w:val="0"/>
          <w:bCs w:val="0"/>
          <w:sz w:val="28"/>
          <w:rtl/>
        </w:rPr>
        <w:t>ي فعلوا بها.</w:t>
      </w:r>
    </w:p>
    <w:p w:rsidR="000A709B" w:rsidRDefault="000B197D" w:rsidP="00B915A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وفي رواية بعث رسول الله -صلى الله عليه وسلم- في طلبهم قافة فأتى بهم فأتي بهم قال</w:t>
      </w:r>
      <w:r w:rsidR="000A709B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فأنزل الله تبارك وتعالى في ذلك</w:t>
      </w:r>
      <w:r w:rsidR="000A709B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</w:t>
      </w:r>
      <w:r w:rsidRPr="000A709B">
        <w:rPr>
          <w:rFonts w:eastAsia="Times New Roman" w:hint="cs"/>
          <w:noProof w:val="0"/>
          <w:color w:val="FF0000"/>
          <w:rtl/>
        </w:rPr>
        <w:t>{</w:t>
      </w:r>
      <w:r w:rsidR="00635CFF" w:rsidRPr="000A709B">
        <w:rPr>
          <w:rFonts w:eastAsia="Times New Roman"/>
          <w:noProof w:val="0"/>
          <w:color w:val="FF0000"/>
          <w:rtl/>
        </w:rPr>
        <w:t>إِنَّمَا جَزَاءُ الَّذِينَ يُحَارِبُونَ اللَّهَ وَرَسُولَهُ وَيَسْعَوْنَ فِي الأَرْضِ فَسَاداً</w:t>
      </w:r>
      <w:r w:rsidRPr="000A709B">
        <w:rPr>
          <w:rFonts w:eastAsia="Times New Roman" w:hint="cs"/>
          <w:noProof w:val="0"/>
          <w:color w:val="FF0000"/>
          <w:rtl/>
        </w:rPr>
        <w:t>}</w:t>
      </w:r>
      <w:r w:rsidR="00B915A5">
        <w:rPr>
          <w:sz w:val="28"/>
          <w:rtl/>
        </w:rPr>
        <w:t xml:space="preserve"> [سورة المائدة:</w:t>
      </w:r>
      <w:r w:rsidR="00635CFF" w:rsidRPr="00451FDC">
        <w:rPr>
          <w:sz w:val="28"/>
          <w:rtl/>
        </w:rPr>
        <w:t>33]</w:t>
      </w:r>
      <w:r w:rsidRPr="00451FDC">
        <w:rPr>
          <w:rFonts w:hint="cs"/>
          <w:sz w:val="28"/>
          <w:rtl/>
        </w:rPr>
        <w:t xml:space="preserve"> الآية</w:t>
      </w:r>
      <w:r w:rsidR="000A709B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وفي رواية قال أنس</w:t>
      </w:r>
      <w:r w:rsidR="000A709B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فلقد رأيت أحدهم يكدم الأرض بفيه عطش</w:t>
      </w:r>
      <w:r w:rsidR="000A709B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 حتى ماتوا</w:t>
      </w:r>
      <w:r w:rsidR="000A709B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وفي البخاري</w:t>
      </w:r>
      <w:r w:rsidR="000A709B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قال جرير بن عبد الله في حديثه</w:t>
      </w:r>
      <w:r w:rsidR="000A709B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فبعثني رسول الله -صلى الله عليه وسلم- في نفر من المسلمين حتى أدركناهم وقد أشرفوا على بلادهم فجئنا بهم إلى رسول الله -صلى الله عليه وسلم- قال جرير</w:t>
      </w:r>
      <w:r w:rsidR="000A709B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فكانوا يقولون</w:t>
      </w:r>
      <w:r w:rsidR="000A709B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الماء ويقول رسول الله -صلى الله عليه وسلم-</w:t>
      </w:r>
      <w:r w:rsidR="000A709B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</w:t>
      </w:r>
      <w:r w:rsidR="00635CFF" w:rsidRPr="00451FDC">
        <w:rPr>
          <w:rFonts w:hint="cs"/>
          <w:sz w:val="28"/>
          <w:rtl/>
        </w:rPr>
        <w:t>«</w:t>
      </w:r>
      <w:r w:rsidRPr="00451FDC">
        <w:rPr>
          <w:rFonts w:hint="cs"/>
          <w:sz w:val="28"/>
          <w:rtl/>
        </w:rPr>
        <w:t>النار</w:t>
      </w:r>
      <w:r w:rsidR="00635CFF" w:rsidRPr="00451FDC">
        <w:rPr>
          <w:rFonts w:hint="cs"/>
          <w:sz w:val="28"/>
          <w:rtl/>
        </w:rPr>
        <w:t>»</w:t>
      </w:r>
      <w:r w:rsidR="000A709B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وقد حكى أهل التواريخ والسير أنهم قطعوا يدي الراعي ورجليه وغرزوا الشوك في عينيه حتى مات وأدخل المدينة ميت</w:t>
      </w:r>
      <w:r w:rsidR="000A709B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</w:t>
      </w:r>
      <w:r w:rsidR="000A709B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وكان اسمه يسار</w:t>
      </w:r>
      <w:r w:rsidR="000A709B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</w:t>
      </w:r>
      <w:r w:rsidR="000A709B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وكان نوبي</w:t>
      </w:r>
      <w:r w:rsidR="000A709B">
        <w:rPr>
          <w:rFonts w:hint="cs"/>
          <w:sz w:val="28"/>
          <w:rtl/>
        </w:rPr>
        <w:t>ًّ</w:t>
      </w:r>
      <w:r w:rsidRPr="00451FDC">
        <w:rPr>
          <w:rFonts w:hint="cs"/>
          <w:sz w:val="28"/>
          <w:rtl/>
        </w:rPr>
        <w:t>ا</w:t>
      </w:r>
      <w:r w:rsidR="000A709B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وكان هذا الفعل من المرتدين سنة ست من الهجرة وفي بعض الروايات عن أنس أ</w:t>
      </w:r>
      <w:r w:rsidR="000A709B">
        <w:rPr>
          <w:rFonts w:hint="cs"/>
          <w:sz w:val="28"/>
          <w:rtl/>
        </w:rPr>
        <w:t>ن رسول الله</w:t>
      </w:r>
      <w:r w:rsidRPr="00451FDC">
        <w:rPr>
          <w:rFonts w:hint="cs"/>
          <w:sz w:val="28"/>
          <w:rtl/>
        </w:rPr>
        <w:t>-</w:t>
      </w:r>
      <w:r w:rsidR="000A709B">
        <w:rPr>
          <w:rFonts w:hint="cs"/>
          <w:sz w:val="28"/>
          <w:rtl/>
        </w:rPr>
        <w:t xml:space="preserve"> </w:t>
      </w:r>
      <w:r w:rsidRPr="00451FDC">
        <w:rPr>
          <w:rFonts w:hint="cs"/>
          <w:sz w:val="28"/>
          <w:rtl/>
        </w:rPr>
        <w:t>صلى الله عليه وسلم- أحرقهم بالنار بعدما قتلهم</w:t>
      </w:r>
      <w:r w:rsidR="000A709B">
        <w:rPr>
          <w:rFonts w:hint="cs"/>
          <w:sz w:val="28"/>
          <w:rtl/>
        </w:rPr>
        <w:t>.</w:t>
      </w:r>
    </w:p>
    <w:p w:rsidR="00EE5FC2" w:rsidRPr="00451FDC" w:rsidRDefault="000B197D" w:rsidP="00B915A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 xml:space="preserve"> وروي عن ابن عباس والضحاك أنها نزلت بسبب قوم من أهل الكتاب كان بينهم وبين رسول الله -صلى الله عليه وسلم- عهد فنقضوا العهد وقطعوا </w:t>
      </w:r>
      <w:r w:rsidR="00EE5FC2" w:rsidRPr="00451FDC">
        <w:rPr>
          <w:rFonts w:hint="cs"/>
          <w:sz w:val="28"/>
          <w:rtl/>
        </w:rPr>
        <w:t>السبيل وأفسدوا في الأرض</w:t>
      </w:r>
      <w:r w:rsidR="000A709B">
        <w:rPr>
          <w:rFonts w:hint="cs"/>
          <w:sz w:val="28"/>
          <w:rtl/>
        </w:rPr>
        <w:t>.</w:t>
      </w:r>
      <w:r w:rsidR="00EE5FC2" w:rsidRPr="00451FDC">
        <w:rPr>
          <w:rFonts w:hint="cs"/>
          <w:sz w:val="28"/>
          <w:rtl/>
        </w:rPr>
        <w:t xml:space="preserve"> وفي مصنف أبي داود عن ابن عباس قال</w:t>
      </w:r>
      <w:r w:rsidR="000A709B">
        <w:rPr>
          <w:rFonts w:hint="cs"/>
          <w:sz w:val="28"/>
          <w:rtl/>
        </w:rPr>
        <w:t>:</w:t>
      </w:r>
      <w:r w:rsidR="00EE5FC2" w:rsidRPr="00451FDC">
        <w:rPr>
          <w:rFonts w:hint="cs"/>
          <w:sz w:val="28"/>
          <w:rtl/>
        </w:rPr>
        <w:t xml:space="preserve"> </w:t>
      </w:r>
      <w:r w:rsidR="00EE5FC2" w:rsidRPr="000A709B">
        <w:rPr>
          <w:rFonts w:eastAsia="Times New Roman" w:hint="cs"/>
          <w:noProof w:val="0"/>
          <w:color w:val="FF0000"/>
          <w:rtl/>
        </w:rPr>
        <w:t>{</w:t>
      </w:r>
      <w:r w:rsidR="00635CFF" w:rsidRPr="000A709B">
        <w:rPr>
          <w:rFonts w:eastAsia="Times New Roman"/>
          <w:noProof w:val="0"/>
          <w:color w:val="FF0000"/>
          <w:rtl/>
        </w:rPr>
        <w:t>إِنَّمَا جَزَاءُ الَّذِينَ يُحَارِبُونَ اللَّهَ وَرَسُولَهُ</w:t>
      </w:r>
      <w:r w:rsidR="00EE5FC2" w:rsidRPr="000A709B">
        <w:rPr>
          <w:rFonts w:eastAsia="Times New Roman" w:hint="cs"/>
          <w:noProof w:val="0"/>
          <w:color w:val="FF0000"/>
          <w:rtl/>
        </w:rPr>
        <w:t>}</w:t>
      </w:r>
      <w:r w:rsidR="00B915A5">
        <w:rPr>
          <w:sz w:val="28"/>
          <w:rtl/>
        </w:rPr>
        <w:t xml:space="preserve"> [سورة المائدة:</w:t>
      </w:r>
      <w:r w:rsidR="00635CFF" w:rsidRPr="00451FDC">
        <w:rPr>
          <w:sz w:val="28"/>
          <w:rtl/>
        </w:rPr>
        <w:t>33]</w:t>
      </w:r>
      <w:r w:rsidR="00EE5FC2" w:rsidRPr="00451FDC">
        <w:rPr>
          <w:rFonts w:hint="cs"/>
          <w:sz w:val="28"/>
          <w:rtl/>
        </w:rPr>
        <w:t xml:space="preserve"> إلى قوله</w:t>
      </w:r>
      <w:r w:rsidR="000A709B">
        <w:rPr>
          <w:rFonts w:hint="cs"/>
          <w:sz w:val="28"/>
          <w:rtl/>
        </w:rPr>
        <w:t>:</w:t>
      </w:r>
      <w:r w:rsidR="00EE5FC2" w:rsidRPr="00451FDC">
        <w:rPr>
          <w:rFonts w:hint="cs"/>
          <w:sz w:val="28"/>
          <w:rtl/>
        </w:rPr>
        <w:t xml:space="preserve"> </w:t>
      </w:r>
      <w:r w:rsidR="00EE5FC2" w:rsidRPr="000A709B">
        <w:rPr>
          <w:rFonts w:eastAsia="Times New Roman" w:hint="cs"/>
          <w:noProof w:val="0"/>
          <w:color w:val="FF0000"/>
          <w:rtl/>
        </w:rPr>
        <w:t>{</w:t>
      </w:r>
      <w:r w:rsidR="00635CFF" w:rsidRPr="000A709B">
        <w:rPr>
          <w:rFonts w:eastAsia="Times New Roman"/>
          <w:noProof w:val="0"/>
          <w:color w:val="FF0000"/>
          <w:rtl/>
        </w:rPr>
        <w:t>غَفُورٌ رَّحِيمٌ</w:t>
      </w:r>
      <w:r w:rsidR="00EE5FC2" w:rsidRPr="000A709B">
        <w:rPr>
          <w:rFonts w:eastAsia="Times New Roman" w:hint="cs"/>
          <w:noProof w:val="0"/>
          <w:color w:val="FF0000"/>
          <w:rtl/>
        </w:rPr>
        <w:t>}</w:t>
      </w:r>
      <w:r w:rsidR="00B915A5">
        <w:rPr>
          <w:sz w:val="28"/>
          <w:rtl/>
        </w:rPr>
        <w:t xml:space="preserve"> [سورة البقرة:</w:t>
      </w:r>
      <w:r w:rsidR="00635CFF" w:rsidRPr="00451FDC">
        <w:rPr>
          <w:sz w:val="28"/>
          <w:rtl/>
        </w:rPr>
        <w:t>173]</w:t>
      </w:r>
      <w:r w:rsidR="00EE5FC2" w:rsidRPr="00451FDC">
        <w:rPr>
          <w:rFonts w:hint="cs"/>
          <w:sz w:val="28"/>
          <w:rtl/>
        </w:rPr>
        <w:t xml:space="preserve"> نزلت هذه الآية في المشركين</w:t>
      </w:r>
      <w:r w:rsidR="000A709B">
        <w:rPr>
          <w:rFonts w:hint="cs"/>
          <w:sz w:val="28"/>
          <w:rtl/>
        </w:rPr>
        <w:t>،</w:t>
      </w:r>
      <w:r w:rsidR="00EE5FC2" w:rsidRPr="00451FDC">
        <w:rPr>
          <w:rFonts w:hint="cs"/>
          <w:sz w:val="28"/>
          <w:rtl/>
        </w:rPr>
        <w:t xml:space="preserve"> فمن أخذ منهم قبل أن يقدر عليه لم يمنعه ذلك أن يقام عليه الحد الذي أصابه</w:t>
      </w:r>
      <w:r w:rsidR="000A709B">
        <w:rPr>
          <w:rFonts w:hint="cs"/>
          <w:sz w:val="28"/>
          <w:rtl/>
        </w:rPr>
        <w:t>،</w:t>
      </w:r>
      <w:r w:rsidR="00EE5FC2" w:rsidRPr="00451FDC">
        <w:rPr>
          <w:rFonts w:hint="cs"/>
          <w:sz w:val="28"/>
          <w:rtl/>
        </w:rPr>
        <w:t xml:space="preserve"> وممن قال</w:t>
      </w:r>
      <w:r w:rsidR="000A709B">
        <w:rPr>
          <w:rFonts w:hint="cs"/>
          <w:sz w:val="28"/>
          <w:rtl/>
        </w:rPr>
        <w:t>:</w:t>
      </w:r>
      <w:r w:rsidR="00EE5FC2" w:rsidRPr="00451FDC">
        <w:rPr>
          <w:rFonts w:hint="cs"/>
          <w:sz w:val="28"/>
          <w:rtl/>
        </w:rPr>
        <w:t xml:space="preserve"> إن الآية نزلت في المشركين عكرمة والحسن</w:t>
      </w:r>
      <w:r w:rsidR="000A709B">
        <w:rPr>
          <w:rFonts w:hint="cs"/>
          <w:sz w:val="28"/>
          <w:rtl/>
        </w:rPr>
        <w:t>،</w:t>
      </w:r>
      <w:r w:rsidR="00EE5FC2" w:rsidRPr="00451FDC">
        <w:rPr>
          <w:rFonts w:hint="cs"/>
          <w:sz w:val="28"/>
          <w:rtl/>
        </w:rPr>
        <w:t xml:space="preserve"> وهذا ضعيف يرده قوله تعالى</w:t>
      </w:r>
      <w:r w:rsidR="000A709B">
        <w:rPr>
          <w:rFonts w:hint="cs"/>
          <w:sz w:val="28"/>
          <w:rtl/>
        </w:rPr>
        <w:t>:</w:t>
      </w:r>
      <w:r w:rsidR="00EE5FC2" w:rsidRPr="00451FDC">
        <w:rPr>
          <w:rFonts w:hint="cs"/>
          <w:sz w:val="28"/>
          <w:rtl/>
        </w:rPr>
        <w:t xml:space="preserve"> </w:t>
      </w:r>
      <w:r w:rsidR="00EE5FC2" w:rsidRPr="000A709B">
        <w:rPr>
          <w:rFonts w:eastAsia="Times New Roman" w:hint="cs"/>
          <w:noProof w:val="0"/>
          <w:color w:val="FF0000"/>
          <w:rtl/>
        </w:rPr>
        <w:t>{</w:t>
      </w:r>
      <w:r w:rsidR="00635CFF" w:rsidRPr="000A709B">
        <w:rPr>
          <w:rFonts w:eastAsia="Times New Roman"/>
          <w:noProof w:val="0"/>
          <w:color w:val="FF0000"/>
          <w:rtl/>
        </w:rPr>
        <w:t>قُل لِلَّذِينَ كَفَرُواْ إِن يَنتَهُواْ يُغَفَرْ لَهُم مَّا قَدْ سَلَفَ</w:t>
      </w:r>
      <w:r w:rsidR="00EE5FC2" w:rsidRPr="000A709B">
        <w:rPr>
          <w:rFonts w:eastAsia="Times New Roman" w:hint="cs"/>
          <w:noProof w:val="0"/>
          <w:color w:val="FF0000"/>
          <w:rtl/>
        </w:rPr>
        <w:t>}</w:t>
      </w:r>
      <w:r w:rsidR="00B915A5">
        <w:rPr>
          <w:sz w:val="28"/>
          <w:rtl/>
        </w:rPr>
        <w:t xml:space="preserve"> [سورة الأنفال:</w:t>
      </w:r>
      <w:r w:rsidR="00635CFF" w:rsidRPr="00451FDC">
        <w:rPr>
          <w:sz w:val="28"/>
          <w:rtl/>
        </w:rPr>
        <w:t>38]</w:t>
      </w:r>
      <w:r w:rsidR="00EE5FC2" w:rsidRPr="00451FDC">
        <w:rPr>
          <w:rFonts w:hint="cs"/>
          <w:sz w:val="28"/>
          <w:rtl/>
        </w:rPr>
        <w:t xml:space="preserve"> وقوله -عليه الصلاة والسلام-</w:t>
      </w:r>
      <w:r w:rsidR="000A709B">
        <w:rPr>
          <w:rFonts w:hint="cs"/>
          <w:sz w:val="28"/>
          <w:rtl/>
        </w:rPr>
        <w:t>:</w:t>
      </w:r>
      <w:r w:rsidR="00EE5FC2" w:rsidRPr="00451FDC">
        <w:rPr>
          <w:rFonts w:hint="cs"/>
          <w:sz w:val="28"/>
          <w:rtl/>
        </w:rPr>
        <w:t xml:space="preserve"> </w:t>
      </w:r>
      <w:r w:rsidR="00635CFF" w:rsidRPr="00451FDC">
        <w:rPr>
          <w:rFonts w:hint="cs"/>
          <w:sz w:val="28"/>
          <w:rtl/>
        </w:rPr>
        <w:t>«</w:t>
      </w:r>
      <w:r w:rsidR="00EE5FC2" w:rsidRPr="00451FDC">
        <w:rPr>
          <w:rFonts w:hint="cs"/>
          <w:sz w:val="28"/>
          <w:rtl/>
        </w:rPr>
        <w:t>الإسلام يهدم ما قبله</w:t>
      </w:r>
      <w:r w:rsidR="00635CFF" w:rsidRPr="00451FDC">
        <w:rPr>
          <w:rFonts w:hint="cs"/>
          <w:sz w:val="28"/>
          <w:rtl/>
        </w:rPr>
        <w:t>»</w:t>
      </w:r>
      <w:r w:rsidR="00EE5FC2" w:rsidRPr="00451FDC">
        <w:rPr>
          <w:rFonts w:hint="cs"/>
          <w:sz w:val="28"/>
          <w:rtl/>
        </w:rPr>
        <w:t xml:space="preserve"> أخرجه مسلم</w:t>
      </w:r>
      <w:r w:rsidR="000A709B">
        <w:rPr>
          <w:rFonts w:hint="cs"/>
          <w:sz w:val="28"/>
          <w:rtl/>
        </w:rPr>
        <w:t>،</w:t>
      </w:r>
      <w:r w:rsidR="00EE5FC2" w:rsidRPr="00451FDC">
        <w:rPr>
          <w:rFonts w:hint="cs"/>
          <w:sz w:val="28"/>
          <w:rtl/>
        </w:rPr>
        <w:t xml:space="preserve"> والصحيح الأول</w:t>
      </w:r>
      <w:r w:rsidR="000A709B">
        <w:rPr>
          <w:rFonts w:hint="cs"/>
          <w:sz w:val="28"/>
          <w:rtl/>
        </w:rPr>
        <w:t>؛</w:t>
      </w:r>
      <w:r w:rsidR="00EE5FC2" w:rsidRPr="00451FDC">
        <w:rPr>
          <w:rFonts w:hint="cs"/>
          <w:sz w:val="28"/>
          <w:rtl/>
        </w:rPr>
        <w:t xml:space="preserve"> لنصوص الأحاديث الثابتة في ذلك</w:t>
      </w:r>
      <w:r w:rsidR="000A709B">
        <w:rPr>
          <w:rFonts w:hint="cs"/>
          <w:sz w:val="28"/>
          <w:rtl/>
        </w:rPr>
        <w:t>.</w:t>
      </w:r>
      <w:r w:rsidR="00EE5FC2" w:rsidRPr="00451FDC">
        <w:rPr>
          <w:rFonts w:hint="cs"/>
          <w:sz w:val="28"/>
          <w:rtl/>
        </w:rPr>
        <w:t xml:space="preserve"> وقال مالك والشافعي وأبو ثور وأصحاب الرأي</w:t>
      </w:r>
      <w:r w:rsidR="000A709B">
        <w:rPr>
          <w:rFonts w:hint="cs"/>
          <w:sz w:val="28"/>
          <w:rtl/>
        </w:rPr>
        <w:t>:</w:t>
      </w:r>
      <w:r w:rsidR="00EE5FC2" w:rsidRPr="00451FDC">
        <w:rPr>
          <w:rFonts w:hint="cs"/>
          <w:sz w:val="28"/>
          <w:rtl/>
        </w:rPr>
        <w:t xml:space="preserve"> الآية نزلت فيمن خرج من المسلمين يقطع السبيل ويسعى في الأرض بالفساد قال ابن المنذر</w:t>
      </w:r>
      <w:r w:rsidR="000A709B">
        <w:rPr>
          <w:rFonts w:hint="cs"/>
          <w:sz w:val="28"/>
          <w:rtl/>
        </w:rPr>
        <w:t>:</w:t>
      </w:r>
      <w:r w:rsidR="00EE5FC2" w:rsidRPr="00451FDC">
        <w:rPr>
          <w:rFonts w:hint="cs"/>
          <w:sz w:val="28"/>
          <w:rtl/>
        </w:rPr>
        <w:t xml:space="preserve"> قول مالك صحيح</w:t>
      </w:r>
      <w:r w:rsidR="000A709B">
        <w:rPr>
          <w:rFonts w:hint="cs"/>
          <w:sz w:val="28"/>
          <w:rtl/>
        </w:rPr>
        <w:t>،</w:t>
      </w:r>
      <w:r w:rsidR="00EE5FC2" w:rsidRPr="00451FDC">
        <w:rPr>
          <w:rFonts w:hint="cs"/>
          <w:sz w:val="28"/>
          <w:rtl/>
        </w:rPr>
        <w:t xml:space="preserve"> قال أبو ثور محتجًّا لهذا القول</w:t>
      </w:r>
      <w:r w:rsidR="000A709B">
        <w:rPr>
          <w:rFonts w:hint="cs"/>
          <w:sz w:val="28"/>
          <w:rtl/>
        </w:rPr>
        <w:t>:</w:t>
      </w:r>
      <w:r w:rsidR="00EE5FC2" w:rsidRPr="00451FDC">
        <w:rPr>
          <w:rFonts w:hint="cs"/>
          <w:sz w:val="28"/>
          <w:rtl/>
        </w:rPr>
        <w:t xml:space="preserve"> وفي الآية دليل على أنها نزلت في غير أهل الشرك وهو قوله</w:t>
      </w:r>
      <w:r w:rsidR="000A709B">
        <w:rPr>
          <w:rFonts w:hint="cs"/>
          <w:sz w:val="28"/>
          <w:rtl/>
        </w:rPr>
        <w:t>-</w:t>
      </w:r>
      <w:r w:rsidR="00EE5FC2" w:rsidRPr="00451FDC">
        <w:rPr>
          <w:rFonts w:hint="cs"/>
          <w:sz w:val="28"/>
          <w:rtl/>
        </w:rPr>
        <w:t xml:space="preserve"> جل ثناؤه</w:t>
      </w:r>
      <w:r w:rsidR="000A709B">
        <w:rPr>
          <w:rFonts w:hint="cs"/>
          <w:sz w:val="28"/>
          <w:rtl/>
        </w:rPr>
        <w:t>-:</w:t>
      </w:r>
      <w:r w:rsidR="00EE5FC2" w:rsidRPr="00451FDC">
        <w:rPr>
          <w:rFonts w:hint="cs"/>
          <w:sz w:val="28"/>
          <w:rtl/>
        </w:rPr>
        <w:t xml:space="preserve"> </w:t>
      </w:r>
      <w:r w:rsidR="00EE5FC2" w:rsidRPr="000A709B">
        <w:rPr>
          <w:rFonts w:eastAsia="Times New Roman" w:hint="cs"/>
          <w:noProof w:val="0"/>
          <w:color w:val="FF0000"/>
          <w:rtl/>
        </w:rPr>
        <w:t>{</w:t>
      </w:r>
      <w:r w:rsidR="00635CFF" w:rsidRPr="000A709B">
        <w:rPr>
          <w:rFonts w:eastAsia="Times New Roman"/>
          <w:noProof w:val="0"/>
          <w:color w:val="FF0000"/>
          <w:rtl/>
        </w:rPr>
        <w:t>إِلاَّ الَّذِينَ تَابُواْ مِن قَبْلِ أَن تَقْدِرُواْ عَلَيْهِمْ</w:t>
      </w:r>
      <w:r w:rsidR="00EE5FC2" w:rsidRPr="000A709B">
        <w:rPr>
          <w:rFonts w:eastAsia="Times New Roman" w:hint="cs"/>
          <w:noProof w:val="0"/>
          <w:color w:val="FF0000"/>
          <w:rtl/>
        </w:rPr>
        <w:t>}</w:t>
      </w:r>
      <w:r w:rsidR="00B915A5">
        <w:rPr>
          <w:sz w:val="28"/>
          <w:rtl/>
        </w:rPr>
        <w:t xml:space="preserve"> [سورة المائدة:</w:t>
      </w:r>
      <w:r w:rsidR="00635CFF" w:rsidRPr="00451FDC">
        <w:rPr>
          <w:sz w:val="28"/>
          <w:rtl/>
        </w:rPr>
        <w:t>34]</w:t>
      </w:r>
      <w:r w:rsidR="000A709B">
        <w:rPr>
          <w:rFonts w:hint="cs"/>
          <w:sz w:val="28"/>
          <w:rtl/>
        </w:rPr>
        <w:t>،</w:t>
      </w:r>
      <w:r w:rsidR="00EE5FC2" w:rsidRPr="00451FDC">
        <w:rPr>
          <w:rFonts w:hint="cs"/>
          <w:sz w:val="28"/>
          <w:rtl/>
        </w:rPr>
        <w:t xml:space="preserve"> وقد أجمعوا على أن أهل الشرك إذا وقعوا في أيدينا </w:t>
      </w:r>
      <w:r w:rsidR="00EE5FC2" w:rsidRPr="00451FDC">
        <w:rPr>
          <w:rFonts w:hint="cs"/>
          <w:sz w:val="28"/>
          <w:rtl/>
        </w:rPr>
        <w:lastRenderedPageBreak/>
        <w:t>فأسلموا أن دماءهم تحرم</w:t>
      </w:r>
      <w:r w:rsidR="000A709B">
        <w:rPr>
          <w:rFonts w:hint="cs"/>
          <w:sz w:val="28"/>
          <w:rtl/>
        </w:rPr>
        <w:t>،</w:t>
      </w:r>
      <w:r w:rsidR="00EE5FC2" w:rsidRPr="00451FDC">
        <w:rPr>
          <w:rFonts w:hint="cs"/>
          <w:sz w:val="28"/>
          <w:rtl/>
        </w:rPr>
        <w:t xml:space="preserve"> فدل ذلك على أن الآية نزلت في أهل الإسلام</w:t>
      </w:r>
      <w:r w:rsidR="000A709B">
        <w:rPr>
          <w:rFonts w:hint="cs"/>
          <w:sz w:val="28"/>
          <w:rtl/>
        </w:rPr>
        <w:t>،</w:t>
      </w:r>
      <w:r w:rsidR="00EE5FC2" w:rsidRPr="00451FDC">
        <w:rPr>
          <w:rFonts w:hint="cs"/>
          <w:sz w:val="28"/>
          <w:rtl/>
        </w:rPr>
        <w:t xml:space="preserve"> وحكى الطبري عن بعض أهل العلم أن هذه الآيةِ نسخت..</w:t>
      </w:r>
    </w:p>
    <w:p w:rsidR="00EE5FC2" w:rsidRPr="00451FDC" w:rsidRDefault="00EE5FC2" w:rsidP="000B197D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الآيةَ.</w:t>
      </w:r>
    </w:p>
    <w:p w:rsidR="000B197D" w:rsidRPr="00451FDC" w:rsidRDefault="00EE5FC2" w:rsidP="00EE5FC2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أن هذه الآيةَ نسخت فعل النبي -صلى الله عليه وسلم- في العرنيين</w:t>
      </w:r>
      <w:r w:rsidR="00DB402E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فوقف الأمر على هذه الحدود</w:t>
      </w:r>
      <w:r w:rsidR="00DB402E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وروى محمد بن سيرين قال</w:t>
      </w:r>
      <w:r w:rsidR="00DB402E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كان هذا قبل أن تنزل الحدود</w:t>
      </w:r>
      <w:r w:rsidR="00DB402E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يعني حديث أنس</w:t>
      </w:r>
      <w:r w:rsidR="00DB402E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ذكره أبو داود</w:t>
      </w:r>
      <w:r w:rsidR="00DB402E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وقال قوم منهم الليث بن سعد</w:t>
      </w:r>
      <w:r w:rsidR="00DB402E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ما فعله النبي -صلى الله عليه وسلم- بوفد عرينةُ.</w:t>
      </w:r>
    </w:p>
    <w:p w:rsidR="00EE5FC2" w:rsidRPr="00451FDC" w:rsidRDefault="00EE5FC2" w:rsidP="00EE5FC2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عرينةَ.</w:t>
      </w:r>
    </w:p>
    <w:p w:rsidR="00EE5FC2" w:rsidRPr="00451FDC" w:rsidRDefault="00EE5FC2" w:rsidP="00B915A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بوفد عرينةَ نسخ</w:t>
      </w:r>
      <w:r w:rsidR="00DB402E">
        <w:rPr>
          <w:rFonts w:hint="cs"/>
          <w:sz w:val="28"/>
          <w:rtl/>
        </w:rPr>
        <w:t>؛</w:t>
      </w:r>
      <w:r w:rsidRPr="00451FDC">
        <w:rPr>
          <w:rFonts w:hint="cs"/>
          <w:sz w:val="28"/>
          <w:rtl/>
        </w:rPr>
        <w:t xml:space="preserve"> إذ لا يجوز التمثيل بالمرتد</w:t>
      </w:r>
      <w:r w:rsidR="00DB402E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قال أبو الزناد</w:t>
      </w:r>
      <w:r w:rsidR="00DB402E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إن رسول الله -صلى الله عليه وسلم- لما قطع الذين سرقوا لقاحه</w:t>
      </w:r>
      <w:r w:rsidR="00AC05EF" w:rsidRPr="00451FDC">
        <w:rPr>
          <w:rFonts w:hint="cs"/>
          <w:sz w:val="28"/>
          <w:rtl/>
        </w:rPr>
        <w:t xml:space="preserve"> وسمل أعينهم بالنار عاتبه الله </w:t>
      </w:r>
      <w:r w:rsidR="00DB402E">
        <w:rPr>
          <w:rFonts w:hint="cs"/>
          <w:sz w:val="28"/>
          <w:rtl/>
        </w:rPr>
        <w:t>-</w:t>
      </w:r>
      <w:r w:rsidR="00AC05EF" w:rsidRPr="00451FDC">
        <w:rPr>
          <w:rFonts w:hint="cs"/>
          <w:sz w:val="28"/>
          <w:rtl/>
        </w:rPr>
        <w:t>عز وجل</w:t>
      </w:r>
      <w:r w:rsidR="00DB402E">
        <w:rPr>
          <w:rFonts w:hint="cs"/>
          <w:sz w:val="28"/>
          <w:rtl/>
        </w:rPr>
        <w:t>-</w:t>
      </w:r>
      <w:r w:rsidR="00AC05EF" w:rsidRPr="00451FDC">
        <w:rPr>
          <w:rFonts w:hint="cs"/>
          <w:sz w:val="28"/>
          <w:rtl/>
        </w:rPr>
        <w:t xml:space="preserve"> في ذلك فأنزل الله تعالى في ذلك </w:t>
      </w:r>
      <w:r w:rsidR="00451FDC" w:rsidRPr="00DB402E">
        <w:rPr>
          <w:rFonts w:eastAsia="Times New Roman"/>
          <w:noProof w:val="0"/>
          <w:color w:val="FF0000"/>
          <w:rtl/>
        </w:rPr>
        <w:t>{إِنَّمَا جَزَاءُ الَّذِينَ يُحَارِبُونَ اللَّهَ وَرَسُولَهُ وَيَسْعَوْنَ فِي الأَرْضِ فَسَاداً أَن يُقَتَّلُواْ أَوْ يُصَلَّبُواْ}</w:t>
      </w:r>
      <w:r w:rsidR="00B915A5">
        <w:rPr>
          <w:sz w:val="28"/>
          <w:rtl/>
        </w:rPr>
        <w:t xml:space="preserve"> [سورة المائدة:</w:t>
      </w:r>
      <w:r w:rsidR="00451FDC" w:rsidRPr="00451FDC">
        <w:rPr>
          <w:sz w:val="28"/>
          <w:rtl/>
        </w:rPr>
        <w:t>33]</w:t>
      </w:r>
      <w:r w:rsidR="00AC05EF" w:rsidRPr="00451FDC">
        <w:rPr>
          <w:rFonts w:hint="cs"/>
          <w:sz w:val="28"/>
          <w:rtl/>
        </w:rPr>
        <w:t xml:space="preserve"> الآية أخرجه أبو داود</w:t>
      </w:r>
      <w:r w:rsidR="00DB402E">
        <w:rPr>
          <w:rFonts w:hint="cs"/>
          <w:sz w:val="28"/>
          <w:rtl/>
        </w:rPr>
        <w:t>،</w:t>
      </w:r>
      <w:r w:rsidR="00AC05EF" w:rsidRPr="00451FDC">
        <w:rPr>
          <w:rFonts w:hint="cs"/>
          <w:sz w:val="28"/>
          <w:rtl/>
        </w:rPr>
        <w:t xml:space="preserve"> قال أبو الزناد</w:t>
      </w:r>
      <w:r w:rsidR="00DB402E">
        <w:rPr>
          <w:rFonts w:hint="cs"/>
          <w:sz w:val="28"/>
          <w:rtl/>
        </w:rPr>
        <w:t>:</w:t>
      </w:r>
      <w:r w:rsidR="00AC05EF" w:rsidRPr="00451FDC">
        <w:rPr>
          <w:rFonts w:hint="cs"/>
          <w:sz w:val="28"/>
          <w:rtl/>
        </w:rPr>
        <w:t xml:space="preserve"> فلما وعظ ونهي عن المثلة لم يعد</w:t>
      </w:r>
      <w:r w:rsidR="00DB402E">
        <w:rPr>
          <w:rFonts w:hint="cs"/>
          <w:sz w:val="28"/>
          <w:rtl/>
        </w:rPr>
        <w:t>.</w:t>
      </w:r>
      <w:r w:rsidR="00AC05EF" w:rsidRPr="00451FDC">
        <w:rPr>
          <w:rFonts w:hint="cs"/>
          <w:sz w:val="28"/>
          <w:rtl/>
        </w:rPr>
        <w:t xml:space="preserve"> وحكي عن جماعة أن هذه الآية ليست بناسخة لذلك الفعل</w:t>
      </w:r>
      <w:r w:rsidR="00DB402E">
        <w:rPr>
          <w:rFonts w:hint="cs"/>
          <w:sz w:val="28"/>
          <w:rtl/>
        </w:rPr>
        <w:t>؛</w:t>
      </w:r>
      <w:r w:rsidR="00AC05EF" w:rsidRPr="00451FDC">
        <w:rPr>
          <w:rFonts w:hint="cs"/>
          <w:sz w:val="28"/>
          <w:rtl/>
        </w:rPr>
        <w:t xml:space="preserve"> لأن ذلك وقع في مرتدين لاسيما وقد ثبت في صحيح مسلم وكتاب النسائي وغيرهما قال</w:t>
      </w:r>
      <w:r w:rsidR="00DB402E">
        <w:rPr>
          <w:rFonts w:hint="cs"/>
          <w:sz w:val="28"/>
          <w:rtl/>
        </w:rPr>
        <w:t>: إنما سمل النبي</w:t>
      </w:r>
      <w:r w:rsidR="00AC05EF" w:rsidRPr="00451FDC">
        <w:rPr>
          <w:rFonts w:hint="cs"/>
          <w:sz w:val="28"/>
          <w:rtl/>
        </w:rPr>
        <w:t>-</w:t>
      </w:r>
      <w:r w:rsidR="00DB402E">
        <w:rPr>
          <w:rFonts w:hint="cs"/>
          <w:sz w:val="28"/>
          <w:rtl/>
        </w:rPr>
        <w:t xml:space="preserve"> </w:t>
      </w:r>
      <w:r w:rsidR="00AC05EF" w:rsidRPr="00451FDC">
        <w:rPr>
          <w:rFonts w:hint="cs"/>
          <w:sz w:val="28"/>
          <w:rtl/>
        </w:rPr>
        <w:t>صلى الله عليه وسلم- أعين أولئك</w:t>
      </w:r>
      <w:r w:rsidR="00DB402E">
        <w:rPr>
          <w:rFonts w:hint="cs"/>
          <w:sz w:val="28"/>
          <w:rtl/>
        </w:rPr>
        <w:t>؛</w:t>
      </w:r>
      <w:r w:rsidR="00AC05EF" w:rsidRPr="00451FDC">
        <w:rPr>
          <w:rFonts w:hint="cs"/>
          <w:sz w:val="28"/>
          <w:rtl/>
        </w:rPr>
        <w:t xml:space="preserve"> لأنهم سملوا أعين الرعاة</w:t>
      </w:r>
      <w:r w:rsidR="00DB402E">
        <w:rPr>
          <w:rFonts w:hint="cs"/>
          <w:sz w:val="28"/>
          <w:rtl/>
        </w:rPr>
        <w:t>،</w:t>
      </w:r>
      <w:r w:rsidR="00AC05EF" w:rsidRPr="00451FDC">
        <w:rPr>
          <w:rFonts w:hint="cs"/>
          <w:sz w:val="28"/>
          <w:rtl/>
        </w:rPr>
        <w:t xml:space="preserve"> فكان هذا قصاص</w:t>
      </w:r>
      <w:r w:rsidR="00DB402E">
        <w:rPr>
          <w:rFonts w:hint="cs"/>
          <w:sz w:val="28"/>
          <w:rtl/>
        </w:rPr>
        <w:t>ً</w:t>
      </w:r>
      <w:r w:rsidR="00AC05EF" w:rsidRPr="00451FDC">
        <w:rPr>
          <w:rFonts w:hint="cs"/>
          <w:sz w:val="28"/>
          <w:rtl/>
        </w:rPr>
        <w:t>ا</w:t>
      </w:r>
      <w:r w:rsidR="00DB402E">
        <w:rPr>
          <w:rFonts w:hint="cs"/>
          <w:sz w:val="28"/>
          <w:rtl/>
        </w:rPr>
        <w:t>،</w:t>
      </w:r>
      <w:r w:rsidR="00AC05EF" w:rsidRPr="00451FDC">
        <w:rPr>
          <w:rFonts w:hint="cs"/>
          <w:sz w:val="28"/>
          <w:rtl/>
        </w:rPr>
        <w:t xml:space="preserve"> وهذه الآية في المحارب المؤمن</w:t>
      </w:r>
      <w:r w:rsidR="00DB402E">
        <w:rPr>
          <w:rFonts w:hint="cs"/>
          <w:sz w:val="28"/>
          <w:rtl/>
        </w:rPr>
        <w:t>.</w:t>
      </w:r>
      <w:r w:rsidR="00AC05EF" w:rsidRPr="00451FDC">
        <w:rPr>
          <w:rFonts w:hint="cs"/>
          <w:sz w:val="28"/>
          <w:rtl/>
        </w:rPr>
        <w:t xml:space="preserve"> قلت</w:t>
      </w:r>
      <w:r w:rsidR="00DB402E">
        <w:rPr>
          <w:rFonts w:hint="cs"/>
          <w:sz w:val="28"/>
          <w:rtl/>
        </w:rPr>
        <w:t>:</w:t>
      </w:r>
      <w:r w:rsidR="00AC05EF" w:rsidRPr="00451FDC">
        <w:rPr>
          <w:rFonts w:hint="cs"/>
          <w:sz w:val="28"/>
          <w:rtl/>
        </w:rPr>
        <w:t xml:space="preserve"> وهذا قول حسن</w:t>
      </w:r>
      <w:r w:rsidR="00DB402E">
        <w:rPr>
          <w:rFonts w:hint="cs"/>
          <w:sz w:val="28"/>
          <w:rtl/>
        </w:rPr>
        <w:t>،</w:t>
      </w:r>
      <w:r w:rsidR="00AC05EF" w:rsidRPr="00451FDC">
        <w:rPr>
          <w:rFonts w:hint="cs"/>
          <w:sz w:val="28"/>
          <w:rtl/>
        </w:rPr>
        <w:t xml:space="preserve"> وهو معنى ما ذهب إليه مالك والشافعي</w:t>
      </w:r>
      <w:r w:rsidR="00DB402E">
        <w:rPr>
          <w:rFonts w:hint="cs"/>
          <w:sz w:val="28"/>
          <w:rtl/>
        </w:rPr>
        <w:t>،</w:t>
      </w:r>
      <w:r w:rsidR="00AC05EF" w:rsidRPr="00451FDC">
        <w:rPr>
          <w:rFonts w:hint="cs"/>
          <w:sz w:val="28"/>
          <w:rtl/>
        </w:rPr>
        <w:t xml:space="preserve"> ولذلك قال الله تعالى </w:t>
      </w:r>
      <w:r w:rsidR="00AC05EF" w:rsidRPr="00DB402E">
        <w:rPr>
          <w:rFonts w:eastAsia="Times New Roman" w:hint="cs"/>
          <w:noProof w:val="0"/>
          <w:color w:val="FF0000"/>
          <w:rtl/>
        </w:rPr>
        <w:t>{</w:t>
      </w:r>
      <w:r w:rsidR="00635CFF" w:rsidRPr="00DB402E">
        <w:rPr>
          <w:rFonts w:eastAsia="Times New Roman"/>
          <w:noProof w:val="0"/>
          <w:color w:val="FF0000"/>
          <w:rtl/>
        </w:rPr>
        <w:t>إِلاَّ الَّذِينَ تَابُواْ مِن قَبْلِ أَن تَقْدِرُواْ عَلَيْهِمْ</w:t>
      </w:r>
      <w:r w:rsidR="00AC05EF" w:rsidRPr="00DB402E">
        <w:rPr>
          <w:rFonts w:eastAsia="Times New Roman" w:hint="cs"/>
          <w:noProof w:val="0"/>
          <w:color w:val="FF0000"/>
          <w:rtl/>
        </w:rPr>
        <w:t>}</w:t>
      </w:r>
      <w:r w:rsidR="00635CFF" w:rsidRPr="00451FDC">
        <w:rPr>
          <w:sz w:val="28"/>
          <w:rtl/>
        </w:rPr>
        <w:t xml:space="preserve"> [سورة المائدة</w:t>
      </w:r>
      <w:r w:rsidR="00B915A5">
        <w:rPr>
          <w:sz w:val="28"/>
          <w:rtl/>
        </w:rPr>
        <w:t>:</w:t>
      </w:r>
      <w:r w:rsidR="00635CFF" w:rsidRPr="00451FDC">
        <w:rPr>
          <w:sz w:val="28"/>
          <w:rtl/>
        </w:rPr>
        <w:t>34]</w:t>
      </w:r>
      <w:r w:rsidR="00AC05EF" w:rsidRPr="00451FDC">
        <w:rPr>
          <w:rFonts w:hint="cs"/>
          <w:sz w:val="28"/>
          <w:rtl/>
        </w:rPr>
        <w:t xml:space="preserve"> ومعلوم أن الكفار لا تختلف أحكامهم في زوال العقوبة عنهم بالتوبة بعد القدرة كما تسقط قبل القدرة</w:t>
      </w:r>
      <w:r w:rsidR="00DB402E">
        <w:rPr>
          <w:rFonts w:hint="cs"/>
          <w:sz w:val="28"/>
          <w:rtl/>
        </w:rPr>
        <w:t>،</w:t>
      </w:r>
      <w:r w:rsidR="00AC05EF" w:rsidRPr="00451FDC">
        <w:rPr>
          <w:rFonts w:hint="cs"/>
          <w:sz w:val="28"/>
          <w:rtl/>
        </w:rPr>
        <w:t xml:space="preserve"> والمرتد يستحق القتل بنفس الردة دون الحرابة</w:t>
      </w:r>
      <w:r w:rsidR="00DB402E">
        <w:rPr>
          <w:rFonts w:hint="cs"/>
          <w:sz w:val="28"/>
          <w:rtl/>
        </w:rPr>
        <w:t>،</w:t>
      </w:r>
      <w:r w:rsidR="00AC05EF" w:rsidRPr="00451FDC">
        <w:rPr>
          <w:rFonts w:hint="cs"/>
          <w:sz w:val="28"/>
          <w:rtl/>
        </w:rPr>
        <w:t xml:space="preserve"> ولا ينفى ولا تقطع يده ولا رجله ولا يخلى سبيله</w:t>
      </w:r>
      <w:r w:rsidR="00DB402E">
        <w:rPr>
          <w:rFonts w:hint="cs"/>
          <w:sz w:val="28"/>
          <w:rtl/>
        </w:rPr>
        <w:t>،</w:t>
      </w:r>
      <w:r w:rsidR="00AC05EF" w:rsidRPr="00451FDC">
        <w:rPr>
          <w:rFonts w:hint="cs"/>
          <w:sz w:val="28"/>
          <w:rtl/>
        </w:rPr>
        <w:t xml:space="preserve"> بل يقتل إن لم يسلم</w:t>
      </w:r>
      <w:r w:rsidR="00DB402E">
        <w:rPr>
          <w:rFonts w:hint="cs"/>
          <w:sz w:val="28"/>
          <w:rtl/>
        </w:rPr>
        <w:t>،</w:t>
      </w:r>
      <w:r w:rsidR="00AC05EF" w:rsidRPr="00451FDC">
        <w:rPr>
          <w:rFonts w:hint="cs"/>
          <w:sz w:val="28"/>
          <w:rtl/>
        </w:rPr>
        <w:t xml:space="preserve"> ولا يصلب أيض</w:t>
      </w:r>
      <w:r w:rsidR="00DB402E">
        <w:rPr>
          <w:rFonts w:hint="cs"/>
          <w:sz w:val="28"/>
          <w:rtl/>
        </w:rPr>
        <w:t>ً</w:t>
      </w:r>
      <w:r w:rsidR="00AC05EF" w:rsidRPr="00451FDC">
        <w:rPr>
          <w:rFonts w:hint="cs"/>
          <w:sz w:val="28"/>
          <w:rtl/>
        </w:rPr>
        <w:t>ا</w:t>
      </w:r>
      <w:r w:rsidR="00DB402E">
        <w:rPr>
          <w:rFonts w:hint="cs"/>
          <w:sz w:val="28"/>
          <w:rtl/>
        </w:rPr>
        <w:t>،</w:t>
      </w:r>
      <w:r w:rsidR="00AC05EF" w:rsidRPr="00451FDC">
        <w:rPr>
          <w:rFonts w:hint="cs"/>
          <w:sz w:val="28"/>
          <w:rtl/>
        </w:rPr>
        <w:t xml:space="preserve"> فدل أن ما اشتملت عليه..</w:t>
      </w:r>
    </w:p>
    <w:p w:rsidR="00AC05EF" w:rsidRPr="00451FDC" w:rsidRDefault="00AC05EF" w:rsidP="00AC05E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في الصحيح أن المشرك والمقاتِل الذي قطع يد الصحابي فلما رفع السيف عليه قال</w:t>
      </w:r>
      <w:r w:rsidR="00DB402E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أشهد أن لا إله إلا الله</w:t>
      </w:r>
      <w:r w:rsidR="00DB402E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وحينئذ إذا قال</w:t>
      </w:r>
      <w:r w:rsidR="00DB402E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لا إله إلا الله بعد أن قطع يده في حديث أسامة قالها متعوذ</w:t>
      </w:r>
      <w:r w:rsidR="00DB402E">
        <w:rPr>
          <w:rFonts w:hint="cs"/>
          <w:b w:val="0"/>
          <w:bCs w:val="0"/>
          <w:sz w:val="28"/>
          <w:rtl/>
        </w:rPr>
        <w:t>ً</w:t>
      </w:r>
      <w:r w:rsidRPr="00451FDC">
        <w:rPr>
          <w:rFonts w:hint="cs"/>
          <w:b w:val="0"/>
          <w:bCs w:val="0"/>
          <w:sz w:val="28"/>
          <w:rtl/>
        </w:rPr>
        <w:t>ا</w:t>
      </w:r>
      <w:r w:rsidR="00DB402E">
        <w:rPr>
          <w:rFonts w:hint="cs"/>
          <w:b w:val="0"/>
          <w:bCs w:val="0"/>
          <w:sz w:val="28"/>
          <w:rtl/>
        </w:rPr>
        <w:t>، خائ</w:t>
      </w:r>
      <w:r w:rsidRPr="00451FDC">
        <w:rPr>
          <w:rFonts w:hint="cs"/>
          <w:b w:val="0"/>
          <w:bCs w:val="0"/>
          <w:sz w:val="28"/>
          <w:rtl/>
        </w:rPr>
        <w:t>ف من السيف</w:t>
      </w:r>
      <w:r w:rsidR="00DB402E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قتل في المسلمين</w:t>
      </w:r>
      <w:r w:rsidR="00DB402E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والنبي -عليه الصلاة والسلام- تغيَّظ وقال</w:t>
      </w:r>
      <w:r w:rsidR="00DB402E">
        <w:rPr>
          <w:rFonts w:hint="cs"/>
          <w:b w:val="0"/>
          <w:bCs w:val="0"/>
          <w:sz w:val="28"/>
          <w:rtl/>
        </w:rPr>
        <w:t>:</w:t>
      </w:r>
      <w:r w:rsidRPr="00DB402E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635CFF" w:rsidRPr="00DB402E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«</w:t>
      </w:r>
      <w:r w:rsidRPr="00DB402E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أقتلته بعد أن قال</w:t>
      </w:r>
      <w:r w:rsidR="00DB402E" w:rsidRPr="00DB402E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:</w:t>
      </w:r>
      <w:r w:rsidRPr="00DB402E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 xml:space="preserve"> لا إله إلا الله؟! فما تصنع بلا إله إلا الله</w:t>
      </w:r>
      <w:r w:rsidR="00635CFF" w:rsidRPr="00DB402E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>»</w:t>
      </w:r>
      <w:r w:rsidRPr="00DB402E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451FDC">
        <w:rPr>
          <w:rFonts w:hint="cs"/>
          <w:b w:val="0"/>
          <w:bCs w:val="0"/>
          <w:sz w:val="28"/>
          <w:rtl/>
        </w:rPr>
        <w:t>ومازال يكررها -عليه الصلاة والسلام- يدل على أنه لو كان كافرا ثم أسلم الإسلام يهدم ما كان قبله ولو قطع يده.</w:t>
      </w:r>
    </w:p>
    <w:p w:rsidR="00AC05EF" w:rsidRPr="00451FDC" w:rsidRDefault="00AC05EF" w:rsidP="00B915A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فدل على أن ما اشتملت عليه الآية ما عني به المرتد</w:t>
      </w:r>
      <w:r w:rsidR="00DB402E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وقال تعالى في حق الكفار</w:t>
      </w:r>
      <w:r w:rsidR="00DB402E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</w:t>
      </w:r>
      <w:r w:rsidRPr="00DB402E">
        <w:rPr>
          <w:rFonts w:eastAsia="Times New Roman" w:hint="cs"/>
          <w:noProof w:val="0"/>
          <w:color w:val="FF0000"/>
          <w:rtl/>
        </w:rPr>
        <w:t>{</w:t>
      </w:r>
      <w:r w:rsidR="00635CFF" w:rsidRPr="00DB402E">
        <w:rPr>
          <w:rFonts w:eastAsia="Times New Roman"/>
          <w:noProof w:val="0"/>
          <w:color w:val="FF0000"/>
          <w:rtl/>
        </w:rPr>
        <w:t>قُل لِلَّذِينَ كَفَرُواْ إِن يَنتَهُواْ يُغَفَرْ لَهُم مَّا قَدْ سَلَفَ</w:t>
      </w:r>
      <w:r w:rsidRPr="00DB402E">
        <w:rPr>
          <w:rFonts w:eastAsia="Times New Roman" w:hint="cs"/>
          <w:noProof w:val="0"/>
          <w:color w:val="FF0000"/>
          <w:rtl/>
        </w:rPr>
        <w:t>}</w:t>
      </w:r>
      <w:r w:rsidR="00B915A5">
        <w:rPr>
          <w:sz w:val="28"/>
          <w:rtl/>
        </w:rPr>
        <w:t xml:space="preserve"> [سورة الأنفال:</w:t>
      </w:r>
      <w:r w:rsidR="00635CFF" w:rsidRPr="00451FDC">
        <w:rPr>
          <w:sz w:val="28"/>
          <w:rtl/>
        </w:rPr>
        <w:t>38]</w:t>
      </w:r>
      <w:r w:rsidRPr="00451FDC">
        <w:rPr>
          <w:rFonts w:hint="cs"/>
          <w:sz w:val="28"/>
          <w:rtl/>
        </w:rPr>
        <w:t xml:space="preserve"> وقال في المحاربين</w:t>
      </w:r>
      <w:r w:rsidR="00DB402E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</w:t>
      </w:r>
      <w:r w:rsidRPr="00DB402E">
        <w:rPr>
          <w:rFonts w:eastAsia="Times New Roman" w:hint="cs"/>
          <w:noProof w:val="0"/>
          <w:color w:val="FF0000"/>
          <w:rtl/>
        </w:rPr>
        <w:t>{</w:t>
      </w:r>
      <w:r w:rsidR="00635CFF" w:rsidRPr="00DB402E">
        <w:rPr>
          <w:rFonts w:eastAsia="Times New Roman"/>
          <w:noProof w:val="0"/>
          <w:color w:val="FF0000"/>
          <w:rtl/>
        </w:rPr>
        <w:t>إِلاَّ الَّذِينَ تَابُواْ</w:t>
      </w:r>
      <w:r w:rsidRPr="00DB402E">
        <w:rPr>
          <w:rFonts w:eastAsia="Times New Roman" w:hint="cs"/>
          <w:noProof w:val="0"/>
          <w:color w:val="FF0000"/>
          <w:rtl/>
        </w:rPr>
        <w:t>}</w:t>
      </w:r>
      <w:r w:rsidR="00B915A5" w:rsidRPr="00DB402E">
        <w:rPr>
          <w:rFonts w:eastAsia="Times New Roman"/>
          <w:noProof w:val="0"/>
          <w:color w:val="FF0000"/>
          <w:rtl/>
        </w:rPr>
        <w:t xml:space="preserve"> </w:t>
      </w:r>
      <w:r w:rsidR="00B915A5">
        <w:rPr>
          <w:sz w:val="28"/>
          <w:rtl/>
        </w:rPr>
        <w:t>[سورة البقرة:</w:t>
      </w:r>
      <w:r w:rsidR="00635CFF" w:rsidRPr="00451FDC">
        <w:rPr>
          <w:sz w:val="28"/>
          <w:rtl/>
        </w:rPr>
        <w:t>160]</w:t>
      </w:r>
      <w:r w:rsidRPr="00451FDC">
        <w:rPr>
          <w:rFonts w:hint="cs"/>
          <w:sz w:val="28"/>
          <w:rtl/>
        </w:rPr>
        <w:t xml:space="preserve"> الآية</w:t>
      </w:r>
      <w:r w:rsidR="00DB402E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وهذا بيِّن</w:t>
      </w:r>
      <w:r w:rsidR="00DB402E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وعلى ما قررناه في..</w:t>
      </w:r>
    </w:p>
    <w:p w:rsidR="00AC05EF" w:rsidRPr="00451FDC" w:rsidRDefault="00AC05EF" w:rsidP="00AC05E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من قبل أن تقدروا عليهم</w:t>
      </w:r>
      <w:r w:rsidR="00DB402E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مفهومها أنهم لو تابوا بعد القدرة فإنهم لا يعفى عنهم.</w:t>
      </w:r>
    </w:p>
    <w:p w:rsidR="00AC05EF" w:rsidRPr="00451FDC" w:rsidRDefault="00AC05EF" w:rsidP="00AC05E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lastRenderedPageBreak/>
        <w:t>طالب: .........</w:t>
      </w:r>
    </w:p>
    <w:p w:rsidR="00AC05EF" w:rsidRPr="00451FDC" w:rsidRDefault="00DB402E" w:rsidP="00AC05E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AC05EF" w:rsidRPr="00451FDC">
        <w:rPr>
          <w:rFonts w:hint="cs"/>
          <w:b w:val="0"/>
          <w:bCs w:val="0"/>
          <w:sz w:val="28"/>
          <w:rtl/>
        </w:rPr>
        <w:t>ين؟</w:t>
      </w:r>
    </w:p>
    <w:p w:rsidR="00AC05EF" w:rsidRPr="00451FDC" w:rsidRDefault="00AC05EF" w:rsidP="00AC05E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</w:t>
      </w:r>
    </w:p>
    <w:p w:rsidR="00AC05EF" w:rsidRPr="00451FDC" w:rsidRDefault="00AC05EF" w:rsidP="00AC05E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إذا جاء مستسلم</w:t>
      </w:r>
      <w:r w:rsidR="00DB402E">
        <w:rPr>
          <w:rFonts w:hint="cs"/>
          <w:b w:val="0"/>
          <w:bCs w:val="0"/>
          <w:sz w:val="28"/>
          <w:rtl/>
        </w:rPr>
        <w:t>ًا</w:t>
      </w:r>
      <w:r w:rsidRPr="00451FDC">
        <w:rPr>
          <w:rFonts w:hint="cs"/>
          <w:b w:val="0"/>
          <w:bCs w:val="0"/>
          <w:sz w:val="28"/>
          <w:rtl/>
        </w:rPr>
        <w:t xml:space="preserve"> وكان تائب</w:t>
      </w:r>
      <w:r w:rsidR="00DB402E">
        <w:rPr>
          <w:rFonts w:hint="cs"/>
          <w:b w:val="0"/>
          <w:bCs w:val="0"/>
          <w:sz w:val="28"/>
          <w:rtl/>
        </w:rPr>
        <w:t>ًا</w:t>
      </w:r>
      <w:r w:rsidRPr="00451FDC">
        <w:rPr>
          <w:rFonts w:hint="cs"/>
          <w:b w:val="0"/>
          <w:bCs w:val="0"/>
          <w:sz w:val="28"/>
          <w:rtl/>
        </w:rPr>
        <w:t>.</w:t>
      </w:r>
    </w:p>
    <w:p w:rsidR="00AC05EF" w:rsidRPr="00451FDC" w:rsidRDefault="00AC05EF" w:rsidP="00AC05E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</w:t>
      </w:r>
    </w:p>
    <w:p w:rsidR="00AC05EF" w:rsidRPr="00451FDC" w:rsidRDefault="00DB402E" w:rsidP="00AC05E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 تريد أن يفعل؟ س</w:t>
      </w:r>
      <w:r w:rsidR="00AC05EF" w:rsidRPr="00451FDC">
        <w:rPr>
          <w:rFonts w:hint="cs"/>
          <w:b w:val="0"/>
          <w:bCs w:val="0"/>
          <w:sz w:val="28"/>
          <w:rtl/>
        </w:rPr>
        <w:t>يلجأ لغيره.</w:t>
      </w:r>
    </w:p>
    <w:p w:rsidR="00AC05EF" w:rsidRPr="00451FDC" w:rsidRDefault="00AC05EF" w:rsidP="00AC05E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</w:t>
      </w:r>
    </w:p>
    <w:p w:rsidR="00AC05EF" w:rsidRPr="00451FDC" w:rsidRDefault="004D2007" w:rsidP="00AC05E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ما يؤمَن إذا ما سل</w:t>
      </w:r>
      <w:r w:rsidR="00DB402E">
        <w:rPr>
          <w:rFonts w:hint="cs"/>
          <w:b w:val="0"/>
          <w:bCs w:val="0"/>
          <w:sz w:val="28"/>
          <w:rtl/>
        </w:rPr>
        <w:t>َّ</w:t>
      </w:r>
      <w:r w:rsidRPr="00451FDC">
        <w:rPr>
          <w:rFonts w:hint="cs"/>
          <w:b w:val="0"/>
          <w:bCs w:val="0"/>
          <w:sz w:val="28"/>
          <w:rtl/>
        </w:rPr>
        <w:t>م نفسه ما يؤمَن.</w:t>
      </w:r>
    </w:p>
    <w:p w:rsidR="004D2007" w:rsidRPr="00451FDC" w:rsidRDefault="004D2007" w:rsidP="00DB402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نعم </w:t>
      </w:r>
      <w:r w:rsidR="00DB402E">
        <w:rPr>
          <w:rFonts w:hint="cs"/>
          <w:b w:val="0"/>
          <w:bCs w:val="0"/>
          <w:sz w:val="28"/>
          <w:rtl/>
        </w:rPr>
        <w:t xml:space="preserve">قل </w:t>
      </w:r>
      <w:r w:rsidRPr="00451FDC">
        <w:rPr>
          <w:rFonts w:hint="cs"/>
          <w:b w:val="0"/>
          <w:bCs w:val="0"/>
          <w:sz w:val="28"/>
          <w:rtl/>
        </w:rPr>
        <w:t>يا أب</w:t>
      </w:r>
      <w:r w:rsidR="00DB402E">
        <w:rPr>
          <w:rFonts w:hint="cs"/>
          <w:b w:val="0"/>
          <w:bCs w:val="0"/>
          <w:sz w:val="28"/>
          <w:rtl/>
        </w:rPr>
        <w:t>ا</w:t>
      </w:r>
      <w:r w:rsidRPr="00451FDC">
        <w:rPr>
          <w:rFonts w:hint="cs"/>
          <w:b w:val="0"/>
          <w:bCs w:val="0"/>
          <w:sz w:val="28"/>
          <w:rtl/>
        </w:rPr>
        <w:t xml:space="preserve"> عبد الله.</w:t>
      </w:r>
    </w:p>
    <w:p w:rsidR="004D2007" w:rsidRPr="00451FDC" w:rsidRDefault="004D2007" w:rsidP="004D2007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</w:t>
      </w:r>
    </w:p>
    <w:p w:rsidR="008674EE" w:rsidRPr="00451FDC" w:rsidRDefault="004D2007" w:rsidP="008674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هو جاء في بعض الروايات </w:t>
      </w:r>
      <w:r w:rsidR="008674EE" w:rsidRPr="00451FDC">
        <w:rPr>
          <w:rFonts w:hint="cs"/>
          <w:b w:val="0"/>
          <w:bCs w:val="0"/>
          <w:sz w:val="28"/>
          <w:rtl/>
        </w:rPr>
        <w:t>عند أبي داود وغيره</w:t>
      </w:r>
      <w:r w:rsidR="00DB402E">
        <w:rPr>
          <w:rFonts w:hint="cs"/>
          <w:b w:val="0"/>
          <w:bCs w:val="0"/>
          <w:sz w:val="28"/>
          <w:rtl/>
        </w:rPr>
        <w:t>:</w:t>
      </w:r>
      <w:r w:rsidR="008674EE" w:rsidRPr="00451FDC">
        <w:rPr>
          <w:rFonts w:hint="cs"/>
          <w:b w:val="0"/>
          <w:bCs w:val="0"/>
          <w:sz w:val="28"/>
          <w:rtl/>
        </w:rPr>
        <w:t xml:space="preserve"> فنزلت آية المائدة</w:t>
      </w:r>
      <w:r w:rsidR="00DB402E">
        <w:rPr>
          <w:rFonts w:hint="cs"/>
          <w:b w:val="0"/>
          <w:bCs w:val="0"/>
          <w:sz w:val="28"/>
          <w:rtl/>
        </w:rPr>
        <w:t>،</w:t>
      </w:r>
      <w:r w:rsidR="008674EE" w:rsidRPr="00451FDC">
        <w:rPr>
          <w:rFonts w:hint="cs"/>
          <w:b w:val="0"/>
          <w:bCs w:val="0"/>
          <w:sz w:val="28"/>
          <w:rtl/>
        </w:rPr>
        <w:t xml:space="preserve"> وكون الآية تنزل عقب حدث لا يلزم منه أن يكون هو السبب</w:t>
      </w:r>
      <w:r w:rsidR="00DB402E">
        <w:rPr>
          <w:rFonts w:hint="cs"/>
          <w:b w:val="0"/>
          <w:bCs w:val="0"/>
          <w:sz w:val="28"/>
          <w:rtl/>
        </w:rPr>
        <w:t>،</w:t>
      </w:r>
      <w:r w:rsidR="008674EE" w:rsidRPr="00451FDC">
        <w:rPr>
          <w:rFonts w:hint="cs"/>
          <w:b w:val="0"/>
          <w:bCs w:val="0"/>
          <w:sz w:val="28"/>
          <w:rtl/>
        </w:rPr>
        <w:t xml:space="preserve"> قد يتزامن معه مع الحدث نزول آية فلا يلزم أن يكون هو الباعث إلا أن الترتيب بالفاء عند أهل العلم يعتبرونه سبب</w:t>
      </w:r>
      <w:r w:rsidR="00DB402E">
        <w:rPr>
          <w:rFonts w:hint="cs"/>
          <w:b w:val="0"/>
          <w:bCs w:val="0"/>
          <w:sz w:val="28"/>
          <w:rtl/>
        </w:rPr>
        <w:t>ًا</w:t>
      </w:r>
      <w:r w:rsidR="008674EE" w:rsidRPr="00451FDC">
        <w:rPr>
          <w:rFonts w:hint="cs"/>
          <w:b w:val="0"/>
          <w:bCs w:val="0"/>
          <w:sz w:val="28"/>
          <w:rtl/>
        </w:rPr>
        <w:t xml:space="preserve"> من الأسباب</w:t>
      </w:r>
      <w:r w:rsidR="00DB402E">
        <w:rPr>
          <w:rFonts w:hint="cs"/>
          <w:b w:val="0"/>
          <w:bCs w:val="0"/>
          <w:sz w:val="28"/>
          <w:rtl/>
        </w:rPr>
        <w:t>،</w:t>
      </w:r>
      <w:r w:rsidR="008674EE" w:rsidRPr="00451FDC">
        <w:rPr>
          <w:rFonts w:hint="cs"/>
          <w:b w:val="0"/>
          <w:bCs w:val="0"/>
          <w:sz w:val="28"/>
          <w:rtl/>
        </w:rPr>
        <w:t xml:space="preserve"> قد يتعدد السبب</w:t>
      </w:r>
      <w:r w:rsidR="00DB402E">
        <w:rPr>
          <w:rFonts w:hint="cs"/>
          <w:b w:val="0"/>
          <w:bCs w:val="0"/>
          <w:sz w:val="28"/>
          <w:rtl/>
        </w:rPr>
        <w:t>،</w:t>
      </w:r>
      <w:r w:rsidR="008674EE" w:rsidRPr="00451FDC">
        <w:rPr>
          <w:rFonts w:hint="cs"/>
          <w:b w:val="0"/>
          <w:bCs w:val="0"/>
          <w:sz w:val="28"/>
          <w:rtl/>
        </w:rPr>
        <w:t xml:space="preserve"> ولكن يكون هذا سبب</w:t>
      </w:r>
      <w:r w:rsidR="00DB402E">
        <w:rPr>
          <w:rFonts w:hint="cs"/>
          <w:b w:val="0"/>
          <w:bCs w:val="0"/>
          <w:sz w:val="28"/>
          <w:rtl/>
        </w:rPr>
        <w:t>ًا</w:t>
      </w:r>
      <w:r w:rsidR="008674EE" w:rsidRPr="00451FDC">
        <w:rPr>
          <w:rFonts w:hint="cs"/>
          <w:b w:val="0"/>
          <w:bCs w:val="0"/>
          <w:sz w:val="28"/>
          <w:rtl/>
        </w:rPr>
        <w:t>.</w:t>
      </w:r>
    </w:p>
    <w:p w:rsidR="008674EE" w:rsidRPr="00451FDC" w:rsidRDefault="008674EE" w:rsidP="008674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</w:t>
      </w:r>
    </w:p>
    <w:p w:rsidR="008674EE" w:rsidRPr="00451FDC" w:rsidRDefault="008674EE" w:rsidP="008674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هو ما فيه شك أن التشابه موجود</w:t>
      </w:r>
      <w:r w:rsidR="00DB402E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لكن التطابق</w:t>
      </w:r>
      <w:r w:rsidR="00DB402E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هو موجود؟ </w:t>
      </w:r>
    </w:p>
    <w:p w:rsidR="008674EE" w:rsidRPr="00451FDC" w:rsidRDefault="008674EE" w:rsidP="008674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لا.</w:t>
      </w:r>
    </w:p>
    <w:p w:rsidR="008674EE" w:rsidRPr="00451FDC" w:rsidRDefault="008674EE" w:rsidP="008674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ما هو موجود.</w:t>
      </w:r>
    </w:p>
    <w:p w:rsidR="008674EE" w:rsidRPr="00451FDC" w:rsidRDefault="008674EE" w:rsidP="00B915A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وعلى ما قررناه في أول الباب لا إشكال ولا لوم ولا عتاب</w:t>
      </w:r>
      <w:r w:rsidR="00DB402E">
        <w:rPr>
          <w:rFonts w:hint="cs"/>
          <w:sz w:val="28"/>
          <w:rtl/>
        </w:rPr>
        <w:t>؛</w:t>
      </w:r>
      <w:r w:rsidRPr="00451FDC">
        <w:rPr>
          <w:rFonts w:hint="cs"/>
          <w:sz w:val="28"/>
          <w:rtl/>
        </w:rPr>
        <w:t xml:space="preserve"> إذ هو مقتضى الكتاب قال الله تعالى</w:t>
      </w:r>
      <w:r w:rsidR="00DB402E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</w:t>
      </w:r>
      <w:r w:rsidRPr="00DB402E">
        <w:rPr>
          <w:rFonts w:eastAsia="Times New Roman" w:hint="cs"/>
          <w:noProof w:val="0"/>
          <w:color w:val="FF0000"/>
          <w:rtl/>
        </w:rPr>
        <w:t>{</w:t>
      </w:r>
      <w:r w:rsidR="00635CFF" w:rsidRPr="00DB402E">
        <w:rPr>
          <w:rFonts w:eastAsia="Times New Roman"/>
          <w:noProof w:val="0"/>
          <w:color w:val="FF0000"/>
          <w:rtl/>
        </w:rPr>
        <w:t>فَمَنِ اعْتَدَى عَلَيْكُمْ فَاعْتَدُواْ عَلَيْهِ بِمِثْلِ مَا اعْتَدَى عَلَيْكُمْ</w:t>
      </w:r>
      <w:r w:rsidRPr="00DB402E">
        <w:rPr>
          <w:rFonts w:eastAsia="Times New Roman" w:hint="cs"/>
          <w:noProof w:val="0"/>
          <w:color w:val="FF0000"/>
          <w:rtl/>
        </w:rPr>
        <w:t>}</w:t>
      </w:r>
      <w:r w:rsidR="00B915A5">
        <w:rPr>
          <w:sz w:val="28"/>
          <w:rtl/>
        </w:rPr>
        <w:t xml:space="preserve"> [سورة البقرة:</w:t>
      </w:r>
      <w:r w:rsidR="00635CFF" w:rsidRPr="00451FDC">
        <w:rPr>
          <w:sz w:val="28"/>
          <w:rtl/>
        </w:rPr>
        <w:t>194]</w:t>
      </w:r>
      <w:r w:rsidRPr="00451FDC">
        <w:rPr>
          <w:rFonts w:hint="cs"/>
          <w:sz w:val="28"/>
          <w:rtl/>
        </w:rPr>
        <w:t xml:space="preserve"> فمَثَّلوا فمُثِّل بهم</w:t>
      </w:r>
      <w:r w:rsidR="00DB402E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إلا أنه يحتمل أن يكون العتاب إن صح على الزيادة في القتل</w:t>
      </w:r>
      <w:r w:rsidR="00DB402E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وذلك تكحيلهم بمسامير محماة وتركهم عطاشى حتى ماتوا</w:t>
      </w:r>
      <w:r w:rsidR="00DB402E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والله أعلم.</w:t>
      </w:r>
    </w:p>
    <w:p w:rsidR="008674EE" w:rsidRPr="00451FDC" w:rsidRDefault="008674EE" w:rsidP="008674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لما فعلوا بالراعي أو الرعاة وقتلوهم هذه مماثلة.</w:t>
      </w:r>
    </w:p>
    <w:p w:rsidR="008674EE" w:rsidRPr="00451FDC" w:rsidRDefault="008674EE" w:rsidP="00AF553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وحكى الطبري عن السدي أن النبي -صلى الله عليه وسلم- لم يسمل أعين العرنيين وإنما أراد ذلك فنزلت الآية ناهية عن ذلك</w:t>
      </w:r>
      <w:r w:rsidR="00DB402E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وهذا ضعيف جد</w:t>
      </w:r>
      <w:r w:rsidR="00DB402E">
        <w:rPr>
          <w:rFonts w:hint="cs"/>
          <w:sz w:val="28"/>
          <w:rtl/>
        </w:rPr>
        <w:t>ًّ</w:t>
      </w:r>
      <w:r w:rsidRPr="00451FDC">
        <w:rPr>
          <w:rFonts w:hint="cs"/>
          <w:sz w:val="28"/>
          <w:rtl/>
        </w:rPr>
        <w:t xml:space="preserve">ا فإن الأخبار الثابتة وردت بالسمل في </w:t>
      </w:r>
      <w:r w:rsidRPr="00451FDC">
        <w:rPr>
          <w:rFonts w:hint="cs"/>
          <w:sz w:val="28"/>
          <w:rtl/>
        </w:rPr>
        <w:lastRenderedPageBreak/>
        <w:t>صحيح البخاري</w:t>
      </w:r>
      <w:r w:rsidR="00DB402E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فأمر بمسامير فأحميت فكحلهم</w:t>
      </w:r>
      <w:r w:rsidR="00DB402E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ولا خلاف بين أهل العلم إلا أن حكم هذه الآية مترتب في المحاربين من أهل الإسلام</w:t>
      </w:r>
      <w:r w:rsidR="00DB402E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وإن كانت نزلت في المرتدين أو اليهود</w:t>
      </w:r>
      <w:r w:rsidR="00DB402E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وفي قوله تعالى</w:t>
      </w:r>
      <w:r w:rsidR="00DB402E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</w:t>
      </w:r>
      <w:r w:rsidRPr="00DB402E">
        <w:rPr>
          <w:rFonts w:eastAsia="Times New Roman" w:hint="cs"/>
          <w:noProof w:val="0"/>
          <w:color w:val="FF0000"/>
          <w:rtl/>
        </w:rPr>
        <w:t>{</w:t>
      </w:r>
      <w:r w:rsidR="00635CFF" w:rsidRPr="00DB402E">
        <w:rPr>
          <w:rFonts w:eastAsia="Times New Roman"/>
          <w:noProof w:val="0"/>
          <w:color w:val="FF0000"/>
          <w:rtl/>
        </w:rPr>
        <w:t>إِنَّمَا جَزَاءُ الَّذِينَ يُحَارِبُونَ اللَّهَ وَرَسُولَهُ</w:t>
      </w:r>
      <w:r w:rsidRPr="00DB402E">
        <w:rPr>
          <w:rFonts w:eastAsia="Times New Roman" w:hint="cs"/>
          <w:noProof w:val="0"/>
          <w:color w:val="FF0000"/>
          <w:rtl/>
        </w:rPr>
        <w:t>}</w:t>
      </w:r>
      <w:r w:rsidR="00B915A5" w:rsidRPr="00DB402E">
        <w:rPr>
          <w:rFonts w:eastAsia="Times New Roman"/>
          <w:noProof w:val="0"/>
          <w:color w:val="FF0000"/>
          <w:rtl/>
        </w:rPr>
        <w:t xml:space="preserve"> </w:t>
      </w:r>
      <w:r w:rsidR="00B915A5">
        <w:rPr>
          <w:sz w:val="28"/>
          <w:rtl/>
        </w:rPr>
        <w:t>[سورة المائدة:</w:t>
      </w:r>
      <w:r w:rsidR="00635CFF" w:rsidRPr="00451FDC">
        <w:rPr>
          <w:sz w:val="28"/>
          <w:rtl/>
        </w:rPr>
        <w:t>33]</w:t>
      </w:r>
      <w:r w:rsidRPr="00451FDC">
        <w:rPr>
          <w:rFonts w:hint="cs"/>
          <w:sz w:val="28"/>
          <w:rtl/>
        </w:rPr>
        <w:t xml:space="preserve"> استعارة ومجاز</w:t>
      </w:r>
      <w:r w:rsidR="00DB402E">
        <w:rPr>
          <w:rFonts w:hint="cs"/>
          <w:sz w:val="28"/>
          <w:rtl/>
        </w:rPr>
        <w:t>؛</w:t>
      </w:r>
      <w:r w:rsidRPr="00451FDC">
        <w:rPr>
          <w:rFonts w:hint="cs"/>
          <w:sz w:val="28"/>
          <w:rtl/>
        </w:rPr>
        <w:t xml:space="preserve"> إذ الله سبحانه وتعالى لا يحارَب لا يحارَب ولا يغالَب لما هو عليه من صفات الكمال ولما وجب له من التنزيه عن الأضداد والأنداد</w:t>
      </w:r>
      <w:r w:rsidR="00AF5535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والمعنى يحاربون أولياء الله</w:t>
      </w:r>
      <w:r w:rsidR="00AF5535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فعبر بنفسه العزيزة عن أوليائه إكبار</w:t>
      </w:r>
      <w:r w:rsidR="00AF5535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 لإذايتهم</w:t>
      </w:r>
      <w:r w:rsidR="00AF5535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كما عبَّر بنفسه عن الفقراء الضعفاء في قوله</w:t>
      </w:r>
      <w:r w:rsidR="00AF5535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</w:t>
      </w:r>
      <w:r w:rsidRPr="00AF5535">
        <w:rPr>
          <w:rFonts w:eastAsia="Times New Roman" w:hint="cs"/>
          <w:noProof w:val="0"/>
          <w:color w:val="FF0000"/>
          <w:rtl/>
        </w:rPr>
        <w:t>{</w:t>
      </w:r>
      <w:r w:rsidR="00635CFF" w:rsidRPr="00AF5535">
        <w:rPr>
          <w:rFonts w:eastAsia="Times New Roman"/>
          <w:noProof w:val="0"/>
          <w:color w:val="FF0000"/>
          <w:rtl/>
        </w:rPr>
        <w:t>مَّن ذَا الَّذِي يُقْرِضُ اللَّهَ قَرْضاً حَسَناً</w:t>
      </w:r>
      <w:r w:rsidRPr="00AF5535">
        <w:rPr>
          <w:rFonts w:eastAsia="Times New Roman" w:hint="cs"/>
          <w:noProof w:val="0"/>
          <w:color w:val="FF0000"/>
          <w:rtl/>
        </w:rPr>
        <w:t>}</w:t>
      </w:r>
      <w:r w:rsidR="00B915A5">
        <w:rPr>
          <w:sz w:val="28"/>
          <w:rtl/>
        </w:rPr>
        <w:t xml:space="preserve"> [سورة البقرة:</w:t>
      </w:r>
      <w:r w:rsidR="00635CFF" w:rsidRPr="00451FDC">
        <w:rPr>
          <w:sz w:val="28"/>
          <w:rtl/>
        </w:rPr>
        <w:t>245]</w:t>
      </w:r>
      <w:r w:rsidRPr="00451FDC">
        <w:rPr>
          <w:rFonts w:hint="cs"/>
          <w:sz w:val="28"/>
          <w:rtl/>
        </w:rPr>
        <w:t xml:space="preserve"> حث</w:t>
      </w:r>
      <w:r w:rsidR="00AF5535">
        <w:rPr>
          <w:rFonts w:hint="cs"/>
          <w:sz w:val="28"/>
          <w:rtl/>
        </w:rPr>
        <w:t>ًّ</w:t>
      </w:r>
      <w:r w:rsidRPr="00451FDC">
        <w:rPr>
          <w:rFonts w:hint="cs"/>
          <w:sz w:val="28"/>
          <w:rtl/>
        </w:rPr>
        <w:t>ا على الاستعطاف عليهم</w:t>
      </w:r>
      <w:r w:rsidR="00AF5535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ومثله في صحيح السنة</w:t>
      </w:r>
      <w:r w:rsidR="00AF5535">
        <w:rPr>
          <w:rFonts w:eastAsia="Times New Roman" w:hint="cs"/>
          <w:b w:val="0"/>
          <w:bCs w:val="0"/>
          <w:noProof w:val="0"/>
          <w:color w:val="0000FF"/>
          <w:sz w:val="28"/>
          <w:rtl/>
        </w:rPr>
        <w:t xml:space="preserve">: </w:t>
      </w:r>
      <w:r w:rsidR="00AF5535" w:rsidRPr="00AF5535">
        <w:rPr>
          <w:rFonts w:eastAsia="Times New Roman" w:hint="cs"/>
          <w:noProof w:val="0"/>
          <w:color w:val="0000FF"/>
          <w:sz w:val="28"/>
          <w:rtl/>
        </w:rPr>
        <w:t>«استطعمتك فلم تطعمني»</w:t>
      </w:r>
      <w:r w:rsidRPr="00451FDC">
        <w:rPr>
          <w:rFonts w:hint="cs"/>
          <w:sz w:val="28"/>
          <w:rtl/>
        </w:rPr>
        <w:t xml:space="preserve"> الحديثُ</w:t>
      </w:r>
      <w:r w:rsidR="00AF5535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أخرجه مسلم</w:t>
      </w:r>
      <w:r w:rsidR="00AF5535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وقد تقدم..</w:t>
      </w:r>
    </w:p>
    <w:p w:rsidR="008674EE" w:rsidRPr="00451FDC" w:rsidRDefault="008674EE" w:rsidP="008674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الحديثَ.</w:t>
      </w:r>
    </w:p>
    <w:p w:rsidR="008674EE" w:rsidRPr="00451FDC" w:rsidRDefault="008674EE" w:rsidP="008674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الحديثَ أخرجه مسلم</w:t>
      </w:r>
      <w:r w:rsidR="00AF5535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وقد تقدم في البقرة الثانية..</w:t>
      </w:r>
    </w:p>
    <w:p w:rsidR="008674EE" w:rsidRPr="00451FDC" w:rsidRDefault="008674EE" w:rsidP="00B915A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في آيات الربا </w:t>
      </w:r>
      <w:r w:rsidRPr="00AF5535">
        <w:rPr>
          <w:rFonts w:eastAsia="Times New Roman" w:hint="cs"/>
          <w:noProof w:val="0"/>
          <w:color w:val="FF0000"/>
          <w:rtl/>
        </w:rPr>
        <w:t>{</w:t>
      </w:r>
      <w:r w:rsidR="00451FDC" w:rsidRPr="00AF5535">
        <w:rPr>
          <w:rFonts w:eastAsia="Times New Roman"/>
          <w:noProof w:val="0"/>
          <w:color w:val="FF0000"/>
          <w:rtl/>
        </w:rPr>
        <w:t>فَأْذَنُواْ بِحَرْبٍ مِّنَ اللَّهِ وَرَسُولِهِ</w:t>
      </w:r>
      <w:r w:rsidRPr="00AF5535">
        <w:rPr>
          <w:rFonts w:eastAsia="Times New Roman" w:hint="cs"/>
          <w:noProof w:val="0"/>
          <w:color w:val="FF0000"/>
          <w:rtl/>
        </w:rPr>
        <w:t>}</w:t>
      </w:r>
      <w:r w:rsidR="00B915A5">
        <w:rPr>
          <w:b w:val="0"/>
          <w:bCs w:val="0"/>
          <w:sz w:val="28"/>
          <w:rtl/>
        </w:rPr>
        <w:t xml:space="preserve"> [سورة البقرة:</w:t>
      </w:r>
      <w:r w:rsidR="00451FDC" w:rsidRPr="00451FDC">
        <w:rPr>
          <w:b w:val="0"/>
          <w:bCs w:val="0"/>
          <w:sz w:val="28"/>
          <w:rtl/>
        </w:rPr>
        <w:t>279]</w:t>
      </w:r>
      <w:r w:rsidRPr="00451FDC">
        <w:rPr>
          <w:rFonts w:hint="cs"/>
          <w:b w:val="0"/>
          <w:bCs w:val="0"/>
          <w:sz w:val="28"/>
          <w:rtl/>
        </w:rPr>
        <w:t xml:space="preserve"> المرابي محارب لله ورسوله</w:t>
      </w:r>
      <w:r w:rsidR="00AF5535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لكن وإن كان السبب أكل الربا والسبب هنا قطع الطريق فلا يعني أن الحرب المقصود بها ما يحصل بين الخَلْق إنما شأنه عظيم مثل شأن الحرب.</w:t>
      </w:r>
    </w:p>
    <w:p w:rsidR="008674EE" w:rsidRPr="00451FDC" w:rsidRDefault="008674EE" w:rsidP="008674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الثانية</w:t>
      </w:r>
      <w:r w:rsidR="00AF5535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واختلف العلماء فيمن يستحق اسم الحرابة</w:t>
      </w:r>
      <w:r w:rsidR="00AF5535">
        <w:rPr>
          <w:rFonts w:hint="cs"/>
          <w:sz w:val="28"/>
          <w:rtl/>
        </w:rPr>
        <w:t>؛</w:t>
      </w:r>
      <w:r w:rsidRPr="00451FDC">
        <w:rPr>
          <w:rFonts w:hint="cs"/>
          <w:sz w:val="28"/>
          <w:rtl/>
        </w:rPr>
        <w:t xml:space="preserve"> فقال مالك</w:t>
      </w:r>
      <w:r w:rsidR="00AF5535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المحارِب عندنا من حمل على الناس في مصر أو في برِّية</w:t>
      </w:r>
      <w:r w:rsidR="00AF5535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وكابرهم عن أنفسهم.</w:t>
      </w:r>
    </w:p>
    <w:p w:rsidR="008674EE" w:rsidRPr="00451FDC" w:rsidRDefault="008674EE" w:rsidP="008674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في مصر أو برية خلاف</w:t>
      </w:r>
      <w:r w:rsidR="00AF5535">
        <w:rPr>
          <w:rFonts w:hint="cs"/>
          <w:b w:val="0"/>
          <w:bCs w:val="0"/>
          <w:sz w:val="28"/>
          <w:rtl/>
        </w:rPr>
        <w:t>ً</w:t>
      </w:r>
      <w:r w:rsidRPr="00451FDC">
        <w:rPr>
          <w:rFonts w:hint="cs"/>
          <w:b w:val="0"/>
          <w:bCs w:val="0"/>
          <w:sz w:val="28"/>
          <w:rtl/>
        </w:rPr>
        <w:t>ا لما مشى عليه المؤلف أنه في الصحراء.</w:t>
      </w:r>
    </w:p>
    <w:p w:rsidR="008674EE" w:rsidRPr="00451FDC" w:rsidRDefault="008674EE" w:rsidP="008674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</w:t>
      </w:r>
    </w:p>
    <w:p w:rsidR="008674EE" w:rsidRPr="00451FDC" w:rsidRDefault="00AF5535" w:rsidP="008674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8674EE" w:rsidRPr="00451FDC">
        <w:rPr>
          <w:rFonts w:hint="cs"/>
          <w:b w:val="0"/>
          <w:bCs w:val="0"/>
          <w:sz w:val="28"/>
          <w:rtl/>
        </w:rPr>
        <w:t>؟</w:t>
      </w:r>
    </w:p>
    <w:p w:rsidR="008674EE" w:rsidRPr="00451FDC" w:rsidRDefault="008674EE" w:rsidP="008674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</w:t>
      </w:r>
    </w:p>
    <w:p w:rsidR="008674EE" w:rsidRPr="00451FDC" w:rsidRDefault="00AF5535" w:rsidP="008674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8674EE" w:rsidRPr="00451FDC">
        <w:rPr>
          <w:rFonts w:hint="cs"/>
          <w:b w:val="0"/>
          <w:bCs w:val="0"/>
          <w:sz w:val="28"/>
          <w:rtl/>
        </w:rPr>
        <w:t xml:space="preserve"> إذا ولاهم على أنهم.</w:t>
      </w:r>
    </w:p>
    <w:p w:rsidR="008674EE" w:rsidRPr="00451FDC" w:rsidRDefault="008674EE" w:rsidP="008674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</w:t>
      </w:r>
    </w:p>
    <w:p w:rsidR="008674EE" w:rsidRPr="00451FDC" w:rsidRDefault="008674EE" w:rsidP="00AF553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لا لا، في الأخبار في بعض الأخبار ما هو في الآية في بعض الروايات في خبر العرنيين هو ما نزلت الآية من أجل ما حصل من الزيادة على الآية.</w:t>
      </w:r>
    </w:p>
    <w:p w:rsidR="008674EE" w:rsidRPr="00451FDC" w:rsidRDefault="008674EE" w:rsidP="008674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وكابرهم عن أنفسهم وأموالهم دون نائرة ولا دخل ولا عداوة</w:t>
      </w:r>
      <w:r w:rsidR="00AF5535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قال ابن المنذر</w:t>
      </w:r>
      <w:r w:rsidR="00AF5535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اختُلِف عن مالك في هذه المسألة.</w:t>
      </w:r>
    </w:p>
    <w:p w:rsidR="008674EE" w:rsidRPr="00451FDC" w:rsidRDefault="008674EE" w:rsidP="008674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الدَّخَل والدَّغَل بمعنى واحد</w:t>
      </w:r>
      <w:r w:rsidR="00AF5535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الحقد.</w:t>
      </w:r>
    </w:p>
    <w:p w:rsidR="008674EE" w:rsidRPr="00451FDC" w:rsidRDefault="008674EE" w:rsidP="008674EE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lastRenderedPageBreak/>
        <w:t>فأثبت المحاربة في المصر مرة</w:t>
      </w:r>
      <w:r w:rsidR="00AF5535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وقال ذلك مرة</w:t>
      </w:r>
      <w:r w:rsidR="00AF5535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وقالت طائفة</w:t>
      </w:r>
      <w:r w:rsidR="00AF5535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حكم ذلك في المصر أو في المنازل والطرق وديار أهل البادية والطرق سواء</w:t>
      </w:r>
      <w:r w:rsidR="00AF5535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وحدودهم واحدة</w:t>
      </w:r>
      <w:r w:rsidR="00AF5535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وهذا قول الشافعي وأبي ثور قال ابن المنذر</w:t>
      </w:r>
      <w:r w:rsidR="00AF5535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كذلك هو</w:t>
      </w:r>
      <w:r w:rsidR="00AF5535">
        <w:rPr>
          <w:rFonts w:hint="cs"/>
          <w:sz w:val="28"/>
          <w:rtl/>
        </w:rPr>
        <w:t>؛</w:t>
      </w:r>
      <w:r w:rsidRPr="00451FDC">
        <w:rPr>
          <w:rFonts w:hint="cs"/>
          <w:sz w:val="28"/>
          <w:rtl/>
        </w:rPr>
        <w:t xml:space="preserve"> لأن كلا</w:t>
      </w:r>
      <w:r w:rsidR="00AF5535">
        <w:rPr>
          <w:rFonts w:hint="cs"/>
          <w:sz w:val="28"/>
          <w:rtl/>
        </w:rPr>
        <w:t>ًّ</w:t>
      </w:r>
      <w:r w:rsidRPr="00451FDC">
        <w:rPr>
          <w:rFonts w:hint="cs"/>
          <w:sz w:val="28"/>
          <w:rtl/>
        </w:rPr>
        <w:t xml:space="preserve"> يقع عليه اسم المحاربة</w:t>
      </w:r>
      <w:r w:rsidR="00AF5535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والكتاب على العموم وليس لأحد أن يخرج من جملة الآية قوم</w:t>
      </w:r>
      <w:r w:rsidR="00AF5535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 بغير حجة</w:t>
      </w:r>
      <w:r w:rsidR="00AF5535">
        <w:rPr>
          <w:rFonts w:hint="cs"/>
          <w:sz w:val="28"/>
          <w:rtl/>
        </w:rPr>
        <w:t>. وقالت طائف</w:t>
      </w:r>
      <w:r w:rsidRPr="00451FDC">
        <w:rPr>
          <w:rFonts w:hint="cs"/>
          <w:sz w:val="28"/>
          <w:rtl/>
        </w:rPr>
        <w:t>ة</w:t>
      </w:r>
      <w:r w:rsidR="00AF5535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لا تكون المحاربة في المصر إنما تكون خارج</w:t>
      </w:r>
      <w:r w:rsidR="00AF5535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 عن المصر هذا قول سفيان الثوري وإسحاق والنعمان</w:t>
      </w:r>
      <w:r w:rsidR="00AF5535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والمغتال كالمحارِب وهو الذي يحتال في قتل إنسان على أخذ ماله</w:t>
      </w:r>
      <w:r w:rsidR="00AF5535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وإن لم يشهِر السلاح</w:t>
      </w:r>
      <w:r w:rsidR="00AF5535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لكن دخل عليه بيته أو صحبه في سفر فأطعمه سم</w:t>
      </w:r>
      <w:r w:rsidR="00AF5535">
        <w:rPr>
          <w:rFonts w:hint="cs"/>
          <w:sz w:val="28"/>
          <w:rtl/>
        </w:rPr>
        <w:t>ًّ</w:t>
      </w:r>
      <w:r w:rsidRPr="00451FDC">
        <w:rPr>
          <w:rFonts w:hint="cs"/>
          <w:sz w:val="28"/>
          <w:rtl/>
        </w:rPr>
        <w:t>ا فقتله فيقتل حد</w:t>
      </w:r>
      <w:r w:rsidR="00AF5535">
        <w:rPr>
          <w:rFonts w:hint="cs"/>
          <w:sz w:val="28"/>
          <w:rtl/>
        </w:rPr>
        <w:t>ًّ</w:t>
      </w:r>
      <w:r w:rsidRPr="00451FDC">
        <w:rPr>
          <w:rFonts w:hint="cs"/>
          <w:sz w:val="28"/>
          <w:rtl/>
        </w:rPr>
        <w:t>ا لا قَوَد</w:t>
      </w:r>
      <w:r w:rsidR="00AF5535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ا.</w:t>
      </w:r>
    </w:p>
    <w:p w:rsidR="008674EE" w:rsidRPr="00451FDC" w:rsidRDefault="008674EE" w:rsidP="008674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سُمًّا غيلة.</w:t>
      </w:r>
    </w:p>
    <w:p w:rsidR="008674EE" w:rsidRPr="00451FDC" w:rsidRDefault="008674EE" w:rsidP="00AF553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الثالثة</w:t>
      </w:r>
      <w:r w:rsidR="00AF5535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واختلفوا في حكم المحارب فقالت طائفة</w:t>
      </w:r>
      <w:r w:rsidR="00AF5535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يقام عليه بقدر فعله</w:t>
      </w:r>
      <w:r w:rsidR="00AF5535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فمن أخاف السبيل وأخذ المال قطعت يده ورجله من خلاف</w:t>
      </w:r>
      <w:r w:rsidR="00AF5535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وإن </w:t>
      </w:r>
      <w:r w:rsidR="00D21749" w:rsidRPr="00451FDC">
        <w:rPr>
          <w:rFonts w:hint="cs"/>
          <w:sz w:val="28"/>
          <w:rtl/>
        </w:rPr>
        <w:t>أخذ المال وقتل قُطعت يده ورجله ثم صلب</w:t>
      </w:r>
      <w:r w:rsidR="00AF5535">
        <w:rPr>
          <w:rFonts w:hint="cs"/>
          <w:sz w:val="28"/>
          <w:rtl/>
        </w:rPr>
        <w:t>،</w:t>
      </w:r>
      <w:r w:rsidR="00D21749" w:rsidRPr="00451FDC">
        <w:rPr>
          <w:rFonts w:hint="cs"/>
          <w:sz w:val="28"/>
          <w:rtl/>
        </w:rPr>
        <w:t xml:space="preserve"> فإذا قَتل ولم يأخذ المال قُتل وإن هو لم يأخذ المال ولم يقتل نفي</w:t>
      </w:r>
      <w:r w:rsidR="00AF5535">
        <w:rPr>
          <w:rFonts w:hint="cs"/>
          <w:sz w:val="28"/>
          <w:rtl/>
        </w:rPr>
        <w:t>،</w:t>
      </w:r>
      <w:r w:rsidR="00D21749" w:rsidRPr="00451FDC">
        <w:rPr>
          <w:rFonts w:hint="cs"/>
          <w:sz w:val="28"/>
          <w:rtl/>
        </w:rPr>
        <w:t xml:space="preserve"> قاله ابن عباس</w:t>
      </w:r>
      <w:r w:rsidR="00AF5535">
        <w:rPr>
          <w:rFonts w:hint="cs"/>
          <w:sz w:val="28"/>
          <w:rtl/>
        </w:rPr>
        <w:t>،</w:t>
      </w:r>
      <w:r w:rsidR="00D21749" w:rsidRPr="00451FDC">
        <w:rPr>
          <w:rFonts w:hint="cs"/>
          <w:sz w:val="28"/>
          <w:rtl/>
        </w:rPr>
        <w:t xml:space="preserve"> وروي عن أبي مِجلَز والنخعي وعطاء الخراساني.</w:t>
      </w:r>
    </w:p>
    <w:p w:rsidR="00D21749" w:rsidRPr="00451FDC" w:rsidRDefault="00AF5535" w:rsidP="008674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</w:t>
      </w:r>
      <w:r w:rsidR="00D21749" w:rsidRPr="00451FDC">
        <w:rPr>
          <w:rFonts w:hint="cs"/>
          <w:b w:val="0"/>
          <w:bCs w:val="0"/>
          <w:sz w:val="28"/>
          <w:rtl/>
        </w:rPr>
        <w:t xml:space="preserve"> اسمه أبو مجلد؟</w:t>
      </w:r>
    </w:p>
    <w:p w:rsidR="00D21749" w:rsidRPr="00451FDC" w:rsidRDefault="00D21749" w:rsidP="00D217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</w:t>
      </w:r>
    </w:p>
    <w:p w:rsidR="00D21749" w:rsidRPr="00451FDC" w:rsidRDefault="00AF5535" w:rsidP="008674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D21749" w:rsidRPr="00451FDC">
        <w:rPr>
          <w:rFonts w:hint="cs"/>
          <w:b w:val="0"/>
          <w:bCs w:val="0"/>
          <w:sz w:val="28"/>
          <w:rtl/>
        </w:rPr>
        <w:t>؟</w:t>
      </w:r>
    </w:p>
    <w:p w:rsidR="00D21749" w:rsidRPr="00451FDC" w:rsidRDefault="00D21749" w:rsidP="00D217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</w:t>
      </w:r>
    </w:p>
    <w:p w:rsidR="00D21749" w:rsidRPr="00451FDC" w:rsidRDefault="00D21749" w:rsidP="008674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نسيت؟ تذكر، ما هو اسمه لاحق بن حميد..</w:t>
      </w:r>
    </w:p>
    <w:p w:rsidR="00D21749" w:rsidRPr="00451FDC" w:rsidRDefault="00D21749" w:rsidP="00D217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</w:t>
      </w:r>
    </w:p>
    <w:p w:rsidR="00D21749" w:rsidRPr="00451FDC" w:rsidRDefault="00AF5535" w:rsidP="008674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كيف</w:t>
      </w:r>
      <w:r w:rsidR="00D21749" w:rsidRPr="00451FDC">
        <w:rPr>
          <w:rFonts w:hint="cs"/>
          <w:b w:val="0"/>
          <w:bCs w:val="0"/>
          <w:sz w:val="28"/>
          <w:rtl/>
        </w:rPr>
        <w:t xml:space="preserve"> ما تدري؟! كل ه</w:t>
      </w:r>
      <w:r>
        <w:rPr>
          <w:rFonts w:hint="cs"/>
          <w:b w:val="0"/>
          <w:bCs w:val="0"/>
          <w:sz w:val="28"/>
          <w:rtl/>
        </w:rPr>
        <w:t xml:space="preserve">ذه </w:t>
      </w:r>
      <w:r w:rsidR="00D21749" w:rsidRPr="00451FDC">
        <w:rPr>
          <w:rFonts w:hint="cs"/>
          <w:b w:val="0"/>
          <w:bCs w:val="0"/>
          <w:sz w:val="28"/>
          <w:rtl/>
        </w:rPr>
        <w:t>السنين قاعد به</w:t>
      </w:r>
      <w:r>
        <w:rPr>
          <w:rFonts w:hint="cs"/>
          <w:b w:val="0"/>
          <w:bCs w:val="0"/>
          <w:sz w:val="28"/>
          <w:rtl/>
        </w:rPr>
        <w:t xml:space="preserve">ذه </w:t>
      </w:r>
      <w:r w:rsidR="00D21749" w:rsidRPr="00451FDC">
        <w:rPr>
          <w:rFonts w:hint="cs"/>
          <w:b w:val="0"/>
          <w:bCs w:val="0"/>
          <w:sz w:val="28"/>
          <w:rtl/>
        </w:rPr>
        <w:t>الربعة ولا تدري؟! قاعد به</w:t>
      </w:r>
      <w:r>
        <w:rPr>
          <w:rFonts w:hint="cs"/>
          <w:b w:val="0"/>
          <w:bCs w:val="0"/>
          <w:sz w:val="28"/>
          <w:rtl/>
        </w:rPr>
        <w:t xml:space="preserve">ذه </w:t>
      </w:r>
      <w:r w:rsidR="00D21749" w:rsidRPr="00451FDC">
        <w:rPr>
          <w:rFonts w:hint="cs"/>
          <w:b w:val="0"/>
          <w:bCs w:val="0"/>
          <w:sz w:val="28"/>
          <w:rtl/>
        </w:rPr>
        <w:t>الربعة كل ه</w:t>
      </w:r>
      <w:r>
        <w:rPr>
          <w:rFonts w:hint="cs"/>
          <w:b w:val="0"/>
          <w:bCs w:val="0"/>
          <w:sz w:val="28"/>
          <w:rtl/>
        </w:rPr>
        <w:t>ذه السنين ولا تدري؟! أين لاحق الألف واللام أين تصير؟ أ</w:t>
      </w:r>
      <w:r w:rsidR="00D21749" w:rsidRPr="00451FDC">
        <w:rPr>
          <w:rFonts w:hint="cs"/>
          <w:b w:val="0"/>
          <w:bCs w:val="0"/>
          <w:sz w:val="28"/>
          <w:rtl/>
        </w:rPr>
        <w:t>ين تصير؟ في ترتيبها.</w:t>
      </w:r>
    </w:p>
    <w:p w:rsidR="00D21749" w:rsidRPr="00451FDC" w:rsidRDefault="00D21749" w:rsidP="00D217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</w:t>
      </w:r>
    </w:p>
    <w:p w:rsidR="00D21749" w:rsidRPr="00451FDC" w:rsidRDefault="00AF5535" w:rsidP="008674EE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D21749" w:rsidRPr="00451FDC">
        <w:rPr>
          <w:rFonts w:hint="cs"/>
          <w:b w:val="0"/>
          <w:bCs w:val="0"/>
          <w:sz w:val="28"/>
          <w:rtl/>
        </w:rPr>
        <w:t>؟</w:t>
      </w:r>
    </w:p>
    <w:p w:rsidR="00D21749" w:rsidRPr="00451FDC" w:rsidRDefault="00D21749" w:rsidP="00D217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</w:t>
      </w:r>
    </w:p>
    <w:p w:rsidR="00D21749" w:rsidRPr="00451FDC" w:rsidRDefault="00AF5535" w:rsidP="00AF553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يبحث عنه</w:t>
      </w:r>
      <w:r w:rsidR="00D21749" w:rsidRPr="00451FDC">
        <w:rPr>
          <w:rFonts w:hint="cs"/>
          <w:b w:val="0"/>
          <w:bCs w:val="0"/>
          <w:sz w:val="28"/>
          <w:rtl/>
        </w:rPr>
        <w:t xml:space="preserve"> بالكنى</w:t>
      </w:r>
      <w:r>
        <w:rPr>
          <w:rFonts w:hint="cs"/>
          <w:b w:val="0"/>
          <w:bCs w:val="0"/>
          <w:sz w:val="28"/>
          <w:rtl/>
        </w:rPr>
        <w:t>، يعني ما أنت برائ</w:t>
      </w:r>
      <w:r w:rsidR="00D21749" w:rsidRPr="00451FDC">
        <w:rPr>
          <w:rFonts w:hint="cs"/>
          <w:b w:val="0"/>
          <w:bCs w:val="0"/>
          <w:sz w:val="28"/>
          <w:rtl/>
        </w:rPr>
        <w:t>ح للاحق</w:t>
      </w:r>
      <w:r>
        <w:rPr>
          <w:rFonts w:hint="cs"/>
          <w:b w:val="0"/>
          <w:bCs w:val="0"/>
          <w:sz w:val="28"/>
          <w:rtl/>
        </w:rPr>
        <w:t>؛</w:t>
      </w:r>
      <w:r w:rsidR="00D21749" w:rsidRPr="00451FDC">
        <w:rPr>
          <w:rFonts w:hint="cs"/>
          <w:b w:val="0"/>
          <w:bCs w:val="0"/>
          <w:sz w:val="28"/>
          <w:rtl/>
        </w:rPr>
        <w:t xml:space="preserve"> لأن لاحق في آخر الحروف لام ألف </w:t>
      </w:r>
      <w:r>
        <w:rPr>
          <w:rFonts w:hint="cs"/>
          <w:b w:val="0"/>
          <w:bCs w:val="0"/>
          <w:sz w:val="28"/>
          <w:rtl/>
        </w:rPr>
        <w:t>وما</w:t>
      </w:r>
      <w:r w:rsidR="00D21749" w:rsidRPr="00451FDC">
        <w:rPr>
          <w:rFonts w:hint="cs"/>
          <w:b w:val="0"/>
          <w:bCs w:val="0"/>
          <w:sz w:val="28"/>
          <w:rtl/>
        </w:rPr>
        <w:t xml:space="preserve"> قبل الياء وإلا فالأصل عندهم اللام قبل الميم والنون والواو والهاء</w:t>
      </w:r>
      <w:r>
        <w:rPr>
          <w:rFonts w:hint="cs"/>
          <w:b w:val="0"/>
          <w:bCs w:val="0"/>
          <w:sz w:val="28"/>
          <w:rtl/>
        </w:rPr>
        <w:t>،</w:t>
      </w:r>
      <w:r w:rsidR="00D21749" w:rsidRPr="00451FDC">
        <w:rPr>
          <w:rFonts w:hint="cs"/>
          <w:b w:val="0"/>
          <w:bCs w:val="0"/>
          <w:sz w:val="28"/>
          <w:rtl/>
        </w:rPr>
        <w:t xml:space="preserve"> لكن عندهم لام ألف بعدها كلها وقبل الياء.</w:t>
      </w:r>
    </w:p>
    <w:p w:rsidR="00D21749" w:rsidRPr="00451FDC" w:rsidRDefault="00D21749" w:rsidP="00D217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lastRenderedPageBreak/>
        <w:t>طالب: قبل الياء؟</w:t>
      </w:r>
    </w:p>
    <w:p w:rsidR="00D21749" w:rsidRPr="00451FDC" w:rsidRDefault="00AF5535" w:rsidP="00D2174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D21749" w:rsidRPr="00451FDC">
        <w:rPr>
          <w:rFonts w:hint="cs"/>
          <w:b w:val="0"/>
          <w:bCs w:val="0"/>
          <w:sz w:val="28"/>
          <w:rtl/>
        </w:rPr>
        <w:t xml:space="preserve"> لام ألف.</w:t>
      </w:r>
    </w:p>
    <w:p w:rsidR="00D21749" w:rsidRPr="00451FDC" w:rsidRDefault="00D21749" w:rsidP="00D217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يعني بعد الواو وقبل الياء.</w:t>
      </w:r>
    </w:p>
    <w:p w:rsidR="00D21749" w:rsidRPr="00451FDC" w:rsidRDefault="00AF5535" w:rsidP="00D2174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D21749" w:rsidRPr="00451FDC">
        <w:rPr>
          <w:rFonts w:hint="cs"/>
          <w:b w:val="0"/>
          <w:bCs w:val="0"/>
          <w:sz w:val="28"/>
          <w:rtl/>
        </w:rPr>
        <w:t xml:space="preserve"> آخر شيء.</w:t>
      </w:r>
    </w:p>
    <w:p w:rsidR="00D21749" w:rsidRPr="00451FDC" w:rsidRDefault="00D21749" w:rsidP="00D2174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هذا هو؟</w:t>
      </w:r>
    </w:p>
    <w:p w:rsidR="00D21749" w:rsidRPr="00451FDC" w:rsidRDefault="00D21749" w:rsidP="00D217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</w:t>
      </w:r>
    </w:p>
    <w:p w:rsidR="00D21749" w:rsidRPr="00451FDC" w:rsidRDefault="00D21749" w:rsidP="00D217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وروي عن أبي مجلز والنخعي.</w:t>
      </w:r>
    </w:p>
    <w:p w:rsidR="00D21749" w:rsidRPr="00451FDC" w:rsidRDefault="00D21749" w:rsidP="00AF553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... </w:t>
      </w:r>
      <w:r w:rsidR="00AF5535">
        <w:rPr>
          <w:rFonts w:hint="cs"/>
          <w:b w:val="0"/>
          <w:bCs w:val="0"/>
          <w:sz w:val="28"/>
          <w:rtl/>
        </w:rPr>
        <w:t>يا أبا</w:t>
      </w:r>
      <w:r w:rsidRPr="00451FDC">
        <w:rPr>
          <w:rFonts w:hint="cs"/>
          <w:b w:val="0"/>
          <w:bCs w:val="0"/>
          <w:sz w:val="28"/>
          <w:rtl/>
        </w:rPr>
        <w:t xml:space="preserve"> عبد الله..</w:t>
      </w:r>
    </w:p>
    <w:p w:rsidR="00D21749" w:rsidRPr="00451FDC" w:rsidRDefault="00D21749" w:rsidP="00AF5535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اليوم واحد أرسل رسالة مبحوث بأحد الملتقيات أو مسؤول سؤال عن حفظ القاموس</w:t>
      </w:r>
      <w:r w:rsidR="00AF5535">
        <w:rPr>
          <w:rFonts w:hint="cs"/>
          <w:b w:val="0"/>
          <w:bCs w:val="0"/>
          <w:sz w:val="28"/>
          <w:rtl/>
        </w:rPr>
        <w:t>، وجاءت الردود وا</w:t>
      </w:r>
      <w:r w:rsidRPr="00451FDC">
        <w:rPr>
          <w:rFonts w:hint="cs"/>
          <w:b w:val="0"/>
          <w:bCs w:val="0"/>
          <w:sz w:val="28"/>
          <w:rtl/>
        </w:rPr>
        <w:t>حد يقول</w:t>
      </w:r>
      <w:r w:rsidR="00AF5535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من أهم المهمات</w:t>
      </w:r>
      <w:r w:rsidR="00AF5535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</w:t>
      </w:r>
      <w:r w:rsidR="00AF5535">
        <w:rPr>
          <w:rFonts w:hint="cs"/>
          <w:b w:val="0"/>
          <w:bCs w:val="0"/>
          <w:sz w:val="28"/>
          <w:rtl/>
        </w:rPr>
        <w:t>ورأيت</w:t>
      </w:r>
      <w:r w:rsidRPr="00451FDC">
        <w:rPr>
          <w:rFonts w:hint="cs"/>
          <w:b w:val="0"/>
          <w:bCs w:val="0"/>
          <w:sz w:val="28"/>
          <w:rtl/>
        </w:rPr>
        <w:t xml:space="preserve"> شناقطة يحفظونه يحفظون القاموس بالمدينة</w:t>
      </w:r>
      <w:r w:rsidR="00AF5535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وذكروا في معرِض الكلام واحد</w:t>
      </w:r>
      <w:r w:rsidR="00AF5535">
        <w:rPr>
          <w:rFonts w:hint="cs"/>
          <w:b w:val="0"/>
          <w:bCs w:val="0"/>
          <w:sz w:val="28"/>
          <w:rtl/>
        </w:rPr>
        <w:t>ًا</w:t>
      </w:r>
      <w:r w:rsidRPr="00451FDC">
        <w:rPr>
          <w:rFonts w:hint="cs"/>
          <w:b w:val="0"/>
          <w:bCs w:val="0"/>
          <w:sz w:val="28"/>
          <w:rtl/>
        </w:rPr>
        <w:t xml:space="preserve"> يحفظ لسان العرب في مصر شنقيطي</w:t>
      </w:r>
      <w:r w:rsidR="0096040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وواحد يقول</w:t>
      </w:r>
      <w:r w:rsidR="00AF5535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لا، أبدًا الحفظ هذا كله لا يجدي</w:t>
      </w:r>
      <w:r w:rsidR="0096040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إنما تديم النظر في كتب اللغة</w:t>
      </w:r>
      <w:r w:rsidR="0096040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تديم النظر في كتب اللغة</w:t>
      </w:r>
      <w:r w:rsidR="0096040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وتنظر إلى الضبط</w:t>
      </w:r>
      <w:r w:rsidR="00960403">
        <w:rPr>
          <w:rFonts w:hint="cs"/>
          <w:b w:val="0"/>
          <w:bCs w:val="0"/>
          <w:sz w:val="28"/>
          <w:rtl/>
        </w:rPr>
        <w:t>؛</w:t>
      </w:r>
      <w:r w:rsidRPr="00451FDC">
        <w:rPr>
          <w:rFonts w:hint="cs"/>
          <w:b w:val="0"/>
          <w:bCs w:val="0"/>
          <w:sz w:val="28"/>
          <w:rtl/>
        </w:rPr>
        <w:t xml:space="preserve"> لأنك إذا حفظت القاموس خفي عليك ما في تهذيب اللغة أو الصحاح أو غيره من الضبط الذي قد يكون القاموس فيه مخطئ</w:t>
      </w:r>
      <w:r w:rsidR="00960403">
        <w:rPr>
          <w:rFonts w:hint="cs"/>
          <w:b w:val="0"/>
          <w:bCs w:val="0"/>
          <w:sz w:val="28"/>
          <w:rtl/>
        </w:rPr>
        <w:t>ًا، فأنت إذا احتجت شيئًا</w:t>
      </w:r>
      <w:r w:rsidRPr="00451FDC">
        <w:rPr>
          <w:rFonts w:hint="cs"/>
          <w:b w:val="0"/>
          <w:bCs w:val="0"/>
          <w:sz w:val="28"/>
          <w:rtl/>
        </w:rPr>
        <w:t xml:space="preserve"> تديم النظر في كتب اللغة وتضبط</w:t>
      </w:r>
      <w:r w:rsidR="0096040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ونقول</w:t>
      </w:r>
      <w:r w:rsidR="00960403">
        <w:rPr>
          <w:rFonts w:hint="cs"/>
          <w:b w:val="0"/>
          <w:bCs w:val="0"/>
          <w:sz w:val="28"/>
          <w:rtl/>
        </w:rPr>
        <w:t>:</w:t>
      </w:r>
      <w:r w:rsidRPr="00451FDC">
        <w:rPr>
          <w:rFonts w:hint="cs"/>
          <w:b w:val="0"/>
          <w:bCs w:val="0"/>
          <w:sz w:val="28"/>
          <w:rtl/>
        </w:rPr>
        <w:t xml:space="preserve"> هنا مثله حفظ التقريب مثلا</w:t>
      </w:r>
      <w:r w:rsidR="00960403">
        <w:rPr>
          <w:rFonts w:hint="cs"/>
          <w:b w:val="0"/>
          <w:bCs w:val="0"/>
          <w:sz w:val="28"/>
          <w:rtl/>
        </w:rPr>
        <w:t>ً</w:t>
      </w:r>
      <w:r w:rsidRPr="00451FDC">
        <w:rPr>
          <w:rFonts w:hint="cs"/>
          <w:b w:val="0"/>
          <w:bCs w:val="0"/>
          <w:sz w:val="28"/>
          <w:rtl/>
        </w:rPr>
        <w:t xml:space="preserve"> أو معرفة الرجال من خلال الشروح</w:t>
      </w:r>
      <w:r w:rsidR="00960403">
        <w:rPr>
          <w:rFonts w:hint="cs"/>
          <w:b w:val="0"/>
          <w:bCs w:val="0"/>
          <w:sz w:val="28"/>
          <w:rtl/>
        </w:rPr>
        <w:t>،</w:t>
      </w:r>
      <w:r w:rsidRPr="00451FDC">
        <w:rPr>
          <w:rFonts w:hint="cs"/>
          <w:b w:val="0"/>
          <w:bCs w:val="0"/>
          <w:sz w:val="28"/>
          <w:rtl/>
        </w:rPr>
        <w:t xml:space="preserve"> وهذا مهم جدًّا من خلال الشروح.</w:t>
      </w:r>
    </w:p>
    <w:p w:rsidR="00D21749" w:rsidRPr="00451FDC" w:rsidRDefault="00D21749" w:rsidP="00D2174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وروي عن أبي مجلز والنخعي وعطاء الخراساني وغيرهم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وقال أبو يوسف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إذا أخذ المال وقَتل صلب وقُتل على الخشبة</w:t>
      </w:r>
      <w:r w:rsidR="00960403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قال الليث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بالحربة مصلوب</w:t>
      </w:r>
      <w:r w:rsidR="00960403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</w:t>
      </w:r>
      <w:r w:rsidR="00960403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وقال أبو حنيفة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إذا قَتل قُتل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وإذا أخذ المال ولم يَقتُل قطعت يده ورجله من خلاف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وإذا أخذ المال وقَتل فالسلطان مخيَّر فيه إن شاء قطع يده ورجله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وإن شاء لم يقطع وق</w:t>
      </w:r>
      <w:r w:rsidR="00DF04E6" w:rsidRPr="00451FDC">
        <w:rPr>
          <w:rFonts w:hint="cs"/>
          <w:sz w:val="28"/>
          <w:rtl/>
        </w:rPr>
        <w:t>َ</w:t>
      </w:r>
      <w:r w:rsidRPr="00451FDC">
        <w:rPr>
          <w:rFonts w:hint="cs"/>
          <w:sz w:val="28"/>
          <w:rtl/>
        </w:rPr>
        <w:t>تله وصلبه</w:t>
      </w:r>
      <w:r w:rsidR="00960403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قال أبو يوسف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القتل يأتي على كل شيء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ونحوه قول الأوزاعي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وقال الشافعي...</w:t>
      </w:r>
    </w:p>
    <w:p w:rsidR="00D21749" w:rsidRPr="00451FDC" w:rsidRDefault="00D21749" w:rsidP="00D2174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يعني </w:t>
      </w:r>
      <w:r w:rsidR="00DF04E6" w:rsidRPr="00451FDC">
        <w:rPr>
          <w:rFonts w:hint="cs"/>
          <w:b w:val="0"/>
          <w:bCs w:val="0"/>
          <w:sz w:val="28"/>
          <w:rtl/>
        </w:rPr>
        <w:t>يكتفى بالقتل عن غيره</w:t>
      </w:r>
      <w:r w:rsidR="00960403">
        <w:rPr>
          <w:rFonts w:hint="cs"/>
          <w:b w:val="0"/>
          <w:bCs w:val="0"/>
          <w:sz w:val="28"/>
          <w:rtl/>
        </w:rPr>
        <w:t>؛</w:t>
      </w:r>
      <w:r w:rsidR="00DF04E6" w:rsidRPr="00451FDC">
        <w:rPr>
          <w:rFonts w:hint="cs"/>
          <w:b w:val="0"/>
          <w:bCs w:val="0"/>
          <w:sz w:val="28"/>
          <w:rtl/>
        </w:rPr>
        <w:t xml:space="preserve"> لأنه يأتي على كل شيء كما قيل في الرجم</w:t>
      </w:r>
      <w:r w:rsidR="00960403">
        <w:rPr>
          <w:rFonts w:hint="cs"/>
          <w:b w:val="0"/>
          <w:bCs w:val="0"/>
          <w:sz w:val="28"/>
          <w:rtl/>
        </w:rPr>
        <w:t>،</w:t>
      </w:r>
      <w:r w:rsidR="00DF04E6" w:rsidRPr="00451FDC">
        <w:rPr>
          <w:rFonts w:hint="cs"/>
          <w:b w:val="0"/>
          <w:bCs w:val="0"/>
          <w:sz w:val="28"/>
          <w:rtl/>
        </w:rPr>
        <w:t xml:space="preserve"> وأنه لا يجلد الزاني المحصَن.</w:t>
      </w:r>
    </w:p>
    <w:p w:rsidR="00DF04E6" w:rsidRPr="00451FDC" w:rsidRDefault="00DF04E6" w:rsidP="00DF04E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 يُصلب ثم يُقتل وهو مصلوب بالحربة...</w:t>
      </w:r>
    </w:p>
    <w:p w:rsidR="00DF04E6" w:rsidRPr="00451FDC" w:rsidRDefault="00960403" w:rsidP="00D21749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DF04E6" w:rsidRPr="00451FDC">
        <w:rPr>
          <w:rFonts w:hint="cs"/>
          <w:b w:val="0"/>
          <w:bCs w:val="0"/>
          <w:sz w:val="28"/>
          <w:rtl/>
        </w:rPr>
        <w:t xml:space="preserve"> هذا هو</w:t>
      </w:r>
      <w:r>
        <w:rPr>
          <w:rFonts w:hint="cs"/>
          <w:b w:val="0"/>
          <w:bCs w:val="0"/>
          <w:sz w:val="28"/>
          <w:rtl/>
        </w:rPr>
        <w:t>،</w:t>
      </w:r>
      <w:r w:rsidR="00DF04E6" w:rsidRPr="00451FDC">
        <w:rPr>
          <w:rFonts w:hint="cs"/>
          <w:b w:val="0"/>
          <w:bCs w:val="0"/>
          <w:sz w:val="28"/>
          <w:rtl/>
        </w:rPr>
        <w:t xml:space="preserve"> هذا هو</w:t>
      </w:r>
      <w:r>
        <w:rPr>
          <w:rFonts w:hint="cs"/>
          <w:b w:val="0"/>
          <w:bCs w:val="0"/>
          <w:sz w:val="28"/>
          <w:rtl/>
        </w:rPr>
        <w:t>،</w:t>
      </w:r>
      <w:r w:rsidR="00DF04E6" w:rsidRPr="00451FDC">
        <w:rPr>
          <w:rFonts w:hint="cs"/>
          <w:b w:val="0"/>
          <w:bCs w:val="0"/>
          <w:sz w:val="28"/>
          <w:rtl/>
        </w:rPr>
        <w:t xml:space="preserve"> يُصلَب ثم يُقتل.</w:t>
      </w:r>
    </w:p>
    <w:p w:rsidR="00DF04E6" w:rsidRPr="00451FDC" w:rsidRDefault="00DF04E6" w:rsidP="00DF04E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lastRenderedPageBreak/>
        <w:t>قال الشافعي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إذا أخذ المال قطعت يده اليمنى وحسمت ثم قطعت رجله اليسرى وحسمت وخلي</w:t>
      </w:r>
      <w:r w:rsidR="00960403">
        <w:rPr>
          <w:rFonts w:hint="cs"/>
          <w:sz w:val="28"/>
          <w:rtl/>
        </w:rPr>
        <w:t>؛</w:t>
      </w:r>
      <w:r w:rsidRPr="00451FDC">
        <w:rPr>
          <w:rFonts w:hint="cs"/>
          <w:sz w:val="28"/>
          <w:rtl/>
        </w:rPr>
        <w:t xml:space="preserve"> لأن هذه الجناية زادت على السرقة بالحرابة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</w:t>
      </w:r>
      <w:r w:rsidR="00960403">
        <w:rPr>
          <w:rFonts w:hint="cs"/>
          <w:sz w:val="28"/>
          <w:rtl/>
        </w:rPr>
        <w:t>و</w:t>
      </w:r>
      <w:r w:rsidRPr="00451FDC">
        <w:rPr>
          <w:rFonts w:hint="cs"/>
          <w:sz w:val="28"/>
          <w:rtl/>
        </w:rPr>
        <w:t>إذا قتل قُتل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وإذا أخذ المال وقَتل قُتل وصُلب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وروي عنه أنه قال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يصلب ثلاثة أيام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قال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وإن حضر وكثَّر وهيب وكان ردء</w:t>
      </w:r>
      <w:r w:rsidR="00960403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 وكان ردء</w:t>
      </w:r>
      <w:r w:rsidR="00960403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 للعدو حُبس</w:t>
      </w:r>
      <w:r w:rsidR="00960403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وقال أحمد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إن قتل قُتل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وإن أخذ المال قطعت يده ورجله كقول الشافعي</w:t>
      </w:r>
      <w:r w:rsidR="00960403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وقال قوم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لا ينبغي أن يصلب قبل القتل فيحال بينه وبين الصلاة والأكل والشرب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وحكي عن الشافعي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أكره أن يُقتَل مصلوب</w:t>
      </w:r>
      <w:r w:rsidR="00960403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 لنهي النبي -صلى الله عليه وسلم- عن المثلة</w:t>
      </w:r>
      <w:r w:rsidR="00960403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وقال أبو ثور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الإمام مخيَّر على ظاهر الآية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وكذلك قال مالك.</w:t>
      </w:r>
    </w:p>
    <w:p w:rsidR="00DF04E6" w:rsidRPr="00451FDC" w:rsidRDefault="00DF04E6" w:rsidP="00DF04E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وأيضا اتخاذه غرض وجاء النهي عن اتخاذ ما فيه</w:t>
      </w:r>
      <w:r w:rsidR="00960403">
        <w:rPr>
          <w:rFonts w:hint="cs"/>
          <w:b w:val="0"/>
          <w:bCs w:val="0"/>
          <w:sz w:val="28"/>
          <w:rtl/>
        </w:rPr>
        <w:t xml:space="preserve"> روح</w:t>
      </w:r>
      <w:r w:rsidRPr="00451FDC">
        <w:rPr>
          <w:rFonts w:hint="cs"/>
          <w:b w:val="0"/>
          <w:bCs w:val="0"/>
          <w:sz w:val="28"/>
          <w:rtl/>
        </w:rPr>
        <w:t xml:space="preserve"> غرض</w:t>
      </w:r>
      <w:r w:rsidR="00960403">
        <w:rPr>
          <w:rFonts w:hint="cs"/>
          <w:b w:val="0"/>
          <w:bCs w:val="0"/>
          <w:sz w:val="28"/>
          <w:rtl/>
        </w:rPr>
        <w:t>ً</w:t>
      </w:r>
      <w:r w:rsidRPr="00451FDC">
        <w:rPr>
          <w:rFonts w:hint="cs"/>
          <w:b w:val="0"/>
          <w:bCs w:val="0"/>
          <w:sz w:val="28"/>
          <w:rtl/>
        </w:rPr>
        <w:t>ا.</w:t>
      </w:r>
    </w:p>
    <w:p w:rsidR="00DF04E6" w:rsidRPr="00451FDC" w:rsidRDefault="00DF04E6" w:rsidP="00DF04E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وكذلك قال مالك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وهو مروي عن ابن عباس وهو قول سعيد بن المسيَّب وعمر بن عبد العزيز ومجاهد والضحاك والنخعي كلهم قال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الإمام مخيَّر في الحكم على المحاربين يحكم عليهم بأي الأحكام التي أوجبها الله تعالى من القتل والصلب أو القطع أو النفي بظاهر الآية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قال ابن عباس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ما كان في القرآن أو فصاحبه بالخيار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وهذا القول أشعر بظاهر بالآية فإن أهل القول الأول..</w:t>
      </w:r>
    </w:p>
    <w:p w:rsidR="00DF04E6" w:rsidRPr="00451FDC" w:rsidRDefault="00DF04E6" w:rsidP="00DF04E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أشعرُ.</w:t>
      </w:r>
    </w:p>
    <w:p w:rsidR="00DF04E6" w:rsidRPr="00451FDC" w:rsidRDefault="00DF04E6" w:rsidP="00DF04E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أشعرُ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أحسن الله إليك.</w:t>
      </w:r>
    </w:p>
    <w:p w:rsidR="00DF04E6" w:rsidRPr="00451FDC" w:rsidRDefault="00DF04E6" w:rsidP="00DF04E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وهذا القول أشعرُ بظاهر الآية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فإن أهل القول الأول الذين قالوا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إن أو للترتيب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وإن اختلفوا فإنك تجد أقوالهم أنهم يجمعون أجمعون عليه حدين فيقولون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يقتل ويصلب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ويقول بعضهم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يصلب ويقتل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ويقول بعضهم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تقطع يده ورجله وينفى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وليس كذلك الآية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ولا معنى أو في اللغة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قاله النحاس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واحتج...</w:t>
      </w:r>
    </w:p>
    <w:p w:rsidR="00DF04E6" w:rsidRPr="00451FDC" w:rsidRDefault="00DF04E6" w:rsidP="0096040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 xml:space="preserve">ولا معنى.. </w:t>
      </w:r>
      <w:r w:rsidR="00960403">
        <w:rPr>
          <w:rFonts w:hint="cs"/>
          <w:b w:val="0"/>
          <w:bCs w:val="0"/>
          <w:sz w:val="28"/>
          <w:rtl/>
        </w:rPr>
        <w:t>ماذا</w:t>
      </w:r>
      <w:r w:rsidRPr="00451FDC">
        <w:rPr>
          <w:rFonts w:hint="cs"/>
          <w:b w:val="0"/>
          <w:bCs w:val="0"/>
          <w:sz w:val="28"/>
          <w:rtl/>
        </w:rPr>
        <w:t xml:space="preserve"> يقول؟</w:t>
      </w:r>
    </w:p>
    <w:p w:rsidR="00DF04E6" w:rsidRPr="00451FDC" w:rsidRDefault="00DF04E6" w:rsidP="00DF04E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ولا معنى أو في اللغة.</w:t>
      </w:r>
    </w:p>
    <w:p w:rsidR="00DF04E6" w:rsidRPr="00451FDC" w:rsidRDefault="00DF04E6" w:rsidP="00DF04E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لا، التقسيم معروف من معاني أو.</w:t>
      </w:r>
    </w:p>
    <w:p w:rsidR="00DF04E6" w:rsidRPr="00451FDC" w:rsidRDefault="00DF04E6" w:rsidP="00DF04E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واحتج الأولون بما ذكره الطبري عن أنس بن مالك أنه قال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سأل رسول الله -صلى الله عليه وسلم- جبريل </w:t>
      </w:r>
      <w:r w:rsidR="00960403">
        <w:rPr>
          <w:rFonts w:hint="cs"/>
          <w:sz w:val="28"/>
          <w:rtl/>
        </w:rPr>
        <w:t>-</w:t>
      </w:r>
      <w:r w:rsidRPr="00451FDC">
        <w:rPr>
          <w:rFonts w:hint="cs"/>
          <w:sz w:val="28"/>
          <w:rtl/>
        </w:rPr>
        <w:t>عليه السلام</w:t>
      </w:r>
      <w:r w:rsidR="00960403">
        <w:rPr>
          <w:rFonts w:hint="cs"/>
          <w:sz w:val="28"/>
          <w:rtl/>
        </w:rPr>
        <w:t>-</w:t>
      </w:r>
      <w:r w:rsidRPr="00451FDC">
        <w:rPr>
          <w:rFonts w:hint="cs"/>
          <w:sz w:val="28"/>
          <w:rtl/>
        </w:rPr>
        <w:t xml:space="preserve"> عن الحكم في المحارِب فقال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من أخاف السبيل وأخذ المال فاقطع يده للأخذ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ورجله للإخافة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ومن قتل فاقتله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ومن جمع ذلك فاصلبه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قال ابن عطية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وبقي النفي للمخيف فقط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والمخيف في حكم القاتل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ومع ذلك فمالك يرى فيه الأخذ بأيسر العذاب والعقاب استحسان</w:t>
      </w:r>
      <w:r w:rsidR="00960403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ا.</w:t>
      </w:r>
    </w:p>
    <w:p w:rsidR="003B0646" w:rsidRPr="00451FDC" w:rsidRDefault="00DF04E6" w:rsidP="00960403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lastRenderedPageBreak/>
        <w:t>الرابعة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قوله تعالى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</w:t>
      </w:r>
      <w:r w:rsidRPr="00960403">
        <w:rPr>
          <w:rFonts w:eastAsia="Times New Roman" w:hint="cs"/>
          <w:noProof w:val="0"/>
          <w:color w:val="FF0000"/>
          <w:rtl/>
        </w:rPr>
        <w:t>{</w:t>
      </w:r>
      <w:r w:rsidR="00635CFF" w:rsidRPr="00960403">
        <w:rPr>
          <w:rFonts w:eastAsia="Times New Roman"/>
          <w:noProof w:val="0"/>
          <w:color w:val="FF0000"/>
          <w:rtl/>
        </w:rPr>
        <w:t>أَوْ يُنفَوْاْ مِنَ الأَرْضِ</w:t>
      </w:r>
      <w:r w:rsidRPr="00960403">
        <w:rPr>
          <w:rFonts w:eastAsia="Times New Roman" w:hint="cs"/>
          <w:noProof w:val="0"/>
          <w:color w:val="FF0000"/>
          <w:rtl/>
        </w:rPr>
        <w:t>}</w:t>
      </w:r>
      <w:r w:rsidR="00B915A5">
        <w:rPr>
          <w:sz w:val="28"/>
          <w:rtl/>
        </w:rPr>
        <w:t xml:space="preserve"> [سورة المائدة:</w:t>
      </w:r>
      <w:r w:rsidR="00635CFF" w:rsidRPr="00451FDC">
        <w:rPr>
          <w:sz w:val="28"/>
          <w:rtl/>
        </w:rPr>
        <w:t>33]</w:t>
      </w:r>
      <w:r w:rsidRPr="00451FDC">
        <w:rPr>
          <w:rFonts w:hint="cs"/>
          <w:sz w:val="28"/>
          <w:rtl/>
        </w:rPr>
        <w:t xml:space="preserve"> اختلف في معناها فقال السدي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هو أن يطلب أبد</w:t>
      </w:r>
      <w:r w:rsidR="00960403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 بالخيل والرجل حتى يؤخذ فيقام عليه حد الله أو يخرج من دار الإسلام هرب</w:t>
      </w:r>
      <w:r w:rsidR="00960403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 ممن يطلبه عن ابن عباس وأنس بن مالك ومالك بن أنس والحسن والسدي والضحاك وقتادة وسعيد بن جبير والربيع بن أنس والزهري حكاه الرماني في كتابه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وحكى عن الشافعي أنهم يُخرَجون من بلد إلى بلد ويُطلَبون لتقام عليهم الحدود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وقاله الليث بن سعد والزهري أيض</w:t>
      </w:r>
      <w:r w:rsidR="00960403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</w:t>
      </w:r>
      <w:r w:rsidR="00960403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وقال مالك أيض</w:t>
      </w:r>
      <w:r w:rsidR="00960403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ينفى من البلد الذي أحدث فيه هذا إلى غيره ويحبس فيه كالزاني</w:t>
      </w:r>
      <w:r w:rsidR="00960403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وقال مالك أيض</w:t>
      </w:r>
      <w:r w:rsidR="00960403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 والكوفيون</w:t>
      </w:r>
      <w:r w:rsidR="00960403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نفيهم سجنهم فينفى من سعة الدنيا إلى ضيقها</w:t>
      </w:r>
      <w:r w:rsidR="006A2FF9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فصار كأنه إذا سجن فقد نفي من الأرض إلا من موضع ا</w:t>
      </w:r>
      <w:r w:rsidR="003B0646" w:rsidRPr="00451FDC">
        <w:rPr>
          <w:rFonts w:hint="cs"/>
          <w:sz w:val="28"/>
          <w:rtl/>
        </w:rPr>
        <w:t>ستقراره</w:t>
      </w:r>
      <w:r w:rsidR="006A2FF9">
        <w:rPr>
          <w:rFonts w:hint="cs"/>
          <w:sz w:val="28"/>
          <w:rtl/>
        </w:rPr>
        <w:t>،</w:t>
      </w:r>
      <w:r w:rsidR="003B0646" w:rsidRPr="00451FDC">
        <w:rPr>
          <w:rFonts w:hint="cs"/>
          <w:sz w:val="28"/>
          <w:rtl/>
        </w:rPr>
        <w:t xml:space="preserve"> واحتجوا بقول بعض أهل السجون في ذلك: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78"/>
        <w:gridCol w:w="381"/>
        <w:gridCol w:w="3778"/>
      </w:tblGrid>
      <w:tr w:rsidR="00635CFF" w:rsidRPr="00451FDC" w:rsidTr="00635CFF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635CFF" w:rsidRPr="00451FDC" w:rsidRDefault="00635CFF" w:rsidP="00635CF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451FDC">
              <w:rPr>
                <w:rFonts w:cs="Simplified Arabic" w:hint="cs"/>
                <w:sz w:val="28"/>
                <w:szCs w:val="28"/>
                <w:rtl/>
              </w:rPr>
              <w:t>خرجنا من الدنيا ونحن من أهلها</w:t>
            </w:r>
            <w:r w:rsidRPr="00451FDC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635CFF" w:rsidRPr="00451FDC" w:rsidRDefault="00635CFF" w:rsidP="00635CF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635CFF" w:rsidRPr="00451FDC" w:rsidRDefault="00635CFF" w:rsidP="00635CF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451FDC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العامة:خرجنا من الدنيا ونحن من أهلها *فلسنا من الأموات فيها ولا الأحياء </w:instrText>
            </w:r>
            <w:r w:rsidRPr="00451FDC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451FDC">
              <w:rPr>
                <w:rFonts w:cs="Simplified Arabic" w:hint="cs"/>
                <w:sz w:val="28"/>
                <w:szCs w:val="28"/>
                <w:rtl/>
              </w:rPr>
              <w:t>فلسنا من الأموات فيها ولا الأحياء</w:t>
            </w:r>
            <w:r w:rsidRPr="00451FDC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  <w:tr w:rsidR="00635CFF" w:rsidRPr="00451FDC" w:rsidTr="00635CFF">
        <w:trPr>
          <w:trHeight w:hRule="exact" w:val="510"/>
          <w:jc w:val="center"/>
        </w:trPr>
        <w:tc>
          <w:tcPr>
            <w:tcW w:w="8306" w:type="dxa"/>
            <w:shd w:val="clear" w:color="auto" w:fill="auto"/>
          </w:tcPr>
          <w:p w:rsidR="00635CFF" w:rsidRPr="00451FDC" w:rsidRDefault="00635CFF" w:rsidP="00635CF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451FDC">
              <w:rPr>
                <w:rFonts w:cs="Simplified Arabic" w:hint="cs"/>
                <w:sz w:val="28"/>
                <w:szCs w:val="28"/>
                <w:rtl/>
              </w:rPr>
              <w:t>إذا جاءنا السجان يوما لحاجة</w:t>
            </w:r>
            <w:r w:rsidRPr="00451FDC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635CFF" w:rsidRPr="00451FDC" w:rsidRDefault="00635CFF" w:rsidP="00635CF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8306" w:type="dxa"/>
            <w:shd w:val="clear" w:color="auto" w:fill="auto"/>
          </w:tcPr>
          <w:p w:rsidR="00635CFF" w:rsidRPr="00451FDC" w:rsidRDefault="00635CFF" w:rsidP="00635CF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451FDC">
              <w:rPr>
                <w:rFonts w:cs="Simplified Arabic" w:hint="cs"/>
                <w:sz w:val="28"/>
                <w:szCs w:val="28"/>
                <w:rtl/>
              </w:rPr>
              <w:t>عجبنا وقلنا جاء هذا من الدنيا</w:t>
            </w:r>
            <w:r w:rsidRPr="00451FDC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3B0646" w:rsidRPr="00451FDC" w:rsidRDefault="003B0646" w:rsidP="003B064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 xml:space="preserve">حكى مكحول أن عمر بن الخطاب </w:t>
      </w:r>
      <w:r w:rsidR="006A2FF9">
        <w:rPr>
          <w:rFonts w:hint="cs"/>
          <w:sz w:val="28"/>
          <w:rtl/>
        </w:rPr>
        <w:t>-</w:t>
      </w:r>
      <w:r w:rsidRPr="00451FDC">
        <w:rPr>
          <w:rFonts w:hint="cs"/>
          <w:sz w:val="28"/>
          <w:rtl/>
        </w:rPr>
        <w:t>رضي الله عنه</w:t>
      </w:r>
      <w:r w:rsidR="006A2FF9">
        <w:rPr>
          <w:rFonts w:hint="cs"/>
          <w:sz w:val="28"/>
          <w:rtl/>
        </w:rPr>
        <w:t>-</w:t>
      </w:r>
      <w:r w:rsidRPr="00451FDC">
        <w:rPr>
          <w:rFonts w:hint="cs"/>
          <w:sz w:val="28"/>
          <w:rtl/>
        </w:rPr>
        <w:t xml:space="preserve"> أولَ من حبس..</w:t>
      </w:r>
    </w:p>
    <w:p w:rsidR="003B0646" w:rsidRPr="00451FDC" w:rsidRDefault="003B0646" w:rsidP="003B064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أولُ.</w:t>
      </w:r>
    </w:p>
    <w:p w:rsidR="003B0646" w:rsidRPr="00451FDC" w:rsidRDefault="003B0646" w:rsidP="003B064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أولُ من حبس في السجون وقال</w:t>
      </w:r>
      <w:r w:rsidR="006A2FF9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أحبسه حتى أعلم منه التوبة</w:t>
      </w:r>
      <w:r w:rsidR="006A2FF9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ولا أنفيه من بلد إلى بلد فيؤذيهم</w:t>
      </w:r>
      <w:r w:rsidR="006A2FF9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والظاهر أن الأرض في الآية هي أرض نازلة</w:t>
      </w:r>
      <w:r w:rsidR="006A2FF9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وقد تجنب الناس قديم</w:t>
      </w:r>
      <w:r w:rsidR="006A2FF9">
        <w:rPr>
          <w:rFonts w:hint="cs"/>
          <w:sz w:val="28"/>
          <w:rtl/>
        </w:rPr>
        <w:t>ً</w:t>
      </w:r>
      <w:r w:rsidRPr="00451FDC">
        <w:rPr>
          <w:rFonts w:hint="cs"/>
          <w:sz w:val="28"/>
          <w:rtl/>
        </w:rPr>
        <w:t>ا الأرض التي صار فيها الذنوب</w:t>
      </w:r>
      <w:r w:rsidR="006A2FF9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ومنه الحديث الذي ناء بصدره نحو الأرض المقدسة.</w:t>
      </w:r>
    </w:p>
    <w:p w:rsidR="003B0646" w:rsidRPr="00451FDC" w:rsidRDefault="003B0646" w:rsidP="003B064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يعني من قتل المائة.</w:t>
      </w:r>
    </w:p>
    <w:p w:rsidR="006A2FF9" w:rsidRDefault="003B0646" w:rsidP="006A2FF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وينبغي للإمام إن كان هذا المحارِب مخوف الجانب يُظَن أنه يعود  إلى حرابة أو إفساد أن يسجنه في البلد الذي يغرب إليه</w:t>
      </w:r>
      <w:r w:rsidR="006A2FF9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وإن كان غير مخوف الجانب</w:t>
      </w:r>
      <w:r w:rsidR="006A2FF9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فظن أنه لا يعود إلى جناية سُرِّح</w:t>
      </w:r>
      <w:r w:rsidR="006A2FF9">
        <w:rPr>
          <w:rFonts w:hint="cs"/>
          <w:sz w:val="28"/>
          <w:rtl/>
        </w:rPr>
        <w:t>.</w:t>
      </w:r>
      <w:r w:rsidRPr="00451FDC">
        <w:rPr>
          <w:rFonts w:hint="cs"/>
          <w:sz w:val="28"/>
          <w:rtl/>
        </w:rPr>
        <w:t xml:space="preserve"> قال ابن عطية</w:t>
      </w:r>
      <w:r w:rsidR="006A2FF9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وهذا صريح مذهب مالك أن يغرب ويسجن حيث يغرب</w:t>
      </w:r>
      <w:r w:rsidR="006A2FF9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وهذا على الأغلب في أنه مخوف</w:t>
      </w:r>
      <w:r w:rsidR="006A2FF9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ورجحه الطبري وهو الواضح</w:t>
      </w:r>
      <w:r w:rsidR="006A2FF9">
        <w:rPr>
          <w:rFonts w:hint="cs"/>
          <w:sz w:val="28"/>
          <w:rtl/>
        </w:rPr>
        <w:t>؛</w:t>
      </w:r>
      <w:r w:rsidRPr="00451FDC">
        <w:rPr>
          <w:rFonts w:hint="cs"/>
          <w:sz w:val="28"/>
          <w:rtl/>
        </w:rPr>
        <w:t xml:space="preserve"> لأن نفيه من أرض النازلة هي نص الآية</w:t>
      </w:r>
      <w:r w:rsidR="006A2FF9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وسجنه بعد بحسب الخوف منه</w:t>
      </w:r>
      <w:r w:rsidR="006A2FF9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فإن تاب فإن تاب وفُهمت حاله سُرِّح</w:t>
      </w:r>
      <w:r w:rsidR="006A2FF9">
        <w:rPr>
          <w:rFonts w:hint="cs"/>
          <w:sz w:val="28"/>
          <w:rtl/>
        </w:rPr>
        <w:t>.</w:t>
      </w:r>
    </w:p>
    <w:p w:rsidR="003B0646" w:rsidRPr="00451FDC" w:rsidRDefault="003B0646" w:rsidP="006A2FF9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 xml:space="preserve"> الخامسة</w:t>
      </w:r>
      <w:r w:rsidR="006A2FF9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قوله تعالى</w:t>
      </w:r>
      <w:r w:rsidR="006A2FF9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</w:t>
      </w:r>
      <w:r w:rsidRPr="006A2FF9">
        <w:rPr>
          <w:rFonts w:eastAsia="Times New Roman" w:hint="cs"/>
          <w:noProof w:val="0"/>
          <w:color w:val="FF0000"/>
          <w:rtl/>
        </w:rPr>
        <w:t>{</w:t>
      </w:r>
      <w:r w:rsidR="00635CFF" w:rsidRPr="006A2FF9">
        <w:rPr>
          <w:rFonts w:eastAsia="Times New Roman"/>
          <w:noProof w:val="0"/>
          <w:color w:val="FF0000"/>
          <w:rtl/>
        </w:rPr>
        <w:t>أَوْ يُنفَوْاْ مِنَ الأَرْضِ</w:t>
      </w:r>
      <w:r w:rsidRPr="006A2FF9">
        <w:rPr>
          <w:rFonts w:eastAsia="Times New Roman" w:hint="cs"/>
          <w:noProof w:val="0"/>
          <w:color w:val="FF0000"/>
          <w:rtl/>
        </w:rPr>
        <w:t>}</w:t>
      </w:r>
      <w:r w:rsidR="00B915A5">
        <w:rPr>
          <w:sz w:val="28"/>
          <w:rtl/>
        </w:rPr>
        <w:t xml:space="preserve"> [سورة المائدة:</w:t>
      </w:r>
      <w:r w:rsidR="00635CFF" w:rsidRPr="00451FDC">
        <w:rPr>
          <w:sz w:val="28"/>
          <w:rtl/>
        </w:rPr>
        <w:t>33]</w:t>
      </w:r>
      <w:r w:rsidRPr="00451FDC">
        <w:rPr>
          <w:rFonts w:hint="cs"/>
          <w:sz w:val="28"/>
          <w:rtl/>
        </w:rPr>
        <w:t xml:space="preserve"> النفي أصله الإهلاك</w:t>
      </w:r>
      <w:r w:rsidR="006A2FF9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ومنه الإثبات والنفي..</w:t>
      </w:r>
    </w:p>
    <w:p w:rsidR="003B0646" w:rsidRPr="00451FDC" w:rsidRDefault="006A2FF9" w:rsidP="003B064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باقٍ</w:t>
      </w:r>
      <w:r w:rsidR="003B0646" w:rsidRPr="00451FDC">
        <w:rPr>
          <w:rFonts w:hint="cs"/>
          <w:b w:val="0"/>
          <w:bCs w:val="0"/>
          <w:sz w:val="28"/>
          <w:rtl/>
        </w:rPr>
        <w:t>؟</w:t>
      </w:r>
    </w:p>
    <w:p w:rsidR="003B0646" w:rsidRPr="00451FDC" w:rsidRDefault="003B0646" w:rsidP="003B0646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الخامسة قصيرة ثلاثة أسطر.</w:t>
      </w:r>
    </w:p>
    <w:p w:rsidR="003B0646" w:rsidRPr="00451FDC" w:rsidRDefault="006A2FF9" w:rsidP="003B064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3B0646" w:rsidRPr="00451FDC">
        <w:rPr>
          <w:rFonts w:hint="cs"/>
          <w:b w:val="0"/>
          <w:bCs w:val="0"/>
          <w:sz w:val="28"/>
          <w:rtl/>
        </w:rPr>
        <w:t>عطني إياها.</w:t>
      </w:r>
    </w:p>
    <w:p w:rsidR="003B0646" w:rsidRPr="00451FDC" w:rsidRDefault="003B0646" w:rsidP="00B915A5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lastRenderedPageBreak/>
        <w:t>الخامسة</w:t>
      </w:r>
      <w:r w:rsidR="006A2FF9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قوله تعالى</w:t>
      </w:r>
      <w:r w:rsidR="006A2FF9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</w:t>
      </w:r>
      <w:r w:rsidRPr="006A2FF9">
        <w:rPr>
          <w:rFonts w:eastAsia="Times New Roman" w:hint="cs"/>
          <w:noProof w:val="0"/>
          <w:color w:val="FF0000"/>
          <w:rtl/>
        </w:rPr>
        <w:t>{</w:t>
      </w:r>
      <w:r w:rsidR="00635CFF" w:rsidRPr="006A2FF9">
        <w:rPr>
          <w:rFonts w:eastAsia="Times New Roman"/>
          <w:noProof w:val="0"/>
          <w:color w:val="FF0000"/>
          <w:rtl/>
        </w:rPr>
        <w:t>أَوْ يُنفَوْاْ مِنَ الأَرْضِ</w:t>
      </w:r>
      <w:r w:rsidRPr="006A2FF9">
        <w:rPr>
          <w:rFonts w:eastAsia="Times New Roman" w:hint="cs"/>
          <w:noProof w:val="0"/>
          <w:color w:val="FF0000"/>
          <w:rtl/>
        </w:rPr>
        <w:t>}</w:t>
      </w:r>
      <w:r w:rsidR="00B915A5">
        <w:rPr>
          <w:sz w:val="28"/>
          <w:rtl/>
        </w:rPr>
        <w:t xml:space="preserve"> [سورة المائدة:</w:t>
      </w:r>
      <w:r w:rsidR="00635CFF" w:rsidRPr="00451FDC">
        <w:rPr>
          <w:sz w:val="28"/>
          <w:rtl/>
        </w:rPr>
        <w:t>33]</w:t>
      </w:r>
      <w:r w:rsidRPr="00451FDC">
        <w:rPr>
          <w:rFonts w:hint="cs"/>
          <w:sz w:val="28"/>
          <w:rtl/>
        </w:rPr>
        <w:t xml:space="preserve"> النفي أصله الإهلاك ومنه الإثبات والنفي</w:t>
      </w:r>
      <w:r w:rsidR="006A2FF9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فالنفي الإهلاك بالإعدام</w:t>
      </w:r>
      <w:r w:rsidR="006A2FF9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ومنه النفاية لردي المتاع</w:t>
      </w:r>
      <w:r w:rsidR="006A2FF9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ومنه النفل لما تطاير من الماء عن الدلو</w:t>
      </w:r>
      <w:r w:rsidR="006A2FF9">
        <w:rPr>
          <w:rFonts w:hint="cs"/>
          <w:sz w:val="28"/>
          <w:rtl/>
        </w:rPr>
        <w:t>،</w:t>
      </w:r>
      <w:r w:rsidRPr="00451FDC">
        <w:rPr>
          <w:rFonts w:hint="cs"/>
          <w:sz w:val="28"/>
          <w:rtl/>
        </w:rPr>
        <w:t xml:space="preserve"> قال الراجز: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635CFF" w:rsidRPr="00451FDC" w:rsidTr="00635CFF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635CFF" w:rsidRPr="00451FDC" w:rsidRDefault="00635CFF" w:rsidP="00635CF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451FDC">
              <w:rPr>
                <w:rFonts w:cs="Simplified Arabic" w:hint="cs"/>
                <w:sz w:val="28"/>
                <w:szCs w:val="28"/>
                <w:rtl/>
              </w:rPr>
              <w:t>كأن مُتَيْنه من النفي............</w:t>
            </w:r>
            <w:r w:rsidRPr="00451FDC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635CFF" w:rsidRPr="00451FDC" w:rsidRDefault="00635CFF" w:rsidP="00635CF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635CFF" w:rsidRPr="00451FDC" w:rsidRDefault="00635CFF" w:rsidP="00635CF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451FDC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instrText>فهرس القصائد العامة</w:instrText>
            </w:r>
            <w:r w:rsidRPr="00451FDC">
              <w:rPr>
                <w:rFonts w:cs="Simplified Arabic"/>
                <w:color w:val="808000"/>
                <w:sz w:val="28"/>
                <w:szCs w:val="28"/>
              </w:rPr>
              <w:instrText>:</w:instrText>
            </w: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instrText>كأن مُتَيْنه من النفي</w:instrText>
            </w:r>
            <w:r w:rsidRPr="00451FDC">
              <w:rPr>
                <w:rFonts w:cs="Simplified Arabic"/>
                <w:color w:val="808000"/>
                <w:sz w:val="28"/>
                <w:szCs w:val="28"/>
              </w:rPr>
              <w:instrText>............</w:instrText>
            </w: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 </w:instrText>
            </w:r>
            <w:r w:rsidRPr="00451FDC">
              <w:rPr>
                <w:rFonts w:cs="Simplified Arabic"/>
                <w:color w:val="808000"/>
                <w:sz w:val="28"/>
                <w:szCs w:val="28"/>
              </w:rPr>
              <w:instrText>*................................</w:instrText>
            </w: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 </w:instrText>
            </w:r>
            <w:r w:rsidRPr="00451FDC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451FDC">
              <w:rPr>
                <w:rFonts w:cs="Simplified Arabic" w:hint="cs"/>
                <w:sz w:val="28"/>
                <w:szCs w:val="28"/>
                <w:rtl/>
              </w:rPr>
              <w:t>................................</w:t>
            </w:r>
            <w:r w:rsidRPr="00451FDC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3B0646" w:rsidRPr="00451FDC" w:rsidRDefault="003B0646" w:rsidP="003B0646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كأن...</w:t>
      </w:r>
    </w:p>
    <w:p w:rsidR="00635CFF" w:rsidRPr="00451FDC" w:rsidRDefault="00635CFF" w:rsidP="00635CF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كأن مَتْنِيِّه؟ مَتْنَيْه؟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635CFF" w:rsidRPr="00451FDC" w:rsidTr="00635CFF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635CFF" w:rsidRPr="00451FDC" w:rsidRDefault="00635CFF" w:rsidP="00635CF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451FDC">
              <w:rPr>
                <w:rFonts w:cs="Simplified Arabic" w:hint="cs"/>
                <w:sz w:val="28"/>
                <w:szCs w:val="28"/>
                <w:rtl/>
              </w:rPr>
              <w:t>كأن مَتْنَيْه من النفي</w:t>
            </w:r>
            <w:r w:rsidRPr="00451FDC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635CFF" w:rsidRPr="00451FDC" w:rsidRDefault="00635CFF" w:rsidP="00635CF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635CFF" w:rsidRPr="00451FDC" w:rsidRDefault="00635CFF" w:rsidP="00635CFF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Pr="00451FDC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العامة:كأن مَتْنَيْه من النفي *مواقع الطير على الصفي </w:instrText>
            </w:r>
            <w:r w:rsidRPr="00451FDC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451FDC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Pr="00451FDC">
              <w:rPr>
                <w:rFonts w:cs="Simplified Arabic" w:hint="cs"/>
                <w:sz w:val="28"/>
                <w:szCs w:val="28"/>
                <w:rtl/>
              </w:rPr>
              <w:t>مواقع الطير على الصفي</w:t>
            </w:r>
            <w:r w:rsidRPr="00451FDC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635CFF" w:rsidRPr="00451FDC" w:rsidRDefault="006A2FF9" w:rsidP="00635CF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ما ذكر فيها شيئًا</w:t>
      </w:r>
      <w:r w:rsidR="00635CFF" w:rsidRPr="00451FDC">
        <w:rPr>
          <w:rFonts w:hint="cs"/>
          <w:sz w:val="28"/>
          <w:rtl/>
        </w:rPr>
        <w:t>.</w:t>
      </w:r>
    </w:p>
    <w:p w:rsidR="00635CFF" w:rsidRPr="00451FDC" w:rsidRDefault="00635CFF" w:rsidP="00635CF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علَّق؟</w:t>
      </w:r>
    </w:p>
    <w:p w:rsidR="00635CFF" w:rsidRPr="00451FDC" w:rsidRDefault="00635CFF" w:rsidP="00635CF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قال</w:t>
      </w:r>
      <w:r w:rsidR="006A2FF9">
        <w:rPr>
          <w:rFonts w:hint="cs"/>
          <w:sz w:val="28"/>
          <w:rtl/>
        </w:rPr>
        <w:t>:</w:t>
      </w:r>
      <w:r w:rsidRPr="00451FDC">
        <w:rPr>
          <w:rFonts w:hint="cs"/>
          <w:sz w:val="28"/>
          <w:rtl/>
        </w:rPr>
        <w:t xml:space="preserve"> جاء في اللسان مادة نفى أن الصحيح كأن متى</w:t>
      </w:r>
      <w:r w:rsidR="006A2FF9">
        <w:rPr>
          <w:rFonts w:hint="cs"/>
          <w:sz w:val="28"/>
          <w:rtl/>
        </w:rPr>
        <w:t>؛</w:t>
      </w:r>
      <w:r w:rsidRPr="00451FDC">
        <w:rPr>
          <w:rFonts w:hint="cs"/>
          <w:sz w:val="28"/>
          <w:rtl/>
        </w:rPr>
        <w:t xml:space="preserve"> لأن بعده من طول إشراف على الطوى.</w:t>
      </w:r>
    </w:p>
    <w:p w:rsidR="00635CFF" w:rsidRPr="00451FDC" w:rsidRDefault="006A2FF9" w:rsidP="00635CF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635CFF" w:rsidRPr="00451FDC">
        <w:rPr>
          <w:rFonts w:hint="cs"/>
          <w:b w:val="0"/>
          <w:bCs w:val="0"/>
          <w:sz w:val="28"/>
          <w:rtl/>
        </w:rPr>
        <w:t xml:space="preserve"> بعده؟</w:t>
      </w:r>
    </w:p>
    <w:p w:rsidR="00635CFF" w:rsidRPr="00451FDC" w:rsidRDefault="00635CFF" w:rsidP="00635CF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السادسة؟</w:t>
      </w:r>
    </w:p>
    <w:p w:rsidR="00635CFF" w:rsidRPr="00451FDC" w:rsidRDefault="00635CFF" w:rsidP="00635CF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طويلة السادسة؟</w:t>
      </w:r>
    </w:p>
    <w:p w:rsidR="00635CFF" w:rsidRPr="00451FDC" w:rsidRDefault="00635CFF" w:rsidP="00635CF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نصف صفحة.</w:t>
      </w:r>
    </w:p>
    <w:p w:rsidR="00635CFF" w:rsidRPr="00451FDC" w:rsidRDefault="00635CFF" w:rsidP="00635CF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الباقي خمسة عشر مسألة.</w:t>
      </w:r>
    </w:p>
    <w:p w:rsidR="00635CFF" w:rsidRPr="00451FDC" w:rsidRDefault="00635CFF" w:rsidP="00635CF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خمسة عشر..</w:t>
      </w:r>
    </w:p>
    <w:p w:rsidR="00635CFF" w:rsidRPr="00451FDC" w:rsidRDefault="00635CFF" w:rsidP="00635CF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451FDC">
        <w:rPr>
          <w:rFonts w:hint="cs"/>
          <w:b w:val="0"/>
          <w:bCs w:val="0"/>
          <w:sz w:val="28"/>
          <w:rtl/>
        </w:rPr>
        <w:t>قف على السادسة.</w:t>
      </w:r>
    </w:p>
    <w:p w:rsidR="00635CFF" w:rsidRPr="00451FDC" w:rsidRDefault="00635CFF" w:rsidP="00635CF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جزاك الله خير</w:t>
      </w:r>
      <w:r w:rsidR="006A2FF9">
        <w:rPr>
          <w:rFonts w:hint="cs"/>
          <w:sz w:val="28"/>
          <w:rtl/>
        </w:rPr>
        <w:t>ًا</w:t>
      </w:r>
      <w:r w:rsidRPr="00451FDC">
        <w:rPr>
          <w:rFonts w:hint="cs"/>
          <w:sz w:val="28"/>
          <w:rtl/>
        </w:rPr>
        <w:t>.</w:t>
      </w:r>
    </w:p>
    <w:p w:rsidR="00635CFF" w:rsidRPr="00451FDC" w:rsidRDefault="00635CFF" w:rsidP="00635CFF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451FDC">
        <w:rPr>
          <w:rFonts w:hint="cs"/>
          <w:sz w:val="28"/>
          <w:rtl/>
        </w:rPr>
        <w:t>طالب: .........</w:t>
      </w:r>
      <w:bookmarkStart w:id="1" w:name="_GoBack"/>
      <w:bookmarkEnd w:id="1"/>
    </w:p>
    <w:p w:rsidR="00635CFF" w:rsidRPr="00451FDC" w:rsidRDefault="006A2FF9" w:rsidP="00635CFF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635CFF" w:rsidRPr="00451FDC">
        <w:rPr>
          <w:rFonts w:hint="cs"/>
          <w:b w:val="0"/>
          <w:bCs w:val="0"/>
          <w:sz w:val="28"/>
          <w:rtl/>
        </w:rPr>
        <w:t xml:space="preserve"> حتى تحسن حاله</w:t>
      </w:r>
      <w:r>
        <w:rPr>
          <w:rFonts w:hint="cs"/>
          <w:b w:val="0"/>
          <w:bCs w:val="0"/>
          <w:sz w:val="28"/>
          <w:rtl/>
        </w:rPr>
        <w:t>،</w:t>
      </w:r>
      <w:r w:rsidR="00635CFF" w:rsidRPr="00451FDC">
        <w:rPr>
          <w:rFonts w:hint="cs"/>
          <w:b w:val="0"/>
          <w:bCs w:val="0"/>
          <w:sz w:val="28"/>
          <w:rtl/>
        </w:rPr>
        <w:t xml:space="preserve"> ويُشهَد له بذلك.</w:t>
      </w:r>
    </w:p>
    <w:sectPr w:rsidR="00635CFF" w:rsidRPr="00451FDC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828" w:rsidRDefault="00205828" w:rsidP="00235F65">
      <w:r>
        <w:separator/>
      </w:r>
    </w:p>
  </w:endnote>
  <w:endnote w:type="continuationSeparator" w:id="0">
    <w:p w:rsidR="00205828" w:rsidRDefault="00205828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1AFBDE-A423-4F4B-902A-EA25A65FDB44}"/>
    <w:embedBold r:id="rId2" w:fontKey="{A3DC312E-10DE-4035-99E1-A85D3D13507E}"/>
    <w:embedBoldItalic r:id="rId3" w:fontKey="{7296A3B8-B0DF-495B-80B0-DC56373D6E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B3B5B09-8E2C-4E97-B833-2EA79D6BE71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CC774BA-2C61-433E-A750-AA8634C402C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64B1650D-356C-4B56-B651-F193DA13E292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9F711A96-BEF1-4722-9356-F52CD38758D4}"/>
    <w:embedBold r:id="rId8" w:fontKey="{C103F6E5-4068-4A55-9E61-DA29ED545159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63ED436B-841C-4428-B297-E3E09C9EE75A}"/>
    <w:embedBold r:id="rId10" w:fontKey="{A79FC9CF-ADA2-40E9-8614-399060719DD0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7105A480-E3EB-47AB-B456-4F638F9922E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45E4ED3E-F1EF-4A73-8C1C-A2B4A61BD1D4}"/>
    <w:embedBold r:id="rId13" w:fontKey="{E896E0B6-75BD-4BE7-A46A-12711A868CF2}"/>
    <w:embedBoldItalic r:id="rId14" w:fontKey="{711604F1-9626-4605-868B-D36504F0A8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72A770FA-5A43-450A-8231-CC322E578842}"/>
    <w:embedBold r:id="rId16" w:fontKey="{9D9A3249-3C35-4F89-BE09-71D61E134ACF}"/>
    <w:embedBoldItalic r:id="rId17" w:fontKey="{80A7BECA-4F58-43CA-8122-ABAFBD30897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190D5E43-02FB-4429-B9CC-87E2FC310431}"/>
    <w:embedBold r:id="rId19" w:fontKey="{F802ADDA-B703-41AF-BD3B-B09F182D9E2A}"/>
    <w:embedBoldItalic r:id="rId20" w:fontKey="{DB9846D0-EEE8-4694-BBE6-E9502EC90C4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E8E237EA-5723-40BA-9226-0E91B670E246}"/>
    <w:embedBold r:id="rId22" w:fontKey="{623A7FF4-7E42-4F63-A003-5D91186833A4}"/>
    <w:embedBoldItalic r:id="rId23" w:fontKey="{1E084F17-6373-4870-AB64-D8ACBADF7201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9970CEEB-8166-48BD-8B61-6F295FB4C162}"/>
    <w:embedBold r:id="rId25" w:fontKey="{6D666743-336E-419B-B6BC-250CBA573677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DA1FE819-7E3F-4FFD-8266-13576B7E2181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6ECABBA2-2DED-4415-BDF2-9379C43C5253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98562AFA-E368-465E-A53F-7D9A26ECB4E4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7EB4807B-7C19-4451-A9F8-B53270CC452E}"/>
    <w:embedBold r:id="rId30" w:fontKey="{205B7FC2-A7A5-4A32-840D-BACF732B4169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DABBD31B-AB86-4024-8E1D-D43CF7B046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D13" w:rsidRDefault="00841D13" w:rsidP="00235F65">
    <w:pPr>
      <w:pStyle w:val="Footer"/>
      <w:rPr>
        <w:noProof w:val="0"/>
        <w:rtl/>
      </w:rPr>
    </w:pPr>
  </w:p>
  <w:p w:rsidR="00841D13" w:rsidRDefault="00841D13" w:rsidP="00235F65">
    <w:pPr>
      <w:pStyle w:val="Footer"/>
      <w:rPr>
        <w:noProof w:val="0"/>
        <w:rtl/>
      </w:rPr>
    </w:pPr>
  </w:p>
  <w:p w:rsidR="00841D13" w:rsidRDefault="00841D13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828" w:rsidRDefault="00205828" w:rsidP="00235F65">
      <w:r>
        <w:separator/>
      </w:r>
    </w:p>
  </w:footnote>
  <w:footnote w:type="continuationSeparator" w:id="0">
    <w:p w:rsidR="00205828" w:rsidRDefault="00205828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D13" w:rsidRPr="00711431" w:rsidRDefault="00205828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841D13" w:rsidRPr="00AC4C04" w:rsidRDefault="00841D13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6E16BD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16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841D13" w:rsidRPr="00711431" w:rsidRDefault="00841D13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841D13" w:rsidRPr="00AC4C04" w:rsidRDefault="00841D13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6E16BD">
                  <w:rPr>
                    <w:rFonts w:cs="Simplified Arabic"/>
                    <w:sz w:val="28"/>
                    <w:rtl/>
                  </w:rPr>
                  <w:t>16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841D13" w:rsidRPr="00711431" w:rsidRDefault="00205828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pt;margin-top:14.5pt;width:156.2pt;height:27pt;z-index:251655680" stroked="f">
          <v:textbox style="mso-next-textbox:#_x0000_s2052" inset="0,,1mm">
            <w:txbxContent>
              <w:p w:rsidR="00841D13" w:rsidRPr="00711431" w:rsidRDefault="00841D13" w:rsidP="00A5457F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مختصر الخرقي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قطاع الطريق (01)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D13" w:rsidRPr="00711431" w:rsidRDefault="00205828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841D13" w:rsidRPr="00AC4C04" w:rsidRDefault="00841D13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6E16BD">
                  <w:rPr>
                    <w:rStyle w:val="PageNumber"/>
                    <w:rFonts w:cs="Simplified Arabic"/>
                    <w:rtl/>
                  </w:rPr>
                  <w:t>15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841D13" w:rsidRPr="00711431" w:rsidRDefault="00205828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841D13" w:rsidRPr="00711431" w:rsidRDefault="00841D13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841D13" w:rsidRPr="00AC4C04" w:rsidRDefault="00841D13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6E16BD">
                  <w:rPr>
                    <w:rStyle w:val="PageNumber"/>
                    <w:rFonts w:cs="Simplified Arabic"/>
                    <w:sz w:val="28"/>
                    <w:rtl/>
                  </w:rPr>
                  <w:t>15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841D13" w:rsidRPr="00711431" w:rsidRDefault="00841D13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841D13" w:rsidRPr="00AC4C04" w:rsidRDefault="00841D13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6E16BD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15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17F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998"/>
    <w:rsid w:val="00034BB6"/>
    <w:rsid w:val="00034DE7"/>
    <w:rsid w:val="00034EC1"/>
    <w:rsid w:val="000350B1"/>
    <w:rsid w:val="000353A5"/>
    <w:rsid w:val="0003640C"/>
    <w:rsid w:val="000364A3"/>
    <w:rsid w:val="000365CF"/>
    <w:rsid w:val="0003723E"/>
    <w:rsid w:val="0003784A"/>
    <w:rsid w:val="000378D2"/>
    <w:rsid w:val="00037A68"/>
    <w:rsid w:val="00037F9E"/>
    <w:rsid w:val="0004063D"/>
    <w:rsid w:val="00040D49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AC0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AF3"/>
    <w:rsid w:val="00066B14"/>
    <w:rsid w:val="00066F9C"/>
    <w:rsid w:val="000673DD"/>
    <w:rsid w:val="000675DB"/>
    <w:rsid w:val="00067F0C"/>
    <w:rsid w:val="000701AF"/>
    <w:rsid w:val="00070ADD"/>
    <w:rsid w:val="00070F2C"/>
    <w:rsid w:val="00071497"/>
    <w:rsid w:val="00071D6B"/>
    <w:rsid w:val="00071D7E"/>
    <w:rsid w:val="0007207E"/>
    <w:rsid w:val="00072DB0"/>
    <w:rsid w:val="00072FEB"/>
    <w:rsid w:val="00073264"/>
    <w:rsid w:val="00073455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188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6DF7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4DF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3907"/>
    <w:rsid w:val="000A42CA"/>
    <w:rsid w:val="000A42D7"/>
    <w:rsid w:val="000A44E1"/>
    <w:rsid w:val="000A5D9D"/>
    <w:rsid w:val="000A6184"/>
    <w:rsid w:val="000A6312"/>
    <w:rsid w:val="000A709B"/>
    <w:rsid w:val="000A71BF"/>
    <w:rsid w:val="000A770F"/>
    <w:rsid w:val="000A7C38"/>
    <w:rsid w:val="000A7CB7"/>
    <w:rsid w:val="000A7D94"/>
    <w:rsid w:val="000B0160"/>
    <w:rsid w:val="000B08B1"/>
    <w:rsid w:val="000B13B4"/>
    <w:rsid w:val="000B13EE"/>
    <w:rsid w:val="000B16D9"/>
    <w:rsid w:val="000B179D"/>
    <w:rsid w:val="000B197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B82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E37"/>
    <w:rsid w:val="000D7F00"/>
    <w:rsid w:val="000D7F9C"/>
    <w:rsid w:val="000E0179"/>
    <w:rsid w:val="000E0DB9"/>
    <w:rsid w:val="000E0EA3"/>
    <w:rsid w:val="000E11DD"/>
    <w:rsid w:val="000E120B"/>
    <w:rsid w:val="000E193F"/>
    <w:rsid w:val="000E1F20"/>
    <w:rsid w:val="000E2361"/>
    <w:rsid w:val="000E241F"/>
    <w:rsid w:val="000E28EE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5F3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807"/>
    <w:rsid w:val="001038EB"/>
    <w:rsid w:val="00103B6E"/>
    <w:rsid w:val="0010401A"/>
    <w:rsid w:val="00104277"/>
    <w:rsid w:val="001046E4"/>
    <w:rsid w:val="0010626A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27F27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360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49A4"/>
    <w:rsid w:val="001452D0"/>
    <w:rsid w:val="001454EB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2FF"/>
    <w:rsid w:val="00151500"/>
    <w:rsid w:val="001521BC"/>
    <w:rsid w:val="001526AE"/>
    <w:rsid w:val="00152EBD"/>
    <w:rsid w:val="00152F06"/>
    <w:rsid w:val="001531B5"/>
    <w:rsid w:val="00153E5E"/>
    <w:rsid w:val="00153F2B"/>
    <w:rsid w:val="0015466F"/>
    <w:rsid w:val="0015493C"/>
    <w:rsid w:val="001551F0"/>
    <w:rsid w:val="001555CB"/>
    <w:rsid w:val="0015566F"/>
    <w:rsid w:val="00155D47"/>
    <w:rsid w:val="0015617F"/>
    <w:rsid w:val="00156385"/>
    <w:rsid w:val="0015707D"/>
    <w:rsid w:val="0015715C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524"/>
    <w:rsid w:val="00163D86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7D5"/>
    <w:rsid w:val="00182EDD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A82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A9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3FD8"/>
    <w:rsid w:val="001D4139"/>
    <w:rsid w:val="001D44CD"/>
    <w:rsid w:val="001D4713"/>
    <w:rsid w:val="001D4FA6"/>
    <w:rsid w:val="001D52F0"/>
    <w:rsid w:val="001D6153"/>
    <w:rsid w:val="001D6237"/>
    <w:rsid w:val="001D626C"/>
    <w:rsid w:val="001D6588"/>
    <w:rsid w:val="001D6785"/>
    <w:rsid w:val="001D6D67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592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6CB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C30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B59"/>
    <w:rsid w:val="00203FA0"/>
    <w:rsid w:val="0020411B"/>
    <w:rsid w:val="00204409"/>
    <w:rsid w:val="00204BA6"/>
    <w:rsid w:val="00204D8B"/>
    <w:rsid w:val="00204DE5"/>
    <w:rsid w:val="00205473"/>
    <w:rsid w:val="00205828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3F"/>
    <w:rsid w:val="00207C59"/>
    <w:rsid w:val="0021087A"/>
    <w:rsid w:val="00210992"/>
    <w:rsid w:val="00210DDF"/>
    <w:rsid w:val="00211369"/>
    <w:rsid w:val="002117EB"/>
    <w:rsid w:val="0021192B"/>
    <w:rsid w:val="00211ED8"/>
    <w:rsid w:val="00212011"/>
    <w:rsid w:val="002127FA"/>
    <w:rsid w:val="00212C9E"/>
    <w:rsid w:val="002130CA"/>
    <w:rsid w:val="002132E5"/>
    <w:rsid w:val="002135B5"/>
    <w:rsid w:val="00213968"/>
    <w:rsid w:val="00213B03"/>
    <w:rsid w:val="00213CAB"/>
    <w:rsid w:val="00213E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1D89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30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67"/>
    <w:rsid w:val="00251D8F"/>
    <w:rsid w:val="00252264"/>
    <w:rsid w:val="002526EF"/>
    <w:rsid w:val="00252743"/>
    <w:rsid w:val="00252C12"/>
    <w:rsid w:val="00252EB0"/>
    <w:rsid w:val="00253147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AEF"/>
    <w:rsid w:val="00256CD0"/>
    <w:rsid w:val="00256E84"/>
    <w:rsid w:val="00257554"/>
    <w:rsid w:val="0025782B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5EA7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44"/>
    <w:rsid w:val="002935E2"/>
    <w:rsid w:val="00293710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084"/>
    <w:rsid w:val="002B275E"/>
    <w:rsid w:val="002B28D1"/>
    <w:rsid w:val="002B2C2B"/>
    <w:rsid w:val="002B2E2F"/>
    <w:rsid w:val="002B3C71"/>
    <w:rsid w:val="002B4165"/>
    <w:rsid w:val="002B4557"/>
    <w:rsid w:val="002B4A70"/>
    <w:rsid w:val="002B4FE7"/>
    <w:rsid w:val="002B516E"/>
    <w:rsid w:val="002B5A1C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0D7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785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8B"/>
    <w:rsid w:val="002D78D9"/>
    <w:rsid w:val="002E096B"/>
    <w:rsid w:val="002E1296"/>
    <w:rsid w:val="002E1583"/>
    <w:rsid w:val="002E1ADB"/>
    <w:rsid w:val="002E1DA9"/>
    <w:rsid w:val="002E223F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2F7E5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6FFF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8F3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B1B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D61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AAF"/>
    <w:rsid w:val="00350F93"/>
    <w:rsid w:val="00351503"/>
    <w:rsid w:val="00351609"/>
    <w:rsid w:val="00351F7C"/>
    <w:rsid w:val="00351F8D"/>
    <w:rsid w:val="003526A9"/>
    <w:rsid w:val="00352B97"/>
    <w:rsid w:val="00352D3C"/>
    <w:rsid w:val="0035313B"/>
    <w:rsid w:val="00353556"/>
    <w:rsid w:val="003537CB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A5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077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7E8"/>
    <w:rsid w:val="00391B17"/>
    <w:rsid w:val="00391C44"/>
    <w:rsid w:val="00391F68"/>
    <w:rsid w:val="003931BB"/>
    <w:rsid w:val="00393855"/>
    <w:rsid w:val="00393F02"/>
    <w:rsid w:val="00393F6B"/>
    <w:rsid w:val="003940F4"/>
    <w:rsid w:val="0039489E"/>
    <w:rsid w:val="00394D04"/>
    <w:rsid w:val="00394F68"/>
    <w:rsid w:val="00395282"/>
    <w:rsid w:val="00395305"/>
    <w:rsid w:val="003953F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6B4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646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71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112"/>
    <w:rsid w:val="003E54B2"/>
    <w:rsid w:val="003E5BF0"/>
    <w:rsid w:val="003E5E66"/>
    <w:rsid w:val="003E64FE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1E8"/>
    <w:rsid w:val="003F411F"/>
    <w:rsid w:val="003F4339"/>
    <w:rsid w:val="003F45BC"/>
    <w:rsid w:val="003F4CAA"/>
    <w:rsid w:val="003F5F15"/>
    <w:rsid w:val="003F619F"/>
    <w:rsid w:val="003F631E"/>
    <w:rsid w:val="003F74BE"/>
    <w:rsid w:val="003F76EB"/>
    <w:rsid w:val="003F7936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A23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3A0"/>
    <w:rsid w:val="0041048B"/>
    <w:rsid w:val="00410C19"/>
    <w:rsid w:val="00410FFC"/>
    <w:rsid w:val="0041108F"/>
    <w:rsid w:val="004110E4"/>
    <w:rsid w:val="004111C7"/>
    <w:rsid w:val="00411218"/>
    <w:rsid w:val="0041125B"/>
    <w:rsid w:val="0041163B"/>
    <w:rsid w:val="00411694"/>
    <w:rsid w:val="004129DE"/>
    <w:rsid w:val="004132E6"/>
    <w:rsid w:val="00413F3C"/>
    <w:rsid w:val="00414BCB"/>
    <w:rsid w:val="00414C79"/>
    <w:rsid w:val="00415370"/>
    <w:rsid w:val="00415C6B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15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34AE"/>
    <w:rsid w:val="004247F1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528"/>
    <w:rsid w:val="00427B10"/>
    <w:rsid w:val="00427DCC"/>
    <w:rsid w:val="004300B1"/>
    <w:rsid w:val="00430115"/>
    <w:rsid w:val="00430A24"/>
    <w:rsid w:val="0043110E"/>
    <w:rsid w:val="004318F6"/>
    <w:rsid w:val="0043190A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5E7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1FDC"/>
    <w:rsid w:val="00452A8B"/>
    <w:rsid w:val="00453484"/>
    <w:rsid w:val="00453565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152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694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1F4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337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33C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5EF3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264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5C9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007"/>
    <w:rsid w:val="004D23DF"/>
    <w:rsid w:val="004D285F"/>
    <w:rsid w:val="004D2A8A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56AB"/>
    <w:rsid w:val="004D6FED"/>
    <w:rsid w:val="004D7377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3E9F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E7928"/>
    <w:rsid w:val="004F0030"/>
    <w:rsid w:val="004F082C"/>
    <w:rsid w:val="004F1712"/>
    <w:rsid w:val="004F1987"/>
    <w:rsid w:val="004F1A70"/>
    <w:rsid w:val="004F1B3B"/>
    <w:rsid w:val="004F1CFA"/>
    <w:rsid w:val="004F1D96"/>
    <w:rsid w:val="004F269B"/>
    <w:rsid w:val="004F2A81"/>
    <w:rsid w:val="004F2D85"/>
    <w:rsid w:val="004F2E1A"/>
    <w:rsid w:val="004F33A4"/>
    <w:rsid w:val="004F34EE"/>
    <w:rsid w:val="004F3822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6F4A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0FC8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50B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99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0C88"/>
    <w:rsid w:val="005312B0"/>
    <w:rsid w:val="00531524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57B14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BBE"/>
    <w:rsid w:val="00562F49"/>
    <w:rsid w:val="00563006"/>
    <w:rsid w:val="00563165"/>
    <w:rsid w:val="005637D1"/>
    <w:rsid w:val="00564023"/>
    <w:rsid w:val="00564484"/>
    <w:rsid w:val="00564620"/>
    <w:rsid w:val="005646CA"/>
    <w:rsid w:val="00564959"/>
    <w:rsid w:val="00564AA6"/>
    <w:rsid w:val="00564BD2"/>
    <w:rsid w:val="00564D51"/>
    <w:rsid w:val="005657EF"/>
    <w:rsid w:val="00565AAC"/>
    <w:rsid w:val="00565EB2"/>
    <w:rsid w:val="005669E9"/>
    <w:rsid w:val="0056775C"/>
    <w:rsid w:val="0057043F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E92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A736A"/>
    <w:rsid w:val="005A7396"/>
    <w:rsid w:val="005B0080"/>
    <w:rsid w:val="005B0149"/>
    <w:rsid w:val="005B09D0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BD8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5DDF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5303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2B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75A"/>
    <w:rsid w:val="0063184A"/>
    <w:rsid w:val="006322B0"/>
    <w:rsid w:val="006325B0"/>
    <w:rsid w:val="006327F8"/>
    <w:rsid w:val="006329BE"/>
    <w:rsid w:val="00632AD0"/>
    <w:rsid w:val="00633875"/>
    <w:rsid w:val="0063400A"/>
    <w:rsid w:val="00634160"/>
    <w:rsid w:val="00634975"/>
    <w:rsid w:val="006358C5"/>
    <w:rsid w:val="00635C49"/>
    <w:rsid w:val="00635CFF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68B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47FA2"/>
    <w:rsid w:val="006507F3"/>
    <w:rsid w:val="00650860"/>
    <w:rsid w:val="00651380"/>
    <w:rsid w:val="00651959"/>
    <w:rsid w:val="00651DDA"/>
    <w:rsid w:val="0065203F"/>
    <w:rsid w:val="00652A87"/>
    <w:rsid w:val="00652AB8"/>
    <w:rsid w:val="00652D57"/>
    <w:rsid w:val="00652D6E"/>
    <w:rsid w:val="00653133"/>
    <w:rsid w:val="0065318B"/>
    <w:rsid w:val="00653311"/>
    <w:rsid w:val="006533D8"/>
    <w:rsid w:val="00653538"/>
    <w:rsid w:val="006535F1"/>
    <w:rsid w:val="0065382D"/>
    <w:rsid w:val="006541FF"/>
    <w:rsid w:val="00654D9A"/>
    <w:rsid w:val="00655349"/>
    <w:rsid w:val="00655647"/>
    <w:rsid w:val="00655675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3F0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5BE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2FF9"/>
    <w:rsid w:val="006A3446"/>
    <w:rsid w:val="006A444F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098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42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6BD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756"/>
    <w:rsid w:val="006E6FE2"/>
    <w:rsid w:val="006E740E"/>
    <w:rsid w:val="006E7557"/>
    <w:rsid w:val="006E757D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200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5A04"/>
    <w:rsid w:val="006F63D0"/>
    <w:rsid w:val="006F7148"/>
    <w:rsid w:val="006F72DA"/>
    <w:rsid w:val="006F73E5"/>
    <w:rsid w:val="006F77D2"/>
    <w:rsid w:val="006F7905"/>
    <w:rsid w:val="007002FF"/>
    <w:rsid w:val="007004FA"/>
    <w:rsid w:val="0070063C"/>
    <w:rsid w:val="007008AB"/>
    <w:rsid w:val="00701ADB"/>
    <w:rsid w:val="00701BBD"/>
    <w:rsid w:val="00701D32"/>
    <w:rsid w:val="007020CC"/>
    <w:rsid w:val="00702430"/>
    <w:rsid w:val="0070317E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07977"/>
    <w:rsid w:val="00710156"/>
    <w:rsid w:val="00710586"/>
    <w:rsid w:val="00710742"/>
    <w:rsid w:val="007108D7"/>
    <w:rsid w:val="00710C5D"/>
    <w:rsid w:val="00710F71"/>
    <w:rsid w:val="00711164"/>
    <w:rsid w:val="007112E5"/>
    <w:rsid w:val="0071142E"/>
    <w:rsid w:val="00711431"/>
    <w:rsid w:val="00711471"/>
    <w:rsid w:val="007115A3"/>
    <w:rsid w:val="007117ED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5FEA"/>
    <w:rsid w:val="0072635C"/>
    <w:rsid w:val="00726775"/>
    <w:rsid w:val="00726CB2"/>
    <w:rsid w:val="00726F4B"/>
    <w:rsid w:val="007277C2"/>
    <w:rsid w:val="00727B04"/>
    <w:rsid w:val="00727D55"/>
    <w:rsid w:val="00727F01"/>
    <w:rsid w:val="00730142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132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BF4"/>
    <w:rsid w:val="00742F48"/>
    <w:rsid w:val="00742F70"/>
    <w:rsid w:val="007430B1"/>
    <w:rsid w:val="00743309"/>
    <w:rsid w:val="007434F1"/>
    <w:rsid w:val="007438A1"/>
    <w:rsid w:val="00743C70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82F"/>
    <w:rsid w:val="00746C22"/>
    <w:rsid w:val="00746E2D"/>
    <w:rsid w:val="00747125"/>
    <w:rsid w:val="0074731F"/>
    <w:rsid w:val="00747CAC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6C6E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489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BC3"/>
    <w:rsid w:val="007A1C0A"/>
    <w:rsid w:val="007A21EE"/>
    <w:rsid w:val="007A2ADA"/>
    <w:rsid w:val="007A2F23"/>
    <w:rsid w:val="007A3158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119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3D73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2F2"/>
    <w:rsid w:val="007D3BE1"/>
    <w:rsid w:val="007D40A8"/>
    <w:rsid w:val="007D4B2C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AF0"/>
    <w:rsid w:val="007E185C"/>
    <w:rsid w:val="007E1A8F"/>
    <w:rsid w:val="007E1BBF"/>
    <w:rsid w:val="007E203B"/>
    <w:rsid w:val="007E2231"/>
    <w:rsid w:val="007E2AE2"/>
    <w:rsid w:val="007E2B32"/>
    <w:rsid w:val="007E2DF0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60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7F7E36"/>
    <w:rsid w:val="008002F1"/>
    <w:rsid w:val="008006F6"/>
    <w:rsid w:val="0080099D"/>
    <w:rsid w:val="00800C71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5DC"/>
    <w:rsid w:val="008148BD"/>
    <w:rsid w:val="00815130"/>
    <w:rsid w:val="008154E1"/>
    <w:rsid w:val="00815D41"/>
    <w:rsid w:val="00816301"/>
    <w:rsid w:val="008164D3"/>
    <w:rsid w:val="00816B57"/>
    <w:rsid w:val="00816CE5"/>
    <w:rsid w:val="008176A7"/>
    <w:rsid w:val="00817D75"/>
    <w:rsid w:val="00817E45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10"/>
    <w:rsid w:val="00824230"/>
    <w:rsid w:val="00825176"/>
    <w:rsid w:val="00825363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13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3F0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5D99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5B4B"/>
    <w:rsid w:val="00866101"/>
    <w:rsid w:val="00866171"/>
    <w:rsid w:val="00866369"/>
    <w:rsid w:val="0086689F"/>
    <w:rsid w:val="0086699C"/>
    <w:rsid w:val="00866CC0"/>
    <w:rsid w:val="00866E5B"/>
    <w:rsid w:val="008674EE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01E"/>
    <w:rsid w:val="008821BB"/>
    <w:rsid w:val="008824E5"/>
    <w:rsid w:val="00882BCD"/>
    <w:rsid w:val="00883587"/>
    <w:rsid w:val="00883796"/>
    <w:rsid w:val="00883939"/>
    <w:rsid w:val="00884021"/>
    <w:rsid w:val="008841C6"/>
    <w:rsid w:val="008843D5"/>
    <w:rsid w:val="008854A9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5A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5DBF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763"/>
    <w:rsid w:val="008C2C16"/>
    <w:rsid w:val="008C2D94"/>
    <w:rsid w:val="008C315C"/>
    <w:rsid w:val="008C3925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9E6"/>
    <w:rsid w:val="008D2D25"/>
    <w:rsid w:val="008D3837"/>
    <w:rsid w:val="008D3CB6"/>
    <w:rsid w:val="008D3EDE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49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697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C9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5DC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6827"/>
    <w:rsid w:val="00907704"/>
    <w:rsid w:val="00907A33"/>
    <w:rsid w:val="00907C9F"/>
    <w:rsid w:val="00910476"/>
    <w:rsid w:val="009115E8"/>
    <w:rsid w:val="00911DBD"/>
    <w:rsid w:val="00911EE3"/>
    <w:rsid w:val="009128A9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3F0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7ED"/>
    <w:rsid w:val="00921C20"/>
    <w:rsid w:val="00921D0E"/>
    <w:rsid w:val="009221E6"/>
    <w:rsid w:val="009229D3"/>
    <w:rsid w:val="009234DC"/>
    <w:rsid w:val="00923510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6FA6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B88"/>
    <w:rsid w:val="00957F83"/>
    <w:rsid w:val="0096000F"/>
    <w:rsid w:val="00960152"/>
    <w:rsid w:val="0096035F"/>
    <w:rsid w:val="00960403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7B9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0E9C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11F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1D5"/>
    <w:rsid w:val="009B079B"/>
    <w:rsid w:val="009B07D2"/>
    <w:rsid w:val="009B0CD2"/>
    <w:rsid w:val="009B1815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17C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249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6B9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64A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05A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0F6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167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478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5AA9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596"/>
    <w:rsid w:val="00A2183A"/>
    <w:rsid w:val="00A21E12"/>
    <w:rsid w:val="00A220D7"/>
    <w:rsid w:val="00A22AFA"/>
    <w:rsid w:val="00A22B1E"/>
    <w:rsid w:val="00A23E48"/>
    <w:rsid w:val="00A2487D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0E07"/>
    <w:rsid w:val="00A31151"/>
    <w:rsid w:val="00A317B0"/>
    <w:rsid w:val="00A31AFC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4BA"/>
    <w:rsid w:val="00A42593"/>
    <w:rsid w:val="00A425C6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429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57F"/>
    <w:rsid w:val="00A546A7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8F"/>
    <w:rsid w:val="00A70EA7"/>
    <w:rsid w:val="00A72040"/>
    <w:rsid w:val="00A72474"/>
    <w:rsid w:val="00A72564"/>
    <w:rsid w:val="00A72579"/>
    <w:rsid w:val="00A726A2"/>
    <w:rsid w:val="00A72765"/>
    <w:rsid w:val="00A728A3"/>
    <w:rsid w:val="00A729B6"/>
    <w:rsid w:val="00A72C77"/>
    <w:rsid w:val="00A72C98"/>
    <w:rsid w:val="00A72DAA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03D"/>
    <w:rsid w:val="00A755F6"/>
    <w:rsid w:val="00A75910"/>
    <w:rsid w:val="00A75F68"/>
    <w:rsid w:val="00A75F7D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2F5"/>
    <w:rsid w:val="00A96378"/>
    <w:rsid w:val="00A964BA"/>
    <w:rsid w:val="00A96745"/>
    <w:rsid w:val="00A96785"/>
    <w:rsid w:val="00A96C6D"/>
    <w:rsid w:val="00A96EE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A8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0AC7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5EF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290F"/>
    <w:rsid w:val="00AC3551"/>
    <w:rsid w:val="00AC36D8"/>
    <w:rsid w:val="00AC3A66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0DBD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16"/>
    <w:rsid w:val="00AD34B8"/>
    <w:rsid w:val="00AD3EC4"/>
    <w:rsid w:val="00AD44E0"/>
    <w:rsid w:val="00AD4B64"/>
    <w:rsid w:val="00AD5129"/>
    <w:rsid w:val="00AD55AD"/>
    <w:rsid w:val="00AD56B6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60F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0FDA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535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AF7B46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395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7D9"/>
    <w:rsid w:val="00B16828"/>
    <w:rsid w:val="00B16955"/>
    <w:rsid w:val="00B16AE4"/>
    <w:rsid w:val="00B16F4C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BC8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570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721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57FF7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0D0A"/>
    <w:rsid w:val="00B719DB"/>
    <w:rsid w:val="00B720A7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567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6977"/>
    <w:rsid w:val="00B8706B"/>
    <w:rsid w:val="00B87DE9"/>
    <w:rsid w:val="00B87E99"/>
    <w:rsid w:val="00B900F2"/>
    <w:rsid w:val="00B91074"/>
    <w:rsid w:val="00B912C9"/>
    <w:rsid w:val="00B915A5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3D7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7BF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B1B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AD6"/>
    <w:rsid w:val="00BF041B"/>
    <w:rsid w:val="00BF05D9"/>
    <w:rsid w:val="00BF0863"/>
    <w:rsid w:val="00BF098F"/>
    <w:rsid w:val="00BF0DB9"/>
    <w:rsid w:val="00BF0E96"/>
    <w:rsid w:val="00BF262D"/>
    <w:rsid w:val="00BF279B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702"/>
    <w:rsid w:val="00C108F2"/>
    <w:rsid w:val="00C11378"/>
    <w:rsid w:val="00C114A1"/>
    <w:rsid w:val="00C1152D"/>
    <w:rsid w:val="00C11783"/>
    <w:rsid w:val="00C11A7D"/>
    <w:rsid w:val="00C11C09"/>
    <w:rsid w:val="00C12128"/>
    <w:rsid w:val="00C127D9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4FE"/>
    <w:rsid w:val="00C255BE"/>
    <w:rsid w:val="00C25AF5"/>
    <w:rsid w:val="00C25E5A"/>
    <w:rsid w:val="00C261F5"/>
    <w:rsid w:val="00C265FD"/>
    <w:rsid w:val="00C26DAA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01C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C46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D1F"/>
    <w:rsid w:val="00C46F82"/>
    <w:rsid w:val="00C473D5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3C2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65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67"/>
    <w:rsid w:val="00C86025"/>
    <w:rsid w:val="00C8605C"/>
    <w:rsid w:val="00C863CB"/>
    <w:rsid w:val="00C86513"/>
    <w:rsid w:val="00C868D5"/>
    <w:rsid w:val="00C8699C"/>
    <w:rsid w:val="00C86B75"/>
    <w:rsid w:val="00C8726E"/>
    <w:rsid w:val="00C87315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97A52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CD5"/>
    <w:rsid w:val="00CA72A4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64B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1CE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002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308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4B2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3EC"/>
    <w:rsid w:val="00D20CA0"/>
    <w:rsid w:val="00D20D35"/>
    <w:rsid w:val="00D210C5"/>
    <w:rsid w:val="00D210F5"/>
    <w:rsid w:val="00D21749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871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D2C"/>
    <w:rsid w:val="00D56E40"/>
    <w:rsid w:val="00D5731F"/>
    <w:rsid w:val="00D6011A"/>
    <w:rsid w:val="00D601AA"/>
    <w:rsid w:val="00D603EC"/>
    <w:rsid w:val="00D60488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81E"/>
    <w:rsid w:val="00D759B8"/>
    <w:rsid w:val="00D75DA4"/>
    <w:rsid w:val="00D7657A"/>
    <w:rsid w:val="00D76836"/>
    <w:rsid w:val="00D76B53"/>
    <w:rsid w:val="00D76EC6"/>
    <w:rsid w:val="00D77047"/>
    <w:rsid w:val="00D772E3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E0F"/>
    <w:rsid w:val="00D97E1D"/>
    <w:rsid w:val="00DA009A"/>
    <w:rsid w:val="00DA032A"/>
    <w:rsid w:val="00DA04D2"/>
    <w:rsid w:val="00DA0569"/>
    <w:rsid w:val="00DA05E7"/>
    <w:rsid w:val="00DA0882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97D"/>
    <w:rsid w:val="00DA5B5F"/>
    <w:rsid w:val="00DA5E38"/>
    <w:rsid w:val="00DA7798"/>
    <w:rsid w:val="00DA77E5"/>
    <w:rsid w:val="00DA7D53"/>
    <w:rsid w:val="00DA7DBC"/>
    <w:rsid w:val="00DA7E7B"/>
    <w:rsid w:val="00DB0214"/>
    <w:rsid w:val="00DB0336"/>
    <w:rsid w:val="00DB0361"/>
    <w:rsid w:val="00DB0501"/>
    <w:rsid w:val="00DB0B47"/>
    <w:rsid w:val="00DB1843"/>
    <w:rsid w:val="00DB1B74"/>
    <w:rsid w:val="00DB1F8A"/>
    <w:rsid w:val="00DB2D13"/>
    <w:rsid w:val="00DB32F0"/>
    <w:rsid w:val="00DB39A6"/>
    <w:rsid w:val="00DB3FD2"/>
    <w:rsid w:val="00DB402E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4BD"/>
    <w:rsid w:val="00DD4572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0A32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3FE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4E6"/>
    <w:rsid w:val="00DF0604"/>
    <w:rsid w:val="00DF10C3"/>
    <w:rsid w:val="00DF1526"/>
    <w:rsid w:val="00DF189A"/>
    <w:rsid w:val="00DF18E6"/>
    <w:rsid w:val="00DF1B8A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2BCE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5857"/>
    <w:rsid w:val="00E3590D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47FBB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2C49"/>
    <w:rsid w:val="00E73467"/>
    <w:rsid w:val="00E73E4F"/>
    <w:rsid w:val="00E74379"/>
    <w:rsid w:val="00E746B4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A7E64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2DB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5ED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9CB"/>
    <w:rsid w:val="00EC5AD7"/>
    <w:rsid w:val="00EC5E3D"/>
    <w:rsid w:val="00EC5F32"/>
    <w:rsid w:val="00EC607F"/>
    <w:rsid w:val="00EC66B3"/>
    <w:rsid w:val="00EC693F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91D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5FC2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712"/>
    <w:rsid w:val="00EF2A5B"/>
    <w:rsid w:val="00EF2A5E"/>
    <w:rsid w:val="00EF2F0E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44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98F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0E56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3E1"/>
    <w:rsid w:val="00F2499B"/>
    <w:rsid w:val="00F24A6F"/>
    <w:rsid w:val="00F24AB8"/>
    <w:rsid w:val="00F24F51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D79"/>
    <w:rsid w:val="00F35E3E"/>
    <w:rsid w:val="00F35ED1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6A5"/>
    <w:rsid w:val="00F53790"/>
    <w:rsid w:val="00F539AD"/>
    <w:rsid w:val="00F53AE8"/>
    <w:rsid w:val="00F545A3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45B"/>
    <w:rsid w:val="00F75514"/>
    <w:rsid w:val="00F75E53"/>
    <w:rsid w:val="00F75EA2"/>
    <w:rsid w:val="00F76353"/>
    <w:rsid w:val="00F76566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00C"/>
    <w:rsid w:val="00F84180"/>
    <w:rsid w:val="00F86475"/>
    <w:rsid w:val="00F86D33"/>
    <w:rsid w:val="00F86FE7"/>
    <w:rsid w:val="00F872B7"/>
    <w:rsid w:val="00F873ED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4806"/>
    <w:rsid w:val="00FA50CD"/>
    <w:rsid w:val="00FA5CE3"/>
    <w:rsid w:val="00FA5D71"/>
    <w:rsid w:val="00FA5E5C"/>
    <w:rsid w:val="00FA5EF1"/>
    <w:rsid w:val="00FA6B3D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3C7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1979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80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178DDB3E"/>
  <w15:docId w15:val="{CA6F226C-4E25-41D1-8C8F-E955BE7D5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857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635CF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635CF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635CFF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451FDC"/>
    <w:rPr>
      <w:rFonts w:cs="OthmaniQ"/>
      <w:dstrike w:val="0"/>
      <w:spacing w:val="0"/>
      <w:position w:val="0"/>
      <w:szCs w:val="32"/>
      <w:vertAlign w:val="baseline"/>
    </w:rPr>
  </w:style>
  <w:style w:type="character" w:styleId="Strong">
    <w:name w:val="Strong"/>
    <w:basedOn w:val="DefaultParagraphFont"/>
    <w:uiPriority w:val="22"/>
    <w:qFormat/>
    <w:locked/>
    <w:rsid w:val="0049533C"/>
    <w:rPr>
      <w:b/>
      <w:bCs/>
    </w:rPr>
  </w:style>
  <w:style w:type="character" w:customStyle="1" w:styleId="notranslate">
    <w:name w:val="notranslate"/>
    <w:basedOn w:val="DefaultParagraphFont"/>
    <w:rsid w:val="00AC2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23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29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54365-9EE2-4362-9E3C-02F388DA9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24200</TotalTime>
  <Pages>1</Pages>
  <Words>3762</Words>
  <Characters>21445</Characters>
  <Application>Microsoft Office Word</Application>
  <DocSecurity>0</DocSecurity>
  <Lines>178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EU-RAD</cp:lastModifiedBy>
  <cp:revision>478</cp:revision>
  <cp:lastPrinted>2016-10-09T02:57:00Z</cp:lastPrinted>
  <dcterms:created xsi:type="dcterms:W3CDTF">2012-09-10T20:05:00Z</dcterms:created>
  <dcterms:modified xsi:type="dcterms:W3CDTF">2016-10-09T02:57:00Z</dcterms:modified>
</cp:coreProperties>
</file>