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51B8" w:rsidRPr="00626ABA" w:rsidRDefault="005A51B8" w:rsidP="00626ABA">
      <w:pPr>
        <w:ind w:left="-1282" w:right="-709"/>
        <w:jc w:val="center"/>
        <w:rPr>
          <w:rFonts w:cs="Arial"/>
          <w:sz w:val="96"/>
          <w:szCs w:val="96"/>
          <w:rtl/>
        </w:rPr>
      </w:pPr>
      <w:r>
        <w:rPr>
          <w:sz w:val="96"/>
          <w:szCs w:val="96"/>
        </w:rPr>
        <w:sym w:font="AGA Arabesque" w:char="F050"/>
      </w:r>
    </w:p>
    <w:p w:rsidR="005A51B8" w:rsidRDefault="005A51B8" w:rsidP="00D258DB">
      <w:pPr>
        <w:ind w:left="-1282" w:right="-709"/>
        <w:rPr>
          <w:rFonts w:cs="PT Bold Heading"/>
          <w:sz w:val="96"/>
          <w:szCs w:val="96"/>
          <w:rtl/>
        </w:rPr>
      </w:pPr>
    </w:p>
    <w:p w:rsidR="005A51B8" w:rsidRDefault="005A51B8" w:rsidP="00D258DB">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5A51B8" w:rsidRDefault="005A51B8" w:rsidP="00D258DB">
      <w:pPr>
        <w:ind w:left="-1282" w:right="-709"/>
        <w:jc w:val="center"/>
        <w:rPr>
          <w:rFonts w:cs="Arial"/>
          <w:sz w:val="96"/>
          <w:szCs w:val="96"/>
          <w:rtl/>
        </w:rPr>
      </w:pPr>
    </w:p>
    <w:p w:rsidR="005A51B8" w:rsidRDefault="005A51B8" w:rsidP="00D258DB">
      <w:pPr>
        <w:ind w:left="-1282" w:right="-709"/>
        <w:jc w:val="center"/>
        <w:rPr>
          <w:rFonts w:cs="Arial"/>
          <w:sz w:val="96"/>
          <w:szCs w:val="96"/>
          <w:rtl/>
        </w:rPr>
      </w:pPr>
      <w:r>
        <w:rPr>
          <w:rFonts w:ascii="Andalus" w:hAnsi="Andalus" w:cs="Andalus"/>
          <w:b/>
          <w:sz w:val="48"/>
          <w:szCs w:val="48"/>
          <w:rtl/>
        </w:rPr>
        <w:t>فضيلة الشيخ الدكتور</w:t>
      </w:r>
    </w:p>
    <w:p w:rsidR="005A51B8" w:rsidRDefault="005A51B8" w:rsidP="00D258DB">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5A51B8" w:rsidRDefault="005A51B8" w:rsidP="00D258DB">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5A51B8" w:rsidRDefault="005A51B8" w:rsidP="00D258DB">
      <w:pPr>
        <w:pStyle w:val="AL-MohanadBold16"/>
        <w:rPr>
          <w:noProof w:val="0"/>
          <w:rtl/>
        </w:rPr>
      </w:pPr>
    </w:p>
    <w:p w:rsidR="005A51B8" w:rsidRDefault="005A51B8" w:rsidP="00D258DB">
      <w:pPr>
        <w:pStyle w:val="AL-MohanadBold16"/>
        <w:rPr>
          <w:noProof w:val="0"/>
          <w:rtl/>
        </w:rPr>
      </w:pPr>
    </w:p>
    <w:p w:rsidR="005A51B8" w:rsidRDefault="001647BB" w:rsidP="008B577E">
      <w:pPr>
        <w:ind w:left="-1282" w:right="-709"/>
        <w:jc w:val="center"/>
        <w:rPr>
          <w:rFonts w:ascii="Tahoma" w:hAnsi="Tahoma" w:cs="Tahoma"/>
          <w:bCs/>
          <w:rtl/>
        </w:rPr>
      </w:pPr>
      <w:r>
        <w:rPr>
          <w:rFonts w:ascii="Tahoma" w:hAnsi="Tahoma" w:cs="Tahoma"/>
          <w:bCs/>
          <w:rtl/>
        </w:rPr>
        <w:t xml:space="preserve"> (الحلقة</w:t>
      </w:r>
      <w:r w:rsidR="006A390C">
        <w:rPr>
          <w:rFonts w:ascii="Tahoma" w:hAnsi="Tahoma" w:cs="Tahoma" w:hint="cs"/>
          <w:bCs/>
          <w:rtl/>
        </w:rPr>
        <w:t xml:space="preserve"> </w:t>
      </w:r>
      <w:r w:rsidR="005A51B8">
        <w:rPr>
          <w:rFonts w:ascii="Tahoma" w:hAnsi="Tahoma" w:cs="Tahoma"/>
          <w:bCs/>
          <w:rtl/>
        </w:rPr>
        <w:t>العاشرة بعد المائة)</w:t>
      </w:r>
    </w:p>
    <w:p w:rsidR="005A51B8" w:rsidRDefault="005A51B8" w:rsidP="00D258DB">
      <w:pPr>
        <w:pStyle w:val="BodyTextIndent"/>
        <w:ind w:left="-1282" w:right="-709" w:firstLine="562"/>
        <w:jc w:val="center"/>
        <w:rPr>
          <w:noProof w:val="0"/>
          <w:rtl/>
        </w:rPr>
      </w:pPr>
    </w:p>
    <w:p w:rsidR="005A51B8" w:rsidRDefault="005A51B8" w:rsidP="00D258DB">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w:t>
      </w:r>
    </w:p>
    <w:p w:rsidR="005A51B8" w:rsidRPr="00D258DB" w:rsidRDefault="005A51B8" w:rsidP="008C0EC7">
      <w:pPr>
        <w:jc w:val="both"/>
        <w:rPr>
          <w:rFonts w:cs="Simplified Arabic"/>
          <w:b/>
          <w:bCs/>
          <w:sz w:val="28"/>
          <w:szCs w:val="28"/>
          <w:rtl/>
          <w:lang w:bidi="ar-EG"/>
        </w:rPr>
      </w:pPr>
    </w:p>
    <w:p w:rsidR="005A51B8" w:rsidRPr="00D258DB" w:rsidRDefault="005A51B8" w:rsidP="008C0EC7">
      <w:pPr>
        <w:jc w:val="both"/>
        <w:rPr>
          <w:rFonts w:cs="Simplified Arabic"/>
          <w:b/>
          <w:bCs/>
          <w:sz w:val="28"/>
          <w:szCs w:val="28"/>
          <w:rtl/>
        </w:rPr>
      </w:pPr>
    </w:p>
    <w:p w:rsidR="005A51B8" w:rsidRPr="00D258DB" w:rsidRDefault="005A51B8" w:rsidP="000D148B">
      <w:pPr>
        <w:spacing w:after="200" w:line="276" w:lineRule="auto"/>
        <w:jc w:val="both"/>
        <w:rPr>
          <w:rFonts w:cs="Simplified Arabic"/>
          <w:b/>
          <w:bCs/>
          <w:sz w:val="28"/>
          <w:szCs w:val="28"/>
          <w:rtl/>
          <w:cs/>
        </w:rPr>
      </w:pPr>
      <w:r w:rsidRPr="00D258DB">
        <w:rPr>
          <w:rFonts w:cs="Simplified Arabic"/>
          <w:b/>
          <w:bCs/>
          <w:sz w:val="28"/>
          <w:szCs w:val="28"/>
          <w:rtl/>
        </w:rPr>
        <w:br w:type="page"/>
      </w:r>
      <w:bookmarkStart w:id="0" w:name="_GoBack"/>
      <w:r w:rsidRPr="00D258DB">
        <w:rPr>
          <w:rFonts w:cs="Simplified Arabic"/>
          <w:b/>
          <w:bCs/>
          <w:sz w:val="28"/>
          <w:szCs w:val="28"/>
          <w:rtl/>
        </w:rPr>
        <w:lastRenderedPageBreak/>
        <w:t xml:space="preserve">المقدم: </w:t>
      </w:r>
      <w:r>
        <w:rPr>
          <w:rFonts w:cs="Simplified Arabic"/>
          <w:b/>
          <w:bCs/>
          <w:sz w:val="28"/>
          <w:szCs w:val="28"/>
          <w:rtl/>
          <w:cs/>
        </w:rPr>
        <w:t>بسم الله الرحمن الرحيم</w:t>
      </w:r>
      <w:r w:rsidR="006A390C">
        <w:rPr>
          <w:rFonts w:cs="Simplified Arabic" w:hint="cs"/>
          <w:b/>
          <w:bCs/>
          <w:sz w:val="28"/>
          <w:szCs w:val="28"/>
          <w:rtl/>
          <w:cs/>
        </w:rPr>
        <w:t>،</w:t>
      </w:r>
      <w:r>
        <w:rPr>
          <w:rFonts w:cs="Simplified Arabic"/>
          <w:b/>
          <w:bCs/>
          <w:sz w:val="28"/>
          <w:szCs w:val="28"/>
          <w:rtl/>
          <w:cs/>
        </w:rPr>
        <w:t xml:space="preserve"> الحمد لله رب العالمين</w:t>
      </w:r>
      <w:r w:rsidR="006A390C">
        <w:rPr>
          <w:rFonts w:cs="Simplified Arabic" w:hint="cs"/>
          <w:b/>
          <w:bCs/>
          <w:sz w:val="28"/>
          <w:szCs w:val="28"/>
          <w:rtl/>
          <w:cs/>
        </w:rPr>
        <w:t>،</w:t>
      </w:r>
      <w:r>
        <w:rPr>
          <w:rFonts w:cs="Simplified Arabic"/>
          <w:b/>
          <w:bCs/>
          <w:sz w:val="28"/>
          <w:szCs w:val="28"/>
          <w:rtl/>
          <w:cs/>
        </w:rPr>
        <w:t xml:space="preserve"> والصلاة والسلام على أشرف الأنبياء والمرسلين نبينا محمد وعلى آله وصحبه أجمعين</w:t>
      </w:r>
      <w:r w:rsidR="006A390C">
        <w:rPr>
          <w:rFonts w:cs="Simplified Arabic" w:hint="cs"/>
          <w:b/>
          <w:bCs/>
          <w:sz w:val="28"/>
          <w:szCs w:val="28"/>
          <w:rtl/>
          <w:cs/>
        </w:rPr>
        <w:t>،</w:t>
      </w:r>
      <w:r>
        <w:rPr>
          <w:rFonts w:cs="Simplified Arabic"/>
          <w:b/>
          <w:bCs/>
          <w:sz w:val="28"/>
          <w:szCs w:val="28"/>
          <w:rtl/>
          <w:cs/>
        </w:rPr>
        <w:t xml:space="preserve"> أيها الإخوة والأخوات</w:t>
      </w:r>
      <w:r w:rsidR="006A390C">
        <w:rPr>
          <w:rFonts w:cs="Simplified Arabic" w:hint="cs"/>
          <w:b/>
          <w:bCs/>
          <w:sz w:val="28"/>
          <w:szCs w:val="28"/>
          <w:rtl/>
          <w:cs/>
        </w:rPr>
        <w:t>،</w:t>
      </w:r>
      <w:r>
        <w:rPr>
          <w:rFonts w:cs="Simplified Arabic"/>
          <w:b/>
          <w:bCs/>
          <w:sz w:val="28"/>
          <w:szCs w:val="28"/>
          <w:rtl/>
          <w:cs/>
        </w:rPr>
        <w:t xml:space="preserve"> سلام الله عليكم ورحمته وبركاته</w:t>
      </w:r>
      <w:r w:rsidR="006A390C">
        <w:rPr>
          <w:rFonts w:cs="Simplified Arabic" w:hint="cs"/>
          <w:b/>
          <w:bCs/>
          <w:sz w:val="28"/>
          <w:szCs w:val="28"/>
          <w:rtl/>
          <w:cs/>
        </w:rPr>
        <w:t>،</w:t>
      </w:r>
      <w:r>
        <w:rPr>
          <w:rFonts w:cs="Simplified Arabic"/>
          <w:b/>
          <w:bCs/>
          <w:sz w:val="28"/>
          <w:szCs w:val="28"/>
          <w:rtl/>
          <w:cs/>
        </w:rPr>
        <w:t xml:space="preserve"> وأهلًا بكم إلى حلقة جديدة ضمن برنامجكم شرح كتاب التجريد الصريح لأحاديث الجامع الصحيح</w:t>
      </w:r>
      <w:r w:rsidR="006A390C">
        <w:rPr>
          <w:rFonts w:cs="Simplified Arabic" w:hint="cs"/>
          <w:b/>
          <w:bCs/>
          <w:sz w:val="28"/>
          <w:szCs w:val="28"/>
          <w:rtl/>
          <w:cs/>
        </w:rPr>
        <w:t>،</w:t>
      </w:r>
      <w:r>
        <w:rPr>
          <w:rFonts w:cs="Simplified Arabic"/>
          <w:b/>
          <w:bCs/>
          <w:sz w:val="28"/>
          <w:szCs w:val="28"/>
          <w:rtl/>
          <w:cs/>
        </w:rPr>
        <w:t xml:space="preserve"> لا زلنا في كتاب العلم من هذا الكتاب</w:t>
      </w:r>
      <w:r w:rsidR="006A390C">
        <w:rPr>
          <w:rFonts w:cs="Simplified Arabic" w:hint="cs"/>
          <w:b/>
          <w:bCs/>
          <w:sz w:val="28"/>
          <w:szCs w:val="28"/>
          <w:rtl/>
          <w:cs/>
        </w:rPr>
        <w:t>،</w:t>
      </w:r>
      <w:r>
        <w:rPr>
          <w:rFonts w:cs="Simplified Arabic"/>
          <w:b/>
          <w:bCs/>
          <w:sz w:val="28"/>
          <w:szCs w:val="28"/>
          <w:rtl/>
          <w:cs/>
        </w:rPr>
        <w:t xml:space="preserve"> يتولى شرح هذا الكتاب فضيلة الشيخ الدكتور: عبد الكريم بن عبد الله الخضير</w:t>
      </w:r>
      <w:r w:rsidR="006A390C">
        <w:rPr>
          <w:rFonts w:cs="Simplified Arabic" w:hint="cs"/>
          <w:b/>
          <w:bCs/>
          <w:sz w:val="28"/>
          <w:szCs w:val="28"/>
          <w:rtl/>
          <w:cs/>
        </w:rPr>
        <w:t>،</w:t>
      </w:r>
      <w:r>
        <w:rPr>
          <w:rFonts w:cs="Simplified Arabic"/>
          <w:b/>
          <w:bCs/>
          <w:sz w:val="28"/>
          <w:szCs w:val="28"/>
          <w:rtl/>
          <w:cs/>
        </w:rPr>
        <w:t xml:space="preserve"> عضو هيئة التدريس بجامعة الإمام محمد بن سعود الإسلامية بالرياض</w:t>
      </w:r>
      <w:r w:rsidR="006A390C">
        <w:rPr>
          <w:rFonts w:cs="Simplified Arabic" w:hint="cs"/>
          <w:b/>
          <w:bCs/>
          <w:sz w:val="28"/>
          <w:szCs w:val="28"/>
          <w:rtl/>
          <w:cs/>
        </w:rPr>
        <w:t>،</w:t>
      </w:r>
      <w:r>
        <w:rPr>
          <w:rFonts w:cs="Simplified Arabic"/>
          <w:b/>
          <w:bCs/>
          <w:sz w:val="28"/>
          <w:szCs w:val="28"/>
          <w:rtl/>
          <w:cs/>
        </w:rPr>
        <w:t xml:space="preserve"> فأهلًا بكم شيخ عبد الكريم. </w:t>
      </w:r>
    </w:p>
    <w:p w:rsidR="00ED1B83" w:rsidRDefault="00252469" w:rsidP="000D148B">
      <w:pPr>
        <w:jc w:val="both"/>
        <w:rPr>
          <w:rFonts w:cs="Simplified Arabic"/>
          <w:b/>
          <w:bCs/>
          <w:sz w:val="28"/>
          <w:szCs w:val="28"/>
          <w:rtl/>
          <w:cs/>
        </w:rPr>
      </w:pPr>
      <w:r>
        <w:rPr>
          <w:rFonts w:cs="Simplified Arabic"/>
          <w:b/>
          <w:sz w:val="28"/>
          <w:szCs w:val="28"/>
          <w:rtl/>
          <w:cs/>
        </w:rPr>
        <w:t>حياكم الله</w:t>
      </w:r>
      <w:r w:rsidR="006A390C">
        <w:rPr>
          <w:rFonts w:cs="Simplified Arabic" w:hint="cs"/>
          <w:b/>
          <w:sz w:val="28"/>
          <w:szCs w:val="28"/>
          <w:rtl/>
          <w:cs/>
        </w:rPr>
        <w:t>،</w:t>
      </w:r>
      <w:r>
        <w:rPr>
          <w:rFonts w:cs="Simplified Arabic"/>
          <w:b/>
          <w:sz w:val="28"/>
          <w:szCs w:val="28"/>
          <w:rtl/>
          <w:cs/>
        </w:rPr>
        <w:t xml:space="preserve"> وبارك فيكم وفي الإخوة المستمعين</w:t>
      </w:r>
      <w:r>
        <w:rPr>
          <w:rFonts w:cs="Simplified Arabic"/>
          <w:b/>
          <w:bCs/>
          <w:sz w:val="28"/>
          <w:szCs w:val="28"/>
          <w:rtl/>
          <w:cs/>
        </w:rPr>
        <w:t xml:space="preserve">. </w:t>
      </w:r>
    </w:p>
    <w:p w:rsidR="00ED1B83" w:rsidRDefault="00252469">
      <w:pPr>
        <w:jc w:val="both"/>
        <w:rPr>
          <w:rFonts w:cs="Simplified Arabic"/>
          <w:b/>
          <w:bCs/>
          <w:sz w:val="28"/>
          <w:szCs w:val="28"/>
          <w:rtl/>
        </w:rPr>
      </w:pPr>
      <w:r>
        <w:rPr>
          <w:rFonts w:cs="Simplified Arabic"/>
          <w:b/>
          <w:bCs/>
          <w:sz w:val="28"/>
          <w:szCs w:val="28"/>
          <w:rtl/>
          <w:cs/>
        </w:rPr>
        <w:t xml:space="preserve">المقدم: </w:t>
      </w:r>
      <w:r w:rsidRPr="00D258DB">
        <w:rPr>
          <w:rFonts w:cs="Simplified Arabic"/>
          <w:b/>
          <w:bCs/>
          <w:sz w:val="28"/>
          <w:szCs w:val="28"/>
          <w:rtl/>
        </w:rPr>
        <w:t>قال المصنف</w:t>
      </w:r>
      <w:r w:rsidR="006A390C">
        <w:rPr>
          <w:rFonts w:cs="Simplified Arabic" w:hint="cs"/>
          <w:b/>
          <w:bCs/>
          <w:sz w:val="28"/>
          <w:szCs w:val="28"/>
          <w:rtl/>
          <w:cs/>
        </w:rPr>
        <w:t xml:space="preserve"> </w:t>
      </w:r>
      <w:r>
        <w:rPr>
          <w:rFonts w:cs="Simplified Arabic"/>
          <w:b/>
          <w:bCs/>
          <w:sz w:val="28"/>
          <w:szCs w:val="28"/>
          <w:rtl/>
          <w:cs/>
        </w:rPr>
        <w:t>-</w:t>
      </w:r>
      <w:r w:rsidRPr="00D258DB">
        <w:rPr>
          <w:rFonts w:cs="Simplified Arabic"/>
          <w:b/>
          <w:bCs/>
          <w:sz w:val="28"/>
          <w:szCs w:val="28"/>
          <w:rtl/>
        </w:rPr>
        <w:t>رحمه الله</w:t>
      </w:r>
      <w:r>
        <w:rPr>
          <w:rFonts w:cs="Simplified Arabic"/>
          <w:b/>
          <w:bCs/>
          <w:sz w:val="28"/>
          <w:szCs w:val="28"/>
          <w:rtl/>
          <w:cs/>
        </w:rPr>
        <w:t>-</w:t>
      </w:r>
      <w:r w:rsidRPr="00D258DB">
        <w:rPr>
          <w:rFonts w:cs="Simplified Arabic"/>
          <w:b/>
          <w:bCs/>
          <w:sz w:val="28"/>
          <w:szCs w:val="28"/>
          <w:rtl/>
        </w:rPr>
        <w:t>: عن ابن عمر</w:t>
      </w:r>
      <w:r w:rsidR="006A390C">
        <w:rPr>
          <w:rFonts w:cs="Simplified Arabic" w:hint="cs"/>
          <w:b/>
          <w:bCs/>
          <w:sz w:val="28"/>
          <w:szCs w:val="28"/>
          <w:rtl/>
        </w:rPr>
        <w:t xml:space="preserve"> </w:t>
      </w:r>
      <w:r>
        <w:rPr>
          <w:rFonts w:cs="Simplified Arabic"/>
          <w:b/>
          <w:bCs/>
          <w:sz w:val="28"/>
          <w:szCs w:val="28"/>
          <w:rtl/>
          <w:cs/>
        </w:rPr>
        <w:t>-</w:t>
      </w:r>
      <w:r w:rsidRPr="00D258DB">
        <w:rPr>
          <w:rFonts w:cs="Simplified Arabic"/>
          <w:b/>
          <w:bCs/>
          <w:sz w:val="28"/>
          <w:szCs w:val="28"/>
          <w:rtl/>
        </w:rPr>
        <w:t>رضي الله عنهما</w:t>
      </w:r>
      <w:r>
        <w:rPr>
          <w:rFonts w:cs="Simplified Arabic"/>
          <w:b/>
          <w:bCs/>
          <w:sz w:val="28"/>
          <w:szCs w:val="28"/>
          <w:rtl/>
          <w:cs/>
        </w:rPr>
        <w:t>-</w:t>
      </w:r>
      <w:r w:rsidRPr="00D258DB">
        <w:rPr>
          <w:rFonts w:cs="Simplified Arabic"/>
          <w:b/>
          <w:bCs/>
          <w:sz w:val="28"/>
          <w:szCs w:val="28"/>
          <w:rtl/>
        </w:rPr>
        <w:t xml:space="preserve"> قال: «</w:t>
      </w:r>
      <w:r w:rsidRPr="00D258DB">
        <w:rPr>
          <w:rFonts w:cs="Simplified Arabic"/>
          <w:b/>
          <w:bCs/>
          <w:color w:val="0000FF"/>
          <w:sz w:val="28"/>
          <w:szCs w:val="28"/>
          <w:rtl/>
        </w:rPr>
        <w:t>قال رسول الله</w:t>
      </w:r>
      <w:r w:rsidR="006A390C">
        <w:rPr>
          <w:rFonts w:cs="Simplified Arabic" w:hint="cs"/>
          <w:b/>
          <w:bCs/>
          <w:color w:val="0000FF"/>
          <w:sz w:val="28"/>
          <w:szCs w:val="28"/>
          <w:rtl/>
          <w:cs/>
        </w:rPr>
        <w:t xml:space="preserve"> </w:t>
      </w:r>
      <w:r>
        <w:rPr>
          <w:rFonts w:cs="Simplified Arabic"/>
          <w:b/>
          <w:bCs/>
          <w:color w:val="0000FF"/>
          <w:sz w:val="28"/>
          <w:szCs w:val="28"/>
          <w:rtl/>
          <w:cs/>
        </w:rPr>
        <w:t>-</w:t>
      </w:r>
      <w:r w:rsidRPr="00D258DB">
        <w:rPr>
          <w:rFonts w:cs="Simplified Arabic"/>
          <w:b/>
          <w:bCs/>
          <w:color w:val="0000FF"/>
          <w:sz w:val="28"/>
          <w:szCs w:val="28"/>
          <w:rtl/>
        </w:rPr>
        <w:t>صلى الله عليه وسلم</w:t>
      </w:r>
      <w:r>
        <w:rPr>
          <w:rFonts w:cs="Simplified Arabic"/>
          <w:b/>
          <w:bCs/>
          <w:color w:val="0000FF"/>
          <w:sz w:val="28"/>
          <w:szCs w:val="28"/>
          <w:rtl/>
          <w:cs/>
        </w:rPr>
        <w:t>-</w:t>
      </w:r>
      <w:r w:rsidRPr="00D258DB">
        <w:rPr>
          <w:rFonts w:cs="Simplified Arabic"/>
          <w:b/>
          <w:bCs/>
          <w:color w:val="0000FF"/>
          <w:sz w:val="28"/>
          <w:szCs w:val="28"/>
          <w:rtl/>
        </w:rPr>
        <w:t>: إن من الشجرة شجرة لا يسقط ورقها</w:t>
      </w:r>
      <w:r w:rsidR="006A390C">
        <w:rPr>
          <w:rFonts w:cs="Simplified Arabic" w:hint="cs"/>
          <w:b/>
          <w:bCs/>
          <w:color w:val="0000FF"/>
          <w:sz w:val="28"/>
          <w:szCs w:val="28"/>
          <w:rtl/>
        </w:rPr>
        <w:t>،</w:t>
      </w:r>
      <w:r w:rsidRPr="00D258DB">
        <w:rPr>
          <w:rFonts w:cs="Simplified Arabic"/>
          <w:b/>
          <w:bCs/>
          <w:color w:val="0000FF"/>
          <w:sz w:val="28"/>
          <w:szCs w:val="28"/>
          <w:rtl/>
        </w:rPr>
        <w:t xml:space="preserve"> وإنها مثل المسلم</w:t>
      </w:r>
      <w:r w:rsidR="006A390C">
        <w:rPr>
          <w:rFonts w:cs="Simplified Arabic" w:hint="cs"/>
          <w:b/>
          <w:bCs/>
          <w:color w:val="0000FF"/>
          <w:sz w:val="28"/>
          <w:szCs w:val="28"/>
          <w:rtl/>
        </w:rPr>
        <w:t>،</w:t>
      </w:r>
      <w:r w:rsidRPr="00D258DB">
        <w:rPr>
          <w:rFonts w:cs="Simplified Arabic"/>
          <w:b/>
          <w:bCs/>
          <w:color w:val="0000FF"/>
          <w:sz w:val="28"/>
          <w:szCs w:val="28"/>
          <w:rtl/>
        </w:rPr>
        <w:t xml:space="preserve"> فحدثوني ما هي؟ فوقع الناس في شجر البوادي، قال عبد الله: وقع في نفسي أنها النخلة فاستحييت، ثم قالوا: حدثنا ما هي يا رسول الله</w:t>
      </w:r>
      <w:r w:rsidR="006A390C">
        <w:rPr>
          <w:rFonts w:cs="Simplified Arabic" w:hint="cs"/>
          <w:b/>
          <w:bCs/>
          <w:color w:val="0000FF"/>
          <w:sz w:val="28"/>
          <w:szCs w:val="28"/>
          <w:rtl/>
        </w:rPr>
        <w:t>،</w:t>
      </w:r>
      <w:r w:rsidRPr="00D258DB">
        <w:rPr>
          <w:rFonts w:cs="Simplified Arabic"/>
          <w:b/>
          <w:bCs/>
          <w:color w:val="0000FF"/>
          <w:sz w:val="28"/>
          <w:szCs w:val="28"/>
          <w:rtl/>
        </w:rPr>
        <w:t xml:space="preserve"> قال: هي النخلة</w:t>
      </w:r>
      <w:r w:rsidRPr="00D258DB">
        <w:rPr>
          <w:rFonts w:cs="Simplified Arabic"/>
          <w:b/>
          <w:bCs/>
          <w:sz w:val="28"/>
          <w:szCs w:val="28"/>
          <w:rtl/>
        </w:rPr>
        <w:t>».</w:t>
      </w:r>
    </w:p>
    <w:p w:rsidR="006A390C" w:rsidRDefault="005A51B8" w:rsidP="006A390C">
      <w:pPr>
        <w:jc w:val="both"/>
        <w:rPr>
          <w:rFonts w:cs="Simplified Arabic"/>
          <w:sz w:val="28"/>
          <w:szCs w:val="28"/>
          <w:rtl/>
        </w:rPr>
      </w:pPr>
      <w:r w:rsidRPr="008B577E">
        <w:rPr>
          <w:rFonts w:cs="Simplified Arabic"/>
          <w:sz w:val="28"/>
          <w:szCs w:val="28"/>
          <w:rtl/>
        </w:rPr>
        <w:t>الحمد لله رب العالمين، وصلى الله وسلم وبارك على عبده ورسوله نبينا محمد وعلى آله وصحبه أجمعين</w:t>
      </w:r>
      <w:r w:rsidR="006A390C">
        <w:rPr>
          <w:rFonts w:cs="Simplified Arabic" w:hint="cs"/>
          <w:sz w:val="28"/>
          <w:szCs w:val="28"/>
          <w:rtl/>
        </w:rPr>
        <w:t>،</w:t>
      </w:r>
      <w:r w:rsidRPr="008B577E">
        <w:rPr>
          <w:rFonts w:cs="Simplified Arabic"/>
          <w:sz w:val="28"/>
          <w:szCs w:val="28"/>
          <w:rtl/>
        </w:rPr>
        <w:t xml:space="preserve"> أما بعد: فراوي الحديث عبد الله بن عمر بن الخطاب</w:t>
      </w:r>
      <w:r w:rsidR="006A390C">
        <w:rPr>
          <w:rFonts w:cs="Simplified Arabic" w:hint="cs"/>
          <w:sz w:val="28"/>
          <w:szCs w:val="28"/>
          <w:rtl/>
          <w:cs/>
        </w:rPr>
        <w:t xml:space="preserve"> </w:t>
      </w:r>
      <w:r>
        <w:rPr>
          <w:rFonts w:cs="Simplified Arabic"/>
          <w:sz w:val="28"/>
          <w:szCs w:val="28"/>
          <w:rtl/>
          <w:cs/>
        </w:rPr>
        <w:t>-</w:t>
      </w:r>
      <w:r w:rsidRPr="008B577E">
        <w:rPr>
          <w:rFonts w:cs="Simplified Arabic"/>
          <w:sz w:val="28"/>
          <w:szCs w:val="28"/>
          <w:rtl/>
        </w:rPr>
        <w:t>رضي الله عنهما</w:t>
      </w:r>
      <w:r>
        <w:rPr>
          <w:rFonts w:cs="Simplified Arabic"/>
          <w:sz w:val="28"/>
          <w:szCs w:val="28"/>
          <w:rtl/>
          <w:cs/>
        </w:rPr>
        <w:t>-</w:t>
      </w:r>
      <w:r w:rsidRPr="008B577E">
        <w:rPr>
          <w:rFonts w:cs="Simplified Arabic"/>
          <w:sz w:val="28"/>
          <w:szCs w:val="28"/>
          <w:rtl/>
        </w:rPr>
        <w:t xml:space="preserve"> سبق الكلام عنه، والحديث ترجم عليه البخاري ترجمتين: </w:t>
      </w:r>
      <w:r>
        <w:rPr>
          <w:rFonts w:cs="Simplified Arabic"/>
          <w:sz w:val="28"/>
          <w:szCs w:val="28"/>
          <w:rtl/>
          <w:cs/>
        </w:rPr>
        <w:t>أولاهما</w:t>
      </w:r>
      <w:r w:rsidRPr="008B577E">
        <w:rPr>
          <w:rFonts w:cs="Simplified Arabic"/>
          <w:sz w:val="28"/>
          <w:szCs w:val="28"/>
          <w:rtl/>
        </w:rPr>
        <w:t xml:space="preserve">: </w:t>
      </w:r>
      <w:r>
        <w:rPr>
          <w:rFonts w:cs="Simplified Arabic"/>
          <w:sz w:val="28"/>
          <w:szCs w:val="28"/>
          <w:rtl/>
          <w:cs/>
        </w:rPr>
        <w:t xml:space="preserve">باب </w:t>
      </w:r>
      <w:r w:rsidRPr="008B577E">
        <w:rPr>
          <w:rFonts w:cs="Simplified Arabic"/>
          <w:sz w:val="28"/>
          <w:szCs w:val="28"/>
          <w:rtl/>
        </w:rPr>
        <w:t xml:space="preserve">قول المحدث: حدثنا وأخبرنا وأنبأنا، وقال لنا الحميدي: كان عند ابن عيينة </w:t>
      </w:r>
      <w:r w:rsidR="00626ABA">
        <w:rPr>
          <w:rFonts w:cs="Simplified Arabic"/>
          <w:sz w:val="28"/>
          <w:szCs w:val="28"/>
          <w:rtl/>
        </w:rPr>
        <w:t>حدثنا وأخبرنا وأنبأنا وسمعت واح</w:t>
      </w:r>
      <w:r w:rsidR="00626ABA">
        <w:rPr>
          <w:rFonts w:cs="Simplified Arabic" w:hint="cs"/>
          <w:sz w:val="28"/>
          <w:szCs w:val="28"/>
          <w:rtl/>
        </w:rPr>
        <w:t>دً</w:t>
      </w:r>
      <w:r>
        <w:rPr>
          <w:rFonts w:cs="Simplified Arabic"/>
          <w:sz w:val="28"/>
          <w:szCs w:val="28"/>
          <w:rtl/>
          <w:cs/>
        </w:rPr>
        <w:t>ا</w:t>
      </w:r>
      <w:r w:rsidRPr="008B577E">
        <w:rPr>
          <w:rFonts w:cs="Simplified Arabic"/>
          <w:sz w:val="28"/>
          <w:szCs w:val="28"/>
          <w:rtl/>
        </w:rPr>
        <w:t>، والثانية الترجمة الثانية: باب طرح الإمام المسألة على أصحابه</w:t>
      </w:r>
      <w:r w:rsidR="006A390C">
        <w:rPr>
          <w:rFonts w:cs="Simplified Arabic" w:hint="cs"/>
          <w:sz w:val="28"/>
          <w:szCs w:val="28"/>
          <w:rtl/>
        </w:rPr>
        <w:t>؛</w:t>
      </w:r>
      <w:r w:rsidRPr="008B577E">
        <w:rPr>
          <w:rFonts w:cs="Simplified Arabic"/>
          <w:sz w:val="28"/>
          <w:szCs w:val="28"/>
          <w:rtl/>
        </w:rPr>
        <w:t xml:space="preserve"> ليختبر ما عندهم من العلم</w:t>
      </w:r>
      <w:r w:rsidR="006A390C">
        <w:rPr>
          <w:rFonts w:cs="Simplified Arabic" w:hint="cs"/>
          <w:sz w:val="28"/>
          <w:szCs w:val="28"/>
          <w:rtl/>
        </w:rPr>
        <w:t>.</w:t>
      </w:r>
    </w:p>
    <w:p w:rsidR="005A51B8" w:rsidRPr="008B577E" w:rsidRDefault="005A51B8" w:rsidP="006A390C">
      <w:pPr>
        <w:jc w:val="both"/>
        <w:rPr>
          <w:rFonts w:cs="Simplified Arabic"/>
          <w:sz w:val="28"/>
          <w:szCs w:val="28"/>
          <w:rtl/>
        </w:rPr>
      </w:pPr>
      <w:r w:rsidRPr="008B577E">
        <w:rPr>
          <w:rFonts w:cs="Simplified Arabic"/>
          <w:sz w:val="28"/>
          <w:szCs w:val="28"/>
          <w:rtl/>
        </w:rPr>
        <w:t xml:space="preserve"> ومناسبة الحديث للترجمة الأولى قال ابن حجر: تستفاد من اختلاف ألفاظ الحديث المذكور، ويظهر ذلك إذا اجتمعت طرقه</w:t>
      </w:r>
      <w:r w:rsidR="006A390C">
        <w:rPr>
          <w:rFonts w:cs="Simplified Arabic" w:hint="cs"/>
          <w:sz w:val="28"/>
          <w:szCs w:val="28"/>
          <w:rtl/>
        </w:rPr>
        <w:t>،</w:t>
      </w:r>
      <w:r w:rsidRPr="008B577E">
        <w:rPr>
          <w:rFonts w:cs="Simplified Arabic"/>
          <w:sz w:val="28"/>
          <w:szCs w:val="28"/>
          <w:rtl/>
        </w:rPr>
        <w:t xml:space="preserve"> </w:t>
      </w:r>
      <w:r>
        <w:rPr>
          <w:rFonts w:cs="Simplified Arabic"/>
          <w:sz w:val="28"/>
          <w:szCs w:val="28"/>
          <w:rtl/>
          <w:cs/>
        </w:rPr>
        <w:t xml:space="preserve">فإن لفظ </w:t>
      </w:r>
      <w:r w:rsidRPr="008B577E">
        <w:rPr>
          <w:rFonts w:cs="Simplified Arabic"/>
          <w:sz w:val="28"/>
          <w:szCs w:val="28"/>
          <w:rtl/>
        </w:rPr>
        <w:t xml:space="preserve">رواية عبد الله بن دينار المذكور في الباب </w:t>
      </w:r>
      <w:r w:rsidRPr="008B577E">
        <w:rPr>
          <w:rFonts w:cs="Simplified Arabic"/>
          <w:bCs/>
          <w:color w:val="0000FF"/>
          <w:sz w:val="28"/>
          <w:szCs w:val="28"/>
          <w:rtl/>
        </w:rPr>
        <w:t>«فحدثوني ما هي</w:t>
      </w:r>
      <w:r w:rsidR="006A390C">
        <w:rPr>
          <w:rFonts w:cs="Simplified Arabic" w:hint="cs"/>
          <w:bCs/>
          <w:color w:val="0000FF"/>
          <w:sz w:val="28"/>
          <w:szCs w:val="28"/>
          <w:rtl/>
        </w:rPr>
        <w:t>؟</w:t>
      </w:r>
      <w:r w:rsidRPr="008B577E">
        <w:rPr>
          <w:rFonts w:cs="Simplified Arabic"/>
          <w:bCs/>
          <w:color w:val="0000FF"/>
          <w:sz w:val="28"/>
          <w:szCs w:val="28"/>
          <w:rtl/>
        </w:rPr>
        <w:t>»</w:t>
      </w:r>
      <w:r w:rsidR="006A390C">
        <w:rPr>
          <w:rFonts w:cs="Simplified Arabic" w:hint="cs"/>
          <w:bCs/>
          <w:color w:val="0000FF"/>
          <w:sz w:val="28"/>
          <w:szCs w:val="28"/>
          <w:rtl/>
        </w:rPr>
        <w:t>،</w:t>
      </w:r>
      <w:r w:rsidRPr="008B577E">
        <w:rPr>
          <w:rFonts w:cs="Simplified Arabic"/>
          <w:sz w:val="28"/>
          <w:szCs w:val="28"/>
          <w:rtl/>
        </w:rPr>
        <w:t xml:space="preserve"> وفي رواية نافع </w:t>
      </w:r>
      <w:r>
        <w:rPr>
          <w:rFonts w:cs="Simplified Arabic"/>
          <w:sz w:val="28"/>
          <w:szCs w:val="28"/>
          <w:rtl/>
          <w:cs/>
        </w:rPr>
        <w:t xml:space="preserve">عند </w:t>
      </w:r>
      <w:r w:rsidRPr="008B577E">
        <w:rPr>
          <w:rFonts w:cs="Simplified Arabic"/>
          <w:sz w:val="28"/>
          <w:szCs w:val="28"/>
          <w:rtl/>
        </w:rPr>
        <w:t xml:space="preserve">المؤلف تفسير أخبروني، وفي رواية </w:t>
      </w:r>
      <w:r>
        <w:rPr>
          <w:rFonts w:cs="Simplified Arabic"/>
          <w:sz w:val="28"/>
          <w:szCs w:val="28"/>
          <w:rtl/>
          <w:cs/>
        </w:rPr>
        <w:t xml:space="preserve">عند </w:t>
      </w:r>
      <w:r w:rsidRPr="008B577E">
        <w:rPr>
          <w:rFonts w:cs="Simplified Arabic"/>
          <w:sz w:val="28"/>
          <w:szCs w:val="28"/>
          <w:rtl/>
        </w:rPr>
        <w:t>الإسماعيلي</w:t>
      </w:r>
      <w:r w:rsidR="006A390C">
        <w:rPr>
          <w:rFonts w:cs="Simplified Arabic" w:hint="cs"/>
          <w:sz w:val="28"/>
          <w:szCs w:val="28"/>
          <w:rtl/>
        </w:rPr>
        <w:t>:</w:t>
      </w:r>
      <w:r w:rsidRPr="008B577E">
        <w:rPr>
          <w:rFonts w:cs="Simplified Arabic"/>
          <w:sz w:val="28"/>
          <w:szCs w:val="28"/>
          <w:rtl/>
        </w:rPr>
        <w:t xml:space="preserve"> أنبئوني، رواية </w:t>
      </w:r>
      <w:r>
        <w:rPr>
          <w:rFonts w:cs="Simplified Arabic"/>
          <w:sz w:val="28"/>
          <w:szCs w:val="28"/>
          <w:rtl/>
          <w:cs/>
        </w:rPr>
        <w:t>حدثوني</w:t>
      </w:r>
      <w:r w:rsidR="006A390C">
        <w:rPr>
          <w:rFonts w:cs="Simplified Arabic" w:hint="cs"/>
          <w:sz w:val="28"/>
          <w:szCs w:val="28"/>
          <w:rtl/>
          <w:cs/>
        </w:rPr>
        <w:t>،</w:t>
      </w:r>
      <w:r>
        <w:rPr>
          <w:rFonts w:cs="Simplified Arabic"/>
          <w:sz w:val="28"/>
          <w:szCs w:val="28"/>
          <w:rtl/>
          <w:cs/>
        </w:rPr>
        <w:t xml:space="preserve"> ورواية </w:t>
      </w:r>
      <w:r w:rsidRPr="008B577E">
        <w:rPr>
          <w:rFonts w:cs="Simplified Arabic"/>
          <w:sz w:val="28"/>
          <w:szCs w:val="28"/>
          <w:rtl/>
        </w:rPr>
        <w:t>أخبروني</w:t>
      </w:r>
      <w:r w:rsidR="006A390C">
        <w:rPr>
          <w:rFonts w:cs="Simplified Arabic" w:hint="cs"/>
          <w:sz w:val="28"/>
          <w:szCs w:val="28"/>
          <w:rtl/>
        </w:rPr>
        <w:t>،</w:t>
      </w:r>
      <w:r w:rsidRPr="008B577E">
        <w:rPr>
          <w:rFonts w:cs="Simplified Arabic"/>
          <w:sz w:val="28"/>
          <w:szCs w:val="28"/>
          <w:rtl/>
        </w:rPr>
        <w:t xml:space="preserve"> ورواية أنبئوني، وفي رواية مالك عند المصنف</w:t>
      </w:r>
      <w:r w:rsidR="006A390C">
        <w:rPr>
          <w:rFonts w:cs="Simplified Arabic" w:hint="cs"/>
          <w:sz w:val="28"/>
          <w:szCs w:val="28"/>
          <w:rtl/>
        </w:rPr>
        <w:t>:</w:t>
      </w:r>
      <w:r w:rsidRPr="008B577E">
        <w:rPr>
          <w:rFonts w:cs="Simplified Arabic"/>
          <w:sz w:val="28"/>
          <w:szCs w:val="28"/>
          <w:rtl/>
        </w:rPr>
        <w:t xml:space="preserve"> </w:t>
      </w:r>
      <w:r w:rsidRPr="008B577E">
        <w:rPr>
          <w:rFonts w:cs="Simplified Arabic"/>
          <w:bCs/>
          <w:color w:val="0000FF"/>
          <w:sz w:val="28"/>
          <w:szCs w:val="28"/>
          <w:rtl/>
        </w:rPr>
        <w:t>«حدثوني ما هي</w:t>
      </w:r>
      <w:r w:rsidR="006A390C">
        <w:rPr>
          <w:rFonts w:cs="Simplified Arabic" w:hint="cs"/>
          <w:bCs/>
          <w:color w:val="0000FF"/>
          <w:sz w:val="28"/>
          <w:szCs w:val="28"/>
          <w:rtl/>
        </w:rPr>
        <w:t>؟</w:t>
      </w:r>
      <w:r w:rsidRPr="008B577E">
        <w:rPr>
          <w:rFonts w:cs="Simplified Arabic"/>
          <w:bCs/>
          <w:color w:val="0000FF"/>
          <w:sz w:val="28"/>
          <w:szCs w:val="28"/>
          <w:rtl/>
        </w:rPr>
        <w:t>»</w:t>
      </w:r>
      <w:r w:rsidR="006A390C">
        <w:rPr>
          <w:rFonts w:cs="Simplified Arabic" w:hint="cs"/>
          <w:bCs/>
          <w:color w:val="0000FF"/>
          <w:sz w:val="28"/>
          <w:szCs w:val="28"/>
          <w:rtl/>
        </w:rPr>
        <w:t>،</w:t>
      </w:r>
      <w:r w:rsidRPr="008B577E">
        <w:rPr>
          <w:rFonts w:cs="Simplified Arabic"/>
          <w:sz w:val="28"/>
          <w:szCs w:val="28"/>
          <w:rtl/>
        </w:rPr>
        <w:t xml:space="preserve"> وقال فيها: </w:t>
      </w:r>
      <w:r w:rsidRPr="008B577E">
        <w:rPr>
          <w:rFonts w:cs="Simplified Arabic"/>
          <w:bCs/>
          <w:color w:val="0000FF"/>
          <w:sz w:val="28"/>
          <w:szCs w:val="28"/>
          <w:rtl/>
        </w:rPr>
        <w:t>«فقالوا: أخبرنا بها»</w:t>
      </w:r>
      <w:r w:rsidRPr="008B577E">
        <w:rPr>
          <w:rFonts w:cs="Simplified Arabic"/>
          <w:sz w:val="28"/>
          <w:szCs w:val="28"/>
          <w:rtl/>
        </w:rPr>
        <w:t xml:space="preserve"> حدثوني فقالوا: أخبرنا بها، في رواية حديث الباب</w:t>
      </w:r>
      <w:r w:rsidR="006A390C">
        <w:rPr>
          <w:rFonts w:cs="Simplified Arabic" w:hint="cs"/>
          <w:sz w:val="28"/>
          <w:szCs w:val="28"/>
          <w:rtl/>
        </w:rPr>
        <w:t>:</w:t>
      </w:r>
      <w:r w:rsidRPr="008B577E">
        <w:rPr>
          <w:rFonts w:cs="Simplified Arabic"/>
          <w:sz w:val="28"/>
          <w:szCs w:val="28"/>
          <w:rtl/>
        </w:rPr>
        <w:t xml:space="preserve"> </w:t>
      </w:r>
      <w:r w:rsidR="00626ABA">
        <w:rPr>
          <w:rFonts w:cs="Simplified Arabic" w:hint="cs"/>
          <w:sz w:val="28"/>
          <w:szCs w:val="28"/>
          <w:rtl/>
        </w:rPr>
        <w:t>ف</w:t>
      </w:r>
      <w:r w:rsidRPr="008B577E">
        <w:rPr>
          <w:rFonts w:cs="Simplified Arabic"/>
          <w:sz w:val="28"/>
          <w:szCs w:val="28"/>
          <w:rtl/>
        </w:rPr>
        <w:t>حدثوني ثم قالوا: حدثنا، فدل على أن التحديث والإخبار والإنباء عندهم سواء، وهذا لا خلاف فيه عند أهل العلم بالنسبة إلى أصل الكلمات الثلاث، يعني من حيث اللغة، الإنباء والإخبار والتحديث كلها بمعنى واحد، وإن وجد بينها فروق دقيقة، فالذي يخبرك قد أنبأك، والذي يحدثك قد أخبرك، والذي يخبرك قد حدثك</w:t>
      </w:r>
      <w:r w:rsidR="006A390C">
        <w:rPr>
          <w:rFonts w:cs="Simplified Arabic" w:hint="cs"/>
          <w:sz w:val="28"/>
          <w:szCs w:val="28"/>
          <w:rtl/>
        </w:rPr>
        <w:t>،</w:t>
      </w:r>
      <w:r w:rsidRPr="008B577E">
        <w:rPr>
          <w:rFonts w:cs="Simplified Arabic"/>
          <w:sz w:val="28"/>
          <w:szCs w:val="28"/>
          <w:rtl/>
        </w:rPr>
        <w:t xml:space="preserve"> هذا في الجملة في المعنى الذي يُظن فيه الترادف، وإن وُجد من حيث الفروق اللغوية الدقيقة التي يقررها جمع من أهل العلم</w:t>
      </w:r>
      <w:r w:rsidR="006A390C">
        <w:rPr>
          <w:rFonts w:cs="Simplified Arabic" w:hint="cs"/>
          <w:sz w:val="28"/>
          <w:szCs w:val="28"/>
          <w:rtl/>
        </w:rPr>
        <w:t>،</w:t>
      </w:r>
      <w:r w:rsidRPr="008B577E">
        <w:rPr>
          <w:rFonts w:cs="Simplified Arabic"/>
          <w:sz w:val="28"/>
          <w:szCs w:val="28"/>
          <w:rtl/>
        </w:rPr>
        <w:t xml:space="preserve"> حيث ينفون الترادف من كل وجه، أن الإخبار أوسع من دائرة التحديث</w:t>
      </w:r>
      <w:r w:rsidR="006A390C">
        <w:rPr>
          <w:rFonts w:cs="Simplified Arabic" w:hint="cs"/>
          <w:sz w:val="28"/>
          <w:szCs w:val="28"/>
          <w:rtl/>
        </w:rPr>
        <w:t>،</w:t>
      </w:r>
      <w:r w:rsidRPr="008B577E">
        <w:rPr>
          <w:rFonts w:cs="Simplified Arabic"/>
          <w:sz w:val="28"/>
          <w:szCs w:val="28"/>
          <w:rtl/>
        </w:rPr>
        <w:t xml:space="preserve"> بدليل أن من قال لعبيده: من حدثني بكذا فهو حر، فجاء أحدهم فقال كذا، من حدثني بقدوم زيد فهو حر</w:t>
      </w:r>
      <w:r>
        <w:rPr>
          <w:rFonts w:cs="Simplified Arabic"/>
          <w:sz w:val="28"/>
          <w:szCs w:val="28"/>
          <w:rtl/>
          <w:cs/>
        </w:rPr>
        <w:t xml:space="preserve">. </w:t>
      </w:r>
    </w:p>
    <w:p w:rsidR="005A51B8" w:rsidRPr="00D258DB" w:rsidRDefault="005A51B8" w:rsidP="008C0EC7">
      <w:pPr>
        <w:jc w:val="both"/>
        <w:rPr>
          <w:rFonts w:cs="Simplified Arabic"/>
          <w:b/>
          <w:bCs/>
          <w:sz w:val="28"/>
          <w:szCs w:val="28"/>
          <w:rtl/>
        </w:rPr>
      </w:pPr>
      <w:r w:rsidRPr="00D258DB">
        <w:rPr>
          <w:rFonts w:cs="Simplified Arabic"/>
          <w:b/>
          <w:bCs/>
          <w:sz w:val="28"/>
          <w:szCs w:val="28"/>
          <w:rtl/>
        </w:rPr>
        <w:t>المقدم: فجاء أحدهم</w:t>
      </w:r>
      <w:r>
        <w:rPr>
          <w:rFonts w:cs="Simplified Arabic"/>
          <w:b/>
          <w:bCs/>
          <w:sz w:val="28"/>
          <w:szCs w:val="28"/>
          <w:rtl/>
        </w:rPr>
        <w:t>.</w:t>
      </w:r>
    </w:p>
    <w:p w:rsidR="005A51B8" w:rsidRPr="00D258DB" w:rsidRDefault="005A51B8" w:rsidP="008C0EC7">
      <w:pPr>
        <w:jc w:val="both"/>
        <w:rPr>
          <w:rFonts w:cs="Simplified Arabic"/>
          <w:sz w:val="28"/>
          <w:szCs w:val="28"/>
          <w:rtl/>
        </w:rPr>
      </w:pPr>
      <w:r w:rsidRPr="00D258DB">
        <w:rPr>
          <w:rFonts w:cs="Simplified Arabic"/>
          <w:sz w:val="28"/>
          <w:szCs w:val="28"/>
          <w:rtl/>
        </w:rPr>
        <w:t>فجاء أحدهم وقال: قدم زيد، يعتق، لكن لو قال، كتب ورقة أنه قدم زيد، يقول ما حدثهم، لكن لو كانت الصيغة من أخبرني بقدوم زيد عتق</w:t>
      </w:r>
      <w:r w:rsidR="00626ABA">
        <w:rPr>
          <w:rFonts w:cs="Simplified Arabic" w:hint="cs"/>
          <w:sz w:val="28"/>
          <w:szCs w:val="28"/>
          <w:rtl/>
        </w:rPr>
        <w:t xml:space="preserve"> من كتب</w:t>
      </w:r>
      <w:r>
        <w:rPr>
          <w:rFonts w:cs="Simplified Arabic"/>
          <w:sz w:val="28"/>
          <w:szCs w:val="28"/>
          <w:rtl/>
        </w:rPr>
        <w:t>.</w:t>
      </w:r>
    </w:p>
    <w:p w:rsidR="005A51B8" w:rsidRPr="00D258DB" w:rsidRDefault="005A51B8" w:rsidP="00451839">
      <w:pPr>
        <w:jc w:val="both"/>
        <w:rPr>
          <w:rFonts w:cs="Simplified Arabic"/>
          <w:b/>
          <w:bCs/>
          <w:sz w:val="28"/>
          <w:szCs w:val="28"/>
          <w:rtl/>
        </w:rPr>
      </w:pPr>
      <w:r w:rsidRPr="00D258DB">
        <w:rPr>
          <w:rFonts w:cs="Simplified Arabic"/>
          <w:b/>
          <w:bCs/>
          <w:sz w:val="28"/>
          <w:szCs w:val="28"/>
          <w:rtl/>
        </w:rPr>
        <w:t>المقدم: سواء كتب</w:t>
      </w:r>
      <w:r>
        <w:rPr>
          <w:rFonts w:cs="Simplified Arabic"/>
          <w:b/>
          <w:bCs/>
          <w:sz w:val="28"/>
          <w:szCs w:val="28"/>
          <w:rtl/>
          <w:cs/>
        </w:rPr>
        <w:t xml:space="preserve"> أو حدّث</w:t>
      </w:r>
      <w:r>
        <w:rPr>
          <w:rFonts w:cs="Simplified Arabic"/>
          <w:b/>
          <w:bCs/>
          <w:sz w:val="28"/>
          <w:szCs w:val="28"/>
          <w:rtl/>
        </w:rPr>
        <w:t>.</w:t>
      </w:r>
    </w:p>
    <w:p w:rsidR="006A390C" w:rsidRDefault="005A51B8" w:rsidP="006A390C">
      <w:pPr>
        <w:jc w:val="both"/>
        <w:rPr>
          <w:rFonts w:cs="Simplified Arabic"/>
          <w:sz w:val="28"/>
          <w:szCs w:val="28"/>
          <w:rtl/>
        </w:rPr>
      </w:pPr>
      <w:r w:rsidRPr="008B577E">
        <w:rPr>
          <w:rFonts w:cs="Simplified Arabic"/>
          <w:sz w:val="28"/>
          <w:szCs w:val="28"/>
          <w:rtl/>
        </w:rPr>
        <w:lastRenderedPageBreak/>
        <w:t>لأن الإخبار أوسع، أوسع من دائرة التحديث</w:t>
      </w:r>
      <w:r w:rsidR="006A390C">
        <w:rPr>
          <w:rFonts w:cs="Simplified Arabic" w:hint="cs"/>
          <w:sz w:val="28"/>
          <w:szCs w:val="28"/>
          <w:rtl/>
        </w:rPr>
        <w:t>،</w:t>
      </w:r>
      <w:r w:rsidRPr="008B577E">
        <w:rPr>
          <w:rFonts w:cs="Simplified Arabic"/>
          <w:sz w:val="28"/>
          <w:szCs w:val="28"/>
          <w:rtl/>
        </w:rPr>
        <w:t xml:space="preserve"> يشمل اللفظ</w:t>
      </w:r>
      <w:r w:rsidR="006A390C">
        <w:rPr>
          <w:rFonts w:cs="Simplified Arabic" w:hint="cs"/>
          <w:sz w:val="28"/>
          <w:szCs w:val="28"/>
          <w:rtl/>
        </w:rPr>
        <w:t>،</w:t>
      </w:r>
      <w:r w:rsidRPr="008B577E">
        <w:rPr>
          <w:rFonts w:cs="Simplified Arabic"/>
          <w:sz w:val="28"/>
          <w:szCs w:val="28"/>
          <w:rtl/>
        </w:rPr>
        <w:t xml:space="preserve"> ويشمل الكتابة، ويشمل الإشارة</w:t>
      </w:r>
      <w:r w:rsidR="006A390C">
        <w:rPr>
          <w:rFonts w:cs="Simplified Arabic" w:hint="cs"/>
          <w:sz w:val="28"/>
          <w:szCs w:val="28"/>
          <w:rtl/>
        </w:rPr>
        <w:t>،</w:t>
      </w:r>
      <w:r w:rsidRPr="008B577E">
        <w:rPr>
          <w:rFonts w:cs="Simplified Arabic"/>
          <w:sz w:val="28"/>
          <w:szCs w:val="28"/>
          <w:rtl/>
        </w:rPr>
        <w:t xml:space="preserve"> ويشمل العلامة، الإخبار يحصل بهذا كله، هذه من الفروق التي يثبتها من ينفي الترادف في اللغة، لكن هي في الجملة معنى واحد في الأصل، وكذلك الإنباء، ومن أصرح الأدلة في ذلك قوله تعالى: </w:t>
      </w:r>
      <w:r w:rsidRPr="008B577E">
        <w:rPr>
          <w:rFonts w:cs="Simplified Arabic"/>
          <w:bCs/>
          <w:color w:val="FF0000"/>
          <w:sz w:val="28"/>
          <w:szCs w:val="28"/>
          <w:rtl/>
        </w:rPr>
        <w:t>{يَوْمَئِذٍ تُحَدِّثُ أَخْبَارَهَا}</w:t>
      </w:r>
      <w:r>
        <w:rPr>
          <w:rFonts w:cs="Simplified Arabic"/>
          <w:bCs/>
          <w:color w:val="FF0000"/>
          <w:sz w:val="28"/>
          <w:szCs w:val="28"/>
          <w:rtl/>
        </w:rPr>
        <w:t xml:space="preserve"> </w:t>
      </w:r>
      <w:r w:rsidRPr="008B577E">
        <w:rPr>
          <w:rFonts w:ascii="Traditional Arabic" w:hAnsi="Traditional Arabic" w:cs="Simplified Arabic"/>
          <w:bCs/>
          <w:color w:val="FF0000"/>
          <w:sz w:val="28"/>
          <w:szCs w:val="28"/>
          <w:rtl/>
        </w:rPr>
        <w:t>[الزلزلة:4]</w:t>
      </w:r>
      <w:r w:rsidRPr="008B577E">
        <w:rPr>
          <w:rFonts w:cs="Simplified Arabic"/>
          <w:color w:val="000000"/>
          <w:sz w:val="28"/>
          <w:szCs w:val="28"/>
          <w:rtl/>
        </w:rPr>
        <w:t>، تحدث أخبارها</w:t>
      </w:r>
      <w:r w:rsidR="006A390C">
        <w:rPr>
          <w:rFonts w:cs="Simplified Arabic" w:hint="cs"/>
          <w:color w:val="000000"/>
          <w:sz w:val="28"/>
          <w:szCs w:val="28"/>
          <w:rtl/>
        </w:rPr>
        <w:t>،</w:t>
      </w:r>
      <w:r>
        <w:rPr>
          <w:rFonts w:cs="Simplified Arabic"/>
          <w:color w:val="000000"/>
          <w:sz w:val="28"/>
          <w:szCs w:val="28"/>
          <w:rtl/>
        </w:rPr>
        <w:t xml:space="preserve"> </w:t>
      </w:r>
      <w:r w:rsidRPr="008B577E">
        <w:rPr>
          <w:rFonts w:cs="Simplified Arabic"/>
          <w:bCs/>
          <w:color w:val="FF0000"/>
          <w:sz w:val="28"/>
          <w:szCs w:val="28"/>
          <w:rtl/>
        </w:rPr>
        <w:t>{وَلا يُنَبِّئُكَ مِثْلُ خَبِيرٍ}</w:t>
      </w:r>
      <w:r w:rsidRPr="008B577E">
        <w:rPr>
          <w:rFonts w:ascii="Traditional Arabic" w:hAnsi="Traditional Arabic" w:cs="Simplified Arabic"/>
          <w:bCs/>
          <w:color w:val="FF0000"/>
          <w:sz w:val="28"/>
          <w:szCs w:val="28"/>
          <w:rtl/>
        </w:rPr>
        <w:t xml:space="preserve"> [فاطر:14]</w:t>
      </w:r>
      <w:r w:rsidRPr="008B577E">
        <w:rPr>
          <w:rFonts w:cs="Simplified Arabic"/>
          <w:color w:val="000000"/>
          <w:sz w:val="28"/>
          <w:szCs w:val="28"/>
          <w:rtl/>
        </w:rPr>
        <w:t>، فجاء التحديث</w:t>
      </w:r>
      <w:r w:rsidRPr="008B577E">
        <w:rPr>
          <w:rFonts w:cs="Simplified Arabic"/>
          <w:sz w:val="28"/>
          <w:szCs w:val="28"/>
          <w:rtl/>
        </w:rPr>
        <w:t xml:space="preserve"> مع الإخبار، وجاء الإنباء مع الإخبار، وأما بالنسبة للاصطلاح ففيه الخلاف، منهم من استمر على أصل اللغة، وهذا رأي الزهري ومالك وابن عيينة و</w:t>
      </w:r>
      <w:r>
        <w:rPr>
          <w:rFonts w:cs="Simplified Arabic"/>
          <w:sz w:val="28"/>
          <w:szCs w:val="28"/>
          <w:rtl/>
          <w:cs/>
        </w:rPr>
        <w:t>يحيى</w:t>
      </w:r>
      <w:r w:rsidRPr="008B577E">
        <w:rPr>
          <w:rFonts w:cs="Simplified Arabic"/>
          <w:sz w:val="28"/>
          <w:szCs w:val="28"/>
          <w:rtl/>
        </w:rPr>
        <w:t xml:space="preserve"> القطان وأكثر الحجازيين والكوفيين</w:t>
      </w:r>
      <w:r w:rsidR="006A390C">
        <w:rPr>
          <w:rFonts w:cs="Simplified Arabic" w:hint="cs"/>
          <w:sz w:val="28"/>
          <w:szCs w:val="28"/>
          <w:rtl/>
        </w:rPr>
        <w:t>،</w:t>
      </w:r>
      <w:r w:rsidRPr="008B577E">
        <w:rPr>
          <w:rFonts w:cs="Simplified Arabic"/>
          <w:sz w:val="28"/>
          <w:szCs w:val="28"/>
          <w:rtl/>
        </w:rPr>
        <w:t xml:space="preserve"> وعليه استمر عمل المغاربة، ورجحه ابن الحاجب في مختصره، ونقل الحاكم أنه مذهب الأئمة الأربعة، استمر على أصل اللغة، فيروي عن شيخه يقول: أخبرنا، ويقول: حدثنا، ويقول: أنبأنا لا فرق، سواء كان طريق التحمل السماع أو العرض الذي هو القراءة على الشيخ أو غير ذلك، يؤدي بأي صيغة من هذه </w:t>
      </w:r>
      <w:r>
        <w:rPr>
          <w:rFonts w:cs="Simplified Arabic"/>
          <w:sz w:val="28"/>
          <w:szCs w:val="28"/>
          <w:rtl/>
          <w:cs/>
        </w:rPr>
        <w:t xml:space="preserve">الصيغ </w:t>
      </w:r>
      <w:r>
        <w:rPr>
          <w:rFonts w:cs="Simplified Arabic"/>
          <w:sz w:val="28"/>
          <w:szCs w:val="28"/>
          <w:rtl/>
        </w:rPr>
        <w:t>تحد</w:t>
      </w:r>
      <w:r w:rsidR="006A390C">
        <w:rPr>
          <w:rFonts w:cs="Simplified Arabic"/>
          <w:sz w:val="28"/>
          <w:szCs w:val="28"/>
          <w:rtl/>
          <w:cs/>
        </w:rPr>
        <w:t>يث</w:t>
      </w:r>
      <w:r>
        <w:rPr>
          <w:rFonts w:cs="Simplified Arabic"/>
          <w:sz w:val="28"/>
          <w:szCs w:val="28"/>
          <w:rtl/>
        </w:rPr>
        <w:t xml:space="preserve"> وإخبار وإنباء بمعنى واحد، </w:t>
      </w:r>
      <w:r w:rsidRPr="00D258DB">
        <w:rPr>
          <w:rFonts w:cs="Simplified Arabic"/>
          <w:sz w:val="28"/>
          <w:szCs w:val="28"/>
          <w:rtl/>
        </w:rPr>
        <w:t>وعليه عمل الإمام البخاري</w:t>
      </w:r>
      <w:r>
        <w:rPr>
          <w:rFonts w:cs="Simplified Arabic"/>
          <w:sz w:val="28"/>
          <w:szCs w:val="28"/>
          <w:rtl/>
        </w:rPr>
        <w:t>-</w:t>
      </w:r>
      <w:r w:rsidRPr="00D258DB">
        <w:rPr>
          <w:rFonts w:cs="Simplified Arabic"/>
          <w:sz w:val="28"/>
          <w:szCs w:val="28"/>
          <w:rtl/>
        </w:rPr>
        <w:t>رحمه الله تعالى</w:t>
      </w:r>
      <w:r>
        <w:rPr>
          <w:rFonts w:cs="Simplified Arabic"/>
          <w:sz w:val="28"/>
          <w:szCs w:val="28"/>
          <w:rtl/>
        </w:rPr>
        <w:t>-</w:t>
      </w:r>
      <w:r w:rsidR="006A390C">
        <w:rPr>
          <w:rFonts w:cs="Simplified Arabic" w:hint="cs"/>
          <w:sz w:val="28"/>
          <w:szCs w:val="28"/>
          <w:rtl/>
        </w:rPr>
        <w:t>.</w:t>
      </w:r>
    </w:p>
    <w:p w:rsidR="006A390C" w:rsidRDefault="005A51B8" w:rsidP="006A390C">
      <w:pPr>
        <w:jc w:val="both"/>
        <w:rPr>
          <w:rFonts w:cs="Simplified Arabic"/>
          <w:sz w:val="28"/>
          <w:szCs w:val="28"/>
          <w:rtl/>
        </w:rPr>
      </w:pPr>
      <w:r w:rsidRPr="00D258DB">
        <w:rPr>
          <w:rFonts w:cs="Simplified Arabic"/>
          <w:sz w:val="28"/>
          <w:szCs w:val="28"/>
          <w:rtl/>
        </w:rPr>
        <w:t xml:space="preserve"> فالإمام البخاري يرى أنه لا فرق بين هذه الصيغ</w:t>
      </w:r>
      <w:r w:rsidR="006A390C">
        <w:rPr>
          <w:rFonts w:cs="Simplified Arabic" w:hint="cs"/>
          <w:sz w:val="28"/>
          <w:szCs w:val="28"/>
          <w:rtl/>
        </w:rPr>
        <w:t>،</w:t>
      </w:r>
      <w:r w:rsidRPr="00D258DB">
        <w:rPr>
          <w:rFonts w:cs="Simplified Arabic"/>
          <w:sz w:val="28"/>
          <w:szCs w:val="28"/>
          <w:rtl/>
        </w:rPr>
        <w:t xml:space="preserve"> ولا يرى التفريق</w:t>
      </w:r>
      <w:r w:rsidR="006A390C">
        <w:rPr>
          <w:rFonts w:cs="Simplified Arabic" w:hint="cs"/>
          <w:sz w:val="28"/>
          <w:szCs w:val="28"/>
          <w:rtl/>
        </w:rPr>
        <w:t>،</w:t>
      </w:r>
      <w:r>
        <w:rPr>
          <w:rFonts w:cs="Simplified Arabic"/>
          <w:sz w:val="28"/>
          <w:szCs w:val="28"/>
          <w:rtl/>
          <w:cs/>
        </w:rPr>
        <w:t xml:space="preserve"> </w:t>
      </w:r>
      <w:r w:rsidRPr="00D258DB">
        <w:rPr>
          <w:rFonts w:cs="Simplified Arabic"/>
          <w:sz w:val="28"/>
          <w:szCs w:val="28"/>
          <w:rtl/>
        </w:rPr>
        <w:t xml:space="preserve">ولا ينبه على الفروق بين الرواة في هذا بدليل أنه ترجم على الحديث بقوله: </w:t>
      </w:r>
      <w:r>
        <w:rPr>
          <w:rFonts w:cs="Simplified Arabic"/>
          <w:sz w:val="28"/>
          <w:szCs w:val="28"/>
          <w:rtl/>
        </w:rPr>
        <w:t>باب</w:t>
      </w:r>
      <w:r w:rsidRPr="00D258DB">
        <w:rPr>
          <w:rFonts w:cs="Simplified Arabic"/>
          <w:sz w:val="28"/>
          <w:szCs w:val="28"/>
          <w:rtl/>
        </w:rPr>
        <w:t xml:space="preserve"> قول المحدث</w:t>
      </w:r>
      <w:r w:rsidR="006A390C">
        <w:rPr>
          <w:rFonts w:cs="Simplified Arabic" w:hint="cs"/>
          <w:sz w:val="28"/>
          <w:szCs w:val="28"/>
          <w:rtl/>
        </w:rPr>
        <w:t>:</w:t>
      </w:r>
      <w:r w:rsidRPr="00D258DB">
        <w:rPr>
          <w:rFonts w:cs="Simplified Arabic"/>
          <w:sz w:val="28"/>
          <w:szCs w:val="28"/>
          <w:rtl/>
        </w:rPr>
        <w:t xml:space="preserve"> حدثنا وأخبرنا وأنبأنا</w:t>
      </w:r>
      <w:r w:rsidR="006A390C">
        <w:rPr>
          <w:rFonts w:cs="Simplified Arabic" w:hint="cs"/>
          <w:sz w:val="28"/>
          <w:szCs w:val="28"/>
          <w:rtl/>
        </w:rPr>
        <w:t>،</w:t>
      </w:r>
      <w:r w:rsidRPr="00D258DB">
        <w:rPr>
          <w:rFonts w:cs="Simplified Arabic"/>
          <w:sz w:val="28"/>
          <w:szCs w:val="28"/>
          <w:rtl/>
        </w:rPr>
        <w:t xml:space="preserve"> التقدير واحد، ورجح ذلك كما هي عادته بنقلها عن الحميدي، وقال</w:t>
      </w:r>
      <w:r w:rsidR="00626ABA">
        <w:rPr>
          <w:rFonts w:cs="Simplified Arabic" w:hint="cs"/>
          <w:sz w:val="28"/>
          <w:szCs w:val="28"/>
          <w:rtl/>
        </w:rPr>
        <w:t xml:space="preserve"> لنا</w:t>
      </w:r>
      <w:r w:rsidRPr="00D258DB">
        <w:rPr>
          <w:rFonts w:cs="Simplified Arabic"/>
          <w:sz w:val="28"/>
          <w:szCs w:val="28"/>
          <w:rtl/>
        </w:rPr>
        <w:t xml:space="preserve"> الحميدي</w:t>
      </w:r>
      <w:r>
        <w:rPr>
          <w:rFonts w:cs="Simplified Arabic"/>
          <w:sz w:val="28"/>
          <w:szCs w:val="28"/>
          <w:rtl/>
        </w:rPr>
        <w:t>:</w:t>
      </w:r>
      <w:r w:rsidRPr="00D258DB">
        <w:rPr>
          <w:rFonts w:cs="Simplified Arabic"/>
          <w:sz w:val="28"/>
          <w:szCs w:val="28"/>
          <w:rtl/>
        </w:rPr>
        <w:t xml:space="preserve"> كان عند ابن عيينة حد</w:t>
      </w:r>
      <w:r w:rsidR="006A390C">
        <w:rPr>
          <w:rFonts w:cs="Simplified Arabic"/>
          <w:sz w:val="28"/>
          <w:szCs w:val="28"/>
          <w:rtl/>
          <w:cs/>
        </w:rPr>
        <w:t>ثنا</w:t>
      </w:r>
      <w:r w:rsidR="00626ABA">
        <w:rPr>
          <w:rFonts w:cs="Simplified Arabic"/>
          <w:sz w:val="28"/>
          <w:szCs w:val="28"/>
          <w:rtl/>
        </w:rPr>
        <w:t xml:space="preserve"> وأخبرنا وأنبأنا وسمعت واح</w:t>
      </w:r>
      <w:r w:rsidR="00626ABA">
        <w:rPr>
          <w:rFonts w:cs="Simplified Arabic" w:hint="cs"/>
          <w:sz w:val="28"/>
          <w:szCs w:val="28"/>
          <w:rtl/>
        </w:rPr>
        <w:t>دً</w:t>
      </w:r>
      <w:r>
        <w:rPr>
          <w:rFonts w:cs="Simplified Arabic"/>
          <w:sz w:val="28"/>
          <w:szCs w:val="28"/>
          <w:rtl/>
          <w:cs/>
        </w:rPr>
        <w:t>ا</w:t>
      </w:r>
      <w:r>
        <w:rPr>
          <w:rFonts w:cs="Simplified Arabic"/>
          <w:sz w:val="28"/>
          <w:szCs w:val="28"/>
          <w:rtl/>
        </w:rPr>
        <w:t xml:space="preserve">، </w:t>
      </w:r>
      <w:r w:rsidRPr="00D258DB">
        <w:rPr>
          <w:rFonts w:cs="Simplified Arabic"/>
          <w:sz w:val="28"/>
          <w:szCs w:val="28"/>
          <w:rtl/>
        </w:rPr>
        <w:t>فدل على أنه يرى ذلك، وقد مر بنا مرارً</w:t>
      </w:r>
      <w:r>
        <w:rPr>
          <w:rFonts w:cs="Simplified Arabic"/>
          <w:sz w:val="28"/>
          <w:szCs w:val="28"/>
          <w:rtl/>
          <w:cs/>
        </w:rPr>
        <w:t xml:space="preserve">ا </w:t>
      </w:r>
      <w:r w:rsidRPr="00D258DB">
        <w:rPr>
          <w:rFonts w:cs="Simplified Arabic"/>
          <w:sz w:val="28"/>
          <w:szCs w:val="28"/>
          <w:rtl/>
        </w:rPr>
        <w:t xml:space="preserve">أن البخاري إذا أردف الترجمة التي لم يحسمها بأثر </w:t>
      </w:r>
      <w:r>
        <w:rPr>
          <w:rFonts w:cs="Simplified Arabic"/>
          <w:sz w:val="28"/>
          <w:szCs w:val="28"/>
          <w:rtl/>
        </w:rPr>
        <w:t>فهو</w:t>
      </w:r>
      <w:r w:rsidRPr="00D258DB">
        <w:rPr>
          <w:rFonts w:cs="Simplified Arabic"/>
          <w:sz w:val="28"/>
          <w:szCs w:val="28"/>
          <w:rtl/>
        </w:rPr>
        <w:t xml:space="preserve"> يرجح </w:t>
      </w:r>
      <w:r w:rsidR="00626ABA">
        <w:rPr>
          <w:rFonts w:cs="Simplified Arabic"/>
          <w:sz w:val="28"/>
          <w:szCs w:val="28"/>
          <w:rtl/>
        </w:rPr>
        <w:t>مقتضى ذلك الأثر، مر بنا هذا مرا</w:t>
      </w:r>
      <w:r w:rsidR="00626ABA">
        <w:rPr>
          <w:rFonts w:cs="Simplified Arabic" w:hint="cs"/>
          <w:sz w:val="28"/>
          <w:szCs w:val="28"/>
          <w:rtl/>
        </w:rPr>
        <w:t>رً</w:t>
      </w:r>
      <w:r>
        <w:rPr>
          <w:rFonts w:cs="Simplified Arabic"/>
          <w:sz w:val="28"/>
          <w:szCs w:val="28"/>
          <w:rtl/>
          <w:cs/>
        </w:rPr>
        <w:t>ا،</w:t>
      </w:r>
      <w:r w:rsidRPr="00D258DB">
        <w:rPr>
          <w:rFonts w:cs="Simplified Arabic"/>
          <w:sz w:val="28"/>
          <w:szCs w:val="28"/>
          <w:rtl/>
        </w:rPr>
        <w:t xml:space="preserve"> ومنهم من رأى إطلاق ذلك</w:t>
      </w:r>
      <w:r w:rsidR="006A390C">
        <w:rPr>
          <w:rFonts w:cs="Simplified Arabic" w:hint="cs"/>
          <w:sz w:val="28"/>
          <w:szCs w:val="28"/>
          <w:rtl/>
        </w:rPr>
        <w:t>،</w:t>
      </w:r>
      <w:r w:rsidRPr="00D258DB">
        <w:rPr>
          <w:rFonts w:cs="Simplified Arabic"/>
          <w:sz w:val="28"/>
          <w:szCs w:val="28"/>
          <w:rtl/>
        </w:rPr>
        <w:t xml:space="preserve"> حيث يقرأ الشيخ من لفظه وتقييده حيث يُقرأ عليه</w:t>
      </w:r>
      <w:r w:rsidR="006A390C">
        <w:rPr>
          <w:rFonts w:cs="Simplified Arabic" w:hint="cs"/>
          <w:sz w:val="28"/>
          <w:szCs w:val="28"/>
          <w:rtl/>
        </w:rPr>
        <w:t>،</w:t>
      </w:r>
      <w:r w:rsidRPr="00D258DB">
        <w:rPr>
          <w:rFonts w:cs="Simplified Arabic"/>
          <w:sz w:val="28"/>
          <w:szCs w:val="28"/>
          <w:rtl/>
        </w:rPr>
        <w:t xml:space="preserve"> وهو مذهب إسحاق بن راهويه والنسائي وابن حبان وابن </w:t>
      </w:r>
      <w:r>
        <w:rPr>
          <w:rFonts w:cs="Simplified Arabic"/>
          <w:sz w:val="28"/>
          <w:szCs w:val="28"/>
          <w:rtl/>
        </w:rPr>
        <w:t>مند</w:t>
      </w:r>
      <w:r w:rsidR="006A390C">
        <w:rPr>
          <w:rFonts w:cs="Simplified Arabic" w:hint="cs"/>
          <w:sz w:val="28"/>
          <w:szCs w:val="28"/>
          <w:rtl/>
        </w:rPr>
        <w:t>ة</w:t>
      </w:r>
      <w:r>
        <w:rPr>
          <w:rFonts w:cs="Simplified Arabic"/>
          <w:sz w:val="28"/>
          <w:szCs w:val="28"/>
          <w:rtl/>
          <w:cs/>
        </w:rPr>
        <w:t xml:space="preserve"> وغيره،</w:t>
      </w:r>
      <w:r w:rsidRPr="00D258DB">
        <w:rPr>
          <w:rFonts w:cs="Simplified Arabic"/>
          <w:sz w:val="28"/>
          <w:szCs w:val="28"/>
          <w:rtl/>
        </w:rPr>
        <w:t xml:space="preserve"> إطلاق ذلك حيث يطلق الشيخ من لفظه، وتقييده حيث يقرأ عليه، </w:t>
      </w:r>
      <w:r w:rsidR="006A390C">
        <w:rPr>
          <w:rFonts w:cs="Simplified Arabic" w:hint="cs"/>
          <w:sz w:val="28"/>
          <w:szCs w:val="28"/>
          <w:rtl/>
        </w:rPr>
        <w:t>ما</w:t>
      </w:r>
      <w:r w:rsidRPr="00D258DB">
        <w:rPr>
          <w:rFonts w:cs="Simplified Arabic"/>
          <w:sz w:val="28"/>
          <w:szCs w:val="28"/>
          <w:rtl/>
        </w:rPr>
        <w:t xml:space="preserve"> معنى ذلك؟ </w:t>
      </w:r>
    </w:p>
    <w:p w:rsidR="005A51B8" w:rsidRPr="00D258DB" w:rsidRDefault="005A51B8" w:rsidP="006A390C">
      <w:pPr>
        <w:jc w:val="both"/>
        <w:rPr>
          <w:rFonts w:cs="Simplified Arabic"/>
          <w:sz w:val="28"/>
          <w:szCs w:val="28"/>
          <w:rtl/>
        </w:rPr>
      </w:pPr>
      <w:r w:rsidRPr="00D258DB">
        <w:rPr>
          <w:rFonts w:cs="Simplified Arabic"/>
          <w:sz w:val="28"/>
          <w:szCs w:val="28"/>
          <w:rtl/>
        </w:rPr>
        <w:t>يقول</w:t>
      </w:r>
      <w:r w:rsidR="006A390C">
        <w:rPr>
          <w:rFonts w:cs="Simplified Arabic" w:hint="cs"/>
          <w:sz w:val="28"/>
          <w:szCs w:val="28"/>
          <w:rtl/>
        </w:rPr>
        <w:t>:</w:t>
      </w:r>
      <w:r w:rsidRPr="00D258DB">
        <w:rPr>
          <w:rFonts w:cs="Simplified Arabic"/>
          <w:sz w:val="28"/>
          <w:szCs w:val="28"/>
          <w:rtl/>
        </w:rPr>
        <w:t xml:space="preserve"> حدثنا إذا سمع من لفظه، أخبرنا إذا سمع من لفظه، أنبأنا إذا سمع من لفظه، لكن في حال العرض أو القراءة على الشيخ يقول</w:t>
      </w:r>
      <w:r w:rsidR="006A390C">
        <w:rPr>
          <w:rFonts w:cs="Simplified Arabic" w:hint="cs"/>
          <w:sz w:val="28"/>
          <w:szCs w:val="28"/>
          <w:rtl/>
        </w:rPr>
        <w:t>:</w:t>
      </w:r>
      <w:r w:rsidRPr="00D258DB">
        <w:rPr>
          <w:rFonts w:cs="Simplified Arabic"/>
          <w:sz w:val="28"/>
          <w:szCs w:val="28"/>
          <w:rtl/>
        </w:rPr>
        <w:t xml:space="preserve"> حدثنا قراءة عليه</w:t>
      </w:r>
      <w:r w:rsidR="006A390C">
        <w:rPr>
          <w:rFonts w:cs="Simplified Arabic" w:hint="cs"/>
          <w:sz w:val="28"/>
          <w:szCs w:val="28"/>
          <w:rtl/>
        </w:rPr>
        <w:t>،</w:t>
      </w:r>
      <w:r w:rsidRPr="00D258DB">
        <w:rPr>
          <w:rFonts w:cs="Simplified Arabic"/>
          <w:sz w:val="28"/>
          <w:szCs w:val="28"/>
          <w:rtl/>
        </w:rPr>
        <w:t xml:space="preserve"> يأتي بمقيد، أخبرنا قراءة </w:t>
      </w:r>
      <w:r>
        <w:rPr>
          <w:rFonts w:cs="Simplified Arabic"/>
          <w:sz w:val="28"/>
          <w:szCs w:val="28"/>
          <w:rtl/>
        </w:rPr>
        <w:t xml:space="preserve">عليه، أنبأنا قراءة عليه، وهكذا، </w:t>
      </w:r>
      <w:r w:rsidRPr="00D258DB">
        <w:rPr>
          <w:rFonts w:cs="Simplified Arabic"/>
          <w:sz w:val="28"/>
          <w:szCs w:val="28"/>
          <w:rtl/>
        </w:rPr>
        <w:t xml:space="preserve">يقول: منهم من رأى إطلاق ذلك حيث يقرأ الشيخ من لفظه، وتقييده حيث يُقرأ عليه. يعني يقيده بما يدل على المراد، بما يشرح حقيقة الحال، وهو مذهب إسحاق بن راهويه والنسائي وابن حبان </w:t>
      </w:r>
      <w:r>
        <w:rPr>
          <w:rFonts w:cs="Simplified Arabic"/>
          <w:sz w:val="28"/>
          <w:szCs w:val="28"/>
          <w:rtl/>
          <w:cs/>
        </w:rPr>
        <w:t>وابن مند</w:t>
      </w:r>
      <w:r w:rsidR="006A390C">
        <w:rPr>
          <w:rFonts w:cs="Simplified Arabic" w:hint="cs"/>
          <w:sz w:val="28"/>
          <w:szCs w:val="28"/>
          <w:rtl/>
          <w:cs/>
        </w:rPr>
        <w:t>ة</w:t>
      </w:r>
      <w:r>
        <w:rPr>
          <w:rFonts w:cs="Simplified Arabic"/>
          <w:sz w:val="28"/>
          <w:szCs w:val="28"/>
          <w:rtl/>
          <w:cs/>
        </w:rPr>
        <w:t xml:space="preserve"> </w:t>
      </w:r>
      <w:r w:rsidRPr="00D258DB">
        <w:rPr>
          <w:rFonts w:cs="Simplified Arabic"/>
          <w:sz w:val="28"/>
          <w:szCs w:val="28"/>
          <w:rtl/>
        </w:rPr>
        <w:t>وغيرهم، والمعروف عن إسحاق أنه لا يُحدث إلا</w:t>
      </w:r>
      <w:r w:rsidR="00626ABA">
        <w:rPr>
          <w:rFonts w:cs="Simplified Arabic"/>
          <w:sz w:val="28"/>
          <w:szCs w:val="28"/>
          <w:rtl/>
        </w:rPr>
        <w:t xml:space="preserve"> بالإخبار، نعم وقع في أول </w:t>
      </w:r>
      <w:r w:rsidR="00626ABA">
        <w:rPr>
          <w:rFonts w:cs="Simplified Arabic" w:hint="cs"/>
          <w:sz w:val="28"/>
          <w:szCs w:val="28"/>
          <w:rtl/>
        </w:rPr>
        <w:t>"</w:t>
      </w:r>
      <w:r w:rsidR="00626ABA">
        <w:rPr>
          <w:rFonts w:cs="Simplified Arabic"/>
          <w:sz w:val="28"/>
          <w:szCs w:val="28"/>
          <w:rtl/>
        </w:rPr>
        <w:t xml:space="preserve">كتاب </w:t>
      </w:r>
      <w:r w:rsidRPr="00D258DB">
        <w:rPr>
          <w:rFonts w:cs="Simplified Arabic"/>
          <w:sz w:val="28"/>
          <w:szCs w:val="28"/>
          <w:rtl/>
        </w:rPr>
        <w:t>الصلاة" من صحيح مسلم قال: حدثنا إسحاق بن إبراهيم قال: حدثنا. وهذا نادر، أما إسحاق فالمعروف عنه أنه لا يُحدث إلا بإخبار يرد هذا الموضع من صحيح مسلم، لكنه</w:t>
      </w:r>
      <w:r w:rsidR="006A390C">
        <w:rPr>
          <w:rFonts w:cs="Simplified Arabic"/>
          <w:sz w:val="28"/>
          <w:szCs w:val="28"/>
          <w:rtl/>
          <w:cs/>
        </w:rPr>
        <w:t xml:space="preserve"> لا،</w:t>
      </w:r>
      <w:r w:rsidRPr="00D258DB">
        <w:rPr>
          <w:rFonts w:cs="Simplified Arabic"/>
          <w:sz w:val="28"/>
          <w:szCs w:val="28"/>
          <w:rtl/>
        </w:rPr>
        <w:t xml:space="preserve"> هو به يفسر المبهم، إذا قيل إسحا</w:t>
      </w:r>
      <w:r w:rsidR="00626ABA">
        <w:rPr>
          <w:rFonts w:cs="Simplified Arabic"/>
          <w:sz w:val="28"/>
          <w:szCs w:val="28"/>
          <w:rtl/>
        </w:rPr>
        <w:t xml:space="preserve">ق حدثنا إسحاق </w:t>
      </w:r>
      <w:r w:rsidR="00626ABA">
        <w:rPr>
          <w:rFonts w:cs="Simplified Arabic" w:hint="cs"/>
          <w:sz w:val="28"/>
          <w:szCs w:val="28"/>
          <w:rtl/>
        </w:rPr>
        <w:t xml:space="preserve">من </w:t>
      </w:r>
      <w:r w:rsidRPr="00D258DB">
        <w:rPr>
          <w:rFonts w:cs="Simplified Arabic"/>
          <w:sz w:val="28"/>
          <w:szCs w:val="28"/>
          <w:rtl/>
        </w:rPr>
        <w:t>دون نسبة، قال أخبرنا يظنون أنه</w:t>
      </w:r>
      <w:r>
        <w:rPr>
          <w:rFonts w:cs="Simplified Arabic"/>
          <w:sz w:val="28"/>
          <w:szCs w:val="28"/>
          <w:rtl/>
        </w:rPr>
        <w:t>.</w:t>
      </w:r>
    </w:p>
    <w:p w:rsidR="005A51B8" w:rsidRPr="00D258DB" w:rsidRDefault="005A51B8" w:rsidP="00451839">
      <w:pPr>
        <w:jc w:val="both"/>
        <w:rPr>
          <w:rFonts w:cs="Simplified Arabic"/>
          <w:b/>
          <w:bCs/>
          <w:sz w:val="28"/>
          <w:szCs w:val="28"/>
          <w:rtl/>
        </w:rPr>
      </w:pPr>
      <w:r w:rsidRPr="00D258DB">
        <w:rPr>
          <w:rFonts w:cs="Simplified Arabic"/>
          <w:b/>
          <w:bCs/>
          <w:sz w:val="28"/>
          <w:szCs w:val="28"/>
          <w:rtl/>
        </w:rPr>
        <w:t>المقدم: إسحاق هذا</w:t>
      </w:r>
      <w:r>
        <w:rPr>
          <w:rFonts w:cs="Simplified Arabic"/>
          <w:b/>
          <w:bCs/>
          <w:sz w:val="28"/>
          <w:szCs w:val="28"/>
          <w:rtl/>
          <w:cs/>
        </w:rPr>
        <w:t xml:space="preserve">. </w:t>
      </w:r>
    </w:p>
    <w:p w:rsidR="005A51B8" w:rsidRPr="00D258DB" w:rsidRDefault="005A51B8" w:rsidP="00451839">
      <w:pPr>
        <w:jc w:val="both"/>
        <w:rPr>
          <w:rFonts w:cs="Simplified Arabic"/>
          <w:sz w:val="28"/>
          <w:szCs w:val="28"/>
          <w:rtl/>
        </w:rPr>
      </w:pPr>
      <w:r w:rsidRPr="00D258DB">
        <w:rPr>
          <w:rFonts w:cs="Simplified Arabic"/>
          <w:sz w:val="28"/>
          <w:szCs w:val="28"/>
          <w:rtl/>
        </w:rPr>
        <w:t>إسحاق بن راهويه</w:t>
      </w:r>
      <w:r w:rsidR="006A390C">
        <w:rPr>
          <w:rFonts w:cs="Simplified Arabic" w:hint="cs"/>
          <w:sz w:val="28"/>
          <w:szCs w:val="28"/>
          <w:rtl/>
        </w:rPr>
        <w:t>..</w:t>
      </w:r>
    </w:p>
    <w:p w:rsidR="005A51B8" w:rsidRPr="00D258DB" w:rsidRDefault="005A51B8" w:rsidP="00451839">
      <w:pPr>
        <w:jc w:val="both"/>
        <w:rPr>
          <w:rFonts w:cs="Simplified Arabic"/>
          <w:b/>
          <w:bCs/>
          <w:sz w:val="28"/>
          <w:szCs w:val="28"/>
          <w:rtl/>
        </w:rPr>
      </w:pPr>
      <w:r w:rsidRPr="00D258DB">
        <w:rPr>
          <w:rFonts w:cs="Simplified Arabic"/>
          <w:b/>
          <w:bCs/>
          <w:sz w:val="28"/>
          <w:szCs w:val="28"/>
          <w:rtl/>
        </w:rPr>
        <w:t>المقدم: لأنه لا</w:t>
      </w:r>
      <w:r w:rsidR="006A390C">
        <w:rPr>
          <w:rFonts w:cs="Simplified Arabic" w:hint="cs"/>
          <w:b/>
          <w:bCs/>
          <w:sz w:val="28"/>
          <w:szCs w:val="28"/>
          <w:rtl/>
        </w:rPr>
        <w:t>..</w:t>
      </w:r>
    </w:p>
    <w:p w:rsidR="006B183F" w:rsidRDefault="005A51B8" w:rsidP="006B183F">
      <w:pPr>
        <w:jc w:val="both"/>
        <w:rPr>
          <w:rFonts w:cs="Simplified Arabic"/>
          <w:sz w:val="28"/>
          <w:szCs w:val="28"/>
          <w:rtl/>
        </w:rPr>
      </w:pPr>
      <w:r w:rsidRPr="00D258DB">
        <w:rPr>
          <w:rFonts w:cs="Simplified Arabic"/>
          <w:sz w:val="28"/>
          <w:szCs w:val="28"/>
          <w:rtl/>
        </w:rPr>
        <w:t>لا</w:t>
      </w:r>
      <w:r>
        <w:rPr>
          <w:rFonts w:cs="Simplified Arabic"/>
          <w:sz w:val="28"/>
          <w:szCs w:val="28"/>
          <w:rtl/>
        </w:rPr>
        <w:t xml:space="preserve"> </w:t>
      </w:r>
      <w:r w:rsidRPr="00D258DB">
        <w:rPr>
          <w:rFonts w:cs="Simplified Arabic"/>
          <w:sz w:val="28"/>
          <w:szCs w:val="28"/>
          <w:rtl/>
        </w:rPr>
        <w:t>يحدث إلا بإخبار، ومنهم من رأى التفرقة بين الصيغ بحسب افتراق التحمل</w:t>
      </w:r>
      <w:r w:rsidR="006B183F">
        <w:rPr>
          <w:rFonts w:cs="Simplified Arabic" w:hint="cs"/>
          <w:sz w:val="28"/>
          <w:szCs w:val="28"/>
          <w:rtl/>
        </w:rPr>
        <w:t>،</w:t>
      </w:r>
      <w:r w:rsidRPr="00D258DB">
        <w:rPr>
          <w:rFonts w:cs="Simplified Arabic"/>
          <w:sz w:val="28"/>
          <w:szCs w:val="28"/>
          <w:rtl/>
        </w:rPr>
        <w:t xml:space="preserve"> فيخصون التحديث بما يلفظ به الشيخ، والإخبار بما يقرأ عليه، وهذا مذهب ابن جريج والأوزاعي والشافعي وابن وهب وجمهور أهل المشرق، وخصوا الإنباء بالإجازة، وكل هذا مستحسن وليس بواجب عندهم، وإنما أرادوا التمييز بين أحوال التحمل</w:t>
      </w:r>
      <w:r w:rsidR="006B183F">
        <w:rPr>
          <w:rFonts w:cs="Simplified Arabic" w:hint="cs"/>
          <w:sz w:val="28"/>
          <w:szCs w:val="28"/>
          <w:rtl/>
        </w:rPr>
        <w:t>،</w:t>
      </w:r>
      <w:r w:rsidRPr="00D258DB">
        <w:rPr>
          <w:rFonts w:cs="Simplified Arabic"/>
          <w:sz w:val="28"/>
          <w:szCs w:val="28"/>
          <w:rtl/>
        </w:rPr>
        <w:t xml:space="preserve"> وظن بعضهم أن ذلك على سبيل الوجوب فتكلفوا </w:t>
      </w:r>
      <w:r>
        <w:rPr>
          <w:rFonts w:cs="Simplified Arabic"/>
          <w:sz w:val="28"/>
          <w:szCs w:val="28"/>
          <w:rtl/>
          <w:cs/>
        </w:rPr>
        <w:t xml:space="preserve">في الاحتجاج </w:t>
      </w:r>
      <w:r>
        <w:rPr>
          <w:rFonts w:cs="Simplified Arabic"/>
          <w:sz w:val="28"/>
          <w:szCs w:val="28"/>
          <w:rtl/>
        </w:rPr>
        <w:t xml:space="preserve">له عليه بما لا طائل تحته، </w:t>
      </w:r>
      <w:r w:rsidRPr="00D258DB">
        <w:rPr>
          <w:rFonts w:cs="Simplified Arabic"/>
          <w:sz w:val="28"/>
          <w:szCs w:val="28"/>
          <w:rtl/>
        </w:rPr>
        <w:t xml:space="preserve">نعم يحتاج المتأخرون إلى </w:t>
      </w:r>
      <w:r w:rsidRPr="00D258DB">
        <w:rPr>
          <w:rFonts w:cs="Simplified Arabic"/>
          <w:sz w:val="28"/>
          <w:szCs w:val="28"/>
          <w:rtl/>
        </w:rPr>
        <w:lastRenderedPageBreak/>
        <w:t>مراعاة الاصطلاح المذكور</w:t>
      </w:r>
      <w:r w:rsidR="006B183F">
        <w:rPr>
          <w:rFonts w:cs="Simplified Arabic" w:hint="cs"/>
          <w:sz w:val="28"/>
          <w:szCs w:val="28"/>
          <w:rtl/>
        </w:rPr>
        <w:t>؛</w:t>
      </w:r>
      <w:r w:rsidRPr="00D258DB">
        <w:rPr>
          <w:rFonts w:cs="Simplified Arabic"/>
          <w:sz w:val="28"/>
          <w:szCs w:val="28"/>
          <w:rtl/>
        </w:rPr>
        <w:t xml:space="preserve"> لئلا يختلط الأمر، المتأخرون اعتمدوا التفريق، وجمهور أهل المشرق اعتمدوا التفريق بين الصيغ، وجعلوا حدثنا وسمعت لما ي</w:t>
      </w:r>
      <w:r w:rsidR="006B183F">
        <w:rPr>
          <w:rFonts w:cs="Simplified Arabic" w:hint="cs"/>
          <w:sz w:val="28"/>
          <w:szCs w:val="28"/>
          <w:rtl/>
        </w:rPr>
        <w:t>ُ</w:t>
      </w:r>
      <w:r w:rsidRPr="00D258DB">
        <w:rPr>
          <w:rFonts w:cs="Simplified Arabic"/>
          <w:sz w:val="28"/>
          <w:szCs w:val="28"/>
          <w:rtl/>
        </w:rPr>
        <w:t>سمع من لفظ الشيخ، وجعلوا أخبرنا لمن روى بطريق العرض</w:t>
      </w:r>
      <w:r w:rsidR="006B183F">
        <w:rPr>
          <w:rFonts w:cs="Simplified Arabic" w:hint="cs"/>
          <w:sz w:val="28"/>
          <w:szCs w:val="28"/>
          <w:rtl/>
        </w:rPr>
        <w:t>،</w:t>
      </w:r>
      <w:r w:rsidRPr="00D258DB">
        <w:rPr>
          <w:rFonts w:cs="Simplified Arabic"/>
          <w:sz w:val="28"/>
          <w:szCs w:val="28"/>
          <w:rtl/>
        </w:rPr>
        <w:t xml:space="preserve"> القراءة على الشيخ، وأنبأنا بالإجازة</w:t>
      </w:r>
      <w:r w:rsidR="006B183F">
        <w:rPr>
          <w:rFonts w:cs="Simplified Arabic" w:hint="cs"/>
          <w:sz w:val="28"/>
          <w:szCs w:val="28"/>
          <w:rtl/>
        </w:rPr>
        <w:t xml:space="preserve">؛ </w:t>
      </w:r>
      <w:r w:rsidRPr="00D258DB">
        <w:rPr>
          <w:rFonts w:cs="Simplified Arabic"/>
          <w:sz w:val="28"/>
          <w:szCs w:val="28"/>
          <w:rtl/>
        </w:rPr>
        <w:t xml:space="preserve">فلئلا يقع الخلط بين طرق التحمل ينبغي أن يفرق بين صيغ الأداء، ومعروف ما بين السماع من لفظ </w:t>
      </w:r>
      <w:r>
        <w:rPr>
          <w:rFonts w:cs="Simplified Arabic"/>
          <w:sz w:val="28"/>
          <w:szCs w:val="28"/>
          <w:rtl/>
        </w:rPr>
        <w:t>الشيخ</w:t>
      </w:r>
      <w:r w:rsidRPr="00D258DB">
        <w:rPr>
          <w:rFonts w:cs="Simplified Arabic"/>
          <w:sz w:val="28"/>
          <w:szCs w:val="28"/>
          <w:rtl/>
        </w:rPr>
        <w:t xml:space="preserve">، وما بين الإجازة من </w:t>
      </w:r>
      <w:r>
        <w:rPr>
          <w:rFonts w:cs="Simplified Arabic"/>
          <w:sz w:val="28"/>
          <w:szCs w:val="28"/>
          <w:rtl/>
          <w:cs/>
        </w:rPr>
        <w:t xml:space="preserve">بوْن </w:t>
      </w:r>
      <w:r w:rsidRPr="00D258DB">
        <w:rPr>
          <w:rFonts w:cs="Simplified Arabic"/>
          <w:sz w:val="28"/>
          <w:szCs w:val="28"/>
          <w:rtl/>
        </w:rPr>
        <w:t>شاسع؛ لأن السماع من لفظ الشيخ مجمع على العمل به</w:t>
      </w:r>
      <w:r w:rsidR="006B183F">
        <w:rPr>
          <w:rFonts w:cs="Simplified Arabic" w:hint="cs"/>
          <w:sz w:val="28"/>
          <w:szCs w:val="28"/>
          <w:rtl/>
        </w:rPr>
        <w:t>،</w:t>
      </w:r>
      <w:r w:rsidRPr="00D258DB">
        <w:rPr>
          <w:rFonts w:cs="Simplified Arabic"/>
          <w:sz w:val="28"/>
          <w:szCs w:val="28"/>
          <w:rtl/>
        </w:rPr>
        <w:t xml:space="preserve"> وهو الأصل في التحمل، </w:t>
      </w:r>
      <w:r>
        <w:rPr>
          <w:rFonts w:cs="Simplified Arabic"/>
          <w:sz w:val="28"/>
          <w:szCs w:val="28"/>
          <w:rtl/>
          <w:cs/>
        </w:rPr>
        <w:t xml:space="preserve">وأيضًا </w:t>
      </w:r>
      <w:r w:rsidRPr="00D258DB">
        <w:rPr>
          <w:rFonts w:cs="Simplified Arabic"/>
          <w:sz w:val="28"/>
          <w:szCs w:val="28"/>
          <w:rtl/>
        </w:rPr>
        <w:t>القراءة على الشيخ مجمع على العمل به، وإن شذ من شذ</w:t>
      </w:r>
      <w:r w:rsidR="006B183F">
        <w:rPr>
          <w:rFonts w:cs="Simplified Arabic" w:hint="cs"/>
          <w:sz w:val="28"/>
          <w:szCs w:val="28"/>
          <w:rtl/>
        </w:rPr>
        <w:t>،</w:t>
      </w:r>
      <w:r w:rsidRPr="00D258DB">
        <w:rPr>
          <w:rFonts w:cs="Simplified Arabic"/>
          <w:sz w:val="28"/>
          <w:szCs w:val="28"/>
          <w:rtl/>
        </w:rPr>
        <w:t xml:space="preserve"> لكن الإجازة الخلاف فيها معروف، فإذا قال: أنبأنا</w:t>
      </w:r>
      <w:r w:rsidR="006B183F">
        <w:rPr>
          <w:rFonts w:cs="Simplified Arabic" w:hint="cs"/>
          <w:sz w:val="28"/>
          <w:szCs w:val="28"/>
          <w:rtl/>
        </w:rPr>
        <w:t>،</w:t>
      </w:r>
      <w:r w:rsidRPr="00D258DB">
        <w:rPr>
          <w:rFonts w:cs="Simplified Arabic"/>
          <w:sz w:val="28"/>
          <w:szCs w:val="28"/>
          <w:rtl/>
        </w:rPr>
        <w:t xml:space="preserve"> وقد سمع من لفظ الشيخ أوقع في إيهام أن الشيخ تحمل</w:t>
      </w:r>
      <w:r w:rsidR="006B183F">
        <w:rPr>
          <w:rFonts w:cs="Simplified Arabic" w:hint="cs"/>
          <w:sz w:val="28"/>
          <w:szCs w:val="28"/>
          <w:rtl/>
        </w:rPr>
        <w:t>،</w:t>
      </w:r>
      <w:r w:rsidRPr="00D258DB">
        <w:rPr>
          <w:rFonts w:cs="Simplified Arabic"/>
          <w:sz w:val="28"/>
          <w:szCs w:val="28"/>
          <w:rtl/>
        </w:rPr>
        <w:t xml:space="preserve"> أنه تحمله عن الشيخ بطريق الإجازة</w:t>
      </w:r>
      <w:r w:rsidR="006B183F">
        <w:rPr>
          <w:rFonts w:cs="Simplified Arabic" w:hint="cs"/>
          <w:sz w:val="28"/>
          <w:szCs w:val="28"/>
          <w:rtl/>
        </w:rPr>
        <w:t>؛</w:t>
      </w:r>
      <w:r w:rsidRPr="00D258DB">
        <w:rPr>
          <w:rFonts w:cs="Simplified Arabic"/>
          <w:sz w:val="28"/>
          <w:szCs w:val="28"/>
          <w:rtl/>
        </w:rPr>
        <w:t xml:space="preserve"> لأن الاصطلاح </w:t>
      </w:r>
      <w:r w:rsidR="006B183F">
        <w:rPr>
          <w:rFonts w:cs="Simplified Arabic" w:hint="cs"/>
          <w:sz w:val="28"/>
          <w:szCs w:val="28"/>
          <w:rtl/>
        </w:rPr>
        <w:t>ا</w:t>
      </w:r>
      <w:r w:rsidRPr="00D258DB">
        <w:rPr>
          <w:rFonts w:cs="Simplified Arabic"/>
          <w:sz w:val="28"/>
          <w:szCs w:val="28"/>
          <w:rtl/>
        </w:rPr>
        <w:t xml:space="preserve">ستقر على هذا، فينبغي أن </w:t>
      </w:r>
      <w:r>
        <w:rPr>
          <w:rFonts w:cs="Simplified Arabic"/>
          <w:sz w:val="28"/>
          <w:szCs w:val="28"/>
          <w:rtl/>
          <w:cs/>
        </w:rPr>
        <w:t>يعتنى</w:t>
      </w:r>
      <w:r w:rsidRPr="00D258DB">
        <w:rPr>
          <w:rFonts w:cs="Simplified Arabic"/>
          <w:sz w:val="28"/>
          <w:szCs w:val="28"/>
          <w:rtl/>
        </w:rPr>
        <w:t xml:space="preserve"> بذلك</w:t>
      </w:r>
      <w:r w:rsidR="006B183F">
        <w:rPr>
          <w:rFonts w:cs="Simplified Arabic" w:hint="cs"/>
          <w:sz w:val="28"/>
          <w:szCs w:val="28"/>
          <w:rtl/>
        </w:rPr>
        <w:t>.</w:t>
      </w:r>
    </w:p>
    <w:p w:rsidR="00FC1FAE" w:rsidRDefault="005A51B8" w:rsidP="00FC1FAE">
      <w:pPr>
        <w:jc w:val="both"/>
        <w:rPr>
          <w:rFonts w:cs="Simplified Arabic"/>
          <w:sz w:val="28"/>
          <w:szCs w:val="28"/>
          <w:rtl/>
        </w:rPr>
      </w:pPr>
      <w:r w:rsidRPr="00D258DB">
        <w:rPr>
          <w:rFonts w:cs="Simplified Arabic"/>
          <w:sz w:val="28"/>
          <w:szCs w:val="28"/>
          <w:rtl/>
        </w:rPr>
        <w:t xml:space="preserve"> وكل هذا مستحسن و</w:t>
      </w:r>
      <w:r>
        <w:rPr>
          <w:rFonts w:cs="Simplified Arabic"/>
          <w:sz w:val="28"/>
          <w:szCs w:val="28"/>
          <w:rtl/>
        </w:rPr>
        <w:t>ليس</w:t>
      </w:r>
      <w:r w:rsidRPr="00D258DB">
        <w:rPr>
          <w:rFonts w:cs="Simplified Arabic"/>
          <w:sz w:val="28"/>
          <w:szCs w:val="28"/>
          <w:rtl/>
        </w:rPr>
        <w:t xml:space="preserve"> بواجب عندهم، وإنما أرادوا التمييز بين أحوال التحمل، وظن بعضهم أن ذلك على سبيل الوجوب</w:t>
      </w:r>
      <w:r w:rsidR="006B183F">
        <w:rPr>
          <w:rFonts w:cs="Simplified Arabic" w:hint="cs"/>
          <w:sz w:val="28"/>
          <w:szCs w:val="28"/>
          <w:rtl/>
        </w:rPr>
        <w:t>،</w:t>
      </w:r>
      <w:r w:rsidRPr="00D258DB">
        <w:rPr>
          <w:rFonts w:cs="Simplified Arabic"/>
          <w:sz w:val="28"/>
          <w:szCs w:val="28"/>
          <w:rtl/>
        </w:rPr>
        <w:t xml:space="preserve"> فتكلفوا في الاحتجاج </w:t>
      </w:r>
      <w:r>
        <w:rPr>
          <w:rFonts w:cs="Simplified Arabic"/>
          <w:sz w:val="28"/>
          <w:szCs w:val="28"/>
          <w:rtl/>
        </w:rPr>
        <w:t xml:space="preserve">له وعليه بما لا طائل تحته، </w:t>
      </w:r>
      <w:r w:rsidRPr="00D258DB">
        <w:rPr>
          <w:rFonts w:cs="Simplified Arabic"/>
          <w:sz w:val="28"/>
          <w:szCs w:val="28"/>
          <w:rtl/>
        </w:rPr>
        <w:t>نعم يحتاج المتأخرون إلى مراعاة الاصطلاح المذكور</w:t>
      </w:r>
      <w:r w:rsidR="006B183F">
        <w:rPr>
          <w:rFonts w:cs="Simplified Arabic" w:hint="cs"/>
          <w:sz w:val="28"/>
          <w:szCs w:val="28"/>
          <w:rtl/>
        </w:rPr>
        <w:t>؛</w:t>
      </w:r>
      <w:r w:rsidRPr="00D258DB">
        <w:rPr>
          <w:rFonts w:cs="Simplified Arabic"/>
          <w:sz w:val="28"/>
          <w:szCs w:val="28"/>
          <w:rtl/>
        </w:rPr>
        <w:t xml:space="preserve"> لئلا يختلط الأمر؛ لأنه صار حقيقة عرفية عندهم، يعني الحقيقة اللغوية لا فرق، الحقيقة الشرعية</w:t>
      </w:r>
      <w:r>
        <w:rPr>
          <w:rFonts w:cs="Simplified Arabic"/>
          <w:sz w:val="28"/>
          <w:szCs w:val="28"/>
          <w:rtl/>
          <w:cs/>
        </w:rPr>
        <w:t xml:space="preserve"> أيضًا </w:t>
      </w:r>
      <w:r w:rsidRPr="00D258DB">
        <w:rPr>
          <w:rFonts w:cs="Simplified Arabic"/>
          <w:sz w:val="28"/>
          <w:szCs w:val="28"/>
          <w:rtl/>
        </w:rPr>
        <w:t>لا فرق</w:t>
      </w:r>
      <w:r w:rsidR="00FC1FAE">
        <w:rPr>
          <w:rFonts w:cs="Simplified Arabic" w:hint="cs"/>
          <w:sz w:val="28"/>
          <w:szCs w:val="28"/>
          <w:rtl/>
        </w:rPr>
        <w:t>،</w:t>
      </w:r>
      <w:r w:rsidRPr="00D258DB">
        <w:rPr>
          <w:rFonts w:cs="Simplified Arabic"/>
          <w:sz w:val="28"/>
          <w:szCs w:val="28"/>
          <w:rtl/>
        </w:rPr>
        <w:t xml:space="preserve"> </w:t>
      </w:r>
      <w:r w:rsidR="00FC1FAE">
        <w:rPr>
          <w:rFonts w:cs="Simplified Arabic" w:hint="cs"/>
          <w:sz w:val="28"/>
          <w:szCs w:val="28"/>
          <w:rtl/>
        </w:rPr>
        <w:t>ف</w:t>
      </w:r>
      <w:r w:rsidRPr="00D258DB">
        <w:rPr>
          <w:rFonts w:cs="Simplified Arabic"/>
          <w:sz w:val="28"/>
          <w:szCs w:val="28"/>
          <w:rtl/>
        </w:rPr>
        <w:t xml:space="preserve">جاءت في الحديث بهذا وهذا، جاءت هذه في موضع هذه في الحديث، وإن كان للقائل أن يقول </w:t>
      </w:r>
      <w:r w:rsidR="00FC1FAE">
        <w:rPr>
          <w:rFonts w:cs="Simplified Arabic" w:hint="cs"/>
          <w:sz w:val="28"/>
          <w:szCs w:val="28"/>
          <w:rtl/>
        </w:rPr>
        <w:t>إ</w:t>
      </w:r>
      <w:r w:rsidRPr="00D258DB">
        <w:rPr>
          <w:rFonts w:cs="Simplified Arabic"/>
          <w:sz w:val="28"/>
          <w:szCs w:val="28"/>
          <w:rtl/>
        </w:rPr>
        <w:t>ن النبي</w:t>
      </w:r>
      <w:r>
        <w:rPr>
          <w:rFonts w:cs="Simplified Arabic"/>
          <w:sz w:val="28"/>
          <w:szCs w:val="28"/>
          <w:rtl/>
          <w:cs/>
        </w:rPr>
        <w:t>-</w:t>
      </w:r>
      <w:r w:rsidRPr="00D258DB">
        <w:rPr>
          <w:rFonts w:cs="Simplified Arabic"/>
          <w:sz w:val="28"/>
          <w:szCs w:val="28"/>
          <w:rtl/>
        </w:rPr>
        <w:t>عليه الصلاة والسلام</w:t>
      </w:r>
      <w:r>
        <w:rPr>
          <w:rFonts w:cs="Simplified Arabic"/>
          <w:sz w:val="28"/>
          <w:szCs w:val="28"/>
          <w:rtl/>
          <w:cs/>
        </w:rPr>
        <w:t>-</w:t>
      </w:r>
      <w:r w:rsidRPr="00D258DB">
        <w:rPr>
          <w:rFonts w:cs="Simplified Arabic"/>
          <w:sz w:val="28"/>
          <w:szCs w:val="28"/>
          <w:rtl/>
        </w:rPr>
        <w:t xml:space="preserve"> ما قال إلا لفظة واحدة</w:t>
      </w:r>
      <w:r w:rsidR="00FC1FAE">
        <w:rPr>
          <w:rFonts w:cs="Simplified Arabic" w:hint="cs"/>
          <w:sz w:val="28"/>
          <w:szCs w:val="28"/>
          <w:rtl/>
          <w:cs/>
        </w:rPr>
        <w:t>،</w:t>
      </w:r>
      <w:r>
        <w:rPr>
          <w:rFonts w:cs="Simplified Arabic"/>
          <w:sz w:val="28"/>
          <w:szCs w:val="28"/>
          <w:rtl/>
          <w:cs/>
        </w:rPr>
        <w:t xml:space="preserve"> و</w:t>
      </w:r>
      <w:r w:rsidRPr="00D258DB">
        <w:rPr>
          <w:rFonts w:cs="Simplified Arabic"/>
          <w:sz w:val="28"/>
          <w:szCs w:val="28"/>
          <w:rtl/>
        </w:rPr>
        <w:t xml:space="preserve">الرواة تصرفوا، المقصود أن التفريق حقيقة عرفية، والخلط في صيغ الأداء إذا لم نعرف اصطلاح الرجل؛ لأن ما يمكن أن نقول </w:t>
      </w:r>
      <w:r w:rsidR="00FC1FAE">
        <w:rPr>
          <w:rFonts w:cs="Simplified Arabic" w:hint="cs"/>
          <w:sz w:val="28"/>
          <w:szCs w:val="28"/>
          <w:rtl/>
        </w:rPr>
        <w:t>إ</w:t>
      </w:r>
      <w:r w:rsidRPr="00D258DB">
        <w:rPr>
          <w:rFonts w:cs="Simplified Arabic"/>
          <w:sz w:val="28"/>
          <w:szCs w:val="28"/>
          <w:rtl/>
        </w:rPr>
        <w:t>ن البخاري خلط، البخاري إمام</w:t>
      </w:r>
      <w:r w:rsidR="00FC1FAE">
        <w:rPr>
          <w:rFonts w:cs="Simplified Arabic" w:hint="cs"/>
          <w:sz w:val="28"/>
          <w:szCs w:val="28"/>
          <w:rtl/>
        </w:rPr>
        <w:t>،</w:t>
      </w:r>
      <w:r w:rsidRPr="00D258DB">
        <w:rPr>
          <w:rFonts w:cs="Simplified Arabic"/>
          <w:sz w:val="28"/>
          <w:szCs w:val="28"/>
          <w:rtl/>
        </w:rPr>
        <w:t xml:space="preserve"> وله رأيه المعتبر</w:t>
      </w:r>
      <w:r w:rsidR="00FC1FAE">
        <w:rPr>
          <w:rFonts w:cs="Simplified Arabic" w:hint="cs"/>
          <w:sz w:val="28"/>
          <w:szCs w:val="28"/>
          <w:rtl/>
        </w:rPr>
        <w:t>،</w:t>
      </w:r>
      <w:r w:rsidRPr="00D258DB">
        <w:rPr>
          <w:rFonts w:cs="Simplified Arabic"/>
          <w:sz w:val="28"/>
          <w:szCs w:val="28"/>
          <w:rtl/>
        </w:rPr>
        <w:t xml:space="preserve"> ولا </w:t>
      </w:r>
      <w:r>
        <w:rPr>
          <w:rFonts w:cs="Simplified Arabic"/>
          <w:sz w:val="28"/>
          <w:szCs w:val="28"/>
          <w:rtl/>
          <w:cs/>
        </w:rPr>
        <w:t xml:space="preserve">يُلزم </w:t>
      </w:r>
      <w:r w:rsidR="00626ABA">
        <w:rPr>
          <w:rFonts w:cs="Simplified Arabic"/>
          <w:sz w:val="28"/>
          <w:szCs w:val="28"/>
          <w:rtl/>
        </w:rPr>
        <w:t>برأي غيره، لكن مم</w:t>
      </w:r>
      <w:r w:rsidR="00626ABA">
        <w:rPr>
          <w:rFonts w:cs="Simplified Arabic" w:hint="cs"/>
          <w:sz w:val="28"/>
          <w:szCs w:val="28"/>
          <w:rtl/>
        </w:rPr>
        <w:t>ن</w:t>
      </w:r>
      <w:r w:rsidRPr="00D258DB">
        <w:rPr>
          <w:rFonts w:cs="Simplified Arabic"/>
          <w:sz w:val="28"/>
          <w:szCs w:val="28"/>
          <w:rtl/>
        </w:rPr>
        <w:t xml:space="preserve"> أتى بعده ممن يعتمد على الكتب، ينقل </w:t>
      </w:r>
      <w:r>
        <w:rPr>
          <w:rFonts w:cs="Simplified Arabic"/>
          <w:sz w:val="28"/>
          <w:szCs w:val="28"/>
          <w:rtl/>
          <w:cs/>
        </w:rPr>
        <w:t xml:space="preserve">على </w:t>
      </w:r>
      <w:r w:rsidRPr="00D258DB">
        <w:rPr>
          <w:rFonts w:cs="Simplified Arabic"/>
          <w:sz w:val="28"/>
          <w:szCs w:val="28"/>
          <w:rtl/>
        </w:rPr>
        <w:t>صحيح مسلم ثم يخلط في صيغ الأداء لا يمكن؛ لأنه يؤدي إلى الخلط في طرق التحمل</w:t>
      </w:r>
      <w:r w:rsidR="00FC1FAE">
        <w:rPr>
          <w:rFonts w:cs="Simplified Arabic" w:hint="cs"/>
          <w:sz w:val="28"/>
          <w:szCs w:val="28"/>
          <w:rtl/>
        </w:rPr>
        <w:t>.</w:t>
      </w:r>
    </w:p>
    <w:p w:rsidR="00FC1FAE" w:rsidRDefault="005A51B8" w:rsidP="00FC1FAE">
      <w:pPr>
        <w:jc w:val="both"/>
        <w:rPr>
          <w:rFonts w:cs="Simplified Arabic"/>
          <w:sz w:val="28"/>
          <w:szCs w:val="28"/>
          <w:rtl/>
        </w:rPr>
      </w:pPr>
      <w:r w:rsidRPr="00D258DB">
        <w:rPr>
          <w:rFonts w:cs="Simplified Arabic"/>
          <w:sz w:val="28"/>
          <w:szCs w:val="28"/>
          <w:rtl/>
        </w:rPr>
        <w:t xml:space="preserve"> يحتاج المتأخرون إلى مراعاة الاصطلاح المذكور</w:t>
      </w:r>
      <w:r w:rsidR="00FC1FAE">
        <w:rPr>
          <w:rFonts w:cs="Simplified Arabic" w:hint="cs"/>
          <w:sz w:val="28"/>
          <w:szCs w:val="28"/>
          <w:rtl/>
        </w:rPr>
        <w:t>؛</w:t>
      </w:r>
      <w:r w:rsidRPr="00D258DB">
        <w:rPr>
          <w:rFonts w:cs="Simplified Arabic"/>
          <w:sz w:val="28"/>
          <w:szCs w:val="28"/>
          <w:rtl/>
        </w:rPr>
        <w:t xml:space="preserve"> لئلا يختلط الأمر</w:t>
      </w:r>
      <w:r w:rsidR="00FC1FAE">
        <w:rPr>
          <w:rFonts w:cs="Simplified Arabic" w:hint="cs"/>
          <w:sz w:val="28"/>
          <w:szCs w:val="28"/>
          <w:rtl/>
        </w:rPr>
        <w:t>؛</w:t>
      </w:r>
      <w:r w:rsidRPr="00D258DB">
        <w:rPr>
          <w:rFonts w:cs="Simplified Arabic"/>
          <w:sz w:val="28"/>
          <w:szCs w:val="28"/>
          <w:rtl/>
        </w:rPr>
        <w:t xml:space="preserve"> لأنه صار حقيقة عرفية عندهم</w:t>
      </w:r>
      <w:r w:rsidR="00FC1FAE">
        <w:rPr>
          <w:rFonts w:cs="Simplified Arabic" w:hint="cs"/>
          <w:sz w:val="28"/>
          <w:szCs w:val="28"/>
          <w:rtl/>
        </w:rPr>
        <w:t>،</w:t>
      </w:r>
      <w:r w:rsidRPr="00D258DB">
        <w:rPr>
          <w:rFonts w:cs="Simplified Arabic"/>
          <w:sz w:val="28"/>
          <w:szCs w:val="28"/>
          <w:rtl/>
        </w:rPr>
        <w:t xml:space="preserve"> فمن تجو</w:t>
      </w:r>
      <w:r w:rsidR="00626ABA">
        <w:rPr>
          <w:rFonts w:cs="Simplified Arabic" w:hint="cs"/>
          <w:sz w:val="28"/>
          <w:szCs w:val="28"/>
          <w:rtl/>
        </w:rPr>
        <w:t>َّ</w:t>
      </w:r>
      <w:r w:rsidRPr="00D258DB">
        <w:rPr>
          <w:rFonts w:cs="Simplified Arabic"/>
          <w:sz w:val="28"/>
          <w:szCs w:val="28"/>
          <w:rtl/>
        </w:rPr>
        <w:t xml:space="preserve">ز عنها </w:t>
      </w:r>
      <w:r>
        <w:rPr>
          <w:rFonts w:cs="Simplified Arabic"/>
          <w:sz w:val="28"/>
          <w:szCs w:val="28"/>
          <w:rtl/>
          <w:cs/>
        </w:rPr>
        <w:t>ا</w:t>
      </w:r>
      <w:r w:rsidRPr="00D258DB">
        <w:rPr>
          <w:rFonts w:cs="Simplified Arabic"/>
          <w:sz w:val="28"/>
          <w:szCs w:val="28"/>
          <w:rtl/>
        </w:rPr>
        <w:t xml:space="preserve">حتاج إلى الإتيان بقرينة تدل على مراده، وإلا فلا </w:t>
      </w:r>
      <w:r>
        <w:rPr>
          <w:rFonts w:cs="Simplified Arabic"/>
          <w:sz w:val="28"/>
          <w:szCs w:val="28"/>
          <w:rtl/>
          <w:cs/>
        </w:rPr>
        <w:t xml:space="preserve">يؤمن </w:t>
      </w:r>
      <w:r w:rsidRPr="00D258DB">
        <w:rPr>
          <w:rFonts w:cs="Simplified Arabic"/>
          <w:sz w:val="28"/>
          <w:szCs w:val="28"/>
          <w:rtl/>
        </w:rPr>
        <w:t>اختلاط المسمو</w:t>
      </w:r>
      <w:r>
        <w:rPr>
          <w:rFonts w:cs="Simplified Arabic"/>
          <w:sz w:val="28"/>
          <w:szCs w:val="28"/>
          <w:rtl/>
          <w:cs/>
        </w:rPr>
        <w:t>ع</w:t>
      </w:r>
      <w:r w:rsidRPr="00D258DB">
        <w:rPr>
          <w:rFonts w:cs="Simplified Arabic"/>
          <w:sz w:val="28"/>
          <w:szCs w:val="28"/>
          <w:rtl/>
        </w:rPr>
        <w:t xml:space="preserve"> بالمجاز، يعني إذا قال: أنبأنا السامع </w:t>
      </w:r>
      <w:r>
        <w:rPr>
          <w:rFonts w:cs="Simplified Arabic"/>
          <w:sz w:val="28"/>
          <w:szCs w:val="28"/>
          <w:rtl/>
          <w:cs/>
        </w:rPr>
        <w:t xml:space="preserve">يظن </w:t>
      </w:r>
      <w:r w:rsidR="00FC1FAE">
        <w:rPr>
          <w:rFonts w:cs="Simplified Arabic" w:hint="cs"/>
          <w:sz w:val="28"/>
          <w:szCs w:val="28"/>
          <w:rtl/>
        </w:rPr>
        <w:t>ماذا</w:t>
      </w:r>
      <w:r w:rsidRPr="00D258DB">
        <w:rPr>
          <w:rFonts w:cs="Simplified Arabic"/>
          <w:sz w:val="28"/>
          <w:szCs w:val="28"/>
          <w:rtl/>
        </w:rPr>
        <w:t>؟ إجازة، وهو قد تحمله بطريق السماع الذي هو أعلى الطرق وأقواها، بعد تقرير فيحمل ما يرد من ألفاظ المتقد</w:t>
      </w:r>
      <w:r w:rsidR="00FC1FAE">
        <w:rPr>
          <w:rFonts w:cs="Simplified Arabic"/>
          <w:sz w:val="28"/>
          <w:szCs w:val="28"/>
          <w:rtl/>
          <w:cs/>
        </w:rPr>
        <w:t>مين</w:t>
      </w:r>
      <w:r>
        <w:rPr>
          <w:rFonts w:cs="Simplified Arabic"/>
          <w:sz w:val="28"/>
          <w:szCs w:val="28"/>
          <w:rtl/>
        </w:rPr>
        <w:t xml:space="preserve"> على محمل واحد بخلاف المتأخرين</w:t>
      </w:r>
      <w:r w:rsidR="00FC1FAE">
        <w:rPr>
          <w:rFonts w:cs="Simplified Arabic" w:hint="cs"/>
          <w:sz w:val="28"/>
          <w:szCs w:val="28"/>
          <w:rtl/>
        </w:rPr>
        <w:t>.</w:t>
      </w:r>
    </w:p>
    <w:p w:rsidR="005A51B8" w:rsidRPr="00D258DB" w:rsidRDefault="005A51B8" w:rsidP="00FC1FAE">
      <w:pPr>
        <w:jc w:val="both"/>
        <w:rPr>
          <w:rFonts w:cs="Simplified Arabic"/>
          <w:sz w:val="28"/>
          <w:szCs w:val="28"/>
          <w:rtl/>
        </w:rPr>
      </w:pPr>
      <w:r>
        <w:rPr>
          <w:rFonts w:cs="Simplified Arabic"/>
          <w:sz w:val="28"/>
          <w:szCs w:val="28"/>
          <w:rtl/>
        </w:rPr>
        <w:t xml:space="preserve"> </w:t>
      </w:r>
      <w:r w:rsidRPr="00D258DB">
        <w:rPr>
          <w:rFonts w:cs="Simplified Arabic"/>
          <w:sz w:val="28"/>
          <w:szCs w:val="28"/>
          <w:rtl/>
        </w:rPr>
        <w:t xml:space="preserve">وقلنا </w:t>
      </w:r>
      <w:r w:rsidR="00FC1FAE">
        <w:rPr>
          <w:rFonts w:cs="Simplified Arabic" w:hint="cs"/>
          <w:sz w:val="28"/>
          <w:szCs w:val="28"/>
          <w:rtl/>
        </w:rPr>
        <w:t>إ</w:t>
      </w:r>
      <w:r w:rsidRPr="00D258DB">
        <w:rPr>
          <w:rFonts w:cs="Simplified Arabic"/>
          <w:sz w:val="28"/>
          <w:szCs w:val="28"/>
          <w:rtl/>
        </w:rPr>
        <w:t>ن اختيار الإمام البخاري</w:t>
      </w:r>
      <w:r w:rsidRPr="00D258DB">
        <w:rPr>
          <w:rFonts w:cs="Simplified Arabic"/>
          <w:b/>
          <w:bCs/>
          <w:sz w:val="28"/>
          <w:szCs w:val="28"/>
          <w:rtl/>
        </w:rPr>
        <w:t xml:space="preserve">، </w:t>
      </w:r>
      <w:r w:rsidRPr="00D258DB">
        <w:rPr>
          <w:rFonts w:cs="Simplified Arabic"/>
          <w:sz w:val="28"/>
          <w:szCs w:val="28"/>
          <w:rtl/>
        </w:rPr>
        <w:t>وعمله على عدم التفريق، وإيراده قول ابن عيينة دون غيره دال على أنه يختاره</w:t>
      </w:r>
      <w:r w:rsidR="00FC1FAE">
        <w:rPr>
          <w:rFonts w:cs="Simplified Arabic" w:hint="cs"/>
          <w:sz w:val="28"/>
          <w:szCs w:val="28"/>
          <w:rtl/>
        </w:rPr>
        <w:t>،</w:t>
      </w:r>
      <w:r w:rsidRPr="00D258DB">
        <w:rPr>
          <w:rFonts w:cs="Simplified Arabic"/>
          <w:sz w:val="28"/>
          <w:szCs w:val="28"/>
          <w:rtl/>
        </w:rPr>
        <w:t xml:space="preserve"> واختيار مسلم وعمله على التفريق بدقة، ولذ</w:t>
      </w:r>
      <w:r w:rsidR="00626ABA">
        <w:rPr>
          <w:rFonts w:cs="Simplified Arabic"/>
          <w:sz w:val="28"/>
          <w:szCs w:val="28"/>
          <w:rtl/>
        </w:rPr>
        <w:t>ا تجد كثي</w:t>
      </w:r>
      <w:r w:rsidR="00626ABA">
        <w:rPr>
          <w:rFonts w:cs="Simplified Arabic" w:hint="cs"/>
          <w:sz w:val="28"/>
          <w:szCs w:val="28"/>
          <w:rtl/>
        </w:rPr>
        <w:t>رً</w:t>
      </w:r>
      <w:r>
        <w:rPr>
          <w:rFonts w:cs="Simplified Arabic"/>
          <w:sz w:val="28"/>
          <w:szCs w:val="28"/>
          <w:rtl/>
          <w:cs/>
        </w:rPr>
        <w:t>ا</w:t>
      </w:r>
      <w:r w:rsidRPr="00D258DB">
        <w:rPr>
          <w:rFonts w:cs="Simplified Arabic"/>
          <w:sz w:val="28"/>
          <w:szCs w:val="28"/>
          <w:rtl/>
        </w:rPr>
        <w:t xml:space="preserve"> ما يقول: حدثنا فلان وفلان وفلان، قال فلان: </w:t>
      </w:r>
      <w:r w:rsidR="00626ABA">
        <w:rPr>
          <w:rFonts w:cs="Simplified Arabic"/>
          <w:sz w:val="28"/>
          <w:szCs w:val="28"/>
          <w:rtl/>
        </w:rPr>
        <w:t>أخبرنا</w:t>
      </w:r>
      <w:r w:rsidR="00FC1FAE">
        <w:rPr>
          <w:rFonts w:cs="Simplified Arabic" w:hint="cs"/>
          <w:sz w:val="28"/>
          <w:szCs w:val="28"/>
          <w:rtl/>
        </w:rPr>
        <w:t>،</w:t>
      </w:r>
      <w:r w:rsidR="00626ABA">
        <w:rPr>
          <w:rFonts w:cs="Simplified Arabic"/>
          <w:sz w:val="28"/>
          <w:szCs w:val="28"/>
          <w:rtl/>
        </w:rPr>
        <w:t xml:space="preserve"> وقال الآخران</w:t>
      </w:r>
      <w:r w:rsidR="00FC1FAE">
        <w:rPr>
          <w:rFonts w:cs="Simplified Arabic" w:hint="cs"/>
          <w:sz w:val="28"/>
          <w:szCs w:val="28"/>
          <w:rtl/>
        </w:rPr>
        <w:t>:</w:t>
      </w:r>
      <w:r w:rsidR="00626ABA">
        <w:rPr>
          <w:rFonts w:cs="Simplified Arabic"/>
          <w:sz w:val="28"/>
          <w:szCs w:val="28"/>
          <w:rtl/>
        </w:rPr>
        <w:t xml:space="preserve"> حدثنا. كثي</w:t>
      </w:r>
      <w:r w:rsidR="00626ABA">
        <w:rPr>
          <w:rFonts w:cs="Simplified Arabic" w:hint="cs"/>
          <w:sz w:val="28"/>
          <w:szCs w:val="28"/>
          <w:rtl/>
        </w:rPr>
        <w:t>رً</w:t>
      </w:r>
      <w:r>
        <w:rPr>
          <w:rFonts w:cs="Simplified Arabic"/>
          <w:sz w:val="28"/>
          <w:szCs w:val="28"/>
          <w:rtl/>
          <w:cs/>
        </w:rPr>
        <w:t>ا</w:t>
      </w:r>
      <w:r w:rsidRPr="00D258DB">
        <w:rPr>
          <w:rFonts w:cs="Simplified Arabic"/>
          <w:sz w:val="28"/>
          <w:szCs w:val="28"/>
          <w:rtl/>
        </w:rPr>
        <w:t xml:space="preserve"> ما يقول هذا.</w:t>
      </w:r>
      <w:r>
        <w:rPr>
          <w:rFonts w:cs="Simplified Arabic"/>
          <w:sz w:val="28"/>
          <w:szCs w:val="28"/>
          <w:rtl/>
          <w:cs/>
        </w:rPr>
        <w:t xml:space="preserve"> </w:t>
      </w:r>
      <w:r w:rsidRPr="00D258DB">
        <w:rPr>
          <w:rFonts w:cs="Simplified Arabic"/>
          <w:sz w:val="28"/>
          <w:szCs w:val="28"/>
          <w:rtl/>
        </w:rPr>
        <w:t>ومناسبة الحديث</w:t>
      </w:r>
      <w:r>
        <w:rPr>
          <w:rFonts w:cs="Simplified Arabic"/>
          <w:sz w:val="28"/>
          <w:szCs w:val="28"/>
          <w:rtl/>
          <w:cs/>
        </w:rPr>
        <w:t xml:space="preserve">.. </w:t>
      </w:r>
    </w:p>
    <w:p w:rsidR="005A51B8" w:rsidRPr="00D258DB" w:rsidRDefault="005A51B8" w:rsidP="00451839">
      <w:pPr>
        <w:jc w:val="both"/>
        <w:rPr>
          <w:rFonts w:cs="Simplified Arabic"/>
          <w:b/>
          <w:bCs/>
          <w:sz w:val="28"/>
          <w:szCs w:val="28"/>
          <w:rtl/>
        </w:rPr>
      </w:pPr>
      <w:r>
        <w:rPr>
          <w:rFonts w:cs="Simplified Arabic"/>
          <w:b/>
          <w:bCs/>
          <w:sz w:val="28"/>
          <w:szCs w:val="28"/>
          <w:rtl/>
          <w:cs/>
        </w:rPr>
        <w:t>سائل</w:t>
      </w:r>
      <w:r w:rsidRPr="00D258DB">
        <w:rPr>
          <w:rFonts w:cs="Simplified Arabic"/>
          <w:b/>
          <w:bCs/>
          <w:sz w:val="28"/>
          <w:szCs w:val="28"/>
          <w:rtl/>
        </w:rPr>
        <w:t>: الإمام مسلم على هذه الألفاظ التحمل ما يدل على أن الخلاف كان بين المتقدمين في هذه الألفاظ ألفاظ التحمل حدثنا وأخبرنا.</w:t>
      </w:r>
    </w:p>
    <w:p w:rsidR="00FC1FAE" w:rsidRDefault="005A51B8" w:rsidP="00FC1FAE">
      <w:pPr>
        <w:tabs>
          <w:tab w:val="left" w:pos="7795"/>
        </w:tabs>
        <w:jc w:val="both"/>
        <w:rPr>
          <w:rFonts w:cs="Simplified Arabic"/>
          <w:sz w:val="28"/>
          <w:szCs w:val="28"/>
          <w:rtl/>
        </w:rPr>
      </w:pPr>
      <w:r w:rsidRPr="00C30A58">
        <w:rPr>
          <w:rFonts w:cs="Simplified Arabic"/>
          <w:sz w:val="28"/>
          <w:szCs w:val="28"/>
          <w:rtl/>
        </w:rPr>
        <w:t>مسلم</w:t>
      </w:r>
      <w:r w:rsidR="00FC1FAE">
        <w:rPr>
          <w:rFonts w:cs="Simplified Arabic" w:hint="cs"/>
          <w:sz w:val="28"/>
          <w:szCs w:val="28"/>
          <w:rtl/>
        </w:rPr>
        <w:t xml:space="preserve"> </w:t>
      </w:r>
      <w:r>
        <w:rPr>
          <w:rFonts w:cs="Simplified Arabic"/>
          <w:sz w:val="28"/>
          <w:szCs w:val="28"/>
          <w:rtl/>
          <w:cs/>
        </w:rPr>
        <w:t>-</w:t>
      </w:r>
      <w:r w:rsidRPr="00C30A58">
        <w:rPr>
          <w:rFonts w:cs="Simplified Arabic"/>
          <w:sz w:val="28"/>
          <w:szCs w:val="28"/>
          <w:rtl/>
        </w:rPr>
        <w:t>رحمه الله</w:t>
      </w:r>
      <w:r>
        <w:rPr>
          <w:rFonts w:cs="Simplified Arabic"/>
          <w:sz w:val="28"/>
          <w:szCs w:val="28"/>
          <w:rtl/>
          <w:cs/>
        </w:rPr>
        <w:t>-</w:t>
      </w:r>
      <w:r w:rsidRPr="00C30A58">
        <w:rPr>
          <w:rFonts w:cs="Simplified Arabic"/>
          <w:sz w:val="28"/>
          <w:szCs w:val="28"/>
          <w:rtl/>
        </w:rPr>
        <w:t xml:space="preserve"> يرى التفريق، ولذلك ينقل الصيغة كما هي كما سمع، والخلاف معروف في وقت مسلم</w:t>
      </w:r>
      <w:r w:rsidR="00FC1FAE">
        <w:rPr>
          <w:rFonts w:cs="Simplified Arabic" w:hint="cs"/>
          <w:sz w:val="28"/>
          <w:szCs w:val="28"/>
          <w:rtl/>
        </w:rPr>
        <w:t>،</w:t>
      </w:r>
      <w:r w:rsidRPr="00C30A58">
        <w:rPr>
          <w:rFonts w:cs="Simplified Arabic"/>
          <w:sz w:val="28"/>
          <w:szCs w:val="28"/>
          <w:rtl/>
        </w:rPr>
        <w:t xml:space="preserve"> معروف الخلاف، ولذا مسلم ممن يرى</w:t>
      </w:r>
      <w:r w:rsidR="00FC1FAE">
        <w:rPr>
          <w:rFonts w:cs="Simplified Arabic" w:hint="cs"/>
          <w:sz w:val="28"/>
          <w:szCs w:val="28"/>
          <w:rtl/>
        </w:rPr>
        <w:t>،</w:t>
      </w:r>
      <w:r w:rsidRPr="00C30A58">
        <w:rPr>
          <w:rFonts w:cs="Simplified Arabic"/>
          <w:sz w:val="28"/>
          <w:szCs w:val="28"/>
          <w:rtl/>
        </w:rPr>
        <w:t xml:space="preserve"> بل قبل مسلم، يعني أول من عُرف عنه التفريق بين التحديث والإخبار ابن وهب، سواء</w:t>
      </w:r>
      <w:r>
        <w:rPr>
          <w:rFonts w:cs="Simplified Arabic"/>
          <w:sz w:val="28"/>
          <w:szCs w:val="28"/>
          <w:rtl/>
          <w:cs/>
        </w:rPr>
        <w:t xml:space="preserve"> قيل</w:t>
      </w:r>
      <w:r w:rsidRPr="00C30A58">
        <w:rPr>
          <w:rFonts w:cs="Simplified Arabic"/>
          <w:sz w:val="28"/>
          <w:szCs w:val="28"/>
          <w:rtl/>
        </w:rPr>
        <w:t xml:space="preserve"> على الإطلاق أو بمصر على وجه الخصوص، ابن وهب متقدم، وبذلك قال الشافعي وجمع من أهل العلم</w:t>
      </w:r>
      <w:r w:rsidR="00FC1FAE">
        <w:rPr>
          <w:rFonts w:cs="Simplified Arabic" w:hint="cs"/>
          <w:sz w:val="28"/>
          <w:szCs w:val="28"/>
          <w:rtl/>
        </w:rPr>
        <w:t>.</w:t>
      </w:r>
    </w:p>
    <w:p w:rsidR="00FC1FAE" w:rsidRDefault="005A51B8" w:rsidP="00FC1FAE">
      <w:pPr>
        <w:tabs>
          <w:tab w:val="left" w:pos="7795"/>
        </w:tabs>
        <w:jc w:val="both"/>
        <w:rPr>
          <w:rFonts w:cs="Simplified Arabic"/>
          <w:sz w:val="28"/>
          <w:szCs w:val="28"/>
          <w:rtl/>
        </w:rPr>
      </w:pPr>
      <w:r w:rsidRPr="00C30A58">
        <w:rPr>
          <w:rFonts w:cs="Simplified Arabic"/>
          <w:sz w:val="28"/>
          <w:szCs w:val="28"/>
          <w:rtl/>
        </w:rPr>
        <w:t xml:space="preserve"> المقصود أن الخلاف معروف </w:t>
      </w:r>
      <w:r>
        <w:rPr>
          <w:rFonts w:cs="Simplified Arabic"/>
          <w:sz w:val="28"/>
          <w:szCs w:val="28"/>
          <w:rtl/>
          <w:cs/>
        </w:rPr>
        <w:t xml:space="preserve">قديمًا </w:t>
      </w:r>
      <w:r w:rsidRPr="00C30A58">
        <w:rPr>
          <w:rFonts w:cs="Simplified Arabic"/>
          <w:sz w:val="28"/>
          <w:szCs w:val="28"/>
          <w:rtl/>
        </w:rPr>
        <w:t>قبل مسلم، ومسلم ممن يفرق بدقة، يعني عجب يأتي بالفروق وإن كانت لا أثر لها، ويعتني بألفاظ الشيوخ عناية فائقة</w:t>
      </w:r>
      <w:r w:rsidR="00FC1FAE">
        <w:rPr>
          <w:rFonts w:cs="Simplified Arabic" w:hint="cs"/>
          <w:sz w:val="28"/>
          <w:szCs w:val="28"/>
          <w:rtl/>
        </w:rPr>
        <w:t>،</w:t>
      </w:r>
      <w:r w:rsidRPr="00C30A58">
        <w:rPr>
          <w:rFonts w:cs="Simplified Arabic"/>
          <w:sz w:val="28"/>
          <w:szCs w:val="28"/>
          <w:rtl/>
        </w:rPr>
        <w:t xml:space="preserve"> والإمام البخاري</w:t>
      </w:r>
      <w:r w:rsidR="00FC1FAE">
        <w:rPr>
          <w:rFonts w:cs="Simplified Arabic" w:hint="cs"/>
          <w:sz w:val="28"/>
          <w:szCs w:val="28"/>
          <w:rtl/>
        </w:rPr>
        <w:t xml:space="preserve"> </w:t>
      </w:r>
      <w:r>
        <w:rPr>
          <w:rFonts w:cs="Simplified Arabic"/>
          <w:sz w:val="28"/>
          <w:szCs w:val="28"/>
          <w:rtl/>
          <w:cs/>
        </w:rPr>
        <w:t>-</w:t>
      </w:r>
      <w:r w:rsidRPr="00C30A58">
        <w:rPr>
          <w:rFonts w:cs="Simplified Arabic"/>
          <w:sz w:val="28"/>
          <w:szCs w:val="28"/>
          <w:rtl/>
        </w:rPr>
        <w:t>رحمه الله</w:t>
      </w:r>
      <w:r>
        <w:rPr>
          <w:rFonts w:cs="Simplified Arabic"/>
          <w:sz w:val="28"/>
          <w:szCs w:val="28"/>
          <w:rtl/>
          <w:cs/>
        </w:rPr>
        <w:t xml:space="preserve">- </w:t>
      </w:r>
      <w:r w:rsidRPr="00C30A58">
        <w:rPr>
          <w:rFonts w:cs="Simplified Arabic"/>
          <w:sz w:val="28"/>
          <w:szCs w:val="28"/>
          <w:rtl/>
        </w:rPr>
        <w:t xml:space="preserve">قد لا يهتم بهذا بقدر ما يهتم بالمعاني والاستنباط الذي هو الهدف الأصلي من الرواية؛ لأن بعضهم قد يسمع مثل هذا الكلام وفيه تميز الإمام مسلم </w:t>
      </w:r>
      <w:r w:rsidRPr="00C30A58">
        <w:rPr>
          <w:rFonts w:cs="Simplified Arabic"/>
          <w:sz w:val="28"/>
          <w:szCs w:val="28"/>
          <w:rtl/>
        </w:rPr>
        <w:lastRenderedPageBreak/>
        <w:t>بالدقة والتنبيه على الفروق بدقة</w:t>
      </w:r>
      <w:r w:rsidR="00FC1FAE">
        <w:rPr>
          <w:rFonts w:cs="Simplified Arabic" w:hint="cs"/>
          <w:sz w:val="28"/>
          <w:szCs w:val="28"/>
          <w:rtl/>
        </w:rPr>
        <w:t>،</w:t>
      </w:r>
      <w:r w:rsidRPr="00C30A58">
        <w:rPr>
          <w:rFonts w:cs="Simplified Arabic"/>
          <w:sz w:val="28"/>
          <w:szCs w:val="28"/>
          <w:rtl/>
        </w:rPr>
        <w:t xml:space="preserve"> فيرجح صحيح مسلم على البخاري</w:t>
      </w:r>
      <w:r w:rsidR="00FC1FAE">
        <w:rPr>
          <w:rFonts w:cs="Simplified Arabic" w:hint="cs"/>
          <w:sz w:val="28"/>
          <w:szCs w:val="28"/>
          <w:rtl/>
        </w:rPr>
        <w:t>،</w:t>
      </w:r>
      <w:r w:rsidRPr="00C30A58">
        <w:rPr>
          <w:rFonts w:cs="Simplified Arabic"/>
          <w:sz w:val="28"/>
          <w:szCs w:val="28"/>
          <w:rtl/>
        </w:rPr>
        <w:t xml:space="preserve"> وقد فعله بعض المغاربة من هذه الحيثية</w:t>
      </w:r>
      <w:r w:rsidR="00FC1FAE">
        <w:rPr>
          <w:rFonts w:cs="Simplified Arabic" w:hint="cs"/>
          <w:sz w:val="28"/>
          <w:szCs w:val="28"/>
          <w:rtl/>
        </w:rPr>
        <w:t>،</w:t>
      </w:r>
      <w:r w:rsidRPr="00C30A58">
        <w:rPr>
          <w:rFonts w:cs="Simplified Arabic"/>
          <w:sz w:val="28"/>
          <w:szCs w:val="28"/>
          <w:rtl/>
        </w:rPr>
        <w:t xml:space="preserve"> وإلا فترجيح صحيح الإمام البخاري من وجوه معرو</w:t>
      </w:r>
      <w:r>
        <w:rPr>
          <w:rFonts w:cs="Simplified Arabic"/>
          <w:sz w:val="28"/>
          <w:szCs w:val="28"/>
          <w:rtl/>
          <w:cs/>
        </w:rPr>
        <w:t>فة</w:t>
      </w:r>
      <w:r w:rsidRPr="00C30A58">
        <w:rPr>
          <w:rFonts w:cs="Simplified Arabic"/>
          <w:sz w:val="28"/>
          <w:szCs w:val="28"/>
          <w:rtl/>
        </w:rPr>
        <w:t xml:space="preserve"> عند أهل العلم، وهو قول جماهير أهل العلم، خلا</w:t>
      </w:r>
      <w:r>
        <w:rPr>
          <w:rFonts w:cs="Simplified Arabic"/>
          <w:sz w:val="28"/>
          <w:szCs w:val="28"/>
          <w:rtl/>
          <w:cs/>
        </w:rPr>
        <w:t>فًا</w:t>
      </w:r>
      <w:r w:rsidRPr="00C30A58">
        <w:rPr>
          <w:rFonts w:cs="Simplified Arabic"/>
          <w:sz w:val="28"/>
          <w:szCs w:val="28"/>
          <w:rtl/>
        </w:rPr>
        <w:t xml:space="preserve"> لأبي علي </w:t>
      </w:r>
      <w:r>
        <w:rPr>
          <w:rFonts w:cs="Simplified Arabic"/>
          <w:sz w:val="28"/>
          <w:szCs w:val="28"/>
          <w:rtl/>
          <w:cs/>
        </w:rPr>
        <w:t xml:space="preserve">النيسابوري </w:t>
      </w:r>
      <w:r w:rsidRPr="00C30A58">
        <w:rPr>
          <w:rFonts w:cs="Simplified Arabic"/>
          <w:sz w:val="28"/>
          <w:szCs w:val="28"/>
          <w:rtl/>
        </w:rPr>
        <w:t>وبعض المغاربة، وقد سبق شرح المسألة في أوائل الكتاب</w:t>
      </w:r>
      <w:r w:rsidR="00FC1FAE">
        <w:rPr>
          <w:rFonts w:cs="Simplified Arabic" w:hint="cs"/>
          <w:sz w:val="28"/>
          <w:szCs w:val="28"/>
          <w:rtl/>
        </w:rPr>
        <w:t>.</w:t>
      </w:r>
    </w:p>
    <w:p w:rsidR="005A51B8" w:rsidRPr="00D258DB" w:rsidRDefault="005A51B8" w:rsidP="00FC1FAE">
      <w:pPr>
        <w:tabs>
          <w:tab w:val="left" w:pos="7795"/>
        </w:tabs>
        <w:jc w:val="both"/>
        <w:rPr>
          <w:rFonts w:cs="Simplified Arabic"/>
          <w:sz w:val="28"/>
          <w:szCs w:val="28"/>
          <w:rtl/>
          <w:lang w:bidi="ar-EG"/>
        </w:rPr>
      </w:pPr>
      <w:r w:rsidRPr="00C30A58">
        <w:rPr>
          <w:rFonts w:cs="Simplified Arabic"/>
          <w:sz w:val="28"/>
          <w:szCs w:val="28"/>
          <w:rtl/>
        </w:rPr>
        <w:t xml:space="preserve"> مناسبة الحديث للترجمة الثانية: باب طرح الإمام المسألة على الأصحاب ليختبر ما عندهم من العلم. ظاهرة من حيث</w:t>
      </w:r>
      <w:r w:rsidR="00FC1FAE">
        <w:rPr>
          <w:rFonts w:cs="Simplified Arabic" w:hint="cs"/>
          <w:sz w:val="28"/>
          <w:szCs w:val="28"/>
          <w:rtl/>
        </w:rPr>
        <w:t xml:space="preserve"> إن</w:t>
      </w:r>
      <w:r w:rsidRPr="00C30A58">
        <w:rPr>
          <w:rFonts w:cs="Simplified Arabic"/>
          <w:sz w:val="28"/>
          <w:szCs w:val="28"/>
          <w:rtl/>
        </w:rPr>
        <w:t xml:space="preserve"> الرسول</w:t>
      </w:r>
      <w:r w:rsidR="00FC1FAE">
        <w:rPr>
          <w:rFonts w:cs="Simplified Arabic" w:hint="cs"/>
          <w:sz w:val="28"/>
          <w:szCs w:val="28"/>
          <w:rtl/>
          <w:cs/>
        </w:rPr>
        <w:t xml:space="preserve"> </w:t>
      </w:r>
      <w:r>
        <w:rPr>
          <w:rFonts w:cs="Simplified Arabic"/>
          <w:sz w:val="28"/>
          <w:szCs w:val="28"/>
          <w:rtl/>
          <w:cs/>
        </w:rPr>
        <w:t>-</w:t>
      </w:r>
      <w:r w:rsidRPr="00C30A58">
        <w:rPr>
          <w:rFonts w:cs="Simplified Arabic"/>
          <w:sz w:val="28"/>
          <w:szCs w:val="28"/>
          <w:rtl/>
        </w:rPr>
        <w:t>عليه الصلاة والسلام</w:t>
      </w:r>
      <w:r>
        <w:rPr>
          <w:rFonts w:cs="Simplified Arabic"/>
          <w:sz w:val="28"/>
          <w:szCs w:val="28"/>
          <w:rtl/>
          <w:cs/>
        </w:rPr>
        <w:t>-</w:t>
      </w:r>
      <w:r w:rsidRPr="00C30A58">
        <w:rPr>
          <w:rFonts w:cs="Simplified Arabic"/>
          <w:sz w:val="28"/>
          <w:szCs w:val="28"/>
          <w:rtl/>
        </w:rPr>
        <w:t xml:space="preserve"> ماذا قال؟ </w:t>
      </w:r>
      <w:r w:rsidRPr="00C30A58">
        <w:rPr>
          <w:rFonts w:cs="Simplified Arabic"/>
          <w:bCs/>
          <w:color w:val="0000FF"/>
          <w:sz w:val="28"/>
          <w:szCs w:val="28"/>
          <w:rtl/>
        </w:rPr>
        <w:t>«إن من الشجر شجرة</w:t>
      </w:r>
      <w:r>
        <w:rPr>
          <w:rFonts w:cs="Simplified Arabic"/>
          <w:bCs/>
          <w:color w:val="0000FF"/>
          <w:sz w:val="28"/>
          <w:szCs w:val="28"/>
          <w:rtl/>
          <w:cs/>
        </w:rPr>
        <w:t xml:space="preserve"> </w:t>
      </w:r>
      <w:r w:rsidR="00626ABA">
        <w:rPr>
          <w:rFonts w:cs="Simplified Arabic"/>
          <w:bCs/>
          <w:color w:val="0000FF"/>
          <w:sz w:val="28"/>
          <w:szCs w:val="28"/>
          <w:rtl/>
        </w:rPr>
        <w:t>لا ي</w:t>
      </w:r>
      <w:r w:rsidR="00626ABA">
        <w:rPr>
          <w:rFonts w:cs="Simplified Arabic" w:hint="cs"/>
          <w:bCs/>
          <w:color w:val="0000FF"/>
          <w:sz w:val="28"/>
          <w:szCs w:val="28"/>
          <w:rtl/>
        </w:rPr>
        <w:t>سق</w:t>
      </w:r>
      <w:r w:rsidRPr="00C30A58">
        <w:rPr>
          <w:rFonts w:cs="Simplified Arabic"/>
          <w:bCs/>
          <w:color w:val="0000FF"/>
          <w:sz w:val="28"/>
          <w:szCs w:val="28"/>
          <w:rtl/>
        </w:rPr>
        <w:t>ط ورقها، و</w:t>
      </w:r>
      <w:r w:rsidR="00FC1FAE">
        <w:rPr>
          <w:rFonts w:cs="Simplified Arabic" w:hint="cs"/>
          <w:bCs/>
          <w:color w:val="0000FF"/>
          <w:sz w:val="28"/>
          <w:szCs w:val="28"/>
          <w:rtl/>
        </w:rPr>
        <w:t>إ</w:t>
      </w:r>
      <w:r w:rsidRPr="00C30A58">
        <w:rPr>
          <w:rFonts w:cs="Simplified Arabic"/>
          <w:bCs/>
          <w:color w:val="0000FF"/>
          <w:sz w:val="28"/>
          <w:szCs w:val="28"/>
          <w:rtl/>
        </w:rPr>
        <w:t>نها مثل المسلم</w:t>
      </w:r>
      <w:r w:rsidR="00FC1FAE">
        <w:rPr>
          <w:rFonts w:cs="Simplified Arabic" w:hint="cs"/>
          <w:bCs/>
          <w:color w:val="0000FF"/>
          <w:sz w:val="28"/>
          <w:szCs w:val="28"/>
          <w:rtl/>
        </w:rPr>
        <w:t>،</w:t>
      </w:r>
      <w:r w:rsidRPr="00C30A58">
        <w:rPr>
          <w:rFonts w:cs="Simplified Arabic"/>
          <w:bCs/>
          <w:color w:val="0000FF"/>
          <w:sz w:val="28"/>
          <w:szCs w:val="28"/>
          <w:rtl/>
        </w:rPr>
        <w:t xml:space="preserve"> فحدثوني ما هي»</w:t>
      </w:r>
      <w:r w:rsidR="00626ABA">
        <w:rPr>
          <w:rFonts w:cs="Simplified Arabic" w:hint="cs"/>
          <w:bCs/>
          <w:color w:val="0000FF"/>
          <w:sz w:val="28"/>
          <w:szCs w:val="28"/>
          <w:rtl/>
        </w:rPr>
        <w:t>؟</w:t>
      </w:r>
      <w:r w:rsidRPr="00C30A58">
        <w:rPr>
          <w:rFonts w:cs="Simplified Arabic"/>
          <w:bCs/>
          <w:color w:val="0000FF"/>
          <w:sz w:val="28"/>
          <w:szCs w:val="28"/>
          <w:rtl/>
        </w:rPr>
        <w:t xml:space="preserve"> </w:t>
      </w:r>
      <w:r w:rsidRPr="00C30A58">
        <w:rPr>
          <w:rFonts w:cs="Simplified Arabic"/>
          <w:sz w:val="28"/>
          <w:szCs w:val="28"/>
          <w:rtl/>
        </w:rPr>
        <w:t>طرح هذه المسألة</w:t>
      </w:r>
      <w:r>
        <w:rPr>
          <w:rFonts w:cs="Simplified Arabic"/>
          <w:sz w:val="28"/>
          <w:szCs w:val="28"/>
          <w:rtl/>
          <w:cs/>
        </w:rPr>
        <w:t xml:space="preserve"> على أصحابه</w:t>
      </w:r>
      <w:r w:rsidR="00FC1FAE">
        <w:rPr>
          <w:rFonts w:cs="Simplified Arabic" w:hint="cs"/>
          <w:sz w:val="28"/>
          <w:szCs w:val="28"/>
          <w:rtl/>
          <w:cs/>
        </w:rPr>
        <w:t>؛</w:t>
      </w:r>
      <w:r>
        <w:rPr>
          <w:rFonts w:cs="Simplified Arabic"/>
          <w:sz w:val="28"/>
          <w:szCs w:val="28"/>
          <w:rtl/>
        </w:rPr>
        <w:t xml:space="preserve"> ليختبر ما عندهم</w:t>
      </w:r>
      <w:r w:rsidR="00FC1FAE">
        <w:rPr>
          <w:rFonts w:cs="Simplified Arabic" w:hint="cs"/>
          <w:sz w:val="28"/>
          <w:szCs w:val="28"/>
          <w:rtl/>
        </w:rPr>
        <w:t>،</w:t>
      </w:r>
      <w:r>
        <w:rPr>
          <w:rFonts w:cs="Simplified Arabic"/>
          <w:sz w:val="28"/>
          <w:szCs w:val="28"/>
          <w:rtl/>
        </w:rPr>
        <w:t xml:space="preserve"> المناسبة ظاهرة،</w:t>
      </w:r>
      <w:r w:rsidRPr="00D258DB">
        <w:rPr>
          <w:rFonts w:cs="Simplified Arabic"/>
          <w:sz w:val="28"/>
          <w:szCs w:val="28"/>
          <w:rtl/>
        </w:rPr>
        <w:t xml:space="preserve"> قال العيني: المناسبة بين البابين ظاهرة، </w:t>
      </w:r>
      <w:r>
        <w:rPr>
          <w:rFonts w:cs="Simplified Arabic"/>
          <w:sz w:val="28"/>
          <w:szCs w:val="28"/>
          <w:rtl/>
          <w:cs/>
        </w:rPr>
        <w:t xml:space="preserve">فإن </w:t>
      </w:r>
      <w:r w:rsidRPr="00D258DB">
        <w:rPr>
          <w:rFonts w:cs="Simplified Arabic"/>
          <w:sz w:val="28"/>
          <w:szCs w:val="28"/>
          <w:rtl/>
          <w:lang w:bidi="ar-EG"/>
        </w:rPr>
        <w:t xml:space="preserve">الحديث فيهما واحد عن صحابي واحد، المناسبة بين البابين باب </w:t>
      </w:r>
      <w:r w:rsidR="00FC1FAE">
        <w:rPr>
          <w:rFonts w:cs="Simplified Arabic" w:hint="cs"/>
          <w:sz w:val="28"/>
          <w:szCs w:val="28"/>
          <w:rtl/>
        </w:rPr>
        <w:t>ماذا</w:t>
      </w:r>
      <w:r w:rsidRPr="00D258DB">
        <w:rPr>
          <w:rFonts w:cs="Simplified Arabic"/>
          <w:sz w:val="28"/>
          <w:szCs w:val="28"/>
          <w:rtl/>
          <w:lang w:bidi="ar-EG"/>
        </w:rPr>
        <w:t>؟ باب قول المحدث: حدثنا وأخبرنا</w:t>
      </w:r>
      <w:r>
        <w:rPr>
          <w:rFonts w:cs="Simplified Arabic"/>
          <w:sz w:val="28"/>
          <w:szCs w:val="28"/>
          <w:rtl/>
          <w:lang w:bidi="ar-EG"/>
        </w:rPr>
        <w:t>.</w:t>
      </w:r>
    </w:p>
    <w:p w:rsidR="005A51B8" w:rsidRPr="00D258DB" w:rsidRDefault="005A51B8" w:rsidP="00451839">
      <w:pPr>
        <w:jc w:val="both"/>
        <w:rPr>
          <w:rFonts w:cs="Simplified Arabic"/>
          <w:b/>
          <w:bCs/>
          <w:sz w:val="28"/>
          <w:szCs w:val="28"/>
          <w:rtl/>
        </w:rPr>
      </w:pPr>
      <w:r w:rsidRPr="00D258DB">
        <w:rPr>
          <w:rFonts w:cs="Simplified Arabic"/>
          <w:b/>
          <w:bCs/>
          <w:sz w:val="28"/>
          <w:szCs w:val="28"/>
          <w:rtl/>
        </w:rPr>
        <w:t>المقدم: وأنبأنا</w:t>
      </w:r>
      <w:r>
        <w:rPr>
          <w:rFonts w:cs="Simplified Arabic"/>
          <w:b/>
          <w:bCs/>
          <w:sz w:val="28"/>
          <w:szCs w:val="28"/>
          <w:rtl/>
          <w:cs/>
        </w:rPr>
        <w:t xml:space="preserve">. </w:t>
      </w:r>
      <w:r w:rsidRPr="00D258DB">
        <w:rPr>
          <w:rFonts w:cs="Simplified Arabic"/>
          <w:b/>
          <w:bCs/>
          <w:sz w:val="28"/>
          <w:szCs w:val="28"/>
          <w:rtl/>
        </w:rPr>
        <w:t xml:space="preserve"> </w:t>
      </w:r>
    </w:p>
    <w:p w:rsidR="005A51B8" w:rsidRPr="00D258DB" w:rsidRDefault="005A51B8" w:rsidP="00451839">
      <w:pPr>
        <w:jc w:val="both"/>
        <w:rPr>
          <w:rFonts w:cs="Simplified Arabic"/>
          <w:sz w:val="28"/>
          <w:szCs w:val="28"/>
          <w:rtl/>
        </w:rPr>
      </w:pPr>
      <w:r w:rsidRPr="00D258DB">
        <w:rPr>
          <w:rFonts w:cs="Simplified Arabic"/>
          <w:sz w:val="28"/>
          <w:szCs w:val="28"/>
          <w:rtl/>
        </w:rPr>
        <w:t xml:space="preserve">نعم، وبين الباب الذي يليه، باب على طرح الإمام المسألة على أصحابه ليختبر ما عندهم، يقول: المناسبة ظاهره </w:t>
      </w:r>
      <w:r>
        <w:rPr>
          <w:rFonts w:cs="Simplified Arabic"/>
          <w:sz w:val="28"/>
          <w:szCs w:val="28"/>
          <w:rtl/>
          <w:cs/>
        </w:rPr>
        <w:t xml:space="preserve">فإن </w:t>
      </w:r>
      <w:r w:rsidRPr="00D258DB">
        <w:rPr>
          <w:rFonts w:cs="Simplified Arabic"/>
          <w:sz w:val="28"/>
          <w:szCs w:val="28"/>
          <w:rtl/>
        </w:rPr>
        <w:t>الحديث فيهما واحد عن صحابي واحد، غير أن الاختلاف في الترجمة، فلذلك أعاد الحديث، وأما التفاوت في نفس متن الحديث فشيء يسير</w:t>
      </w:r>
      <w:r w:rsidR="00FC1FAE">
        <w:rPr>
          <w:rFonts w:cs="Simplified Arabic" w:hint="cs"/>
          <w:sz w:val="28"/>
          <w:szCs w:val="28"/>
          <w:rtl/>
        </w:rPr>
        <w:t>،</w:t>
      </w:r>
      <w:r w:rsidRPr="00D258DB">
        <w:rPr>
          <w:rFonts w:cs="Simplified Arabic"/>
          <w:sz w:val="28"/>
          <w:szCs w:val="28"/>
          <w:rtl/>
        </w:rPr>
        <w:t xml:space="preserve"> وهو وجود الفاء في فحدثوني في الباب</w:t>
      </w:r>
      <w:r w:rsidR="00FC1FAE">
        <w:rPr>
          <w:rFonts w:cs="Simplified Arabic" w:hint="cs"/>
          <w:sz w:val="28"/>
          <w:szCs w:val="28"/>
          <w:rtl/>
        </w:rPr>
        <w:t>،</w:t>
      </w:r>
      <w:r w:rsidRPr="00D258DB">
        <w:rPr>
          <w:rFonts w:cs="Simplified Arabic"/>
          <w:sz w:val="28"/>
          <w:szCs w:val="28"/>
          <w:rtl/>
        </w:rPr>
        <w:t xml:space="preserve"> وها هنا بلا فاء.</w:t>
      </w:r>
    </w:p>
    <w:p w:rsidR="005A51B8" w:rsidRPr="00D258DB" w:rsidRDefault="005A51B8" w:rsidP="00451839">
      <w:pPr>
        <w:jc w:val="both"/>
        <w:rPr>
          <w:rFonts w:cs="Simplified Arabic"/>
          <w:b/>
          <w:bCs/>
          <w:sz w:val="28"/>
          <w:szCs w:val="28"/>
          <w:rtl/>
        </w:rPr>
      </w:pPr>
      <w:r w:rsidRPr="00D258DB">
        <w:rPr>
          <w:rFonts w:cs="Simplified Arabic"/>
          <w:b/>
          <w:bCs/>
          <w:sz w:val="28"/>
          <w:szCs w:val="28"/>
          <w:rtl/>
        </w:rPr>
        <w:t>المقدم: حدثوني في الباب الأول بالفاء؟</w:t>
      </w:r>
    </w:p>
    <w:p w:rsidR="005A51B8" w:rsidRPr="00D258DB" w:rsidRDefault="005A51B8" w:rsidP="00451839">
      <w:pPr>
        <w:jc w:val="both"/>
        <w:rPr>
          <w:rFonts w:cs="Simplified Arabic"/>
          <w:sz w:val="28"/>
          <w:szCs w:val="28"/>
          <w:rtl/>
        </w:rPr>
      </w:pPr>
      <w:r w:rsidRPr="00D258DB">
        <w:rPr>
          <w:rFonts w:cs="Simplified Arabic"/>
          <w:sz w:val="28"/>
          <w:szCs w:val="28"/>
          <w:rtl/>
        </w:rPr>
        <w:t>نعم.</w:t>
      </w:r>
    </w:p>
    <w:p w:rsidR="005A51B8" w:rsidRPr="00D258DB" w:rsidRDefault="005A51B8" w:rsidP="00451839">
      <w:pPr>
        <w:jc w:val="both"/>
        <w:rPr>
          <w:rFonts w:cs="Simplified Arabic"/>
          <w:b/>
          <w:bCs/>
          <w:sz w:val="28"/>
          <w:szCs w:val="28"/>
          <w:rtl/>
        </w:rPr>
      </w:pPr>
      <w:r w:rsidRPr="00D258DB">
        <w:rPr>
          <w:rFonts w:cs="Simplified Arabic"/>
          <w:b/>
          <w:bCs/>
          <w:sz w:val="28"/>
          <w:szCs w:val="28"/>
          <w:rtl/>
        </w:rPr>
        <w:t>المقدم: وفي حديث هذا باب طرح الإمام المسألة على أصحابه بدون فاء؟</w:t>
      </w:r>
    </w:p>
    <w:p w:rsidR="005A51B8" w:rsidRPr="00D258DB" w:rsidRDefault="005A51B8" w:rsidP="00451839">
      <w:pPr>
        <w:jc w:val="both"/>
        <w:rPr>
          <w:rFonts w:cs="Simplified Arabic"/>
          <w:sz w:val="28"/>
          <w:szCs w:val="28"/>
          <w:rtl/>
        </w:rPr>
      </w:pPr>
      <w:r w:rsidRPr="00D258DB">
        <w:rPr>
          <w:rFonts w:cs="Simplified Arabic"/>
          <w:sz w:val="28"/>
          <w:szCs w:val="28"/>
          <w:rtl/>
        </w:rPr>
        <w:t>بدون فاء</w:t>
      </w:r>
      <w:r>
        <w:rPr>
          <w:rFonts w:cs="Simplified Arabic"/>
          <w:sz w:val="28"/>
          <w:szCs w:val="28"/>
          <w:rtl/>
          <w:cs/>
        </w:rPr>
        <w:t xml:space="preserve">. </w:t>
      </w:r>
    </w:p>
    <w:p w:rsidR="005A51B8" w:rsidRPr="00D258DB" w:rsidRDefault="005A51B8" w:rsidP="00451839">
      <w:pPr>
        <w:jc w:val="both"/>
        <w:rPr>
          <w:rFonts w:cs="Simplified Arabic"/>
          <w:b/>
          <w:bCs/>
          <w:sz w:val="28"/>
          <w:szCs w:val="28"/>
          <w:rtl/>
        </w:rPr>
      </w:pPr>
      <w:r w:rsidRPr="00D258DB">
        <w:rPr>
          <w:rFonts w:cs="Simplified Arabic"/>
          <w:b/>
          <w:bCs/>
          <w:sz w:val="28"/>
          <w:szCs w:val="28"/>
          <w:rtl/>
        </w:rPr>
        <w:t>المقدم: يعني هنا في نسختنا بالفاء</w:t>
      </w:r>
      <w:r>
        <w:rPr>
          <w:rFonts w:cs="Simplified Arabic"/>
          <w:b/>
          <w:bCs/>
          <w:sz w:val="28"/>
          <w:szCs w:val="28"/>
          <w:rtl/>
          <w:cs/>
        </w:rPr>
        <w:t xml:space="preserve">. </w:t>
      </w:r>
    </w:p>
    <w:p w:rsidR="005A51B8" w:rsidRPr="00D258DB" w:rsidRDefault="005A51B8" w:rsidP="00451839">
      <w:pPr>
        <w:jc w:val="both"/>
        <w:rPr>
          <w:rFonts w:cs="Simplified Arabic"/>
          <w:sz w:val="28"/>
          <w:szCs w:val="28"/>
          <w:rtl/>
        </w:rPr>
      </w:pPr>
      <w:r w:rsidRPr="00D258DB">
        <w:rPr>
          <w:rFonts w:cs="Simplified Arabic"/>
          <w:sz w:val="28"/>
          <w:szCs w:val="28"/>
          <w:rtl/>
        </w:rPr>
        <w:t>في الموضع الأول فحدثوني، وفي الموضع الثاني: حدثوني ما هي</w:t>
      </w:r>
      <w:r>
        <w:rPr>
          <w:rFonts w:cs="Simplified Arabic"/>
          <w:sz w:val="28"/>
          <w:szCs w:val="28"/>
          <w:rtl/>
          <w:cs/>
        </w:rPr>
        <w:t xml:space="preserve">. </w:t>
      </w:r>
    </w:p>
    <w:p w:rsidR="005A51B8" w:rsidRPr="00D258DB" w:rsidRDefault="00626ABA" w:rsidP="007D111B">
      <w:pPr>
        <w:jc w:val="both"/>
        <w:rPr>
          <w:rFonts w:cs="Simplified Arabic"/>
          <w:b/>
          <w:bCs/>
          <w:sz w:val="28"/>
          <w:szCs w:val="28"/>
          <w:rtl/>
        </w:rPr>
      </w:pPr>
      <w:r>
        <w:rPr>
          <w:rFonts w:cs="Simplified Arabic"/>
          <w:b/>
          <w:bCs/>
          <w:sz w:val="28"/>
          <w:szCs w:val="28"/>
          <w:rtl/>
        </w:rPr>
        <w:t>المقدم: إ</w:t>
      </w:r>
      <w:r>
        <w:rPr>
          <w:rFonts w:cs="Simplified Arabic" w:hint="cs"/>
          <w:b/>
          <w:bCs/>
          <w:sz w:val="28"/>
          <w:szCs w:val="28"/>
          <w:rtl/>
        </w:rPr>
        <w:t>ذً</w:t>
      </w:r>
      <w:r w:rsidR="005A51B8">
        <w:rPr>
          <w:rFonts w:cs="Simplified Arabic"/>
          <w:b/>
          <w:bCs/>
          <w:sz w:val="28"/>
          <w:szCs w:val="28"/>
          <w:rtl/>
          <w:cs/>
        </w:rPr>
        <w:t>ا</w:t>
      </w:r>
      <w:r w:rsidR="005A51B8" w:rsidRPr="00D258DB">
        <w:rPr>
          <w:rFonts w:cs="Simplified Arabic"/>
          <w:b/>
          <w:bCs/>
          <w:sz w:val="28"/>
          <w:szCs w:val="28"/>
          <w:rtl/>
        </w:rPr>
        <w:t xml:space="preserve"> نقل الحديث بالنسبة </w:t>
      </w:r>
      <w:r w:rsidR="005A51B8">
        <w:rPr>
          <w:rFonts w:cs="Simplified Arabic"/>
          <w:b/>
          <w:bCs/>
          <w:sz w:val="28"/>
          <w:szCs w:val="28"/>
          <w:rtl/>
          <w:cs/>
        </w:rPr>
        <w:t xml:space="preserve">للمحقق مخطئ فيه. </w:t>
      </w:r>
    </w:p>
    <w:p w:rsidR="005A51B8" w:rsidRPr="00D258DB" w:rsidRDefault="005A51B8" w:rsidP="00FC1FAE">
      <w:pPr>
        <w:jc w:val="both"/>
        <w:rPr>
          <w:rFonts w:cs="Simplified Arabic"/>
          <w:sz w:val="28"/>
          <w:szCs w:val="28"/>
          <w:rtl/>
        </w:rPr>
      </w:pPr>
      <w:r w:rsidRPr="00D258DB">
        <w:rPr>
          <w:rFonts w:cs="Simplified Arabic"/>
          <w:sz w:val="28"/>
          <w:szCs w:val="28"/>
          <w:rtl/>
        </w:rPr>
        <w:t>نعم بلا شك</w:t>
      </w:r>
      <w:r w:rsidR="00FC1FAE">
        <w:rPr>
          <w:rFonts w:cs="Simplified Arabic" w:hint="cs"/>
          <w:sz w:val="28"/>
          <w:szCs w:val="28"/>
          <w:rtl/>
        </w:rPr>
        <w:t>؛</w:t>
      </w:r>
      <w:r w:rsidRPr="00D258DB">
        <w:rPr>
          <w:rFonts w:cs="Simplified Arabic"/>
          <w:sz w:val="28"/>
          <w:szCs w:val="28"/>
          <w:rtl/>
        </w:rPr>
        <w:t xml:space="preserve"> لأنه في الموضع الأول بالفاء</w:t>
      </w:r>
      <w:r w:rsidR="00FC1FAE">
        <w:rPr>
          <w:rFonts w:cs="Simplified Arabic" w:hint="cs"/>
          <w:sz w:val="28"/>
          <w:szCs w:val="28"/>
          <w:rtl/>
        </w:rPr>
        <w:t>،</w:t>
      </w:r>
      <w:r w:rsidRPr="00D258DB">
        <w:rPr>
          <w:rFonts w:cs="Simplified Arabic"/>
          <w:sz w:val="28"/>
          <w:szCs w:val="28"/>
          <w:rtl/>
        </w:rPr>
        <w:t xml:space="preserve"> وفي الثاني بدون الفاء، قد يقول قائل: هل تكرار الحديث مناسب وليس فيه من اختلاف إلا هذه الفاء؟ الحافظ </w:t>
      </w:r>
      <w:r w:rsidR="00856729">
        <w:rPr>
          <w:rFonts w:cs="Simplified Arabic" w:hint="cs"/>
          <w:sz w:val="28"/>
          <w:szCs w:val="28"/>
          <w:rtl/>
        </w:rPr>
        <w:t>ا</w:t>
      </w:r>
      <w:r w:rsidRPr="00D258DB">
        <w:rPr>
          <w:rFonts w:cs="Simplified Arabic"/>
          <w:sz w:val="28"/>
          <w:szCs w:val="28"/>
          <w:rtl/>
        </w:rPr>
        <w:t>بن حجر</w:t>
      </w:r>
      <w:r w:rsidR="00FC1FAE">
        <w:rPr>
          <w:rFonts w:cs="Simplified Arabic" w:hint="cs"/>
          <w:sz w:val="28"/>
          <w:szCs w:val="28"/>
          <w:rtl/>
        </w:rPr>
        <w:t xml:space="preserve"> </w:t>
      </w:r>
      <w:r>
        <w:rPr>
          <w:rFonts w:cs="Simplified Arabic"/>
          <w:sz w:val="28"/>
          <w:szCs w:val="28"/>
          <w:rtl/>
          <w:cs/>
        </w:rPr>
        <w:t>-</w:t>
      </w:r>
      <w:r w:rsidRPr="00D258DB">
        <w:rPr>
          <w:rFonts w:cs="Simplified Arabic"/>
          <w:sz w:val="28"/>
          <w:szCs w:val="28"/>
          <w:rtl/>
        </w:rPr>
        <w:t>رحمه الله</w:t>
      </w:r>
      <w:r>
        <w:rPr>
          <w:rFonts w:cs="Simplified Arabic"/>
          <w:sz w:val="28"/>
          <w:szCs w:val="28"/>
          <w:rtl/>
          <w:cs/>
        </w:rPr>
        <w:t xml:space="preserve">- </w:t>
      </w:r>
      <w:r w:rsidRPr="00D258DB">
        <w:rPr>
          <w:rFonts w:cs="Simplified Arabic"/>
          <w:sz w:val="28"/>
          <w:szCs w:val="28"/>
          <w:rtl/>
        </w:rPr>
        <w:t>يقول: عُرف بالاستقراء من صنيع الإمام البخاري أنه لا يذكر الحديث الواحد في موضعين على وجهين إلا في مواضع يسيرة، نحو عشرين موضع</w:t>
      </w:r>
      <w:r w:rsidR="00626ABA">
        <w:rPr>
          <w:rFonts w:cs="Simplified Arabic" w:hint="cs"/>
          <w:sz w:val="28"/>
          <w:szCs w:val="28"/>
          <w:rtl/>
        </w:rPr>
        <w:t>ًا</w:t>
      </w:r>
      <w:r w:rsidRPr="00D258DB">
        <w:rPr>
          <w:rFonts w:cs="Simplified Arabic"/>
          <w:sz w:val="28"/>
          <w:szCs w:val="28"/>
          <w:rtl/>
        </w:rPr>
        <w:t>،</w:t>
      </w:r>
      <w:r>
        <w:rPr>
          <w:rFonts w:cs="Simplified Arabic"/>
          <w:sz w:val="28"/>
          <w:szCs w:val="28"/>
          <w:rtl/>
        </w:rPr>
        <w:t xml:space="preserve"> </w:t>
      </w:r>
      <w:r w:rsidRPr="00D258DB">
        <w:rPr>
          <w:rFonts w:cs="Simplified Arabic"/>
          <w:sz w:val="28"/>
          <w:szCs w:val="28"/>
          <w:rtl/>
        </w:rPr>
        <w:t>عرف بالاستقراء من صنيع البخاري</w:t>
      </w:r>
      <w:r w:rsidR="00FC1FAE">
        <w:rPr>
          <w:rFonts w:cs="Simplified Arabic" w:hint="cs"/>
          <w:sz w:val="28"/>
          <w:szCs w:val="28"/>
          <w:rtl/>
        </w:rPr>
        <w:t xml:space="preserve"> </w:t>
      </w:r>
      <w:r>
        <w:rPr>
          <w:rFonts w:cs="Simplified Arabic"/>
          <w:sz w:val="28"/>
          <w:szCs w:val="28"/>
          <w:rtl/>
          <w:cs/>
        </w:rPr>
        <w:t>-</w:t>
      </w:r>
      <w:r w:rsidRPr="00D258DB">
        <w:rPr>
          <w:rFonts w:cs="Simplified Arabic"/>
          <w:sz w:val="28"/>
          <w:szCs w:val="28"/>
          <w:rtl/>
        </w:rPr>
        <w:t>رحمه الله</w:t>
      </w:r>
      <w:r w:rsidR="00FC1FAE">
        <w:rPr>
          <w:rFonts w:cs="Simplified Arabic" w:hint="cs"/>
          <w:sz w:val="28"/>
          <w:szCs w:val="28"/>
          <w:rtl/>
          <w:cs/>
        </w:rPr>
        <w:t>-</w:t>
      </w:r>
      <w:r w:rsidRPr="00D258DB">
        <w:rPr>
          <w:rFonts w:cs="Simplified Arabic"/>
          <w:sz w:val="28"/>
          <w:szCs w:val="28"/>
          <w:rtl/>
        </w:rPr>
        <w:t xml:space="preserve"> أنه لا يذكر </w:t>
      </w:r>
      <w:r>
        <w:rPr>
          <w:rFonts w:cs="Simplified Arabic"/>
          <w:sz w:val="28"/>
          <w:szCs w:val="28"/>
          <w:rtl/>
        </w:rPr>
        <w:t>الحديث الواحد</w:t>
      </w:r>
      <w:r w:rsidRPr="00D258DB">
        <w:rPr>
          <w:rFonts w:cs="Simplified Arabic"/>
          <w:sz w:val="28"/>
          <w:szCs w:val="28"/>
          <w:rtl/>
        </w:rPr>
        <w:t xml:space="preserve"> في موضعين على وجهين</w:t>
      </w:r>
      <w:r w:rsidR="00FC1FAE">
        <w:rPr>
          <w:rFonts w:cs="Simplified Arabic" w:hint="cs"/>
          <w:sz w:val="28"/>
          <w:szCs w:val="28"/>
          <w:rtl/>
        </w:rPr>
        <w:t>،</w:t>
      </w:r>
      <w:r w:rsidRPr="00D258DB">
        <w:rPr>
          <w:rFonts w:cs="Simplified Arabic"/>
          <w:sz w:val="28"/>
          <w:szCs w:val="28"/>
          <w:rtl/>
        </w:rPr>
        <w:t xml:space="preserve"> نقول: لقد </w:t>
      </w:r>
      <w:r>
        <w:rPr>
          <w:rFonts w:cs="Simplified Arabic"/>
          <w:sz w:val="28"/>
          <w:szCs w:val="28"/>
          <w:rtl/>
          <w:cs/>
        </w:rPr>
        <w:t xml:space="preserve">عُني </w:t>
      </w:r>
      <w:r w:rsidRPr="00D258DB">
        <w:rPr>
          <w:rFonts w:cs="Simplified Arabic"/>
          <w:sz w:val="28"/>
          <w:szCs w:val="28"/>
          <w:rtl/>
        </w:rPr>
        <w:t>بعض</w:t>
      </w:r>
      <w:r w:rsidR="00FC1FAE">
        <w:rPr>
          <w:rFonts w:cs="Simplified Arabic"/>
          <w:sz w:val="28"/>
          <w:szCs w:val="28"/>
          <w:rtl/>
          <w:cs/>
        </w:rPr>
        <w:t xml:space="preserve"> من لقيت</w:t>
      </w:r>
      <w:r w:rsidRPr="00D258DB">
        <w:rPr>
          <w:rFonts w:cs="Simplified Arabic"/>
          <w:sz w:val="28"/>
          <w:szCs w:val="28"/>
          <w:rtl/>
        </w:rPr>
        <w:t xml:space="preserve"> بتتبع ذلك</w:t>
      </w:r>
      <w:r w:rsidR="00FC1FAE">
        <w:rPr>
          <w:rFonts w:cs="Simplified Arabic" w:hint="cs"/>
          <w:sz w:val="28"/>
          <w:szCs w:val="28"/>
          <w:rtl/>
        </w:rPr>
        <w:t>،</w:t>
      </w:r>
      <w:r w:rsidRPr="00D258DB">
        <w:rPr>
          <w:rFonts w:cs="Simplified Arabic"/>
          <w:sz w:val="28"/>
          <w:szCs w:val="28"/>
          <w:rtl/>
        </w:rPr>
        <w:t xml:space="preserve"> </w:t>
      </w:r>
      <w:r w:rsidR="00626ABA">
        <w:rPr>
          <w:rFonts w:cs="Simplified Arabic" w:hint="cs"/>
          <w:sz w:val="28"/>
          <w:szCs w:val="28"/>
          <w:rtl/>
          <w:cs/>
        </w:rPr>
        <w:t>ف</w:t>
      </w:r>
      <w:r>
        <w:rPr>
          <w:rFonts w:cs="Simplified Arabic"/>
          <w:sz w:val="28"/>
          <w:szCs w:val="28"/>
          <w:rtl/>
          <w:cs/>
        </w:rPr>
        <w:t xml:space="preserve">حصل </w:t>
      </w:r>
      <w:r w:rsidRPr="00D258DB">
        <w:rPr>
          <w:rFonts w:cs="Simplified Arabic"/>
          <w:sz w:val="28"/>
          <w:szCs w:val="28"/>
          <w:rtl/>
        </w:rPr>
        <w:t>منه نحو عشرين موضعاً، في الجزء الأول صفحة 16، وقد عرف بالاستقراء من صنيعه أنه لا يذكر الحديث الواحد في موضعين على وجهين</w:t>
      </w:r>
      <w:r w:rsidR="00FC1FAE">
        <w:rPr>
          <w:rFonts w:cs="Simplified Arabic" w:hint="cs"/>
          <w:sz w:val="28"/>
          <w:szCs w:val="28"/>
          <w:rtl/>
        </w:rPr>
        <w:t>،</w:t>
      </w:r>
      <w:r w:rsidRPr="00D258DB">
        <w:rPr>
          <w:rFonts w:cs="Simplified Arabic"/>
          <w:sz w:val="28"/>
          <w:szCs w:val="28"/>
          <w:rtl/>
        </w:rPr>
        <w:t xml:space="preserve"> بل كان له أكثر من سند على</w:t>
      </w:r>
      <w:r>
        <w:rPr>
          <w:rFonts w:cs="Simplified Arabic"/>
          <w:sz w:val="28"/>
          <w:szCs w:val="28"/>
          <w:rtl/>
          <w:cs/>
        </w:rPr>
        <w:t xml:space="preserve">.... </w:t>
      </w:r>
      <w:r w:rsidRPr="00D258DB">
        <w:rPr>
          <w:rFonts w:cs="Simplified Arabic"/>
          <w:sz w:val="28"/>
          <w:szCs w:val="28"/>
          <w:rtl/>
        </w:rPr>
        <w:t>إلى آخره، إلى أن قال</w:t>
      </w:r>
      <w:r w:rsidR="00FC1FAE">
        <w:rPr>
          <w:rFonts w:cs="Simplified Arabic" w:hint="cs"/>
          <w:sz w:val="28"/>
          <w:szCs w:val="28"/>
          <w:rtl/>
        </w:rPr>
        <w:t>:</w:t>
      </w:r>
      <w:r w:rsidRPr="00D258DB">
        <w:rPr>
          <w:rFonts w:cs="Simplified Arabic"/>
          <w:sz w:val="28"/>
          <w:szCs w:val="28"/>
          <w:rtl/>
        </w:rPr>
        <w:t xml:space="preserve"> ولا يوجد فيه حديث واحد</w:t>
      </w:r>
      <w:r w:rsidR="00FC1FAE">
        <w:rPr>
          <w:rFonts w:cs="Simplified Arabic" w:hint="cs"/>
          <w:sz w:val="28"/>
          <w:szCs w:val="28"/>
          <w:rtl/>
        </w:rPr>
        <w:t>-</w:t>
      </w:r>
      <w:r>
        <w:rPr>
          <w:rFonts w:cs="Simplified Arabic"/>
          <w:sz w:val="28"/>
          <w:szCs w:val="28"/>
          <w:rtl/>
          <w:cs/>
        </w:rPr>
        <w:t xml:space="preserve"> </w:t>
      </w:r>
      <w:r w:rsidRPr="00D258DB">
        <w:rPr>
          <w:rFonts w:cs="Simplified Arabic"/>
          <w:sz w:val="28"/>
          <w:szCs w:val="28"/>
          <w:rtl/>
        </w:rPr>
        <w:t>وهذا المهم</w:t>
      </w:r>
      <w:r w:rsidR="00FC1FAE">
        <w:rPr>
          <w:rFonts w:cs="Simplified Arabic" w:hint="cs"/>
          <w:sz w:val="28"/>
          <w:szCs w:val="28"/>
          <w:rtl/>
        </w:rPr>
        <w:t>-</w:t>
      </w:r>
      <w:r w:rsidRPr="00D258DB">
        <w:rPr>
          <w:rFonts w:cs="Simplified Arabic"/>
          <w:sz w:val="28"/>
          <w:szCs w:val="28"/>
          <w:rtl/>
        </w:rPr>
        <w:t xml:space="preserve"> ولا يوجد فيه حديث واحد مذكور بتمامه سندً</w:t>
      </w:r>
      <w:r>
        <w:rPr>
          <w:rFonts w:cs="Simplified Arabic"/>
          <w:sz w:val="28"/>
          <w:szCs w:val="28"/>
          <w:rtl/>
          <w:cs/>
        </w:rPr>
        <w:t xml:space="preserve">ا ومتنًا </w:t>
      </w:r>
      <w:r w:rsidR="00626ABA">
        <w:rPr>
          <w:rFonts w:cs="Simplified Arabic"/>
          <w:sz w:val="28"/>
          <w:szCs w:val="28"/>
          <w:rtl/>
        </w:rPr>
        <w:t>في موضعين أو أكثر إلا ناد</w:t>
      </w:r>
      <w:r w:rsidR="00626ABA">
        <w:rPr>
          <w:rFonts w:cs="Simplified Arabic" w:hint="cs"/>
          <w:sz w:val="28"/>
          <w:szCs w:val="28"/>
          <w:rtl/>
        </w:rPr>
        <w:t>رً</w:t>
      </w:r>
      <w:r>
        <w:rPr>
          <w:rFonts w:cs="Simplified Arabic"/>
          <w:sz w:val="28"/>
          <w:szCs w:val="28"/>
          <w:rtl/>
          <w:cs/>
        </w:rPr>
        <w:t>ا</w:t>
      </w:r>
      <w:r w:rsidRPr="00D258DB">
        <w:rPr>
          <w:rFonts w:cs="Simplified Arabic"/>
          <w:sz w:val="28"/>
          <w:szCs w:val="28"/>
          <w:rtl/>
        </w:rPr>
        <w:t>، وقد عُني بعض من لقيت بتتبع ذلك</w:t>
      </w:r>
      <w:r w:rsidR="00FC1FAE">
        <w:rPr>
          <w:rFonts w:cs="Simplified Arabic" w:hint="cs"/>
          <w:sz w:val="28"/>
          <w:szCs w:val="28"/>
          <w:rtl/>
        </w:rPr>
        <w:t>،</w:t>
      </w:r>
      <w:r w:rsidRPr="00D258DB">
        <w:rPr>
          <w:rFonts w:cs="Simplified Arabic"/>
          <w:sz w:val="28"/>
          <w:szCs w:val="28"/>
          <w:rtl/>
        </w:rPr>
        <w:t xml:space="preserve"> وحصل نحو عشرين </w:t>
      </w:r>
      <w:r>
        <w:rPr>
          <w:rFonts w:cs="Simplified Arabic"/>
          <w:sz w:val="28"/>
          <w:szCs w:val="28"/>
          <w:rtl/>
          <w:cs/>
        </w:rPr>
        <w:t>موضعًا</w:t>
      </w:r>
      <w:r w:rsidRPr="00D258DB">
        <w:rPr>
          <w:rFonts w:cs="Simplified Arabic"/>
          <w:sz w:val="28"/>
          <w:szCs w:val="28"/>
          <w:rtl/>
        </w:rPr>
        <w:t xml:space="preserve">، يعني </w:t>
      </w:r>
      <w:r>
        <w:rPr>
          <w:rFonts w:cs="Simplified Arabic"/>
          <w:sz w:val="28"/>
          <w:szCs w:val="28"/>
          <w:rtl/>
          <w:cs/>
        </w:rPr>
        <w:t xml:space="preserve">يعيد </w:t>
      </w:r>
      <w:r w:rsidRPr="00D258DB">
        <w:rPr>
          <w:rFonts w:cs="Simplified Arabic"/>
          <w:sz w:val="28"/>
          <w:szCs w:val="28"/>
          <w:rtl/>
        </w:rPr>
        <w:t>الحديث بسنده ومتنه، وهذه المواضع العشر</w:t>
      </w:r>
      <w:r w:rsidR="00FC1FAE">
        <w:rPr>
          <w:rFonts w:cs="Simplified Arabic" w:hint="cs"/>
          <w:sz w:val="28"/>
          <w:szCs w:val="28"/>
          <w:rtl/>
        </w:rPr>
        <w:t>و</w:t>
      </w:r>
      <w:r w:rsidRPr="00D258DB">
        <w:rPr>
          <w:rFonts w:cs="Simplified Arabic"/>
          <w:sz w:val="28"/>
          <w:szCs w:val="28"/>
          <w:rtl/>
        </w:rPr>
        <w:t>ن لم يبينها الحافظ في فتح الباري، وإنما بينها القسطلاني في شرحه في المقدمة، ولم يذكر منها هذا الحديث</w:t>
      </w:r>
      <w:r w:rsidR="00FC1FAE">
        <w:rPr>
          <w:rFonts w:cs="Simplified Arabic" w:hint="cs"/>
          <w:sz w:val="28"/>
          <w:szCs w:val="28"/>
          <w:rtl/>
        </w:rPr>
        <w:t>،</w:t>
      </w:r>
      <w:r w:rsidRPr="00D258DB">
        <w:rPr>
          <w:rFonts w:cs="Simplified Arabic"/>
          <w:sz w:val="28"/>
          <w:szCs w:val="28"/>
          <w:rtl/>
        </w:rPr>
        <w:t xml:space="preserve"> لماذا؟ </w:t>
      </w:r>
    </w:p>
    <w:p w:rsidR="005A51B8" w:rsidRPr="00D258DB" w:rsidRDefault="005A51B8" w:rsidP="001839FA">
      <w:pPr>
        <w:jc w:val="both"/>
        <w:rPr>
          <w:rFonts w:cs="Simplified Arabic"/>
          <w:b/>
          <w:bCs/>
          <w:sz w:val="28"/>
          <w:szCs w:val="28"/>
          <w:rtl/>
        </w:rPr>
      </w:pPr>
      <w:r w:rsidRPr="00D258DB">
        <w:rPr>
          <w:rFonts w:cs="Simplified Arabic"/>
          <w:b/>
          <w:bCs/>
          <w:sz w:val="28"/>
          <w:szCs w:val="28"/>
          <w:rtl/>
        </w:rPr>
        <w:t xml:space="preserve">المقدم: </w:t>
      </w:r>
      <w:r>
        <w:rPr>
          <w:rFonts w:cs="Simplified Arabic"/>
          <w:b/>
          <w:bCs/>
          <w:sz w:val="28"/>
          <w:szCs w:val="28"/>
          <w:rtl/>
        </w:rPr>
        <w:t>في</w:t>
      </w:r>
      <w:r w:rsidR="00FC1FAE">
        <w:rPr>
          <w:rFonts w:cs="Simplified Arabic" w:hint="cs"/>
          <w:b/>
          <w:bCs/>
          <w:sz w:val="28"/>
          <w:szCs w:val="28"/>
          <w:rtl/>
        </w:rPr>
        <w:t>ه</w:t>
      </w:r>
      <w:r>
        <w:rPr>
          <w:rFonts w:cs="Simplified Arabic"/>
          <w:b/>
          <w:bCs/>
          <w:sz w:val="28"/>
          <w:szCs w:val="28"/>
          <w:rtl/>
        </w:rPr>
        <w:t xml:space="preserve"> ا</w:t>
      </w:r>
      <w:r w:rsidRPr="00D258DB">
        <w:rPr>
          <w:rFonts w:cs="Simplified Arabic"/>
          <w:b/>
          <w:bCs/>
          <w:sz w:val="28"/>
          <w:szCs w:val="28"/>
          <w:rtl/>
        </w:rPr>
        <w:t>ختلاف</w:t>
      </w:r>
      <w:r>
        <w:rPr>
          <w:rFonts w:cs="Simplified Arabic"/>
          <w:b/>
          <w:bCs/>
          <w:sz w:val="28"/>
          <w:szCs w:val="28"/>
          <w:rtl/>
          <w:cs/>
        </w:rPr>
        <w:t xml:space="preserve">. </w:t>
      </w:r>
    </w:p>
    <w:p w:rsidR="00FC1FAE" w:rsidRDefault="005A51B8" w:rsidP="00FC1FAE">
      <w:pPr>
        <w:jc w:val="both"/>
        <w:rPr>
          <w:rFonts w:cs="Simplified Arabic"/>
          <w:sz w:val="28"/>
          <w:szCs w:val="28"/>
          <w:rtl/>
        </w:rPr>
      </w:pPr>
      <w:r w:rsidRPr="00D258DB">
        <w:rPr>
          <w:rFonts w:cs="Simplified Arabic"/>
          <w:sz w:val="28"/>
          <w:szCs w:val="28"/>
          <w:rtl/>
        </w:rPr>
        <w:lastRenderedPageBreak/>
        <w:t>في</w:t>
      </w:r>
      <w:r w:rsidR="00FC1FAE">
        <w:rPr>
          <w:rFonts w:cs="Simplified Arabic" w:hint="cs"/>
          <w:sz w:val="28"/>
          <w:szCs w:val="28"/>
          <w:rtl/>
        </w:rPr>
        <w:t>ه</w:t>
      </w:r>
      <w:r w:rsidRPr="00D258DB">
        <w:rPr>
          <w:rFonts w:cs="Simplified Arabic"/>
          <w:sz w:val="28"/>
          <w:szCs w:val="28"/>
          <w:rtl/>
        </w:rPr>
        <w:t xml:space="preserve"> اختلاف كبير في الإسناد، </w:t>
      </w:r>
      <w:r w:rsidR="00FC1FAE">
        <w:rPr>
          <w:rFonts w:cs="Simplified Arabic" w:hint="cs"/>
          <w:sz w:val="28"/>
          <w:szCs w:val="28"/>
          <w:rtl/>
        </w:rPr>
        <w:t>ليست</w:t>
      </w:r>
      <w:r w:rsidRPr="00D258DB">
        <w:rPr>
          <w:rFonts w:cs="Simplified Arabic"/>
          <w:sz w:val="28"/>
          <w:szCs w:val="28"/>
          <w:rtl/>
        </w:rPr>
        <w:t xml:space="preserve"> المسألة مسألة الفاء</w:t>
      </w:r>
      <w:r w:rsidR="00FC1FAE">
        <w:rPr>
          <w:rFonts w:cs="Simplified Arabic" w:hint="cs"/>
          <w:sz w:val="28"/>
          <w:szCs w:val="28"/>
          <w:rtl/>
        </w:rPr>
        <w:t>،</w:t>
      </w:r>
      <w:r w:rsidRPr="00D258DB">
        <w:rPr>
          <w:rFonts w:cs="Simplified Arabic"/>
          <w:sz w:val="28"/>
          <w:szCs w:val="28"/>
          <w:rtl/>
        </w:rPr>
        <w:t xml:space="preserve"> الإسناد مختلف</w:t>
      </w:r>
      <w:r w:rsidR="00FC1FAE">
        <w:rPr>
          <w:rFonts w:cs="Simplified Arabic" w:hint="cs"/>
          <w:sz w:val="28"/>
          <w:szCs w:val="28"/>
          <w:rtl/>
        </w:rPr>
        <w:t>؛</w:t>
      </w:r>
      <w:r w:rsidRPr="00D258DB">
        <w:rPr>
          <w:rFonts w:cs="Simplified Arabic"/>
          <w:sz w:val="28"/>
          <w:szCs w:val="28"/>
          <w:rtl/>
        </w:rPr>
        <w:t xml:space="preserve"> لأنه في الموضع الأول البخاري يرويه عن قتيبة</w:t>
      </w:r>
      <w:r w:rsidR="00FC1FAE">
        <w:rPr>
          <w:rFonts w:cs="Simplified Arabic" w:hint="cs"/>
          <w:sz w:val="28"/>
          <w:szCs w:val="28"/>
          <w:rtl/>
        </w:rPr>
        <w:t>،</w:t>
      </w:r>
      <w:r w:rsidRPr="00D258DB">
        <w:rPr>
          <w:rFonts w:cs="Simplified Arabic"/>
          <w:sz w:val="28"/>
          <w:szCs w:val="28"/>
          <w:rtl/>
        </w:rPr>
        <w:t xml:space="preserve"> وفي الثاني يرويه عن خالد بن مخلد، وقتيبة يرويه عن إسماعيل بن </w:t>
      </w:r>
      <w:r>
        <w:rPr>
          <w:rFonts w:cs="Simplified Arabic"/>
          <w:sz w:val="28"/>
          <w:szCs w:val="28"/>
          <w:rtl/>
          <w:cs/>
        </w:rPr>
        <w:t>جعفر</w:t>
      </w:r>
      <w:r w:rsidRPr="00D258DB">
        <w:rPr>
          <w:rFonts w:cs="Simplified Arabic"/>
          <w:sz w:val="28"/>
          <w:szCs w:val="28"/>
          <w:rtl/>
        </w:rPr>
        <w:t>، وخالد بن مخلد يرويه عن سليمان</w:t>
      </w:r>
      <w:r w:rsidR="00FC1FAE">
        <w:rPr>
          <w:rFonts w:cs="Simplified Arabic" w:hint="cs"/>
          <w:sz w:val="28"/>
          <w:szCs w:val="28"/>
          <w:rtl/>
        </w:rPr>
        <w:t>،</w:t>
      </w:r>
      <w:r w:rsidRPr="00D258DB">
        <w:rPr>
          <w:rFonts w:cs="Simplified Arabic"/>
          <w:sz w:val="28"/>
          <w:szCs w:val="28"/>
          <w:rtl/>
        </w:rPr>
        <w:t xml:space="preserve"> المقصود أن هناك اختلاف</w:t>
      </w:r>
      <w:r w:rsidR="00FC1FAE">
        <w:rPr>
          <w:rFonts w:cs="Simplified Arabic" w:hint="cs"/>
          <w:sz w:val="28"/>
          <w:szCs w:val="28"/>
          <w:rtl/>
        </w:rPr>
        <w:t>ًا،</w:t>
      </w:r>
      <w:r w:rsidRPr="00D258DB">
        <w:rPr>
          <w:rFonts w:cs="Simplified Arabic"/>
          <w:sz w:val="28"/>
          <w:szCs w:val="28"/>
          <w:rtl/>
        </w:rPr>
        <w:t xml:space="preserve"> </w:t>
      </w:r>
      <w:r>
        <w:rPr>
          <w:rFonts w:cs="Simplified Arabic"/>
          <w:sz w:val="28"/>
          <w:szCs w:val="28"/>
          <w:rtl/>
          <w:cs/>
        </w:rPr>
        <w:t xml:space="preserve">والمنفي </w:t>
      </w:r>
      <w:r>
        <w:rPr>
          <w:rFonts w:cs="Simplified Arabic"/>
          <w:sz w:val="28"/>
          <w:szCs w:val="28"/>
          <w:rtl/>
        </w:rPr>
        <w:t>كونه يورد الحديث بسنده ومتنه</w:t>
      </w:r>
      <w:r w:rsidR="00FC1FAE">
        <w:rPr>
          <w:rFonts w:cs="Simplified Arabic" w:hint="cs"/>
          <w:sz w:val="28"/>
          <w:szCs w:val="28"/>
          <w:rtl/>
        </w:rPr>
        <w:t>.</w:t>
      </w:r>
    </w:p>
    <w:p w:rsidR="00FC1FAE" w:rsidRDefault="005A51B8" w:rsidP="00FC1FAE">
      <w:pPr>
        <w:jc w:val="both"/>
        <w:rPr>
          <w:rFonts w:cs="Simplified Arabic"/>
          <w:sz w:val="28"/>
          <w:szCs w:val="28"/>
          <w:rtl/>
        </w:rPr>
      </w:pPr>
      <w:r>
        <w:rPr>
          <w:rFonts w:cs="Simplified Arabic"/>
          <w:sz w:val="28"/>
          <w:szCs w:val="28"/>
          <w:rtl/>
        </w:rPr>
        <w:t xml:space="preserve"> </w:t>
      </w:r>
      <w:r w:rsidRPr="00D258DB">
        <w:rPr>
          <w:rFonts w:cs="Simplified Arabic"/>
          <w:sz w:val="28"/>
          <w:szCs w:val="28"/>
          <w:rtl/>
        </w:rPr>
        <w:t>يقول الكرماني: فإن قلت</w:t>
      </w:r>
      <w:r w:rsidR="00FC1FAE">
        <w:rPr>
          <w:rFonts w:cs="Simplified Arabic" w:hint="cs"/>
          <w:sz w:val="28"/>
          <w:szCs w:val="28"/>
          <w:rtl/>
        </w:rPr>
        <w:t>:</w:t>
      </w:r>
      <w:r w:rsidRPr="00D258DB">
        <w:rPr>
          <w:rFonts w:cs="Simplified Arabic"/>
          <w:sz w:val="28"/>
          <w:szCs w:val="28"/>
          <w:rtl/>
        </w:rPr>
        <w:t xml:space="preserve"> فما فائدة إعادة هذا الحديث</w:t>
      </w:r>
      <w:r w:rsidR="00FC1FAE">
        <w:rPr>
          <w:rFonts w:cs="Simplified Arabic" w:hint="cs"/>
          <w:sz w:val="28"/>
          <w:szCs w:val="28"/>
          <w:rtl/>
        </w:rPr>
        <w:t>؛</w:t>
      </w:r>
      <w:r w:rsidRPr="00D258DB">
        <w:rPr>
          <w:rFonts w:cs="Simplified Arabic"/>
          <w:sz w:val="28"/>
          <w:szCs w:val="28"/>
          <w:rtl/>
        </w:rPr>
        <w:t xml:space="preserve"> إذ لا تفاوت بينهما إلا بزيادة هذه الفاء، وزيادة الالتماس من الرسول</w:t>
      </w:r>
      <w:r w:rsidR="00FC1FAE">
        <w:rPr>
          <w:rFonts w:cs="Simplified Arabic" w:hint="cs"/>
          <w:sz w:val="28"/>
          <w:szCs w:val="28"/>
          <w:rtl/>
        </w:rPr>
        <w:t xml:space="preserve"> </w:t>
      </w:r>
      <w:r>
        <w:rPr>
          <w:rFonts w:cs="Simplified Arabic"/>
          <w:sz w:val="28"/>
          <w:szCs w:val="28"/>
          <w:rtl/>
        </w:rPr>
        <w:t>-</w:t>
      </w:r>
      <w:r w:rsidRPr="00D258DB">
        <w:rPr>
          <w:rFonts w:cs="Simplified Arabic"/>
          <w:sz w:val="28"/>
          <w:szCs w:val="28"/>
          <w:rtl/>
        </w:rPr>
        <w:t>عليه الصلاة والسلام</w:t>
      </w:r>
      <w:r>
        <w:rPr>
          <w:rFonts w:cs="Simplified Arabic"/>
          <w:sz w:val="28"/>
          <w:szCs w:val="28"/>
          <w:rtl/>
        </w:rPr>
        <w:t>-</w:t>
      </w:r>
      <w:r w:rsidRPr="00D258DB">
        <w:rPr>
          <w:rFonts w:cs="Simplified Arabic"/>
          <w:sz w:val="28"/>
          <w:szCs w:val="28"/>
          <w:rtl/>
        </w:rPr>
        <w:t xml:space="preserve"> بلفظ حدثنا؟ بلفظ</w:t>
      </w:r>
      <w:r>
        <w:rPr>
          <w:rFonts w:cs="Simplified Arabic"/>
          <w:sz w:val="28"/>
          <w:szCs w:val="28"/>
          <w:rtl/>
        </w:rPr>
        <w:t xml:space="preserve"> </w:t>
      </w:r>
      <w:r w:rsidR="00FC1FAE">
        <w:rPr>
          <w:rFonts w:cs="Simplified Arabic" w:hint="cs"/>
          <w:sz w:val="28"/>
          <w:szCs w:val="28"/>
          <w:rtl/>
        </w:rPr>
        <w:t>ماذا</w:t>
      </w:r>
      <w:r>
        <w:rPr>
          <w:rFonts w:cs="Simplified Arabic"/>
          <w:sz w:val="28"/>
          <w:szCs w:val="28"/>
          <w:rtl/>
        </w:rPr>
        <w:t>؟ بلفظ</w:t>
      </w:r>
      <w:r w:rsidR="00626ABA">
        <w:rPr>
          <w:rFonts w:cs="Simplified Arabic"/>
          <w:sz w:val="28"/>
          <w:szCs w:val="28"/>
          <w:rtl/>
        </w:rPr>
        <w:t xml:space="preserve"> ح</w:t>
      </w:r>
      <w:r w:rsidR="00626ABA">
        <w:rPr>
          <w:rFonts w:cs="Simplified Arabic" w:hint="cs"/>
          <w:sz w:val="28"/>
          <w:szCs w:val="28"/>
          <w:rtl/>
        </w:rPr>
        <w:t>دِّ</w:t>
      </w:r>
      <w:r w:rsidRPr="00D258DB">
        <w:rPr>
          <w:rFonts w:cs="Simplified Arabic"/>
          <w:sz w:val="28"/>
          <w:szCs w:val="28"/>
          <w:rtl/>
        </w:rPr>
        <w:t>ثنا</w:t>
      </w:r>
      <w:r w:rsidR="00FC1FAE">
        <w:rPr>
          <w:rFonts w:cs="Simplified Arabic" w:hint="cs"/>
          <w:sz w:val="28"/>
          <w:szCs w:val="28"/>
          <w:rtl/>
        </w:rPr>
        <w:t>،</w:t>
      </w:r>
      <w:r w:rsidRPr="00D258DB">
        <w:rPr>
          <w:rFonts w:cs="Simplified Arabic"/>
          <w:sz w:val="28"/>
          <w:szCs w:val="28"/>
          <w:rtl/>
        </w:rPr>
        <w:t xml:space="preserve"> </w:t>
      </w:r>
      <w:r>
        <w:rPr>
          <w:rFonts w:cs="Simplified Arabic"/>
          <w:sz w:val="28"/>
          <w:szCs w:val="28"/>
          <w:rtl/>
          <w:cs/>
        </w:rPr>
        <w:t>ا</w:t>
      </w:r>
      <w:r w:rsidRPr="00D258DB">
        <w:rPr>
          <w:rFonts w:cs="Simplified Arabic"/>
          <w:sz w:val="28"/>
          <w:szCs w:val="28"/>
          <w:rtl/>
        </w:rPr>
        <w:t xml:space="preserve">لتماس </w:t>
      </w:r>
      <w:r>
        <w:rPr>
          <w:rFonts w:cs="Simplified Arabic"/>
          <w:sz w:val="28"/>
          <w:szCs w:val="28"/>
          <w:rtl/>
          <w:cs/>
        </w:rPr>
        <w:t xml:space="preserve">الصحابة </w:t>
      </w:r>
      <w:r w:rsidRPr="00D258DB">
        <w:rPr>
          <w:rFonts w:cs="Simplified Arabic"/>
          <w:sz w:val="28"/>
          <w:szCs w:val="28"/>
          <w:rtl/>
        </w:rPr>
        <w:t>من الرسول</w:t>
      </w:r>
      <w:r w:rsidR="00FC1FAE">
        <w:rPr>
          <w:rFonts w:cs="Simplified Arabic" w:hint="cs"/>
          <w:sz w:val="28"/>
          <w:szCs w:val="28"/>
          <w:rtl/>
        </w:rPr>
        <w:t xml:space="preserve"> </w:t>
      </w:r>
      <w:r>
        <w:rPr>
          <w:rFonts w:cs="Simplified Arabic"/>
          <w:sz w:val="28"/>
          <w:szCs w:val="28"/>
          <w:rtl/>
        </w:rPr>
        <w:t>-</w:t>
      </w:r>
      <w:r w:rsidRPr="00D258DB">
        <w:rPr>
          <w:rFonts w:cs="Simplified Arabic"/>
          <w:sz w:val="28"/>
          <w:szCs w:val="28"/>
          <w:rtl/>
        </w:rPr>
        <w:t>عليه الصلاة والسلام</w:t>
      </w:r>
      <w:r>
        <w:rPr>
          <w:rFonts w:cs="Simplified Arabic"/>
          <w:sz w:val="28"/>
          <w:szCs w:val="28"/>
          <w:rtl/>
        </w:rPr>
        <w:t>-</w:t>
      </w:r>
      <w:r w:rsidRPr="00D258DB">
        <w:rPr>
          <w:rFonts w:cs="Simplified Arabic"/>
          <w:sz w:val="28"/>
          <w:szCs w:val="28"/>
          <w:rtl/>
        </w:rPr>
        <w:t xml:space="preserve"> بلفظ حد</w:t>
      </w:r>
      <w:r w:rsidR="00626ABA">
        <w:rPr>
          <w:rFonts w:cs="Simplified Arabic" w:hint="cs"/>
          <w:sz w:val="28"/>
          <w:szCs w:val="28"/>
          <w:rtl/>
        </w:rPr>
        <w:t>ِّ</w:t>
      </w:r>
      <w:r w:rsidRPr="00D258DB">
        <w:rPr>
          <w:rFonts w:cs="Simplified Arabic"/>
          <w:sz w:val="28"/>
          <w:szCs w:val="28"/>
          <w:rtl/>
        </w:rPr>
        <w:t xml:space="preserve">ثنا. </w:t>
      </w:r>
    </w:p>
    <w:p w:rsidR="001A47F1" w:rsidRDefault="005A51B8" w:rsidP="001A47F1">
      <w:pPr>
        <w:jc w:val="both"/>
        <w:rPr>
          <w:rFonts w:cs="Simplified Arabic"/>
          <w:sz w:val="28"/>
          <w:szCs w:val="28"/>
          <w:rtl/>
        </w:rPr>
      </w:pPr>
      <w:r w:rsidRPr="00D258DB">
        <w:rPr>
          <w:rFonts w:cs="Simplified Arabic"/>
          <w:sz w:val="28"/>
          <w:szCs w:val="28"/>
          <w:rtl/>
        </w:rPr>
        <w:t xml:space="preserve">قلت: أعاد لاستفادة الترجمة التي عقد الباب لها </w:t>
      </w:r>
      <w:r>
        <w:rPr>
          <w:rFonts w:cs="Simplified Arabic"/>
          <w:sz w:val="28"/>
          <w:szCs w:val="28"/>
          <w:rtl/>
          <w:cs/>
        </w:rPr>
        <w:t>منه</w:t>
      </w:r>
      <w:r w:rsidRPr="00D258DB">
        <w:rPr>
          <w:rFonts w:cs="Simplified Arabic"/>
          <w:sz w:val="28"/>
          <w:szCs w:val="28"/>
          <w:rtl/>
        </w:rPr>
        <w:t xml:space="preserve">. يعني أعاده البخاري ليستنبط منه، البخاري يكرر بل يقطع الأحاديث </w:t>
      </w:r>
      <w:r w:rsidR="00FC1FAE">
        <w:rPr>
          <w:rFonts w:cs="Simplified Arabic" w:hint="cs"/>
          <w:sz w:val="28"/>
          <w:szCs w:val="28"/>
          <w:rtl/>
        </w:rPr>
        <w:t>ب</w:t>
      </w:r>
      <w:r w:rsidRPr="00D258DB">
        <w:rPr>
          <w:rFonts w:cs="Simplified Arabic"/>
          <w:sz w:val="28"/>
          <w:szCs w:val="28"/>
          <w:rtl/>
        </w:rPr>
        <w:t xml:space="preserve">حسب ما يستنبط من الحديث من أحكام، فيترجم بهذه </w:t>
      </w:r>
      <w:r>
        <w:rPr>
          <w:rFonts w:cs="Simplified Arabic"/>
          <w:sz w:val="28"/>
          <w:szCs w:val="28"/>
          <w:rtl/>
        </w:rPr>
        <w:t xml:space="preserve">الأحكام على ما </w:t>
      </w:r>
      <w:r>
        <w:rPr>
          <w:rFonts w:cs="Simplified Arabic"/>
          <w:sz w:val="28"/>
          <w:szCs w:val="28"/>
          <w:rtl/>
          <w:cs/>
        </w:rPr>
        <w:t xml:space="preserve">يُورِده </w:t>
      </w:r>
      <w:r>
        <w:rPr>
          <w:rFonts w:cs="Simplified Arabic"/>
          <w:sz w:val="28"/>
          <w:szCs w:val="28"/>
          <w:rtl/>
        </w:rPr>
        <w:t xml:space="preserve">من الحديث، </w:t>
      </w:r>
      <w:r w:rsidRPr="00D258DB">
        <w:rPr>
          <w:rFonts w:cs="Simplified Arabic"/>
          <w:sz w:val="28"/>
          <w:szCs w:val="28"/>
          <w:rtl/>
        </w:rPr>
        <w:t>يقول: فإن قلت: ما الفائدة في تغيير ر</w:t>
      </w:r>
      <w:r w:rsidR="001A47F1">
        <w:rPr>
          <w:rFonts w:cs="Simplified Arabic"/>
          <w:sz w:val="28"/>
          <w:szCs w:val="28"/>
          <w:rtl/>
        </w:rPr>
        <w:t>جال الإسناد؟ وهذه مسألة مهمة جد</w:t>
      </w:r>
      <w:r w:rsidR="001A47F1">
        <w:rPr>
          <w:rFonts w:cs="Simplified Arabic" w:hint="cs"/>
          <w:sz w:val="28"/>
          <w:szCs w:val="28"/>
          <w:rtl/>
        </w:rPr>
        <w:t>ًّ</w:t>
      </w:r>
      <w:r>
        <w:rPr>
          <w:rFonts w:cs="Simplified Arabic"/>
          <w:sz w:val="28"/>
          <w:szCs w:val="28"/>
          <w:rtl/>
          <w:cs/>
        </w:rPr>
        <w:t>ا</w:t>
      </w:r>
      <w:r w:rsidRPr="00D258DB">
        <w:rPr>
          <w:rFonts w:cs="Simplified Arabic"/>
          <w:sz w:val="28"/>
          <w:szCs w:val="28"/>
          <w:rtl/>
        </w:rPr>
        <w:t>، فإن قلت</w:t>
      </w:r>
      <w:r w:rsidR="001A47F1">
        <w:rPr>
          <w:rFonts w:cs="Simplified Arabic" w:hint="cs"/>
          <w:sz w:val="28"/>
          <w:szCs w:val="28"/>
          <w:rtl/>
        </w:rPr>
        <w:t>:</w:t>
      </w:r>
      <w:r w:rsidRPr="00D258DB">
        <w:rPr>
          <w:rFonts w:cs="Simplified Arabic"/>
          <w:sz w:val="28"/>
          <w:szCs w:val="28"/>
          <w:rtl/>
        </w:rPr>
        <w:t xml:space="preserve"> ما الفائدة في تغيير رجال الإسناد</w:t>
      </w:r>
      <w:r w:rsidR="001A47F1">
        <w:rPr>
          <w:rFonts w:cs="Simplified Arabic" w:hint="cs"/>
          <w:sz w:val="28"/>
          <w:szCs w:val="28"/>
          <w:rtl/>
        </w:rPr>
        <w:t>؟</w:t>
      </w:r>
      <w:r w:rsidRPr="00D258DB">
        <w:rPr>
          <w:rFonts w:cs="Simplified Arabic"/>
          <w:sz w:val="28"/>
          <w:szCs w:val="28"/>
          <w:rtl/>
        </w:rPr>
        <w:t xml:space="preserve"> قلت: المقامات مختلفة، فرواية قتيبة للبخاري إنما كانت في مقام بيان معنى التحديث، ورواية خالد في مقام بيان طرح المسألة، فلهذا ذكر البخاري </w:t>
      </w:r>
      <w:r>
        <w:rPr>
          <w:rFonts w:cs="Simplified Arabic"/>
          <w:sz w:val="28"/>
          <w:szCs w:val="28"/>
          <w:rtl/>
          <w:cs/>
        </w:rPr>
        <w:t xml:space="preserve">في كل </w:t>
      </w:r>
      <w:r w:rsidRPr="00D258DB">
        <w:rPr>
          <w:rFonts w:cs="Simplified Arabic"/>
          <w:sz w:val="28"/>
          <w:szCs w:val="28"/>
          <w:rtl/>
        </w:rPr>
        <w:t>موضع شيخه الذي روى له الحديث لذلك الأمر الذي روى لأجله مع ما فيه من التأكيد</w:t>
      </w:r>
      <w:r>
        <w:rPr>
          <w:rFonts w:cs="Simplified Arabic"/>
          <w:sz w:val="28"/>
          <w:szCs w:val="28"/>
          <w:rtl/>
          <w:cs/>
        </w:rPr>
        <w:t xml:space="preserve"> وغيره؛</w:t>
      </w:r>
      <w:r w:rsidRPr="00D258DB">
        <w:rPr>
          <w:rFonts w:cs="Simplified Arabic"/>
          <w:sz w:val="28"/>
          <w:szCs w:val="28"/>
          <w:rtl/>
        </w:rPr>
        <w:t xml:space="preserve"> </w:t>
      </w:r>
      <w:r w:rsidR="001A47F1">
        <w:rPr>
          <w:rFonts w:cs="Simplified Arabic" w:hint="cs"/>
          <w:sz w:val="28"/>
          <w:szCs w:val="28"/>
          <w:rtl/>
        </w:rPr>
        <w:t>ما</w:t>
      </w:r>
      <w:r w:rsidRPr="00D258DB">
        <w:rPr>
          <w:rFonts w:cs="Simplified Arabic"/>
          <w:sz w:val="28"/>
          <w:szCs w:val="28"/>
          <w:rtl/>
        </w:rPr>
        <w:t xml:space="preserve"> معنى </w:t>
      </w:r>
      <w:r w:rsidR="001A47F1">
        <w:rPr>
          <w:rFonts w:cs="Simplified Arabic" w:hint="cs"/>
          <w:sz w:val="28"/>
          <w:szCs w:val="28"/>
          <w:rtl/>
        </w:rPr>
        <w:t xml:space="preserve">كلام </w:t>
      </w:r>
      <w:r w:rsidRPr="00D258DB">
        <w:rPr>
          <w:rFonts w:cs="Simplified Arabic"/>
          <w:sz w:val="28"/>
          <w:szCs w:val="28"/>
          <w:rtl/>
        </w:rPr>
        <w:t xml:space="preserve">الكرماني؟ </w:t>
      </w:r>
    </w:p>
    <w:p w:rsidR="001A47F1" w:rsidRDefault="005A51B8" w:rsidP="001A47F1">
      <w:pPr>
        <w:jc w:val="both"/>
        <w:rPr>
          <w:rFonts w:cs="Simplified Arabic"/>
          <w:sz w:val="28"/>
          <w:szCs w:val="28"/>
          <w:rtl/>
        </w:rPr>
      </w:pPr>
      <w:r w:rsidRPr="00D258DB">
        <w:rPr>
          <w:rFonts w:cs="Simplified Arabic"/>
          <w:sz w:val="28"/>
          <w:szCs w:val="28"/>
          <w:rtl/>
        </w:rPr>
        <w:t xml:space="preserve">كلام الكرماني يقول: </w:t>
      </w:r>
      <w:r w:rsidR="001A47F1">
        <w:rPr>
          <w:rFonts w:cs="Simplified Arabic" w:hint="cs"/>
          <w:sz w:val="28"/>
          <w:szCs w:val="28"/>
          <w:rtl/>
          <w:cs/>
        </w:rPr>
        <w:t>إ</w:t>
      </w:r>
      <w:r w:rsidRPr="00D258DB">
        <w:rPr>
          <w:rFonts w:cs="Simplified Arabic"/>
          <w:sz w:val="28"/>
          <w:szCs w:val="28"/>
          <w:rtl/>
        </w:rPr>
        <w:t>ن قتيبة هو الذين بي</w:t>
      </w:r>
      <w:r w:rsidR="001A47F1">
        <w:rPr>
          <w:rFonts w:cs="Simplified Arabic" w:hint="cs"/>
          <w:sz w:val="28"/>
          <w:szCs w:val="28"/>
          <w:rtl/>
        </w:rPr>
        <w:t>َّ</w:t>
      </w:r>
      <w:r w:rsidRPr="00D258DB">
        <w:rPr>
          <w:rFonts w:cs="Simplified Arabic"/>
          <w:sz w:val="28"/>
          <w:szCs w:val="28"/>
          <w:rtl/>
        </w:rPr>
        <w:t>ن للبخاري اختلاف الصيغ</w:t>
      </w:r>
      <w:r>
        <w:rPr>
          <w:rFonts w:cs="Simplified Arabic"/>
          <w:sz w:val="28"/>
          <w:szCs w:val="28"/>
          <w:rtl/>
          <w:cs/>
        </w:rPr>
        <w:t>،</w:t>
      </w:r>
      <w:r w:rsidRPr="00D258DB">
        <w:rPr>
          <w:rFonts w:cs="Simplified Arabic"/>
          <w:sz w:val="28"/>
          <w:szCs w:val="28"/>
          <w:rtl/>
        </w:rPr>
        <w:t xml:space="preserve"> ولذلك ترجم البخاري على مقتضى توجيه شيخه، وفي الموضع الثاني خالد شيخ البخاري هو الذي وضح للبخاري هذه الفائدة، وهي طرح الإمام المسألة</w:t>
      </w:r>
      <w:r w:rsidR="001A47F1">
        <w:rPr>
          <w:rFonts w:cs="Simplified Arabic" w:hint="cs"/>
          <w:sz w:val="28"/>
          <w:szCs w:val="28"/>
          <w:rtl/>
        </w:rPr>
        <w:t>،</w:t>
      </w:r>
      <w:r w:rsidRPr="00D258DB">
        <w:rPr>
          <w:rFonts w:cs="Simplified Arabic"/>
          <w:sz w:val="28"/>
          <w:szCs w:val="28"/>
          <w:rtl/>
        </w:rPr>
        <w:t xml:space="preserve"> ولذلك ترجم بها البخاري، وعلى هذا كأن الكرماني وقد ردد هذه </w:t>
      </w:r>
      <w:r>
        <w:rPr>
          <w:rFonts w:cs="Simplified Arabic"/>
          <w:sz w:val="28"/>
          <w:szCs w:val="28"/>
          <w:rtl/>
          <w:cs/>
        </w:rPr>
        <w:t>مرارًا يومئ</w:t>
      </w:r>
      <w:r w:rsidRPr="00D258DB">
        <w:rPr>
          <w:rFonts w:cs="Simplified Arabic"/>
          <w:sz w:val="28"/>
          <w:szCs w:val="28"/>
          <w:rtl/>
        </w:rPr>
        <w:t xml:space="preserve"> إلى أن البخاري يقتفي أثر شيوخه في هذه التراجم، </w:t>
      </w:r>
      <w:r>
        <w:rPr>
          <w:rFonts w:cs="Simplified Arabic"/>
          <w:sz w:val="28"/>
          <w:szCs w:val="28"/>
          <w:rtl/>
        </w:rPr>
        <w:t xml:space="preserve">هذه التراجم يستفيدها من شيوخه، </w:t>
      </w:r>
      <w:r w:rsidRPr="00D258DB">
        <w:rPr>
          <w:rFonts w:cs="Simplified Arabic"/>
          <w:sz w:val="28"/>
          <w:szCs w:val="28"/>
          <w:rtl/>
        </w:rPr>
        <w:t>قال ابن حجر: أورد فيه يعني في الباب حديث ابن عمر بلفظ قريب من لفظ الذي قب</w:t>
      </w:r>
      <w:r w:rsidR="00626ABA">
        <w:rPr>
          <w:rFonts w:cs="Simplified Arabic"/>
          <w:sz w:val="28"/>
          <w:szCs w:val="28"/>
          <w:rtl/>
        </w:rPr>
        <w:t>له، وإنما أورده بإسناد آخر</w:t>
      </w:r>
      <w:r w:rsidR="001A47F1">
        <w:rPr>
          <w:rFonts w:cs="Simplified Arabic" w:hint="cs"/>
          <w:sz w:val="28"/>
          <w:szCs w:val="28"/>
          <w:rtl/>
        </w:rPr>
        <w:t>؛</w:t>
      </w:r>
      <w:r w:rsidR="00626ABA">
        <w:rPr>
          <w:rFonts w:cs="Simplified Arabic"/>
          <w:sz w:val="28"/>
          <w:szCs w:val="28"/>
          <w:rtl/>
        </w:rPr>
        <w:t xml:space="preserve"> إيثا</w:t>
      </w:r>
      <w:r w:rsidR="00626ABA">
        <w:rPr>
          <w:rFonts w:cs="Simplified Arabic" w:hint="cs"/>
          <w:sz w:val="28"/>
          <w:szCs w:val="28"/>
          <w:rtl/>
          <w:cs/>
        </w:rPr>
        <w:t>رً</w:t>
      </w:r>
      <w:r>
        <w:rPr>
          <w:rFonts w:cs="Simplified Arabic"/>
          <w:sz w:val="28"/>
          <w:szCs w:val="28"/>
          <w:rtl/>
          <w:cs/>
        </w:rPr>
        <w:t xml:space="preserve">ا </w:t>
      </w:r>
      <w:r w:rsidRPr="00D258DB">
        <w:rPr>
          <w:rFonts w:cs="Simplified Arabic"/>
          <w:sz w:val="28"/>
          <w:szCs w:val="28"/>
          <w:rtl/>
        </w:rPr>
        <w:t xml:space="preserve">لابتداء فائدة تدفع </w:t>
      </w:r>
      <w:r>
        <w:rPr>
          <w:rFonts w:cs="Simplified Arabic"/>
          <w:sz w:val="28"/>
          <w:szCs w:val="28"/>
          <w:rtl/>
        </w:rPr>
        <w:t xml:space="preserve">اعتراض </w:t>
      </w:r>
      <w:r w:rsidRPr="00D258DB">
        <w:rPr>
          <w:rFonts w:cs="Simplified Arabic"/>
          <w:sz w:val="28"/>
          <w:szCs w:val="28"/>
          <w:rtl/>
        </w:rPr>
        <w:t xml:space="preserve">من يدعي عليه التكرير بلا فائدة، وأما دعوى الكرماني أنه لمراعاة صنيع مشايخه في </w:t>
      </w:r>
      <w:r w:rsidR="00626ABA">
        <w:rPr>
          <w:rFonts w:cs="Simplified Arabic"/>
          <w:sz w:val="28"/>
          <w:szCs w:val="28"/>
          <w:rtl/>
        </w:rPr>
        <w:t>تراجمهم ومنصفاتهم هذه رددها مرا</w:t>
      </w:r>
      <w:r w:rsidR="00626ABA">
        <w:rPr>
          <w:rFonts w:cs="Simplified Arabic" w:hint="cs"/>
          <w:sz w:val="28"/>
          <w:szCs w:val="28"/>
          <w:rtl/>
        </w:rPr>
        <w:t>رًا</w:t>
      </w:r>
      <w:r w:rsidRPr="00D258DB">
        <w:rPr>
          <w:rFonts w:cs="Simplified Arabic"/>
          <w:sz w:val="28"/>
          <w:szCs w:val="28"/>
          <w:rtl/>
        </w:rPr>
        <w:t>، وأن رواية قتيبة كانت هنا، كانت في بيان معنى التحديث والإخبار، ور</w:t>
      </w:r>
      <w:r>
        <w:rPr>
          <w:rFonts w:cs="Simplified Arabic"/>
          <w:sz w:val="28"/>
          <w:szCs w:val="28"/>
          <w:rtl/>
          <w:cs/>
        </w:rPr>
        <w:t>و</w:t>
      </w:r>
      <w:r w:rsidRPr="00D258DB">
        <w:rPr>
          <w:rFonts w:cs="Simplified Arabic"/>
          <w:sz w:val="28"/>
          <w:szCs w:val="28"/>
          <w:rtl/>
        </w:rPr>
        <w:t>اية خالد كان</w:t>
      </w:r>
      <w:r w:rsidR="001A47F1">
        <w:rPr>
          <w:rFonts w:cs="Simplified Arabic" w:hint="cs"/>
          <w:sz w:val="28"/>
          <w:szCs w:val="28"/>
          <w:rtl/>
        </w:rPr>
        <w:t>ت</w:t>
      </w:r>
      <w:r w:rsidRPr="00D258DB">
        <w:rPr>
          <w:rFonts w:cs="Simplified Arabic"/>
          <w:sz w:val="28"/>
          <w:szCs w:val="28"/>
          <w:rtl/>
        </w:rPr>
        <w:t xml:space="preserve"> في بيان طرح الإمام المسألة</w:t>
      </w:r>
      <w:r w:rsidR="001A47F1">
        <w:rPr>
          <w:rFonts w:cs="Simplified Arabic" w:hint="cs"/>
          <w:sz w:val="28"/>
          <w:szCs w:val="28"/>
          <w:rtl/>
        </w:rPr>
        <w:t>،</w:t>
      </w:r>
      <w:r w:rsidRPr="00D258DB">
        <w:rPr>
          <w:rFonts w:cs="Simplified Arabic"/>
          <w:sz w:val="28"/>
          <w:szCs w:val="28"/>
          <w:rtl/>
        </w:rPr>
        <w:t xml:space="preserve"> </w:t>
      </w:r>
      <w:r>
        <w:rPr>
          <w:rFonts w:cs="Simplified Arabic"/>
          <w:sz w:val="28"/>
          <w:szCs w:val="28"/>
          <w:rtl/>
          <w:cs/>
        </w:rPr>
        <w:t>فذ</w:t>
      </w:r>
      <w:r w:rsidRPr="00D258DB">
        <w:rPr>
          <w:rFonts w:cs="Simplified Arabic"/>
          <w:sz w:val="28"/>
          <w:szCs w:val="28"/>
          <w:rtl/>
        </w:rPr>
        <w:t xml:space="preserve">كر الحديث في كل موضع عن شيخه </w:t>
      </w:r>
      <w:r w:rsidR="001A47F1">
        <w:rPr>
          <w:rFonts w:cs="Simplified Arabic"/>
          <w:sz w:val="28"/>
          <w:szCs w:val="28"/>
          <w:rtl/>
        </w:rPr>
        <w:t>الذي روى له الحديث لذلك الأمر ف</w:t>
      </w:r>
      <w:r w:rsidR="001A47F1">
        <w:rPr>
          <w:rFonts w:cs="Simplified Arabic" w:hint="cs"/>
          <w:sz w:val="28"/>
          <w:szCs w:val="28"/>
          <w:rtl/>
        </w:rPr>
        <w:t>إ</w:t>
      </w:r>
      <w:r w:rsidRPr="00D258DB">
        <w:rPr>
          <w:rFonts w:cs="Simplified Arabic"/>
          <w:sz w:val="28"/>
          <w:szCs w:val="28"/>
          <w:rtl/>
        </w:rPr>
        <w:t>نها غير مقبولة، ولم نجد عن أحدٍ ممن عر</w:t>
      </w:r>
      <w:r>
        <w:rPr>
          <w:rFonts w:cs="Simplified Arabic"/>
          <w:sz w:val="28"/>
          <w:szCs w:val="28"/>
          <w:rtl/>
          <w:cs/>
        </w:rPr>
        <w:t>ف</w:t>
      </w:r>
      <w:r w:rsidRPr="00D258DB">
        <w:rPr>
          <w:rFonts w:cs="Simplified Arabic"/>
          <w:sz w:val="28"/>
          <w:szCs w:val="28"/>
          <w:rtl/>
        </w:rPr>
        <w:t xml:space="preserve"> حال البخاري وسعة علمه وجودة تصرفه حكى عنه أنه كان يقلد في التراجم، ولو كان كذلك لم يكن له مزية على غيره، لكان تلقى من شيوخه الترجمة والحديث ما صارت مزية صار مجرد جامع، ولو كان كذلك لم يكن له مزية </w:t>
      </w:r>
      <w:r>
        <w:rPr>
          <w:rFonts w:cs="Simplified Arabic"/>
          <w:sz w:val="28"/>
          <w:szCs w:val="28"/>
          <w:rtl/>
          <w:cs/>
        </w:rPr>
        <w:t xml:space="preserve">على </w:t>
      </w:r>
      <w:r w:rsidRPr="00D258DB">
        <w:rPr>
          <w:rFonts w:cs="Simplified Arabic"/>
          <w:sz w:val="28"/>
          <w:szCs w:val="28"/>
          <w:rtl/>
        </w:rPr>
        <w:t>غيره</w:t>
      </w:r>
      <w:r w:rsidR="001A47F1">
        <w:rPr>
          <w:rFonts w:cs="Simplified Arabic" w:hint="cs"/>
          <w:sz w:val="28"/>
          <w:szCs w:val="28"/>
          <w:rtl/>
        </w:rPr>
        <w:t>.</w:t>
      </w:r>
    </w:p>
    <w:p w:rsidR="001A47F1" w:rsidRDefault="005A51B8" w:rsidP="001A47F1">
      <w:pPr>
        <w:jc w:val="both"/>
        <w:rPr>
          <w:rFonts w:cs="Simplified Arabic"/>
          <w:sz w:val="28"/>
          <w:szCs w:val="28"/>
          <w:rtl/>
        </w:rPr>
      </w:pPr>
      <w:r w:rsidRPr="00D258DB">
        <w:rPr>
          <w:rFonts w:cs="Simplified Arabic"/>
          <w:sz w:val="28"/>
          <w:szCs w:val="28"/>
          <w:rtl/>
        </w:rPr>
        <w:t xml:space="preserve"> وقد توارد النقل عن كثير من الأئمة أن</w:t>
      </w:r>
      <w:r>
        <w:rPr>
          <w:rFonts w:cs="Simplified Arabic"/>
          <w:sz w:val="28"/>
          <w:szCs w:val="28"/>
          <w:rtl/>
        </w:rPr>
        <w:t xml:space="preserve"> من جملة</w:t>
      </w:r>
      <w:r w:rsidRPr="00D258DB">
        <w:rPr>
          <w:rFonts w:cs="Simplified Arabic"/>
          <w:sz w:val="28"/>
          <w:szCs w:val="28"/>
          <w:rtl/>
        </w:rPr>
        <w:t xml:space="preserve"> ما </w:t>
      </w:r>
      <w:r>
        <w:rPr>
          <w:rFonts w:cs="Simplified Arabic"/>
          <w:sz w:val="28"/>
          <w:szCs w:val="28"/>
          <w:rtl/>
          <w:cs/>
        </w:rPr>
        <w:t>ا</w:t>
      </w:r>
      <w:r w:rsidRPr="00D258DB">
        <w:rPr>
          <w:rFonts w:cs="Simplified Arabic"/>
          <w:sz w:val="28"/>
          <w:szCs w:val="28"/>
          <w:rtl/>
        </w:rPr>
        <w:t>متاز به كتاب البخاري دقة نظره في تصرفه في تراجم أبوابه</w:t>
      </w:r>
      <w:r>
        <w:rPr>
          <w:rFonts w:cs="Simplified Arabic"/>
          <w:sz w:val="28"/>
          <w:szCs w:val="28"/>
          <w:rtl/>
        </w:rPr>
        <w:t>،</w:t>
      </w:r>
      <w:r w:rsidR="001A47F1">
        <w:rPr>
          <w:rFonts w:cs="Simplified Arabic"/>
          <w:sz w:val="28"/>
          <w:szCs w:val="28"/>
          <w:rtl/>
        </w:rPr>
        <w:t xml:space="preserve"> والذي </w:t>
      </w:r>
      <w:r w:rsidR="001A47F1">
        <w:rPr>
          <w:rFonts w:cs="Simplified Arabic" w:hint="cs"/>
          <w:sz w:val="28"/>
          <w:szCs w:val="28"/>
          <w:rtl/>
        </w:rPr>
        <w:t>ا</w:t>
      </w:r>
      <w:r w:rsidRPr="00D258DB">
        <w:rPr>
          <w:rFonts w:cs="Simplified Arabic"/>
          <w:sz w:val="28"/>
          <w:szCs w:val="28"/>
          <w:rtl/>
        </w:rPr>
        <w:t>دعاه الكرماني يقتضي أنه لا مزية له في ذلك</w:t>
      </w:r>
      <w:r w:rsidR="001A47F1">
        <w:rPr>
          <w:rFonts w:cs="Simplified Arabic" w:hint="cs"/>
          <w:sz w:val="28"/>
          <w:szCs w:val="28"/>
          <w:rtl/>
        </w:rPr>
        <w:t>؛</w:t>
      </w:r>
      <w:r w:rsidR="001A47F1">
        <w:rPr>
          <w:rFonts w:cs="Simplified Arabic"/>
          <w:sz w:val="28"/>
          <w:szCs w:val="28"/>
          <w:rtl/>
        </w:rPr>
        <w:t xml:space="preserve"> لأنه مقلد</w:t>
      </w:r>
      <w:r w:rsidRPr="00D258DB">
        <w:rPr>
          <w:rFonts w:cs="Simplified Arabic"/>
          <w:sz w:val="28"/>
          <w:szCs w:val="28"/>
          <w:rtl/>
        </w:rPr>
        <w:t xml:space="preserve"> فيه لمشايخه</w:t>
      </w:r>
      <w:r w:rsidR="001A47F1">
        <w:rPr>
          <w:rFonts w:cs="Simplified Arabic" w:hint="cs"/>
          <w:sz w:val="28"/>
          <w:szCs w:val="28"/>
          <w:rtl/>
        </w:rPr>
        <w:t>،</w:t>
      </w:r>
      <w:r w:rsidRPr="00D258DB">
        <w:rPr>
          <w:rFonts w:cs="Simplified Arabic"/>
          <w:sz w:val="28"/>
          <w:szCs w:val="28"/>
          <w:rtl/>
        </w:rPr>
        <w:t xml:space="preserve"> و</w:t>
      </w:r>
      <w:r w:rsidR="00626ABA">
        <w:rPr>
          <w:rFonts w:cs="Simplified Arabic" w:hint="cs"/>
          <w:sz w:val="28"/>
          <w:szCs w:val="28"/>
          <w:rtl/>
        </w:rPr>
        <w:t>وراء</w:t>
      </w:r>
      <w:r w:rsidRPr="00D258DB">
        <w:rPr>
          <w:rFonts w:cs="Simplified Arabic"/>
          <w:sz w:val="28"/>
          <w:szCs w:val="28"/>
          <w:rtl/>
        </w:rPr>
        <w:t xml:space="preserve"> ذلك أن </w:t>
      </w:r>
      <w:r w:rsidR="001A47F1">
        <w:rPr>
          <w:rFonts w:cs="Simplified Arabic"/>
          <w:sz w:val="28"/>
          <w:szCs w:val="28"/>
          <w:rtl/>
          <w:cs/>
        </w:rPr>
        <w:t>كل</w:t>
      </w:r>
      <w:r w:rsidR="001A47F1">
        <w:rPr>
          <w:rFonts w:cs="Simplified Arabic" w:hint="cs"/>
          <w:sz w:val="28"/>
          <w:szCs w:val="28"/>
          <w:rtl/>
          <w:cs/>
        </w:rPr>
        <w:t>ًّا</w:t>
      </w:r>
      <w:r>
        <w:rPr>
          <w:rFonts w:cs="Simplified Arabic"/>
          <w:sz w:val="28"/>
          <w:szCs w:val="28"/>
          <w:rtl/>
          <w:cs/>
        </w:rPr>
        <w:t xml:space="preserve"> </w:t>
      </w:r>
      <w:r w:rsidRPr="00D258DB">
        <w:rPr>
          <w:rFonts w:cs="Simplified Arabic"/>
          <w:sz w:val="28"/>
          <w:szCs w:val="28"/>
          <w:rtl/>
        </w:rPr>
        <w:t xml:space="preserve">من </w:t>
      </w:r>
      <w:r>
        <w:rPr>
          <w:rFonts w:cs="Simplified Arabic"/>
          <w:sz w:val="28"/>
          <w:szCs w:val="28"/>
          <w:rtl/>
          <w:cs/>
        </w:rPr>
        <w:t xml:space="preserve">قتيبة </w:t>
      </w:r>
      <w:r w:rsidRPr="00D258DB">
        <w:rPr>
          <w:rFonts w:cs="Simplified Arabic"/>
          <w:sz w:val="28"/>
          <w:szCs w:val="28"/>
          <w:rtl/>
        </w:rPr>
        <w:t>وخالد بن مخلد لم يذكر لأحد منهما</w:t>
      </w:r>
      <w:r>
        <w:rPr>
          <w:rFonts w:cs="Simplified Arabic"/>
          <w:sz w:val="28"/>
          <w:szCs w:val="28"/>
          <w:rtl/>
          <w:cs/>
        </w:rPr>
        <w:t xml:space="preserve"> </w:t>
      </w:r>
      <w:r w:rsidRPr="00D258DB">
        <w:rPr>
          <w:rFonts w:cs="Simplified Arabic"/>
          <w:sz w:val="28"/>
          <w:szCs w:val="28"/>
          <w:rtl/>
        </w:rPr>
        <w:t>أو لم يُذكر لأحد منهما ممن صنف ببيان حالهما، يعني م</w:t>
      </w:r>
      <w:r w:rsidR="001A47F1">
        <w:rPr>
          <w:rFonts w:cs="Simplified Arabic"/>
          <w:sz w:val="28"/>
          <w:szCs w:val="28"/>
          <w:rtl/>
        </w:rPr>
        <w:t>ن ترجم لهما ما ذكر في ترجمته أن</w:t>
      </w:r>
      <w:r w:rsidRPr="00D258DB">
        <w:rPr>
          <w:rFonts w:cs="Simplified Arabic"/>
          <w:sz w:val="28"/>
          <w:szCs w:val="28"/>
          <w:rtl/>
        </w:rPr>
        <w:t xml:space="preserve"> له </w:t>
      </w:r>
      <w:r>
        <w:rPr>
          <w:rFonts w:cs="Simplified Arabic"/>
          <w:sz w:val="28"/>
          <w:szCs w:val="28"/>
          <w:rtl/>
          <w:cs/>
        </w:rPr>
        <w:t xml:space="preserve">تصنيفًا </w:t>
      </w:r>
      <w:r w:rsidRPr="00D258DB">
        <w:rPr>
          <w:rFonts w:cs="Simplified Arabic"/>
          <w:sz w:val="28"/>
          <w:szCs w:val="28"/>
          <w:rtl/>
        </w:rPr>
        <w:t>على الأبواب</w:t>
      </w:r>
      <w:r w:rsidR="001A47F1">
        <w:rPr>
          <w:rFonts w:cs="Simplified Arabic" w:hint="cs"/>
          <w:sz w:val="28"/>
          <w:szCs w:val="28"/>
          <w:rtl/>
        </w:rPr>
        <w:t>،</w:t>
      </w:r>
      <w:r w:rsidRPr="00D258DB">
        <w:rPr>
          <w:rFonts w:cs="Simplified Arabic"/>
          <w:sz w:val="28"/>
          <w:szCs w:val="28"/>
          <w:rtl/>
        </w:rPr>
        <w:t xml:space="preserve"> </w:t>
      </w:r>
      <w:r>
        <w:rPr>
          <w:rFonts w:cs="Simplified Arabic"/>
          <w:sz w:val="28"/>
          <w:szCs w:val="28"/>
          <w:rtl/>
          <w:cs/>
        </w:rPr>
        <w:t xml:space="preserve">فضلًا </w:t>
      </w:r>
      <w:r w:rsidRPr="00D258DB">
        <w:rPr>
          <w:rFonts w:cs="Simplified Arabic"/>
          <w:sz w:val="28"/>
          <w:szCs w:val="28"/>
          <w:rtl/>
        </w:rPr>
        <w:t xml:space="preserve">عن التدقيق في التراجم، وقد أعاد </w:t>
      </w:r>
      <w:r w:rsidR="00626ABA">
        <w:rPr>
          <w:rFonts w:cs="Simplified Arabic"/>
          <w:sz w:val="28"/>
          <w:szCs w:val="28"/>
          <w:rtl/>
        </w:rPr>
        <w:t>الكرماني هذا الكلام في شرحه مرا</w:t>
      </w:r>
      <w:r w:rsidR="00626ABA">
        <w:rPr>
          <w:rFonts w:cs="Simplified Arabic" w:hint="cs"/>
          <w:sz w:val="28"/>
          <w:szCs w:val="28"/>
          <w:rtl/>
        </w:rPr>
        <w:t>رً</w:t>
      </w:r>
      <w:r>
        <w:rPr>
          <w:rFonts w:cs="Simplified Arabic"/>
          <w:sz w:val="28"/>
          <w:szCs w:val="28"/>
          <w:rtl/>
          <w:cs/>
        </w:rPr>
        <w:t>ا</w:t>
      </w:r>
      <w:r w:rsidRPr="00D258DB">
        <w:rPr>
          <w:rFonts w:cs="Simplified Arabic"/>
          <w:sz w:val="28"/>
          <w:szCs w:val="28"/>
          <w:rtl/>
        </w:rPr>
        <w:t xml:space="preserve">، ولم </w:t>
      </w:r>
      <w:r>
        <w:rPr>
          <w:rFonts w:cs="Simplified Arabic"/>
          <w:sz w:val="28"/>
          <w:szCs w:val="28"/>
          <w:rtl/>
          <w:cs/>
        </w:rPr>
        <w:t xml:space="preserve">أجد </w:t>
      </w:r>
      <w:r>
        <w:rPr>
          <w:rFonts w:cs="Simplified Arabic"/>
          <w:sz w:val="28"/>
          <w:szCs w:val="28"/>
          <w:rtl/>
        </w:rPr>
        <w:t>له سلف</w:t>
      </w:r>
      <w:r w:rsidR="00626ABA">
        <w:rPr>
          <w:rFonts w:cs="Simplified Arabic" w:hint="cs"/>
          <w:sz w:val="28"/>
          <w:szCs w:val="28"/>
          <w:rtl/>
        </w:rPr>
        <w:t>ًا</w:t>
      </w:r>
      <w:r>
        <w:rPr>
          <w:rFonts w:cs="Simplified Arabic"/>
          <w:sz w:val="28"/>
          <w:szCs w:val="28"/>
          <w:rtl/>
        </w:rPr>
        <w:t xml:space="preserve"> في ذلك</w:t>
      </w:r>
      <w:r w:rsidR="001A47F1">
        <w:rPr>
          <w:rFonts w:cs="Simplified Arabic" w:hint="cs"/>
          <w:sz w:val="28"/>
          <w:szCs w:val="28"/>
          <w:rtl/>
        </w:rPr>
        <w:t>،</w:t>
      </w:r>
      <w:r>
        <w:rPr>
          <w:rFonts w:cs="Simplified Arabic"/>
          <w:sz w:val="28"/>
          <w:szCs w:val="28"/>
          <w:rtl/>
        </w:rPr>
        <w:t xml:space="preserve"> والله المستعان</w:t>
      </w:r>
      <w:r w:rsidR="001A47F1">
        <w:rPr>
          <w:rFonts w:cs="Simplified Arabic" w:hint="cs"/>
          <w:sz w:val="28"/>
          <w:szCs w:val="28"/>
          <w:rtl/>
        </w:rPr>
        <w:t>.</w:t>
      </w:r>
      <w:r>
        <w:rPr>
          <w:rFonts w:cs="Simplified Arabic"/>
          <w:sz w:val="28"/>
          <w:szCs w:val="28"/>
          <w:rtl/>
        </w:rPr>
        <w:t xml:space="preserve"> </w:t>
      </w:r>
    </w:p>
    <w:p w:rsidR="005A51B8" w:rsidRPr="00D258DB" w:rsidRDefault="005A51B8" w:rsidP="001A47F1">
      <w:pPr>
        <w:jc w:val="both"/>
        <w:rPr>
          <w:rFonts w:cs="Simplified Arabic"/>
          <w:sz w:val="28"/>
          <w:szCs w:val="28"/>
          <w:rtl/>
        </w:rPr>
      </w:pPr>
      <w:r>
        <w:rPr>
          <w:rFonts w:cs="Simplified Arabic"/>
          <w:sz w:val="28"/>
          <w:szCs w:val="28"/>
          <w:rtl/>
        </w:rPr>
        <w:t>الكرماني أحيانًا</w:t>
      </w:r>
      <w:r w:rsidRPr="00D258DB">
        <w:rPr>
          <w:rFonts w:cs="Simplified Arabic"/>
          <w:sz w:val="28"/>
          <w:szCs w:val="28"/>
          <w:rtl/>
        </w:rPr>
        <w:t xml:space="preserve"> لا يأتي بالأدب المطلوب مع صاحب الكتاب الإمام البخاري على جلالته وعظمته </w:t>
      </w:r>
      <w:r w:rsidR="001A47F1">
        <w:rPr>
          <w:rFonts w:cs="Simplified Arabic" w:hint="cs"/>
          <w:sz w:val="28"/>
          <w:szCs w:val="28"/>
          <w:rtl/>
        </w:rPr>
        <w:t>-</w:t>
      </w:r>
      <w:r w:rsidRPr="00D258DB">
        <w:rPr>
          <w:rFonts w:cs="Simplified Arabic"/>
          <w:sz w:val="28"/>
          <w:szCs w:val="28"/>
          <w:rtl/>
        </w:rPr>
        <w:t>رحمه الله</w:t>
      </w:r>
      <w:r w:rsidR="001A47F1">
        <w:rPr>
          <w:rFonts w:cs="Simplified Arabic" w:hint="cs"/>
          <w:sz w:val="28"/>
          <w:szCs w:val="28"/>
          <w:rtl/>
        </w:rPr>
        <w:t>-</w:t>
      </w:r>
      <w:r w:rsidRPr="00D258DB">
        <w:rPr>
          <w:rFonts w:cs="Simplified Arabic"/>
          <w:sz w:val="28"/>
          <w:szCs w:val="28"/>
          <w:rtl/>
        </w:rPr>
        <w:t>، أحيا</w:t>
      </w:r>
      <w:r>
        <w:rPr>
          <w:rFonts w:cs="Simplified Arabic"/>
          <w:sz w:val="28"/>
          <w:szCs w:val="28"/>
          <w:rtl/>
          <w:cs/>
        </w:rPr>
        <w:t>نًا</w:t>
      </w:r>
      <w:r w:rsidRPr="00D258DB">
        <w:rPr>
          <w:rFonts w:cs="Simplified Arabic"/>
          <w:sz w:val="28"/>
          <w:szCs w:val="28"/>
          <w:rtl/>
        </w:rPr>
        <w:t xml:space="preserve"> يصل به إلى أن يسيء الأدب، إذا لم يفهم الرابط بين الحديث والترجمة، قال: الكتاب لم يبين أو </w:t>
      </w:r>
      <w:r>
        <w:rPr>
          <w:rFonts w:cs="Simplified Arabic"/>
          <w:sz w:val="28"/>
          <w:szCs w:val="28"/>
          <w:rtl/>
          <w:cs/>
        </w:rPr>
        <w:t>هذا تعجرف</w:t>
      </w:r>
      <w:r w:rsidR="001A47F1">
        <w:rPr>
          <w:rFonts w:cs="Simplified Arabic" w:hint="cs"/>
          <w:sz w:val="28"/>
          <w:szCs w:val="28"/>
          <w:rtl/>
          <w:cs/>
        </w:rPr>
        <w:t>،</w:t>
      </w:r>
      <w:r>
        <w:rPr>
          <w:rFonts w:cs="Simplified Arabic"/>
          <w:sz w:val="28"/>
          <w:szCs w:val="28"/>
          <w:rtl/>
          <w:cs/>
        </w:rPr>
        <w:t xml:space="preserve"> أو </w:t>
      </w:r>
      <w:r w:rsidRPr="00D258DB">
        <w:rPr>
          <w:rFonts w:cs="Simplified Arabic"/>
          <w:sz w:val="28"/>
          <w:szCs w:val="28"/>
          <w:rtl/>
        </w:rPr>
        <w:t>لا يمكن أن يوجد رابط</w:t>
      </w:r>
      <w:r w:rsidR="001A47F1">
        <w:rPr>
          <w:rFonts w:cs="Simplified Arabic" w:hint="cs"/>
          <w:sz w:val="28"/>
          <w:szCs w:val="28"/>
          <w:rtl/>
        </w:rPr>
        <w:t>،</w:t>
      </w:r>
      <w:r w:rsidRPr="00D258DB">
        <w:rPr>
          <w:rFonts w:cs="Simplified Arabic"/>
          <w:sz w:val="28"/>
          <w:szCs w:val="28"/>
          <w:rtl/>
        </w:rPr>
        <w:t xml:space="preserve"> وو</w:t>
      </w:r>
      <w:r>
        <w:rPr>
          <w:rFonts w:cs="Simplified Arabic"/>
          <w:sz w:val="28"/>
          <w:szCs w:val="28"/>
          <w:rtl/>
          <w:cs/>
        </w:rPr>
        <w:t>جود</w:t>
      </w:r>
      <w:r w:rsidRPr="00D258DB">
        <w:rPr>
          <w:rFonts w:cs="Simplified Arabic"/>
          <w:sz w:val="28"/>
          <w:szCs w:val="28"/>
          <w:rtl/>
        </w:rPr>
        <w:t xml:space="preserve"> هذا الحديث تحت هذه ا</w:t>
      </w:r>
      <w:r w:rsidR="001A47F1">
        <w:rPr>
          <w:rFonts w:cs="Simplified Arabic"/>
          <w:sz w:val="28"/>
          <w:szCs w:val="28"/>
          <w:rtl/>
        </w:rPr>
        <w:t>لترجمة</w:t>
      </w:r>
      <w:r>
        <w:rPr>
          <w:rFonts w:cs="Simplified Arabic"/>
          <w:sz w:val="28"/>
          <w:szCs w:val="28"/>
          <w:rtl/>
        </w:rPr>
        <w:t xml:space="preserve"> قد يكون غلط</w:t>
      </w:r>
      <w:r w:rsidR="001A47F1">
        <w:rPr>
          <w:rFonts w:cs="Simplified Arabic" w:hint="cs"/>
          <w:sz w:val="28"/>
          <w:szCs w:val="28"/>
          <w:rtl/>
        </w:rPr>
        <w:t>ًا</w:t>
      </w:r>
      <w:r>
        <w:rPr>
          <w:rFonts w:cs="Simplified Arabic"/>
          <w:sz w:val="28"/>
          <w:szCs w:val="28"/>
          <w:rtl/>
        </w:rPr>
        <w:t xml:space="preserve"> أو سهو</w:t>
      </w:r>
      <w:r w:rsidR="001A47F1">
        <w:rPr>
          <w:rFonts w:cs="Simplified Arabic" w:hint="cs"/>
          <w:sz w:val="28"/>
          <w:szCs w:val="28"/>
          <w:rtl/>
        </w:rPr>
        <w:t>ًا</w:t>
      </w:r>
      <w:r>
        <w:rPr>
          <w:rFonts w:cs="Simplified Arabic"/>
          <w:sz w:val="28"/>
          <w:szCs w:val="28"/>
          <w:rtl/>
        </w:rPr>
        <w:t xml:space="preserve"> أو</w:t>
      </w:r>
      <w:r>
        <w:rPr>
          <w:rFonts w:cs="Simplified Arabic"/>
          <w:sz w:val="28"/>
          <w:szCs w:val="28"/>
          <w:rtl/>
          <w:cs/>
        </w:rPr>
        <w:t xml:space="preserve">... </w:t>
      </w:r>
      <w:r w:rsidRPr="00D258DB">
        <w:rPr>
          <w:rFonts w:cs="Simplified Arabic"/>
          <w:sz w:val="28"/>
          <w:szCs w:val="28"/>
          <w:rtl/>
        </w:rPr>
        <w:t xml:space="preserve"> كله </w:t>
      </w:r>
      <w:r w:rsidRPr="00D258DB">
        <w:rPr>
          <w:rFonts w:cs="Simplified Arabic"/>
          <w:sz w:val="28"/>
          <w:szCs w:val="28"/>
          <w:rtl/>
        </w:rPr>
        <w:lastRenderedPageBreak/>
        <w:t xml:space="preserve">إساءة أدب مع </w:t>
      </w:r>
      <w:r>
        <w:rPr>
          <w:rFonts w:cs="Simplified Arabic"/>
          <w:sz w:val="28"/>
          <w:szCs w:val="28"/>
          <w:rtl/>
        </w:rPr>
        <w:t>الإمام البخاري</w:t>
      </w:r>
      <w:r w:rsidR="001A47F1">
        <w:rPr>
          <w:rFonts w:cs="Simplified Arabic" w:hint="cs"/>
          <w:sz w:val="28"/>
          <w:szCs w:val="28"/>
          <w:rtl/>
        </w:rPr>
        <w:t xml:space="preserve"> </w:t>
      </w:r>
      <w:r>
        <w:rPr>
          <w:rFonts w:cs="Simplified Arabic"/>
          <w:sz w:val="28"/>
          <w:szCs w:val="28"/>
          <w:rtl/>
          <w:cs/>
        </w:rPr>
        <w:t>-</w:t>
      </w:r>
      <w:r>
        <w:rPr>
          <w:rFonts w:cs="Simplified Arabic"/>
          <w:sz w:val="28"/>
          <w:szCs w:val="28"/>
          <w:rtl/>
        </w:rPr>
        <w:t>رحمه الله تعالى</w:t>
      </w:r>
      <w:r>
        <w:rPr>
          <w:rFonts w:cs="Simplified Arabic"/>
          <w:sz w:val="28"/>
          <w:szCs w:val="28"/>
          <w:rtl/>
          <w:cs/>
        </w:rPr>
        <w:t>-</w:t>
      </w:r>
      <w:r>
        <w:rPr>
          <w:rFonts w:cs="Simplified Arabic"/>
          <w:sz w:val="28"/>
          <w:szCs w:val="28"/>
          <w:rtl/>
        </w:rPr>
        <w:t xml:space="preserve">، </w:t>
      </w:r>
      <w:r w:rsidRPr="00D258DB">
        <w:rPr>
          <w:rFonts w:cs="Simplified Arabic"/>
          <w:sz w:val="28"/>
          <w:szCs w:val="28"/>
          <w:rtl/>
        </w:rPr>
        <w:t>والكرماني إنما أوتي من ضعف فهمه في بعض الأحيان لا يفهم دقة نظر البخاري و</w:t>
      </w:r>
      <w:r>
        <w:rPr>
          <w:rFonts w:cs="Simplified Arabic"/>
          <w:sz w:val="28"/>
          <w:szCs w:val="28"/>
          <w:rtl/>
          <w:cs/>
        </w:rPr>
        <w:t xml:space="preserve">شفوفه في </w:t>
      </w:r>
      <w:r w:rsidRPr="00D258DB">
        <w:rPr>
          <w:rFonts w:cs="Simplified Arabic"/>
          <w:sz w:val="28"/>
          <w:szCs w:val="28"/>
          <w:rtl/>
        </w:rPr>
        <w:t>بعض الأحيان</w:t>
      </w:r>
      <w:r>
        <w:rPr>
          <w:rFonts w:cs="Simplified Arabic"/>
          <w:sz w:val="28"/>
          <w:szCs w:val="28"/>
          <w:rtl/>
        </w:rPr>
        <w:t>،</w:t>
      </w:r>
      <w:r w:rsidRPr="00D258DB">
        <w:rPr>
          <w:rFonts w:cs="Simplified Arabic"/>
          <w:sz w:val="28"/>
          <w:szCs w:val="28"/>
          <w:rtl/>
        </w:rPr>
        <w:t xml:space="preserve"> ثم يقول ما يقول </w:t>
      </w:r>
      <w:r>
        <w:rPr>
          <w:rFonts w:cs="Simplified Arabic"/>
          <w:sz w:val="28"/>
          <w:szCs w:val="28"/>
          <w:rtl/>
          <w:cs/>
        </w:rPr>
        <w:t xml:space="preserve">تبعًا </w:t>
      </w:r>
      <w:r w:rsidRPr="00D258DB">
        <w:rPr>
          <w:rFonts w:cs="Simplified Arabic"/>
          <w:sz w:val="28"/>
          <w:szCs w:val="28"/>
          <w:rtl/>
        </w:rPr>
        <w:t>لقصوره في الفهم</w:t>
      </w:r>
      <w:r>
        <w:rPr>
          <w:rFonts w:cs="Simplified Arabic"/>
          <w:sz w:val="28"/>
          <w:szCs w:val="28"/>
          <w:rtl/>
        </w:rPr>
        <w:t>،</w:t>
      </w:r>
      <w:r w:rsidR="001A47F1">
        <w:rPr>
          <w:rFonts w:cs="Simplified Arabic"/>
          <w:sz w:val="28"/>
          <w:szCs w:val="28"/>
          <w:rtl/>
        </w:rPr>
        <w:t xml:space="preserve"> أو لتقصيره في التفهم</w:t>
      </w:r>
      <w:r w:rsidRPr="00D258DB">
        <w:rPr>
          <w:rFonts w:cs="Simplified Arabic"/>
          <w:sz w:val="28"/>
          <w:szCs w:val="28"/>
          <w:rtl/>
        </w:rPr>
        <w:t>.</w:t>
      </w:r>
    </w:p>
    <w:p w:rsidR="005A51B8" w:rsidRPr="00D258DB" w:rsidRDefault="005A51B8" w:rsidP="00D501BD">
      <w:pPr>
        <w:jc w:val="both"/>
        <w:rPr>
          <w:rFonts w:cs="Simplified Arabic"/>
          <w:b/>
          <w:bCs/>
          <w:sz w:val="28"/>
          <w:szCs w:val="28"/>
          <w:rtl/>
        </w:rPr>
      </w:pPr>
      <w:r>
        <w:rPr>
          <w:rFonts w:cs="Simplified Arabic"/>
          <w:b/>
          <w:bCs/>
          <w:sz w:val="28"/>
          <w:szCs w:val="28"/>
          <w:rtl/>
          <w:cs/>
        </w:rPr>
        <w:t>سائل</w:t>
      </w:r>
      <w:r w:rsidRPr="00D258DB">
        <w:rPr>
          <w:rFonts w:cs="Simplified Arabic"/>
          <w:b/>
          <w:bCs/>
          <w:sz w:val="28"/>
          <w:szCs w:val="28"/>
          <w:rtl/>
        </w:rPr>
        <w:t>: أحسن الله إليكم يا شيخ</w:t>
      </w:r>
      <w:r w:rsidR="001A47F1">
        <w:rPr>
          <w:rFonts w:cs="Simplified Arabic" w:hint="cs"/>
          <w:b/>
          <w:bCs/>
          <w:sz w:val="28"/>
          <w:szCs w:val="28"/>
          <w:rtl/>
        </w:rPr>
        <w:t>،</w:t>
      </w:r>
      <w:r w:rsidRPr="00D258DB">
        <w:rPr>
          <w:rFonts w:cs="Simplified Arabic"/>
          <w:b/>
          <w:bCs/>
          <w:sz w:val="28"/>
          <w:szCs w:val="28"/>
          <w:rtl/>
        </w:rPr>
        <w:t xml:space="preserve"> الكرماني هل وقف على شيء يفيد أن قتيبة بن سعيد أو خالد بن مخلد نص على أ</w:t>
      </w:r>
      <w:r>
        <w:rPr>
          <w:rFonts w:cs="Simplified Arabic"/>
          <w:b/>
          <w:bCs/>
          <w:sz w:val="28"/>
          <w:szCs w:val="28"/>
          <w:rtl/>
          <w:cs/>
        </w:rPr>
        <w:t>نهما</w:t>
      </w:r>
      <w:r w:rsidRPr="00D258DB">
        <w:rPr>
          <w:rFonts w:cs="Simplified Arabic"/>
          <w:b/>
          <w:bCs/>
          <w:sz w:val="28"/>
          <w:szCs w:val="28"/>
          <w:rtl/>
        </w:rPr>
        <w:t xml:space="preserve"> من التراجم، تراجم البخاري خاصة في أحد الحديثين </w:t>
      </w:r>
      <w:r>
        <w:rPr>
          <w:rFonts w:cs="Simplified Arabic"/>
          <w:b/>
          <w:bCs/>
          <w:sz w:val="28"/>
          <w:szCs w:val="28"/>
          <w:rtl/>
          <w:cs/>
        </w:rPr>
        <w:t>أو أنه تخمين من الكرماني</w:t>
      </w:r>
      <w:r w:rsidR="002B17AA">
        <w:rPr>
          <w:rFonts w:cs="Simplified Arabic" w:hint="cs"/>
          <w:b/>
          <w:bCs/>
          <w:sz w:val="28"/>
          <w:szCs w:val="28"/>
          <w:rtl/>
        </w:rPr>
        <w:t>؟</w:t>
      </w:r>
    </w:p>
    <w:p w:rsidR="001A47F1" w:rsidRDefault="005A51B8" w:rsidP="001A47F1">
      <w:pPr>
        <w:jc w:val="both"/>
        <w:rPr>
          <w:rFonts w:cs="Simplified Arabic"/>
          <w:sz w:val="28"/>
          <w:szCs w:val="28"/>
          <w:rtl/>
        </w:rPr>
      </w:pPr>
      <w:r w:rsidRPr="00D501BD">
        <w:rPr>
          <w:rFonts w:cs="Simplified Arabic"/>
          <w:sz w:val="28"/>
          <w:szCs w:val="28"/>
          <w:rtl/>
        </w:rPr>
        <w:t xml:space="preserve">لا هو مجرد توجيه واسترواح من الكرماني من أجل </w:t>
      </w:r>
      <w:r>
        <w:rPr>
          <w:rFonts w:cs="Simplified Arabic"/>
          <w:sz w:val="28"/>
          <w:szCs w:val="28"/>
          <w:rtl/>
          <w:cs/>
        </w:rPr>
        <w:t xml:space="preserve">أن </w:t>
      </w:r>
      <w:r w:rsidRPr="00D501BD">
        <w:rPr>
          <w:rFonts w:cs="Simplified Arabic"/>
          <w:sz w:val="28"/>
          <w:szCs w:val="28"/>
          <w:rtl/>
        </w:rPr>
        <w:t xml:space="preserve">يحل الإشكال الذي أمامه، لكنه حله بطريقة غير مرضية </w:t>
      </w:r>
      <w:r>
        <w:rPr>
          <w:rFonts w:cs="Simplified Arabic"/>
          <w:sz w:val="28"/>
          <w:szCs w:val="28"/>
          <w:rtl/>
          <w:cs/>
        </w:rPr>
        <w:t>و</w:t>
      </w:r>
      <w:r w:rsidRPr="00D501BD">
        <w:rPr>
          <w:rFonts w:cs="Simplified Arabic"/>
          <w:sz w:val="28"/>
          <w:szCs w:val="28"/>
          <w:rtl/>
        </w:rPr>
        <w:t xml:space="preserve">استعمل هذا في مواضع يرى أن الذي استنبط الحكم وترجم به شيخه البخاري، لكن إذا نظرنا إلى </w:t>
      </w:r>
      <w:r>
        <w:rPr>
          <w:rFonts w:cs="Simplified Arabic"/>
          <w:sz w:val="28"/>
          <w:szCs w:val="28"/>
          <w:rtl/>
          <w:cs/>
        </w:rPr>
        <w:t xml:space="preserve">أن </w:t>
      </w:r>
      <w:r w:rsidR="001A47F1">
        <w:rPr>
          <w:rFonts w:cs="Simplified Arabic"/>
          <w:sz w:val="28"/>
          <w:szCs w:val="28"/>
          <w:rtl/>
        </w:rPr>
        <w:t>الشيخين المذكورين</w:t>
      </w:r>
      <w:r w:rsidRPr="00D501BD">
        <w:rPr>
          <w:rFonts w:cs="Simplified Arabic"/>
          <w:sz w:val="28"/>
          <w:szCs w:val="28"/>
          <w:rtl/>
        </w:rPr>
        <w:t xml:space="preserve"> هنا لم يذكر من ترجم لهما وبين حالهما أنه </w:t>
      </w:r>
      <w:r w:rsidR="002B17AA">
        <w:rPr>
          <w:rFonts w:cs="Simplified Arabic"/>
          <w:sz w:val="28"/>
          <w:szCs w:val="28"/>
          <w:rtl/>
        </w:rPr>
        <w:t xml:space="preserve">له كتاب مصنف على الأبواب ليكون </w:t>
      </w:r>
      <w:r w:rsidR="002B17AA">
        <w:rPr>
          <w:rFonts w:cs="Simplified Arabic" w:hint="cs"/>
          <w:sz w:val="28"/>
          <w:szCs w:val="28"/>
          <w:rtl/>
        </w:rPr>
        <w:t>ا</w:t>
      </w:r>
      <w:r w:rsidRPr="00D501BD">
        <w:rPr>
          <w:rFonts w:cs="Simplified Arabic"/>
          <w:sz w:val="28"/>
          <w:szCs w:val="28"/>
          <w:rtl/>
        </w:rPr>
        <w:t xml:space="preserve">لإمام البخاري </w:t>
      </w:r>
      <w:r w:rsidR="001A47F1">
        <w:rPr>
          <w:rFonts w:cs="Simplified Arabic" w:hint="cs"/>
          <w:sz w:val="28"/>
          <w:szCs w:val="28"/>
          <w:rtl/>
        </w:rPr>
        <w:t>ا</w:t>
      </w:r>
      <w:r w:rsidRPr="00D501BD">
        <w:rPr>
          <w:rFonts w:cs="Simplified Arabic"/>
          <w:sz w:val="28"/>
          <w:szCs w:val="28"/>
          <w:rtl/>
        </w:rPr>
        <w:t xml:space="preserve">قتفى أثر شيخه، </w:t>
      </w:r>
      <w:r>
        <w:rPr>
          <w:rFonts w:cs="Simplified Arabic"/>
          <w:sz w:val="28"/>
          <w:szCs w:val="28"/>
          <w:rtl/>
          <w:cs/>
        </w:rPr>
        <w:t xml:space="preserve">فضلًا على أن يكون </w:t>
      </w:r>
      <w:r w:rsidRPr="00D501BD">
        <w:rPr>
          <w:rFonts w:cs="Simplified Arabic"/>
          <w:sz w:val="28"/>
          <w:szCs w:val="28"/>
          <w:rtl/>
        </w:rPr>
        <w:t>مصنف</w:t>
      </w:r>
      <w:r w:rsidR="001A47F1">
        <w:rPr>
          <w:rFonts w:cs="Simplified Arabic" w:hint="cs"/>
          <w:sz w:val="28"/>
          <w:szCs w:val="28"/>
          <w:rtl/>
        </w:rPr>
        <w:t>ًا</w:t>
      </w:r>
      <w:r w:rsidRPr="00D501BD">
        <w:rPr>
          <w:rFonts w:cs="Simplified Arabic"/>
          <w:sz w:val="28"/>
          <w:szCs w:val="28"/>
          <w:rtl/>
        </w:rPr>
        <w:t xml:space="preserve"> ومترجم بهذه الدقة المتناهية</w:t>
      </w:r>
      <w:r w:rsidR="001A47F1">
        <w:rPr>
          <w:rFonts w:cs="Simplified Arabic" w:hint="cs"/>
          <w:sz w:val="28"/>
          <w:szCs w:val="28"/>
          <w:rtl/>
        </w:rPr>
        <w:t>.</w:t>
      </w:r>
    </w:p>
    <w:p w:rsidR="005A51B8" w:rsidRDefault="005A51B8" w:rsidP="00D6148D">
      <w:pPr>
        <w:jc w:val="both"/>
        <w:rPr>
          <w:rFonts w:cs="Simplified Arabic"/>
          <w:sz w:val="28"/>
          <w:szCs w:val="28"/>
          <w:rtl/>
        </w:rPr>
      </w:pPr>
      <w:r w:rsidRPr="00D501BD">
        <w:rPr>
          <w:rFonts w:cs="Simplified Arabic"/>
          <w:sz w:val="28"/>
          <w:szCs w:val="28"/>
          <w:rtl/>
        </w:rPr>
        <w:t xml:space="preserve"> قوله: </w:t>
      </w:r>
      <w:r w:rsidRPr="00D501BD">
        <w:rPr>
          <w:rFonts w:cs="Simplified Arabic"/>
          <w:bCs/>
          <w:color w:val="0000FF"/>
          <w:sz w:val="28"/>
          <w:szCs w:val="28"/>
          <w:rtl/>
        </w:rPr>
        <w:t>«إن من الشجر شجرة»</w:t>
      </w:r>
      <w:r w:rsidRPr="00D501BD">
        <w:rPr>
          <w:rFonts w:cs="Simplified Arabic"/>
          <w:sz w:val="28"/>
          <w:szCs w:val="28"/>
          <w:rtl/>
        </w:rPr>
        <w:t xml:space="preserve"> أي من جنس الشجر</w:t>
      </w:r>
      <w:r w:rsidR="001A47F1">
        <w:rPr>
          <w:rFonts w:cs="Simplified Arabic" w:hint="cs"/>
          <w:sz w:val="28"/>
          <w:szCs w:val="28"/>
          <w:rtl/>
        </w:rPr>
        <w:t>،</w:t>
      </w:r>
      <w:r w:rsidRPr="00D501BD">
        <w:rPr>
          <w:rFonts w:cs="Simplified Arabic"/>
          <w:sz w:val="28"/>
          <w:szCs w:val="28"/>
          <w:rtl/>
        </w:rPr>
        <w:t xml:space="preserve"> وهو من قبيل ما يميز فيه عن واحده بالتاء نحو: تمر، وتمرة</w:t>
      </w:r>
      <w:r w:rsidR="001A47F1">
        <w:rPr>
          <w:rFonts w:cs="Simplified Arabic" w:hint="cs"/>
          <w:sz w:val="28"/>
          <w:szCs w:val="28"/>
          <w:rtl/>
        </w:rPr>
        <w:t>،</w:t>
      </w:r>
      <w:r w:rsidRPr="00D501BD">
        <w:rPr>
          <w:rFonts w:cs="Simplified Arabic"/>
          <w:sz w:val="28"/>
          <w:szCs w:val="28"/>
          <w:rtl/>
        </w:rPr>
        <w:t xml:space="preserve"> سدر </w:t>
      </w:r>
      <w:r>
        <w:rPr>
          <w:rFonts w:cs="Simplified Arabic"/>
          <w:sz w:val="28"/>
          <w:szCs w:val="28"/>
          <w:rtl/>
          <w:cs/>
        </w:rPr>
        <w:t>و</w:t>
      </w:r>
      <w:r w:rsidRPr="00D501BD">
        <w:rPr>
          <w:rFonts w:cs="Simplified Arabic"/>
          <w:sz w:val="28"/>
          <w:szCs w:val="28"/>
          <w:rtl/>
        </w:rPr>
        <w:t>س</w:t>
      </w:r>
      <w:r w:rsidR="00D6148D">
        <w:rPr>
          <w:rFonts w:cs="Simplified Arabic"/>
          <w:sz w:val="28"/>
          <w:szCs w:val="28"/>
          <w:rtl/>
        </w:rPr>
        <w:t xml:space="preserve">درة، ونبق ونبقة، زاد في رواية </w:t>
      </w:r>
      <w:r w:rsidRPr="00D501BD">
        <w:rPr>
          <w:rFonts w:cs="Simplified Arabic"/>
          <w:sz w:val="28"/>
          <w:szCs w:val="28"/>
          <w:rtl/>
        </w:rPr>
        <w:t>مجاهد عن المصنف في باب الفهم في العلم قال: صحبت ابن عمر إلى المدينة، فقال: كنا عند النبي</w:t>
      </w:r>
      <w:r>
        <w:rPr>
          <w:rFonts w:cs="Simplified Arabic"/>
          <w:sz w:val="28"/>
          <w:szCs w:val="28"/>
          <w:rtl/>
        </w:rPr>
        <w:t xml:space="preserve">-صلى الله عليه وسلم- </w:t>
      </w:r>
      <w:r w:rsidRPr="00D501BD">
        <w:rPr>
          <w:rFonts w:cs="Simplified Arabic"/>
          <w:sz w:val="28"/>
          <w:szCs w:val="28"/>
          <w:rtl/>
        </w:rPr>
        <w:t>فأوتي بجم</w:t>
      </w:r>
      <w:r w:rsidR="002B17AA">
        <w:rPr>
          <w:rFonts w:cs="Simplified Arabic" w:hint="cs"/>
          <w:sz w:val="28"/>
          <w:szCs w:val="28"/>
          <w:rtl/>
        </w:rPr>
        <w:t>ّ</w:t>
      </w:r>
      <w:r w:rsidRPr="00D501BD">
        <w:rPr>
          <w:rFonts w:cs="Simplified Arabic"/>
          <w:sz w:val="28"/>
          <w:szCs w:val="28"/>
          <w:rtl/>
        </w:rPr>
        <w:t>ار وقال</w:t>
      </w:r>
      <w:r w:rsidR="00D6148D">
        <w:rPr>
          <w:rFonts w:cs="Simplified Arabic" w:hint="cs"/>
          <w:sz w:val="28"/>
          <w:szCs w:val="28"/>
          <w:rtl/>
        </w:rPr>
        <w:t>:</w:t>
      </w:r>
      <w:r w:rsidRPr="00D501BD">
        <w:rPr>
          <w:rFonts w:cs="Simplified Arabic"/>
          <w:sz w:val="28"/>
          <w:szCs w:val="28"/>
          <w:rtl/>
        </w:rPr>
        <w:t xml:space="preserve"> </w:t>
      </w:r>
      <w:r w:rsidR="00D6148D" w:rsidRPr="00D501BD">
        <w:rPr>
          <w:rFonts w:cs="Simplified Arabic"/>
          <w:sz w:val="28"/>
          <w:szCs w:val="28"/>
          <w:rtl/>
        </w:rPr>
        <w:t>«</w:t>
      </w:r>
      <w:r w:rsidR="00D6148D" w:rsidRPr="00D6148D">
        <w:rPr>
          <w:rFonts w:cs="Simplified Arabic" w:hint="cs"/>
          <w:color w:val="0000FF"/>
          <w:sz w:val="28"/>
          <w:szCs w:val="28"/>
          <w:rtl/>
        </w:rPr>
        <w:t>إ</w:t>
      </w:r>
      <w:r w:rsidRPr="00D6148D">
        <w:rPr>
          <w:rFonts w:cs="Simplified Arabic"/>
          <w:color w:val="0000FF"/>
          <w:sz w:val="28"/>
          <w:szCs w:val="28"/>
          <w:rtl/>
        </w:rPr>
        <w:t>ن من الشجر</w:t>
      </w:r>
      <w:r w:rsidR="00D6148D" w:rsidRPr="00D501BD">
        <w:rPr>
          <w:rFonts w:cs="Simplified Arabic"/>
          <w:sz w:val="28"/>
          <w:szCs w:val="28"/>
          <w:rtl/>
        </w:rPr>
        <w:t>»</w:t>
      </w:r>
      <w:r w:rsidR="00D6148D">
        <w:rPr>
          <w:rFonts w:cs="Simplified Arabic" w:hint="cs"/>
          <w:sz w:val="28"/>
          <w:szCs w:val="28"/>
          <w:rtl/>
        </w:rPr>
        <w:t>،</w:t>
      </w:r>
      <w:r w:rsidRPr="00D501BD">
        <w:rPr>
          <w:rFonts w:cs="Simplified Arabic"/>
          <w:sz w:val="28"/>
          <w:szCs w:val="28"/>
          <w:rtl/>
        </w:rPr>
        <w:t xml:space="preserve"> وله في البيوع: «</w:t>
      </w:r>
      <w:r w:rsidRPr="00D501BD">
        <w:rPr>
          <w:rFonts w:cs="Simplified Arabic"/>
          <w:color w:val="0000FF"/>
          <w:sz w:val="28"/>
          <w:szCs w:val="28"/>
          <w:rtl/>
        </w:rPr>
        <w:t xml:space="preserve">كنت عند النبي </w:t>
      </w:r>
      <w:r>
        <w:rPr>
          <w:rFonts w:cs="Simplified Arabic"/>
          <w:color w:val="0000FF"/>
          <w:sz w:val="28"/>
          <w:szCs w:val="28"/>
          <w:rtl/>
        </w:rPr>
        <w:t>-</w:t>
      </w:r>
      <w:r w:rsidRPr="00D501BD">
        <w:rPr>
          <w:rFonts w:cs="Simplified Arabic"/>
          <w:color w:val="0000FF"/>
          <w:sz w:val="28"/>
          <w:szCs w:val="28"/>
          <w:rtl/>
        </w:rPr>
        <w:t>عليه الصلاة والسلام</w:t>
      </w:r>
      <w:r>
        <w:rPr>
          <w:rFonts w:cs="Simplified Arabic"/>
          <w:color w:val="0000FF"/>
          <w:sz w:val="28"/>
          <w:szCs w:val="28"/>
          <w:rtl/>
        </w:rPr>
        <w:t>-</w:t>
      </w:r>
      <w:r w:rsidR="002B17AA">
        <w:rPr>
          <w:rFonts w:cs="Simplified Arabic"/>
          <w:color w:val="0000FF"/>
          <w:sz w:val="28"/>
          <w:szCs w:val="28"/>
          <w:rtl/>
        </w:rPr>
        <w:t xml:space="preserve"> وهو يأكل جُما</w:t>
      </w:r>
      <w:r w:rsidR="002B17AA">
        <w:rPr>
          <w:rFonts w:cs="Simplified Arabic" w:hint="cs"/>
          <w:color w:val="0000FF"/>
          <w:sz w:val="28"/>
          <w:szCs w:val="28"/>
          <w:rtl/>
        </w:rPr>
        <w:t>رً</w:t>
      </w:r>
      <w:r>
        <w:rPr>
          <w:rFonts w:cs="Simplified Arabic"/>
          <w:color w:val="0000FF"/>
          <w:sz w:val="28"/>
          <w:szCs w:val="28"/>
          <w:rtl/>
          <w:cs/>
        </w:rPr>
        <w:t>ا</w:t>
      </w:r>
      <w:r w:rsidRPr="00D501BD">
        <w:rPr>
          <w:rFonts w:cs="Simplified Arabic"/>
          <w:sz w:val="28"/>
          <w:szCs w:val="28"/>
          <w:rtl/>
        </w:rPr>
        <w:t>» والجمار معروف، شحم النخل</w:t>
      </w:r>
      <w:r>
        <w:rPr>
          <w:rFonts w:cs="Simplified Arabic"/>
          <w:sz w:val="28"/>
          <w:szCs w:val="28"/>
          <w:rtl/>
        </w:rPr>
        <w:t>.</w:t>
      </w:r>
      <w:r w:rsidRPr="00D501BD">
        <w:rPr>
          <w:rFonts w:cs="Simplified Arabic"/>
          <w:vanish/>
          <w:sz w:val="28"/>
          <w:szCs w:val="28"/>
          <w:rtl/>
        </w:rPr>
        <w:t>حأحأيي</w:t>
      </w:r>
    </w:p>
    <w:p w:rsidR="005A51B8" w:rsidRPr="00D501BD" w:rsidRDefault="005A51B8" w:rsidP="00D501BD">
      <w:pPr>
        <w:jc w:val="both"/>
        <w:rPr>
          <w:rFonts w:cs="Simplified Arabic"/>
          <w:sz w:val="28"/>
          <w:szCs w:val="28"/>
          <w:rtl/>
        </w:rPr>
      </w:pPr>
      <w:r w:rsidRPr="00D258DB">
        <w:rPr>
          <w:rFonts w:cs="Simplified Arabic"/>
          <w:b/>
          <w:bCs/>
          <w:sz w:val="28"/>
          <w:szCs w:val="28"/>
          <w:rtl/>
        </w:rPr>
        <w:t>المقدم: يأكلونه يا شيخ؟</w:t>
      </w:r>
    </w:p>
    <w:p w:rsidR="00D6148D" w:rsidRDefault="005A51B8" w:rsidP="00D6148D">
      <w:pPr>
        <w:jc w:val="both"/>
        <w:rPr>
          <w:rFonts w:cs="Simplified Arabic"/>
          <w:sz w:val="28"/>
          <w:szCs w:val="28"/>
          <w:rtl/>
        </w:rPr>
      </w:pPr>
      <w:r w:rsidRPr="000A53C5">
        <w:rPr>
          <w:rFonts w:cs="Simplified Arabic"/>
          <w:sz w:val="28"/>
          <w:szCs w:val="28"/>
          <w:rtl/>
        </w:rPr>
        <w:t>يأكلونه وما زال يؤكل</w:t>
      </w:r>
      <w:r w:rsidR="00D6148D">
        <w:rPr>
          <w:rFonts w:cs="Simplified Arabic" w:hint="cs"/>
          <w:sz w:val="28"/>
          <w:szCs w:val="28"/>
          <w:rtl/>
        </w:rPr>
        <w:t>،</w:t>
      </w:r>
      <w:r w:rsidRPr="000A53C5">
        <w:rPr>
          <w:rFonts w:cs="Simplified Arabic"/>
          <w:sz w:val="28"/>
          <w:szCs w:val="28"/>
          <w:rtl/>
        </w:rPr>
        <w:t xml:space="preserve"> وهو لذيذ، وشجرة من نصب اسم إن وخبرها الجار والمجرور</w:t>
      </w:r>
      <w:r w:rsidR="00D6148D">
        <w:rPr>
          <w:rFonts w:cs="Simplified Arabic" w:hint="cs"/>
          <w:sz w:val="28"/>
          <w:szCs w:val="28"/>
          <w:rtl/>
        </w:rPr>
        <w:t>،</w:t>
      </w:r>
      <w:r w:rsidRPr="000A53C5">
        <w:rPr>
          <w:rFonts w:cs="Simplified Arabic"/>
          <w:sz w:val="28"/>
          <w:szCs w:val="28"/>
          <w:rtl/>
        </w:rPr>
        <w:t xml:space="preserve"> و"من" للتبعيض، لا يسقط ورقها في محل نصب صفة لشجرة</w:t>
      </w:r>
      <w:r w:rsidR="00D6148D">
        <w:rPr>
          <w:rFonts w:cs="Simplified Arabic" w:hint="cs"/>
          <w:sz w:val="28"/>
          <w:szCs w:val="28"/>
          <w:rtl/>
        </w:rPr>
        <w:t>،</w:t>
      </w:r>
      <w:r w:rsidRPr="000A53C5">
        <w:rPr>
          <w:rFonts w:cs="Simplified Arabic"/>
          <w:sz w:val="28"/>
          <w:szCs w:val="28"/>
          <w:rtl/>
        </w:rPr>
        <w:t xml:space="preserve"> وهي صفة سلبية تبين أن موصوفها مختص بها دون غيره، </w:t>
      </w:r>
      <w:r w:rsidRPr="000A53C5">
        <w:rPr>
          <w:rFonts w:cs="Simplified Arabic"/>
          <w:bCs/>
          <w:color w:val="0000FF"/>
          <w:sz w:val="28"/>
          <w:szCs w:val="28"/>
          <w:rtl/>
        </w:rPr>
        <w:t>«لا يسقط ورقها»</w:t>
      </w:r>
      <w:r w:rsidRPr="000A53C5">
        <w:rPr>
          <w:rFonts w:cs="Simplified Arabic"/>
          <w:sz w:val="28"/>
          <w:szCs w:val="28"/>
          <w:rtl/>
        </w:rPr>
        <w:t xml:space="preserve"> بينما بقية الأشجار كلها يسقط ورقها، صفة سلبية</w:t>
      </w:r>
      <w:r w:rsidR="00D6148D">
        <w:rPr>
          <w:rFonts w:cs="Simplified Arabic" w:hint="cs"/>
          <w:sz w:val="28"/>
          <w:szCs w:val="28"/>
          <w:rtl/>
        </w:rPr>
        <w:t>،</w:t>
      </w:r>
      <w:r w:rsidRPr="000A53C5">
        <w:rPr>
          <w:rFonts w:cs="Simplified Arabic"/>
          <w:sz w:val="28"/>
          <w:szCs w:val="28"/>
          <w:rtl/>
        </w:rPr>
        <w:t xml:space="preserve"> المراد بالسليبة أنها مصد</w:t>
      </w:r>
      <w:r w:rsidR="002B17AA">
        <w:rPr>
          <w:rFonts w:cs="Simplified Arabic" w:hint="cs"/>
          <w:sz w:val="28"/>
          <w:szCs w:val="28"/>
          <w:rtl/>
        </w:rPr>
        <w:t>َّ</w:t>
      </w:r>
      <w:r w:rsidRPr="000A53C5">
        <w:rPr>
          <w:rFonts w:cs="Simplified Arabic"/>
          <w:sz w:val="28"/>
          <w:szCs w:val="28"/>
          <w:rtl/>
        </w:rPr>
        <w:t>رة بالنفي، وهذا هو المعنى الأصل</w:t>
      </w:r>
      <w:r w:rsidR="002B17AA">
        <w:rPr>
          <w:rFonts w:cs="Simplified Arabic" w:hint="cs"/>
          <w:sz w:val="28"/>
          <w:szCs w:val="28"/>
          <w:rtl/>
        </w:rPr>
        <w:t>ي</w:t>
      </w:r>
      <w:r w:rsidRPr="000A53C5">
        <w:rPr>
          <w:rFonts w:cs="Simplified Arabic"/>
          <w:sz w:val="28"/>
          <w:szCs w:val="28"/>
          <w:rtl/>
        </w:rPr>
        <w:t xml:space="preserve"> لهذه الكلمة، بخلاف الاستعمال العر</w:t>
      </w:r>
      <w:r>
        <w:rPr>
          <w:rFonts w:cs="Simplified Arabic"/>
          <w:sz w:val="28"/>
          <w:szCs w:val="28"/>
          <w:rtl/>
          <w:cs/>
        </w:rPr>
        <w:t>في</w:t>
      </w:r>
      <w:r w:rsidR="00D6148D">
        <w:rPr>
          <w:rFonts w:cs="Simplified Arabic"/>
          <w:sz w:val="28"/>
          <w:szCs w:val="28"/>
          <w:rtl/>
        </w:rPr>
        <w:t xml:space="preserve"> للسلبية المقابل</w:t>
      </w:r>
      <w:r w:rsidRPr="000A53C5">
        <w:rPr>
          <w:rFonts w:cs="Simplified Arabic"/>
          <w:sz w:val="28"/>
          <w:szCs w:val="28"/>
          <w:rtl/>
        </w:rPr>
        <w:t xml:space="preserve"> للإيجابية، فالسلبية في العرف تستعمل في المذموم، والإيجابية في الممدوح، يقولون</w:t>
      </w:r>
      <w:r w:rsidR="00D6148D">
        <w:rPr>
          <w:rFonts w:cs="Simplified Arabic" w:hint="cs"/>
          <w:sz w:val="28"/>
          <w:szCs w:val="28"/>
          <w:rtl/>
        </w:rPr>
        <w:t>:</w:t>
      </w:r>
      <w:r w:rsidRPr="000A53C5">
        <w:rPr>
          <w:rFonts w:cs="Simplified Arabic"/>
          <w:sz w:val="28"/>
          <w:szCs w:val="28"/>
          <w:rtl/>
        </w:rPr>
        <w:t xml:space="preserve"> صفة سلبية، </w:t>
      </w:r>
      <w:r>
        <w:rPr>
          <w:rFonts w:cs="Simplified Arabic"/>
          <w:sz w:val="28"/>
          <w:szCs w:val="28"/>
          <w:rtl/>
          <w:cs/>
        </w:rPr>
        <w:t xml:space="preserve">ولو </w:t>
      </w:r>
      <w:r w:rsidRPr="000A53C5">
        <w:rPr>
          <w:rFonts w:cs="Simplified Arabic"/>
          <w:sz w:val="28"/>
          <w:szCs w:val="28"/>
          <w:rtl/>
        </w:rPr>
        <w:t xml:space="preserve">جاءت بصيغة الإثبات، </w:t>
      </w:r>
      <w:r>
        <w:rPr>
          <w:rFonts w:cs="Simplified Arabic"/>
          <w:sz w:val="28"/>
          <w:szCs w:val="28"/>
          <w:rtl/>
          <w:cs/>
        </w:rPr>
        <w:t>ويقولون</w:t>
      </w:r>
      <w:r w:rsidR="00D6148D">
        <w:rPr>
          <w:rFonts w:cs="Simplified Arabic"/>
          <w:sz w:val="28"/>
          <w:szCs w:val="28"/>
          <w:rtl/>
        </w:rPr>
        <w:t>: إيجابية في</w:t>
      </w:r>
      <w:r w:rsidRPr="000A53C5">
        <w:rPr>
          <w:rFonts w:cs="Simplified Arabic"/>
          <w:sz w:val="28"/>
          <w:szCs w:val="28"/>
          <w:rtl/>
        </w:rPr>
        <w:t>ما يمدح ولو جاءت بصيغة النفي، هذا استعمال عرفي</w:t>
      </w:r>
      <w:r w:rsidR="00D6148D">
        <w:rPr>
          <w:rFonts w:cs="Simplified Arabic" w:hint="cs"/>
          <w:sz w:val="28"/>
          <w:szCs w:val="28"/>
          <w:rtl/>
        </w:rPr>
        <w:t>.</w:t>
      </w:r>
    </w:p>
    <w:p w:rsidR="005A51B8" w:rsidRPr="000A53C5" w:rsidRDefault="005A51B8" w:rsidP="00D6148D">
      <w:pPr>
        <w:jc w:val="both"/>
        <w:rPr>
          <w:rFonts w:cs="Simplified Arabic"/>
          <w:sz w:val="28"/>
          <w:szCs w:val="28"/>
          <w:rtl/>
        </w:rPr>
      </w:pPr>
      <w:r w:rsidRPr="000A53C5">
        <w:rPr>
          <w:rFonts w:cs="Simplified Arabic"/>
          <w:sz w:val="28"/>
          <w:szCs w:val="28"/>
          <w:rtl/>
        </w:rPr>
        <w:t xml:space="preserve"> لكن الاستعمال الأصلي السلبية الجملة المُصدرة </w:t>
      </w:r>
      <w:r w:rsidR="00D6148D">
        <w:rPr>
          <w:rFonts w:cs="Simplified Arabic" w:hint="cs"/>
          <w:sz w:val="28"/>
          <w:szCs w:val="28"/>
          <w:rtl/>
        </w:rPr>
        <w:t>ب</w:t>
      </w:r>
      <w:r w:rsidRPr="000A53C5">
        <w:rPr>
          <w:rFonts w:cs="Simplified Arabic"/>
          <w:sz w:val="28"/>
          <w:szCs w:val="28"/>
          <w:rtl/>
        </w:rPr>
        <w:t>النفي كما هنا، والورَق بفتح الراء</w:t>
      </w:r>
      <w:r w:rsidR="00D6148D">
        <w:rPr>
          <w:rFonts w:cs="Simplified Arabic" w:hint="cs"/>
          <w:sz w:val="28"/>
          <w:szCs w:val="28"/>
          <w:rtl/>
        </w:rPr>
        <w:t>،</w:t>
      </w:r>
      <w:r w:rsidRPr="000A53C5">
        <w:rPr>
          <w:rFonts w:cs="Simplified Arabic"/>
          <w:sz w:val="28"/>
          <w:szCs w:val="28"/>
          <w:rtl/>
        </w:rPr>
        <w:t xml:space="preserve"> وأما الورِق بكسر الراء فهو الدراهم المضروبة، وأنها مثل المسلم في رواية أبي ذر بكسر ميم مثل وإسكان المثلثة، وفي رواية الأصيل</w:t>
      </w:r>
      <w:r w:rsidR="002B17AA">
        <w:rPr>
          <w:rFonts w:cs="Simplified Arabic" w:hint="cs"/>
          <w:sz w:val="28"/>
          <w:szCs w:val="28"/>
          <w:rtl/>
        </w:rPr>
        <w:t>ي</w:t>
      </w:r>
      <w:r w:rsidR="002B17AA">
        <w:rPr>
          <w:rFonts w:cs="Simplified Arabic"/>
          <w:sz w:val="28"/>
          <w:szCs w:val="28"/>
          <w:rtl/>
        </w:rPr>
        <w:t xml:space="preserve"> وكري</w:t>
      </w:r>
      <w:r w:rsidR="002B17AA">
        <w:rPr>
          <w:rFonts w:cs="Simplified Arabic" w:hint="cs"/>
          <w:sz w:val="28"/>
          <w:szCs w:val="28"/>
          <w:rtl/>
        </w:rPr>
        <w:t>مة</w:t>
      </w:r>
      <w:r w:rsidRPr="000A53C5">
        <w:rPr>
          <w:rFonts w:cs="Simplified Arabic"/>
          <w:sz w:val="28"/>
          <w:szCs w:val="28"/>
          <w:rtl/>
        </w:rPr>
        <w:t xml:space="preserve"> بفتحهما، وهما بمعنى</w:t>
      </w:r>
      <w:r w:rsidR="00D6148D">
        <w:rPr>
          <w:rFonts w:cs="Simplified Arabic" w:hint="cs"/>
          <w:sz w:val="28"/>
          <w:szCs w:val="28"/>
          <w:rtl/>
        </w:rPr>
        <w:t>،</w:t>
      </w:r>
      <w:r w:rsidRPr="000A53C5">
        <w:rPr>
          <w:rFonts w:cs="Simplified Arabic"/>
          <w:sz w:val="28"/>
          <w:szCs w:val="28"/>
          <w:rtl/>
        </w:rPr>
        <w:t xml:space="preserve"> قال الجوهري</w:t>
      </w:r>
      <w:r w:rsidR="00D6148D">
        <w:rPr>
          <w:rFonts w:cs="Simplified Arabic" w:hint="cs"/>
          <w:sz w:val="28"/>
          <w:szCs w:val="28"/>
          <w:rtl/>
        </w:rPr>
        <w:t>:</w:t>
      </w:r>
      <w:r w:rsidRPr="000A53C5">
        <w:rPr>
          <w:rFonts w:cs="Simplified Arabic"/>
          <w:sz w:val="28"/>
          <w:szCs w:val="28"/>
          <w:rtl/>
        </w:rPr>
        <w:t xml:space="preserve"> مِثله و</w:t>
      </w:r>
      <w:r>
        <w:rPr>
          <w:rFonts w:cs="Simplified Arabic"/>
          <w:sz w:val="28"/>
          <w:szCs w:val="28"/>
          <w:rtl/>
          <w:cs/>
        </w:rPr>
        <w:t>مَثله</w:t>
      </w:r>
      <w:r w:rsidRPr="000A53C5">
        <w:rPr>
          <w:rFonts w:cs="Simplified Arabic"/>
          <w:sz w:val="28"/>
          <w:szCs w:val="28"/>
          <w:rtl/>
        </w:rPr>
        <w:t xml:space="preserve"> كلمة تسوية</w:t>
      </w:r>
      <w:r>
        <w:rPr>
          <w:rFonts w:cs="Simplified Arabic"/>
          <w:sz w:val="28"/>
          <w:szCs w:val="28"/>
          <w:rtl/>
          <w:cs/>
        </w:rPr>
        <w:t xml:space="preserve">. </w:t>
      </w:r>
    </w:p>
    <w:p w:rsidR="005A51B8" w:rsidRPr="007B5E36" w:rsidRDefault="005A51B8" w:rsidP="00D6148D">
      <w:pPr>
        <w:jc w:val="both"/>
        <w:rPr>
          <w:rFonts w:cs="Simplified Arabic"/>
          <w:b/>
          <w:bCs/>
          <w:sz w:val="28"/>
          <w:szCs w:val="28"/>
          <w:rtl/>
        </w:rPr>
      </w:pPr>
      <w:r w:rsidRPr="00D258DB">
        <w:rPr>
          <w:rFonts w:cs="Simplified Arabic"/>
          <w:b/>
          <w:bCs/>
          <w:sz w:val="28"/>
          <w:szCs w:val="28"/>
          <w:rtl/>
        </w:rPr>
        <w:t xml:space="preserve">المقدم: </w:t>
      </w:r>
      <w:r w:rsidRPr="007B5E36">
        <w:rPr>
          <w:rFonts w:cs="Simplified Arabic"/>
          <w:b/>
          <w:bCs/>
          <w:sz w:val="28"/>
          <w:szCs w:val="28"/>
          <w:rtl/>
        </w:rPr>
        <w:t xml:space="preserve">بفتح إن </w:t>
      </w:r>
      <w:r w:rsidR="00D6148D" w:rsidRPr="007B5E36">
        <w:rPr>
          <w:rFonts w:cs="Simplified Arabic" w:hint="cs"/>
          <w:b/>
          <w:bCs/>
          <w:sz w:val="28"/>
          <w:szCs w:val="28"/>
          <w:rtl/>
        </w:rPr>
        <w:t>أم</w:t>
      </w:r>
      <w:r w:rsidRPr="007B5E36">
        <w:rPr>
          <w:rFonts w:cs="Simplified Arabic"/>
          <w:b/>
          <w:bCs/>
          <w:sz w:val="28"/>
          <w:szCs w:val="28"/>
          <w:rtl/>
        </w:rPr>
        <w:t xml:space="preserve"> </w:t>
      </w:r>
      <w:r w:rsidR="00D6148D" w:rsidRPr="007B5E36">
        <w:rPr>
          <w:rFonts w:cs="Simplified Arabic" w:hint="cs"/>
          <w:b/>
          <w:bCs/>
          <w:sz w:val="28"/>
          <w:szCs w:val="28"/>
          <w:rtl/>
        </w:rPr>
        <w:t>بكسرها؟</w:t>
      </w:r>
    </w:p>
    <w:p w:rsidR="005A51B8" w:rsidRDefault="005A51B8" w:rsidP="00D6148D">
      <w:pPr>
        <w:jc w:val="both"/>
        <w:rPr>
          <w:rFonts w:cs="Simplified Arabic"/>
          <w:b/>
          <w:bCs/>
          <w:sz w:val="28"/>
          <w:szCs w:val="28"/>
          <w:rtl/>
        </w:rPr>
      </w:pPr>
      <w:r>
        <w:rPr>
          <w:rFonts w:cs="Simplified Arabic"/>
          <w:b/>
          <w:bCs/>
          <w:sz w:val="28"/>
          <w:szCs w:val="28"/>
          <w:rtl/>
        </w:rPr>
        <w:t xml:space="preserve"> </w:t>
      </w:r>
      <w:r w:rsidR="00D6148D">
        <w:rPr>
          <w:rFonts w:cs="Simplified Arabic" w:hint="cs"/>
          <w:sz w:val="28"/>
          <w:szCs w:val="28"/>
          <w:rtl/>
        </w:rPr>
        <w:t>أ</w:t>
      </w:r>
      <w:r w:rsidRPr="00D258DB">
        <w:rPr>
          <w:rFonts w:cs="Simplified Arabic"/>
          <w:sz w:val="28"/>
          <w:szCs w:val="28"/>
          <w:rtl/>
        </w:rPr>
        <w:t>ين</w:t>
      </w:r>
      <w:r w:rsidR="00D6148D">
        <w:rPr>
          <w:rFonts w:cs="Simplified Arabic" w:hint="cs"/>
          <w:b/>
          <w:bCs/>
          <w:sz w:val="28"/>
          <w:szCs w:val="28"/>
          <w:rtl/>
        </w:rPr>
        <w:t>؟</w:t>
      </w:r>
    </w:p>
    <w:p w:rsidR="005A51B8" w:rsidRPr="00D258DB" w:rsidRDefault="005A51B8" w:rsidP="00D6148D">
      <w:pPr>
        <w:jc w:val="both"/>
        <w:rPr>
          <w:rFonts w:cs="Simplified Arabic"/>
          <w:b/>
          <w:bCs/>
          <w:sz w:val="28"/>
          <w:szCs w:val="28"/>
          <w:rtl/>
        </w:rPr>
      </w:pPr>
      <w:r>
        <w:rPr>
          <w:rFonts w:cs="Simplified Arabic"/>
          <w:b/>
          <w:bCs/>
          <w:sz w:val="28"/>
          <w:szCs w:val="28"/>
          <w:rtl/>
        </w:rPr>
        <w:t xml:space="preserve"> </w:t>
      </w:r>
      <w:r w:rsidRPr="00D258DB">
        <w:rPr>
          <w:rFonts w:cs="Simplified Arabic"/>
          <w:b/>
          <w:bCs/>
          <w:sz w:val="28"/>
          <w:szCs w:val="28"/>
          <w:rtl/>
        </w:rPr>
        <w:t>المقدم: و</w:t>
      </w:r>
      <w:r>
        <w:rPr>
          <w:rFonts w:cs="Simplified Arabic"/>
          <w:b/>
          <w:bCs/>
          <w:sz w:val="28"/>
          <w:szCs w:val="28"/>
          <w:rtl/>
          <w:cs/>
        </w:rPr>
        <w:t>أ</w:t>
      </w:r>
      <w:r w:rsidRPr="00D258DB">
        <w:rPr>
          <w:rFonts w:cs="Simplified Arabic"/>
          <w:b/>
          <w:bCs/>
          <w:sz w:val="28"/>
          <w:szCs w:val="28"/>
          <w:rtl/>
        </w:rPr>
        <w:t>نها</w:t>
      </w:r>
      <w:r>
        <w:rPr>
          <w:rFonts w:cs="Simplified Arabic"/>
          <w:b/>
          <w:bCs/>
          <w:sz w:val="28"/>
          <w:szCs w:val="28"/>
          <w:rtl/>
          <w:cs/>
        </w:rPr>
        <w:t xml:space="preserve"> مثل</w:t>
      </w:r>
      <w:r w:rsidRPr="00D258DB">
        <w:rPr>
          <w:rFonts w:cs="Simplified Arabic"/>
          <w:b/>
          <w:bCs/>
          <w:sz w:val="28"/>
          <w:szCs w:val="28"/>
          <w:rtl/>
        </w:rPr>
        <w:t xml:space="preserve"> </w:t>
      </w:r>
      <w:r w:rsidR="00D6148D">
        <w:rPr>
          <w:rFonts w:cs="Simplified Arabic" w:hint="cs"/>
          <w:b/>
          <w:bCs/>
          <w:sz w:val="28"/>
          <w:szCs w:val="28"/>
          <w:rtl/>
        </w:rPr>
        <w:t>أم</w:t>
      </w:r>
      <w:r w:rsidRPr="00D258DB">
        <w:rPr>
          <w:rFonts w:cs="Simplified Arabic"/>
          <w:b/>
          <w:bCs/>
          <w:sz w:val="28"/>
          <w:szCs w:val="28"/>
          <w:rtl/>
        </w:rPr>
        <w:t xml:space="preserve"> و</w:t>
      </w:r>
      <w:r>
        <w:rPr>
          <w:rFonts w:cs="Simplified Arabic"/>
          <w:b/>
          <w:bCs/>
          <w:sz w:val="28"/>
          <w:szCs w:val="28"/>
          <w:rtl/>
          <w:cs/>
        </w:rPr>
        <w:t>إ</w:t>
      </w:r>
      <w:r w:rsidRPr="00D258DB">
        <w:rPr>
          <w:rFonts w:cs="Simplified Arabic"/>
          <w:b/>
          <w:bCs/>
          <w:sz w:val="28"/>
          <w:szCs w:val="28"/>
          <w:rtl/>
        </w:rPr>
        <w:t>نها أولى في سياق الحديث؟</w:t>
      </w:r>
    </w:p>
    <w:p w:rsidR="005A51B8" w:rsidRDefault="005A51B8" w:rsidP="002A04AD">
      <w:pPr>
        <w:jc w:val="both"/>
        <w:rPr>
          <w:rFonts w:cs="Simplified Arabic"/>
          <w:sz w:val="28"/>
          <w:szCs w:val="28"/>
          <w:rtl/>
        </w:rPr>
      </w:pPr>
      <w:r w:rsidRPr="00D258DB">
        <w:rPr>
          <w:rFonts w:cs="Simplified Arabic"/>
          <w:sz w:val="28"/>
          <w:szCs w:val="28"/>
          <w:rtl/>
        </w:rPr>
        <w:t>وأنها.</w:t>
      </w:r>
    </w:p>
    <w:p w:rsidR="005A51B8" w:rsidRDefault="005A51B8" w:rsidP="002A04AD">
      <w:pPr>
        <w:jc w:val="both"/>
        <w:rPr>
          <w:rFonts w:cs="Simplified Arabic"/>
          <w:sz w:val="28"/>
          <w:szCs w:val="28"/>
          <w:rtl/>
        </w:rPr>
      </w:pPr>
      <w:r w:rsidRPr="00D258DB">
        <w:rPr>
          <w:rFonts w:cs="Simplified Arabic"/>
          <w:b/>
          <w:bCs/>
          <w:sz w:val="28"/>
          <w:szCs w:val="28"/>
          <w:rtl/>
        </w:rPr>
        <w:t>المقدم: بالفتح يا شيخ؟</w:t>
      </w:r>
      <w:r>
        <w:rPr>
          <w:rFonts w:cs="Simplified Arabic"/>
          <w:sz w:val="28"/>
          <w:szCs w:val="28"/>
          <w:rtl/>
        </w:rPr>
        <w:t xml:space="preserve"> </w:t>
      </w:r>
    </w:p>
    <w:p w:rsidR="005A51B8" w:rsidRDefault="005A51B8" w:rsidP="00D6148D">
      <w:pPr>
        <w:jc w:val="both"/>
        <w:rPr>
          <w:rFonts w:cs="Simplified Arabic"/>
          <w:sz w:val="28"/>
          <w:szCs w:val="28"/>
          <w:rtl/>
        </w:rPr>
      </w:pPr>
      <w:r w:rsidRPr="00D258DB">
        <w:rPr>
          <w:rFonts w:cs="Simplified Arabic"/>
          <w:sz w:val="28"/>
          <w:szCs w:val="28"/>
          <w:rtl/>
        </w:rPr>
        <w:t xml:space="preserve">نعم؟ </w:t>
      </w:r>
      <w:r w:rsidR="00D6148D">
        <w:rPr>
          <w:rFonts w:cs="Simplified Arabic" w:hint="cs"/>
          <w:sz w:val="28"/>
          <w:szCs w:val="28"/>
          <w:rtl/>
        </w:rPr>
        <w:t xml:space="preserve">ماذا </w:t>
      </w:r>
      <w:r w:rsidRPr="00D258DB">
        <w:rPr>
          <w:rFonts w:cs="Simplified Arabic"/>
          <w:sz w:val="28"/>
          <w:szCs w:val="28"/>
          <w:rtl/>
        </w:rPr>
        <w:t>عندك</w:t>
      </w:r>
      <w:r w:rsidR="00D6148D">
        <w:rPr>
          <w:rFonts w:cs="Simplified Arabic" w:hint="cs"/>
          <w:sz w:val="28"/>
          <w:szCs w:val="28"/>
          <w:rtl/>
        </w:rPr>
        <w:t>؟</w:t>
      </w:r>
    </w:p>
    <w:p w:rsidR="005A51B8" w:rsidRPr="002A04AD" w:rsidRDefault="005A51B8" w:rsidP="00D6148D">
      <w:pPr>
        <w:jc w:val="both"/>
        <w:rPr>
          <w:rFonts w:cs="Simplified Arabic"/>
          <w:sz w:val="28"/>
          <w:szCs w:val="28"/>
          <w:rtl/>
        </w:rPr>
      </w:pPr>
      <w:r w:rsidRPr="00D258DB">
        <w:rPr>
          <w:rFonts w:cs="Simplified Arabic"/>
          <w:b/>
          <w:bCs/>
          <w:sz w:val="28"/>
          <w:szCs w:val="28"/>
          <w:rtl/>
        </w:rPr>
        <w:t>المقدم: عندنا بالكسر</w:t>
      </w:r>
      <w:r w:rsidR="00D6148D">
        <w:rPr>
          <w:rFonts w:cs="Simplified Arabic" w:hint="cs"/>
          <w:b/>
          <w:bCs/>
          <w:sz w:val="28"/>
          <w:szCs w:val="28"/>
          <w:rtl/>
        </w:rPr>
        <w:t>،</w:t>
      </w:r>
      <w:r w:rsidRPr="00D258DB">
        <w:rPr>
          <w:rFonts w:cs="Simplified Arabic"/>
          <w:b/>
          <w:bCs/>
          <w:sz w:val="28"/>
          <w:szCs w:val="28"/>
          <w:rtl/>
        </w:rPr>
        <w:t xml:space="preserve"> وإنها مثل المسلم</w:t>
      </w:r>
      <w:r>
        <w:rPr>
          <w:rFonts w:cs="Simplified Arabic"/>
          <w:b/>
          <w:bCs/>
          <w:sz w:val="28"/>
          <w:szCs w:val="28"/>
          <w:rtl/>
          <w:cs/>
        </w:rPr>
        <w:t xml:space="preserve">. </w:t>
      </w:r>
    </w:p>
    <w:p w:rsidR="005A51B8" w:rsidRPr="00D258DB" w:rsidRDefault="005A51B8" w:rsidP="001973DC">
      <w:pPr>
        <w:tabs>
          <w:tab w:val="left" w:pos="6094"/>
          <w:tab w:val="left" w:pos="8078"/>
          <w:tab w:val="left" w:pos="9496"/>
        </w:tabs>
        <w:jc w:val="both"/>
        <w:rPr>
          <w:rFonts w:cs="Simplified Arabic"/>
          <w:sz w:val="28"/>
          <w:szCs w:val="28"/>
          <w:rtl/>
        </w:rPr>
      </w:pPr>
      <w:r w:rsidRPr="00D258DB">
        <w:rPr>
          <w:rFonts w:cs="Simplified Arabic"/>
          <w:sz w:val="28"/>
          <w:szCs w:val="28"/>
          <w:rtl/>
        </w:rPr>
        <w:lastRenderedPageBreak/>
        <w:t>نعم خلونا نشوف السياق وإنها، إن من الشجر وإنها بالكسر بلا شك، لا لا</w:t>
      </w:r>
      <w:r w:rsidR="00D6148D">
        <w:rPr>
          <w:rFonts w:cs="Simplified Arabic"/>
          <w:sz w:val="28"/>
          <w:szCs w:val="28"/>
          <w:rtl/>
        </w:rPr>
        <w:t xml:space="preserve"> الفتح م</w:t>
      </w:r>
      <w:r w:rsidRPr="00D258DB">
        <w:rPr>
          <w:rFonts w:cs="Simplified Arabic"/>
          <w:sz w:val="28"/>
          <w:szCs w:val="28"/>
          <w:rtl/>
        </w:rPr>
        <w:t xml:space="preserve">ثل هذا وهم، وإنها مثل مسلم في رواية أبي ذر بكسر الميم، ميم </w:t>
      </w:r>
      <w:r>
        <w:rPr>
          <w:rFonts w:cs="Simplified Arabic"/>
          <w:sz w:val="28"/>
          <w:szCs w:val="28"/>
          <w:rtl/>
          <w:cs/>
        </w:rPr>
        <w:t>مثل وإسكان المثلثة</w:t>
      </w:r>
      <w:r w:rsidR="00D6148D">
        <w:rPr>
          <w:rFonts w:cs="Simplified Arabic" w:hint="cs"/>
          <w:sz w:val="28"/>
          <w:szCs w:val="28"/>
          <w:rtl/>
          <w:cs/>
        </w:rPr>
        <w:t>،</w:t>
      </w:r>
      <w:r>
        <w:rPr>
          <w:rFonts w:cs="Simplified Arabic"/>
          <w:sz w:val="28"/>
          <w:szCs w:val="28"/>
          <w:rtl/>
          <w:cs/>
        </w:rPr>
        <w:t xml:space="preserve"> وفي </w:t>
      </w:r>
      <w:r w:rsidRPr="00D258DB">
        <w:rPr>
          <w:rFonts w:cs="Simplified Arabic"/>
          <w:sz w:val="28"/>
          <w:szCs w:val="28"/>
          <w:rtl/>
        </w:rPr>
        <w:t>رواية الأصيل</w:t>
      </w:r>
      <w:r>
        <w:rPr>
          <w:rFonts w:cs="Simplified Arabic"/>
          <w:sz w:val="28"/>
          <w:szCs w:val="28"/>
          <w:rtl/>
          <w:cs/>
        </w:rPr>
        <w:t xml:space="preserve"> وكريم</w:t>
      </w:r>
      <w:r w:rsidR="00D6148D">
        <w:rPr>
          <w:rFonts w:cs="Simplified Arabic" w:hint="cs"/>
          <w:sz w:val="28"/>
          <w:szCs w:val="28"/>
          <w:rtl/>
          <w:cs/>
        </w:rPr>
        <w:t>ة</w:t>
      </w:r>
      <w:r>
        <w:rPr>
          <w:rFonts w:cs="Simplified Arabic"/>
          <w:sz w:val="28"/>
          <w:szCs w:val="28"/>
          <w:rtl/>
          <w:cs/>
        </w:rPr>
        <w:t xml:space="preserve"> </w:t>
      </w:r>
      <w:r w:rsidRPr="00D258DB">
        <w:rPr>
          <w:rFonts w:cs="Simplified Arabic"/>
          <w:sz w:val="28"/>
          <w:szCs w:val="28"/>
          <w:rtl/>
        </w:rPr>
        <w:t>بفتحهما</w:t>
      </w:r>
      <w:r w:rsidR="00D6148D">
        <w:rPr>
          <w:rFonts w:cs="Simplified Arabic" w:hint="cs"/>
          <w:sz w:val="28"/>
          <w:szCs w:val="28"/>
          <w:rtl/>
        </w:rPr>
        <w:t>،</w:t>
      </w:r>
      <w:r w:rsidRPr="00D258DB">
        <w:rPr>
          <w:rFonts w:cs="Simplified Arabic"/>
          <w:sz w:val="28"/>
          <w:szCs w:val="28"/>
          <w:rtl/>
        </w:rPr>
        <w:t xml:space="preserve"> وهما بمعنى</w:t>
      </w:r>
      <w:r w:rsidR="00D6148D">
        <w:rPr>
          <w:rFonts w:cs="Simplified Arabic" w:hint="cs"/>
          <w:sz w:val="28"/>
          <w:szCs w:val="28"/>
          <w:rtl/>
        </w:rPr>
        <w:t>،</w:t>
      </w:r>
      <w:r w:rsidRPr="00D258DB">
        <w:rPr>
          <w:rFonts w:cs="Simplified Arabic"/>
          <w:sz w:val="28"/>
          <w:szCs w:val="28"/>
          <w:rtl/>
        </w:rPr>
        <w:t xml:space="preserve"> قال الجوهري: مِثله ومَثله كلمة تسوية كما يقال</w:t>
      </w:r>
      <w:r w:rsidR="00D6148D">
        <w:rPr>
          <w:rFonts w:cs="Simplified Arabic" w:hint="cs"/>
          <w:sz w:val="28"/>
          <w:szCs w:val="28"/>
          <w:rtl/>
        </w:rPr>
        <w:t>:</w:t>
      </w:r>
      <w:r w:rsidRPr="00D258DB">
        <w:rPr>
          <w:rFonts w:cs="Simplified Arabic"/>
          <w:sz w:val="28"/>
          <w:szCs w:val="28"/>
          <w:rtl/>
        </w:rPr>
        <w:t xml:space="preserve"> شِبهه وشَبهه بمعنى، قال: والمثل بالتحريك </w:t>
      </w:r>
      <w:r>
        <w:rPr>
          <w:rFonts w:cs="Simplified Arabic"/>
          <w:sz w:val="28"/>
          <w:szCs w:val="28"/>
          <w:rtl/>
          <w:cs/>
        </w:rPr>
        <w:t xml:space="preserve">أيضًا </w:t>
      </w:r>
      <w:r w:rsidRPr="00D258DB">
        <w:rPr>
          <w:rFonts w:cs="Simplified Arabic"/>
          <w:sz w:val="28"/>
          <w:szCs w:val="28"/>
          <w:rtl/>
        </w:rPr>
        <w:t>ما يضرب من الأمثال</w:t>
      </w:r>
      <w:r w:rsidR="00D6148D">
        <w:rPr>
          <w:rFonts w:cs="Simplified Arabic" w:hint="cs"/>
          <w:sz w:val="28"/>
          <w:szCs w:val="28"/>
          <w:rtl/>
        </w:rPr>
        <w:t>،</w:t>
      </w:r>
      <w:r w:rsidRPr="00D258DB">
        <w:rPr>
          <w:rFonts w:cs="Simplified Arabic"/>
          <w:sz w:val="28"/>
          <w:szCs w:val="28"/>
          <w:rtl/>
        </w:rPr>
        <w:t xml:space="preserve"> انتهى.</w:t>
      </w:r>
    </w:p>
    <w:p w:rsidR="005A51B8" w:rsidRPr="007B5E36" w:rsidRDefault="005A51B8" w:rsidP="007B5E36">
      <w:pPr>
        <w:jc w:val="both"/>
        <w:rPr>
          <w:rFonts w:cs="Simplified Arabic"/>
          <w:b/>
          <w:bCs/>
          <w:sz w:val="28"/>
          <w:szCs w:val="28"/>
          <w:rtl/>
        </w:rPr>
      </w:pPr>
      <w:r w:rsidRPr="00D258DB">
        <w:rPr>
          <w:rFonts w:cs="Simplified Arabic"/>
          <w:b/>
          <w:bCs/>
          <w:sz w:val="28"/>
          <w:szCs w:val="28"/>
          <w:rtl/>
        </w:rPr>
        <w:t xml:space="preserve">المقدم: </w:t>
      </w:r>
      <w:r>
        <w:rPr>
          <w:rFonts w:cs="Simplified Arabic"/>
          <w:b/>
          <w:bCs/>
          <w:sz w:val="28"/>
          <w:szCs w:val="28"/>
          <w:rtl/>
          <w:cs/>
        </w:rPr>
        <w:t xml:space="preserve">أحسن </w:t>
      </w:r>
      <w:r>
        <w:rPr>
          <w:rFonts w:cs="Simplified Arabic"/>
          <w:b/>
          <w:bCs/>
          <w:sz w:val="28"/>
          <w:szCs w:val="28"/>
          <w:rtl/>
        </w:rPr>
        <w:t>الله إليكم، لعلنا نستكمل أيضًا</w:t>
      </w:r>
      <w:r w:rsidRPr="00D258DB">
        <w:rPr>
          <w:rFonts w:cs="Simplified Arabic"/>
          <w:b/>
          <w:bCs/>
          <w:sz w:val="28"/>
          <w:szCs w:val="28"/>
          <w:rtl/>
        </w:rPr>
        <w:t xml:space="preserve"> ما تبقى من ألفاظ هذا الحديث بإذن الله وما فيه من أحكام في </w:t>
      </w:r>
      <w:r>
        <w:rPr>
          <w:rFonts w:cs="Simplified Arabic"/>
          <w:b/>
          <w:bCs/>
          <w:sz w:val="28"/>
          <w:szCs w:val="28"/>
          <w:rtl/>
          <w:cs/>
        </w:rPr>
        <w:t xml:space="preserve">حلقة </w:t>
      </w:r>
      <w:r w:rsidR="00856729">
        <w:rPr>
          <w:rFonts w:cs="Simplified Arabic"/>
          <w:b/>
          <w:bCs/>
          <w:sz w:val="28"/>
          <w:szCs w:val="28"/>
          <w:rtl/>
        </w:rPr>
        <w:t xml:space="preserve">قادمة وأنتم على خير. أيها </w:t>
      </w:r>
      <w:r>
        <w:rPr>
          <w:rFonts w:cs="Simplified Arabic"/>
          <w:b/>
          <w:bCs/>
          <w:sz w:val="28"/>
          <w:szCs w:val="28"/>
          <w:rtl/>
          <w:cs/>
        </w:rPr>
        <w:t xml:space="preserve">الإخوة </w:t>
      </w:r>
      <w:r w:rsidRPr="00D258DB">
        <w:rPr>
          <w:rFonts w:cs="Simplified Arabic"/>
          <w:b/>
          <w:bCs/>
          <w:sz w:val="28"/>
          <w:szCs w:val="28"/>
          <w:rtl/>
        </w:rPr>
        <w:t xml:space="preserve">والأخوات نلقاكم </w:t>
      </w:r>
      <w:r>
        <w:rPr>
          <w:rFonts w:cs="Simplified Arabic"/>
          <w:b/>
          <w:bCs/>
          <w:sz w:val="28"/>
          <w:szCs w:val="28"/>
          <w:rtl/>
          <w:cs/>
        </w:rPr>
        <w:t xml:space="preserve">مع </w:t>
      </w:r>
      <w:r w:rsidRPr="00D258DB">
        <w:rPr>
          <w:rFonts w:cs="Simplified Arabic"/>
          <w:b/>
          <w:bCs/>
          <w:sz w:val="28"/>
          <w:szCs w:val="28"/>
          <w:rtl/>
        </w:rPr>
        <w:t>حلقة قادمة لاستكمال ألفاظ هذا الحديث في كتاب العلم من كتاب التجريد ال</w:t>
      </w:r>
      <w:r w:rsidR="002B17AA">
        <w:rPr>
          <w:rFonts w:cs="Simplified Arabic"/>
          <w:b/>
          <w:bCs/>
          <w:sz w:val="28"/>
          <w:szCs w:val="28"/>
          <w:rtl/>
        </w:rPr>
        <w:t>صريح لأحاديث الجامع الصحيح</w:t>
      </w:r>
      <w:r w:rsidR="00D6148D">
        <w:rPr>
          <w:rFonts w:cs="Simplified Arabic" w:hint="cs"/>
          <w:b/>
          <w:bCs/>
          <w:sz w:val="28"/>
          <w:szCs w:val="28"/>
          <w:rtl/>
        </w:rPr>
        <w:t>،</w:t>
      </w:r>
      <w:r w:rsidR="002B17AA">
        <w:rPr>
          <w:rFonts w:cs="Simplified Arabic"/>
          <w:b/>
          <w:bCs/>
          <w:sz w:val="28"/>
          <w:szCs w:val="28"/>
          <w:rtl/>
        </w:rPr>
        <w:t xml:space="preserve"> شك</w:t>
      </w:r>
      <w:r w:rsidR="002B17AA">
        <w:rPr>
          <w:rFonts w:cs="Simplified Arabic" w:hint="cs"/>
          <w:b/>
          <w:bCs/>
          <w:sz w:val="28"/>
          <w:szCs w:val="28"/>
          <w:rtl/>
        </w:rPr>
        <w:t>رً</w:t>
      </w:r>
      <w:r>
        <w:rPr>
          <w:rFonts w:cs="Simplified Arabic"/>
          <w:b/>
          <w:bCs/>
          <w:sz w:val="28"/>
          <w:szCs w:val="28"/>
          <w:rtl/>
          <w:cs/>
        </w:rPr>
        <w:t>ا</w:t>
      </w:r>
      <w:r w:rsidRPr="00D258DB">
        <w:rPr>
          <w:rFonts w:cs="Simplified Arabic"/>
          <w:b/>
          <w:bCs/>
          <w:sz w:val="28"/>
          <w:szCs w:val="28"/>
          <w:rtl/>
        </w:rPr>
        <w:t xml:space="preserve"> لطيب متابعتكم</w:t>
      </w:r>
      <w:r w:rsidR="00D6148D">
        <w:rPr>
          <w:rFonts w:cs="Simplified Arabic" w:hint="cs"/>
          <w:b/>
          <w:bCs/>
          <w:sz w:val="28"/>
          <w:szCs w:val="28"/>
          <w:rtl/>
        </w:rPr>
        <w:t>،</w:t>
      </w:r>
      <w:r w:rsidRPr="00D258DB">
        <w:rPr>
          <w:rFonts w:cs="Simplified Arabic"/>
          <w:b/>
          <w:bCs/>
          <w:sz w:val="28"/>
          <w:szCs w:val="28"/>
          <w:rtl/>
        </w:rPr>
        <w:t xml:space="preserve"> والسلام عليكم ورحمة الله وبركاته. </w:t>
      </w:r>
      <w:bookmarkEnd w:id="0"/>
    </w:p>
    <w:sectPr w:rsidR="005A51B8" w:rsidRPr="007B5E36"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799D" w:rsidRDefault="005D799D" w:rsidP="008C0EC7">
      <w:r>
        <w:separator/>
      </w:r>
    </w:p>
  </w:endnote>
  <w:endnote w:type="continuationSeparator" w:id="0">
    <w:p w:rsidR="005D799D" w:rsidRDefault="005D799D"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CD999D31-FF7A-4076-8239-DEF7412E22B1}"/>
  </w:font>
  <w:font w:name="Arial">
    <w:panose1 w:val="020B0604020202020204"/>
    <w:charset w:val="00"/>
    <w:family w:val="swiss"/>
    <w:pitch w:val="variable"/>
    <w:sig w:usb0="E0002EFF" w:usb1="C0007843" w:usb2="00000009" w:usb3="00000000" w:csb0="000001FF" w:csb1="00000000"/>
    <w:embedRegular r:id="rId2" w:fontKey="{4A52BF96-04C0-4D06-8629-75F0DCA535D2}"/>
  </w:font>
  <w:font w:name="Times New Roman">
    <w:panose1 w:val="02020603050405020304"/>
    <w:charset w:val="00"/>
    <w:family w:val="roman"/>
    <w:pitch w:val="variable"/>
    <w:sig w:usb0="E0002EFF" w:usb1="C000785B" w:usb2="00000009" w:usb3="00000000" w:csb0="000001FF" w:csb1="00000000"/>
    <w:embedRegular r:id="rId3" w:fontKey="{BA5E0214-AC38-40EA-A3E1-2BD64EC243B4}"/>
    <w:embedBold r:id="rId4" w:fontKey="{C985A5C8-18CE-4883-9F70-907E3DD590F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6EC0BBFC-28ED-4B8B-8928-5AA19D526B88}"/>
    <w:embedBold r:id="rId6" w:fontKey="{8E9EFC0E-4F0E-4BA0-BB5A-1CB5953A6AF5}"/>
  </w:font>
  <w:font w:name="Tahoma">
    <w:panose1 w:val="020B0604030504040204"/>
    <w:charset w:val="00"/>
    <w:family w:val="swiss"/>
    <w:pitch w:val="variable"/>
    <w:sig w:usb0="E1002EFF" w:usb1="C000605B" w:usb2="00000029" w:usb3="00000000" w:csb0="000101FF" w:csb1="00000000"/>
    <w:embedRegular r:id="rId7" w:fontKey="{E7253E3D-E4B2-4959-9264-9147FA61C265}"/>
    <w:embedBold r:id="rId8" w:fontKey="{4451C023-8C94-4B76-AFEB-19891B846817}"/>
  </w:font>
  <w:font w:name="AGA Arabesque">
    <w:panose1 w:val="05000000000000000000"/>
    <w:charset w:val="02"/>
    <w:family w:val="auto"/>
    <w:pitch w:val="variable"/>
    <w:sig w:usb0="00000000" w:usb1="10000000" w:usb2="00000000" w:usb3="00000000" w:csb0="80000000" w:csb1="00000000"/>
    <w:embedRegular r:id="rId9" w:fontKey="{CE3058D8-C6DB-473D-97B2-AA41EF034254}"/>
  </w:font>
  <w:font w:name="PT Bold Heading">
    <w:panose1 w:val="00000400000000000000"/>
    <w:charset w:val="B2"/>
    <w:family w:val="auto"/>
    <w:pitch w:val="variable"/>
    <w:sig w:usb0="00002001" w:usb1="80000000" w:usb2="00000008" w:usb3="00000000" w:csb0="00000040" w:csb1="00000000"/>
    <w:embedRegular r:id="rId10" w:fontKey="{D1FFED4F-BABE-463C-837D-BA00A9AF141A}"/>
  </w:font>
  <w:font w:name="Andalus">
    <w:panose1 w:val="02020603050405020304"/>
    <w:charset w:val="00"/>
    <w:family w:val="roman"/>
    <w:pitch w:val="variable"/>
    <w:sig w:usb0="00002003" w:usb1="80000000" w:usb2="00000008" w:usb3="00000000" w:csb0="00000041" w:csb1="00000000"/>
    <w:embedRegular r:id="rId11" w:fontKey="{9E170AB8-CD60-4683-87E0-BDAA3F71DED0}"/>
    <w:embedBold r:id="rId12" w:fontKey="{AE93077B-13A6-4F7A-808C-E38069F8AFFE}"/>
  </w:font>
  <w:font w:name="AL-Mohanad Bold">
    <w:panose1 w:val="00000000000000000000"/>
    <w:charset w:val="B2"/>
    <w:family w:val="auto"/>
    <w:pitch w:val="variable"/>
    <w:sig w:usb0="00002001" w:usb1="00000000" w:usb2="00000000" w:usb3="00000000" w:csb0="00000040" w:csb1="00000000"/>
    <w:embedRegular r:id="rId13" w:fontKey="{DDA878CB-84C3-484D-801F-7CB94F8E23A2}"/>
  </w:font>
  <w:font w:name="QCF_P039">
    <w:panose1 w:val="02000400000000000000"/>
    <w:charset w:val="00"/>
    <w:family w:val="auto"/>
    <w:pitch w:val="variable"/>
    <w:sig w:usb0="80002003" w:usb1="90000000" w:usb2="00000008" w:usb3="00000000" w:csb0="80000041" w:csb1="00000000"/>
    <w:embedBold r:id="rId14" w:fontKey="{01552B22-6D40-4D6D-903A-4A222F694545}"/>
  </w:font>
  <w:font w:name="AL-Mohanad">
    <w:panose1 w:val="00000000000000000000"/>
    <w:charset w:val="B2"/>
    <w:family w:val="auto"/>
    <w:pitch w:val="variable"/>
    <w:sig w:usb0="00002001" w:usb1="00000000" w:usb2="00000000" w:usb3="00000000" w:csb0="00000040" w:csb1="00000000"/>
    <w:embedRegular r:id="rId15" w:fontKey="{8AB379D3-2A68-4C92-B231-C9D14F9FBBB8}"/>
  </w:font>
  <w:font w:name="Simplified Arabic">
    <w:panose1 w:val="02020603050405020304"/>
    <w:charset w:val="00"/>
    <w:family w:val="roman"/>
    <w:pitch w:val="variable"/>
    <w:sig w:usb0="00002003" w:usb1="80000000" w:usb2="00000008" w:usb3="00000000" w:csb0="00000041" w:csb1="00000000"/>
    <w:embedRegular r:id="rId16" w:fontKey="{9A2F5FBE-D84E-456B-A636-856D0B011000}"/>
    <w:embedBold r:id="rId17" w:fontKey="{839BAE24-7478-4846-B6DC-3E8F4EAC08A6}"/>
  </w:font>
  <w:font w:name="Traditional Arabic">
    <w:panose1 w:val="02020603050405020304"/>
    <w:charset w:val="00"/>
    <w:family w:val="roman"/>
    <w:pitch w:val="variable"/>
    <w:sig w:usb0="00002003" w:usb1="80000000" w:usb2="00000008" w:usb3="00000000" w:csb0="00000041" w:csb1="00000000"/>
    <w:embedRegular r:id="rId18" w:fontKey="{B78B7003-F271-49B4-B7F3-E8799883677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799D" w:rsidRDefault="005D799D" w:rsidP="008C0EC7">
      <w:r>
        <w:separator/>
      </w:r>
    </w:p>
  </w:footnote>
  <w:footnote w:type="continuationSeparator" w:id="0">
    <w:p w:rsidR="005D799D" w:rsidRDefault="005D799D"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1B8" w:rsidRDefault="005D799D" w:rsidP="00783B69">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1" filled="f" stroked="f">
          <v:textbox style="mso-next-textbox:#_x0000_s2049">
            <w:txbxContent>
              <w:p w:rsidR="005A51B8" w:rsidRDefault="00E01F92" w:rsidP="00783B69">
                <w:pPr>
                  <w:pStyle w:val="Heading2"/>
                  <w:ind w:firstLine="32"/>
                  <w:rPr>
                    <w:rFonts w:cs="Traditional Arabic"/>
                    <w:noProof w:val="0"/>
                    <w:sz w:val="30"/>
                    <w:szCs w:val="30"/>
                    <w:rtl/>
                  </w:rPr>
                </w:pPr>
                <w:r>
                  <w:rPr>
                    <w:rStyle w:val="PageNumber"/>
                    <w:rFonts w:cs="Traditional Arabic"/>
                    <w:sz w:val="26"/>
                    <w:szCs w:val="26"/>
                  </w:rPr>
                  <w:fldChar w:fldCharType="begin"/>
                </w:r>
                <w:r w:rsidR="005A51B8">
                  <w:rPr>
                    <w:rStyle w:val="PageNumber"/>
                    <w:rFonts w:cs="Traditional Arabic"/>
                    <w:sz w:val="26"/>
                    <w:szCs w:val="26"/>
                  </w:rPr>
                  <w:instrText xml:space="preserve"> PAGE </w:instrText>
                </w:r>
                <w:r>
                  <w:rPr>
                    <w:rStyle w:val="PageNumber"/>
                    <w:rFonts w:cs="Traditional Arabic"/>
                    <w:sz w:val="26"/>
                    <w:szCs w:val="26"/>
                  </w:rPr>
                  <w:fldChar w:fldCharType="separate"/>
                </w:r>
                <w:r w:rsidR="000D148B">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noProof/>
        <w:rtl/>
      </w:rPr>
      <w:pict>
        <v:shape id="_x0000_s2051" type="#_x0000_t202" style="position:absolute;left:0;text-align:left;margin-left:382.05pt;margin-top:7.7pt;width:99pt;height:45pt;z-index:-2" stroked="f">
          <v:textbox style="mso-next-textbox:#_x0000_s2051">
            <w:txbxContent>
              <w:p w:rsidR="005A51B8" w:rsidRDefault="005A51B8" w:rsidP="00783B69">
                <w:pPr>
                  <w:jc w:val="center"/>
                  <w:rPr>
                    <w:sz w:val="36"/>
                    <w:rtl/>
                  </w:rPr>
                </w:pPr>
                <w:r>
                  <w:rPr>
                    <w:rFonts w:ascii="AGA Arabesque" w:hAnsi="AGA Arabesque"/>
                    <w:sz w:val="72"/>
                    <w:szCs w:val="72"/>
                  </w:rPr>
                  <w:t></w:t>
                </w:r>
                <w:r>
                  <w:rPr>
                    <w:rFonts w:ascii="AGA Arabesque" w:hAnsi="AGA Arabesque"/>
                    <w:sz w:val="72"/>
                    <w:szCs w:val="72"/>
                  </w:rPr>
                  <w:t></w:t>
                </w:r>
              </w:p>
              <w:p w:rsidR="005A51B8" w:rsidRDefault="00E01F92" w:rsidP="00783B69">
                <w:pPr>
                  <w:pStyle w:val="Heading2"/>
                  <w:ind w:firstLine="32"/>
                  <w:rPr>
                    <w:rFonts w:cs="Traditional Arabic"/>
                    <w:noProof w:val="0"/>
                    <w:rtl/>
                  </w:rPr>
                </w:pPr>
                <w:r>
                  <w:rPr>
                    <w:sz w:val="28"/>
                    <w:szCs w:val="28"/>
                  </w:rPr>
                  <w:fldChar w:fldCharType="begin"/>
                </w:r>
                <w:r w:rsidR="005A51B8">
                  <w:rPr>
                    <w:sz w:val="28"/>
                    <w:szCs w:val="28"/>
                  </w:rPr>
                  <w:instrText xml:space="preserve"> PAGE </w:instrText>
                </w:r>
                <w:r>
                  <w:rPr>
                    <w:sz w:val="28"/>
                    <w:szCs w:val="28"/>
                  </w:rPr>
                  <w:fldChar w:fldCharType="separate"/>
                </w:r>
                <w:r w:rsidR="000D148B">
                  <w:rPr>
                    <w:sz w:val="28"/>
                    <w:szCs w:val="28"/>
                    <w:rtl/>
                  </w:rPr>
                  <w:t>8</w:t>
                </w:r>
                <w:r>
                  <w:rPr>
                    <w:sz w:val="28"/>
                    <w:szCs w:val="28"/>
                  </w:rPr>
                  <w:fldChar w:fldCharType="end"/>
                </w:r>
              </w:p>
            </w:txbxContent>
          </v:textbox>
          <w10:wrap type="square"/>
        </v:shape>
      </w:pict>
    </w:r>
    <w:r w:rsidR="005A51B8">
      <w:rPr>
        <w:rtl/>
      </w:rPr>
      <w:tab/>
    </w:r>
    <w:r w:rsidR="005A51B8">
      <w:rPr>
        <w:rtl/>
      </w:rPr>
      <w:tab/>
    </w:r>
    <w:r w:rsidR="005A51B8">
      <w:rPr>
        <w:rtl/>
      </w:rPr>
      <w:tab/>
    </w:r>
    <w:r w:rsidR="005A51B8">
      <w:rPr>
        <w:rtl/>
      </w:rPr>
      <w:tab/>
    </w:r>
    <w:r w:rsidR="005A51B8">
      <w:rPr>
        <w:rtl/>
      </w:rPr>
      <w:tab/>
    </w:r>
  </w:p>
  <w:p w:rsidR="005A51B8" w:rsidRPr="00CD4C3A" w:rsidRDefault="005D799D" w:rsidP="00783B69">
    <w:pPr>
      <w:pStyle w:val="Header"/>
      <w:tabs>
        <w:tab w:val="left" w:pos="8"/>
      </w:tabs>
      <w:ind w:left="8"/>
      <w:jc w:val="center"/>
    </w:pPr>
    <w:r>
      <w:rPr>
        <w:noProof/>
      </w:rPr>
      <w:pict>
        <v:shape id="_x0000_s2050" type="#_x0000_t202" style="position:absolute;left:0;text-align:left;margin-left:34.8pt;margin-top:2.9pt;width:164.25pt;height:27pt;z-index:2" stroked="f">
          <v:textbox style="mso-next-textbox:#_x0000_s2050" inset="0,,1mm">
            <w:txbxContent>
              <w:p w:rsidR="005A51B8" w:rsidRPr="008B577E" w:rsidRDefault="001647BB" w:rsidP="008B577E">
                <w:pPr>
                  <w:jc w:val="center"/>
                  <w:rPr>
                    <w:rFonts w:cs="AL-Mohanad Bold"/>
                    <w:sz w:val="22"/>
                    <w:szCs w:val="22"/>
                    <w:rtl/>
                  </w:rPr>
                </w:pPr>
                <w:r>
                  <w:rPr>
                    <w:rFonts w:cs="AL-Mohanad Bold"/>
                    <w:sz w:val="22"/>
                    <w:szCs w:val="22"/>
                    <w:rtl/>
                  </w:rPr>
                  <w:t>التجريد الصريح– الحلقة</w:t>
                </w:r>
                <w:r w:rsidR="005A51B8" w:rsidRPr="008B577E">
                  <w:rPr>
                    <w:rFonts w:ascii="Tahoma" w:hAnsi="Tahoma" w:cs="Tahoma"/>
                    <w:rtl/>
                  </w:rPr>
                  <w:t xml:space="preserve"> </w:t>
                </w:r>
                <w:r w:rsidR="005A51B8" w:rsidRPr="008B577E">
                  <w:rPr>
                    <w:rFonts w:cs="AL-Mohanad Bold"/>
                    <w:sz w:val="22"/>
                    <w:szCs w:val="22"/>
                    <w:rtl/>
                  </w:rPr>
                  <w:t>العاشرة بعد المائة</w:t>
                </w:r>
              </w:p>
            </w:txbxContent>
          </v:textbox>
          <w10:wrap anchorx="page"/>
        </v:shape>
      </w:pict>
    </w:r>
  </w:p>
  <w:p w:rsidR="005A51B8" w:rsidRPr="007D1514" w:rsidRDefault="005D799D" w:rsidP="00783B69">
    <w:pPr>
      <w:pStyle w:val="Header"/>
      <w:tabs>
        <w:tab w:val="clear" w:pos="4513"/>
        <w:tab w:val="clear" w:pos="9026"/>
        <w:tab w:val="left" w:pos="2333"/>
      </w:tabs>
    </w:pPr>
    <w:r>
      <w:rPr>
        <w:noProof/>
      </w:rPr>
      <w:pict>
        <v:line id="_x0000_s2052" style="position:absolute;left:0;text-align:left;z-index:-1" from="6.3pt,2.7pt" to="399.1pt,4.25pt" strokeweight="5pt">
          <v:stroke linestyle="thickThin"/>
          <w10:wrap anchorx="page"/>
        </v:line>
      </w:pict>
    </w:r>
    <w:r w:rsidR="005A51B8">
      <w:tab/>
    </w:r>
  </w:p>
  <w:p w:rsidR="005A51B8" w:rsidRPr="00064954" w:rsidRDefault="005A51B8" w:rsidP="00783B69">
    <w:pPr>
      <w:pStyle w:val="Header"/>
    </w:pPr>
  </w:p>
  <w:p w:rsidR="005A51B8" w:rsidRPr="00D063C6" w:rsidRDefault="005A51B8" w:rsidP="00783B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1B8" w:rsidRDefault="005D799D" w:rsidP="00783B69">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5A51B8" w:rsidRDefault="00E01F92" w:rsidP="00783B69">
                <w:pPr>
                  <w:jc w:val="center"/>
                  <w:rPr>
                    <w:sz w:val="30"/>
                    <w:szCs w:val="30"/>
                    <w:rtl/>
                  </w:rPr>
                </w:pPr>
                <w:r>
                  <w:rPr>
                    <w:rStyle w:val="PageNumber"/>
                    <w:rFonts w:eastAsia="SimSun"/>
                    <w:sz w:val="26"/>
                    <w:szCs w:val="26"/>
                  </w:rPr>
                  <w:fldChar w:fldCharType="begin"/>
                </w:r>
                <w:r w:rsidR="005A51B8">
                  <w:rPr>
                    <w:rStyle w:val="PageNumber"/>
                    <w:rFonts w:eastAsia="SimSun"/>
                    <w:sz w:val="26"/>
                    <w:szCs w:val="26"/>
                  </w:rPr>
                  <w:instrText xml:space="preserve"> PAGE </w:instrText>
                </w:r>
                <w:r>
                  <w:rPr>
                    <w:rStyle w:val="PageNumber"/>
                    <w:rFonts w:eastAsia="SimSun"/>
                    <w:sz w:val="26"/>
                    <w:szCs w:val="26"/>
                  </w:rPr>
                  <w:fldChar w:fldCharType="separate"/>
                </w:r>
                <w:r w:rsidR="000D148B">
                  <w:rPr>
                    <w:rStyle w:val="PageNumber"/>
                    <w:rFonts w:eastAsia="SimSun"/>
                    <w:noProof/>
                    <w:sz w:val="26"/>
                    <w:szCs w:val="26"/>
                    <w:rtl/>
                  </w:rPr>
                  <w:t>7</w:t>
                </w:r>
                <w:r>
                  <w:rPr>
                    <w:rStyle w:val="PageNumber"/>
                    <w:rFonts w:eastAsia="SimSun"/>
                    <w:sz w:val="26"/>
                    <w:szCs w:val="26"/>
                  </w:rPr>
                  <w:fldChar w:fldCharType="end"/>
                </w: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5A51B8" w:rsidRDefault="005A51B8" w:rsidP="00783B69">
                <w:pPr>
                  <w:jc w:val="center"/>
                  <w:rPr>
                    <w:sz w:val="36"/>
                    <w:rtl/>
                  </w:rPr>
                </w:pPr>
                <w:r>
                  <w:rPr>
                    <w:rFonts w:ascii="AGA Arabesque" w:hAnsi="AGA Arabesque"/>
                    <w:sz w:val="72"/>
                    <w:szCs w:val="72"/>
                  </w:rPr>
                  <w:t></w:t>
                </w:r>
                <w:r>
                  <w:rPr>
                    <w:rFonts w:ascii="AGA Arabesque" w:hAnsi="AGA Arabesque"/>
                    <w:sz w:val="72"/>
                    <w:szCs w:val="72"/>
                  </w:rPr>
                  <w:t></w:t>
                </w:r>
              </w:p>
              <w:p w:rsidR="005A51B8" w:rsidRDefault="00E01F92" w:rsidP="00783B69">
                <w:pPr>
                  <w:pStyle w:val="Heading2"/>
                  <w:ind w:firstLine="32"/>
                  <w:rPr>
                    <w:rFonts w:cs="Traditional Arabic"/>
                    <w:noProof w:val="0"/>
                    <w:rtl/>
                  </w:rPr>
                </w:pPr>
                <w:r>
                  <w:rPr>
                    <w:rStyle w:val="PageNumber"/>
                    <w:rFonts w:cs="Traditional Arabic"/>
                    <w:sz w:val="28"/>
                    <w:szCs w:val="28"/>
                  </w:rPr>
                  <w:fldChar w:fldCharType="begin"/>
                </w:r>
                <w:r w:rsidR="005A51B8">
                  <w:rPr>
                    <w:rStyle w:val="PageNumber"/>
                    <w:rFonts w:cs="Traditional Arabic"/>
                    <w:sz w:val="28"/>
                    <w:szCs w:val="28"/>
                  </w:rPr>
                  <w:instrText xml:space="preserve"> PAGE </w:instrText>
                </w:r>
                <w:r>
                  <w:rPr>
                    <w:rStyle w:val="PageNumber"/>
                    <w:rFonts w:cs="Traditional Arabic"/>
                    <w:sz w:val="28"/>
                    <w:szCs w:val="28"/>
                  </w:rPr>
                  <w:fldChar w:fldCharType="separate"/>
                </w:r>
                <w:r w:rsidR="000D148B">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5A51B8" w:rsidRDefault="00E01F92" w:rsidP="00783B69">
                <w:pPr>
                  <w:pStyle w:val="Heading2"/>
                  <w:rPr>
                    <w:rFonts w:cs="Traditional Arabic"/>
                    <w:noProof w:val="0"/>
                    <w:rtl/>
                  </w:rPr>
                </w:pPr>
                <w:r>
                  <w:rPr>
                    <w:rStyle w:val="PageNumber"/>
                    <w:rFonts w:cs="Traditional Arabic"/>
                  </w:rPr>
                  <w:fldChar w:fldCharType="begin"/>
                </w:r>
                <w:r w:rsidR="005A51B8">
                  <w:rPr>
                    <w:rStyle w:val="PageNumber"/>
                    <w:rFonts w:cs="Traditional Arabic"/>
                  </w:rPr>
                  <w:instrText xml:space="preserve"> PAGE </w:instrText>
                </w:r>
                <w:r>
                  <w:rPr>
                    <w:rStyle w:val="PageNumber"/>
                    <w:rFonts w:cs="Traditional Arabic"/>
                  </w:rPr>
                  <w:fldChar w:fldCharType="separate"/>
                </w:r>
                <w:r w:rsidR="000D148B">
                  <w:rPr>
                    <w:rStyle w:val="PageNumber"/>
                    <w:rFonts w:cs="Traditional Arabic"/>
                    <w:rtl/>
                  </w:rPr>
                  <w:t>7</w:t>
                </w:r>
                <w:r>
                  <w:rPr>
                    <w:rStyle w:val="PageNumber"/>
                    <w:rFonts w:cs="Traditional Arabic"/>
                  </w:rPr>
                  <w:fldChar w:fldCharType="end"/>
                </w:r>
              </w:p>
            </w:txbxContent>
          </v:textbox>
          <w10:wrap anchorx="page"/>
        </v:shape>
      </w:pict>
    </w:r>
  </w:p>
  <w:p w:rsidR="005A51B8" w:rsidRPr="00CD4C3A" w:rsidRDefault="005A51B8" w:rsidP="00783B69">
    <w:pPr>
      <w:pStyle w:val="Header"/>
    </w:pPr>
  </w:p>
  <w:p w:rsidR="005A51B8" w:rsidRPr="007D1514" w:rsidRDefault="005D799D" w:rsidP="00783B69">
    <w:pPr>
      <w:pStyle w:val="Header"/>
    </w:pPr>
    <w:r>
      <w:rPr>
        <w:noProof/>
      </w:rPr>
      <w:pict>
        <v:shape id="_x0000_s2056" type="#_x0000_t202" style="position:absolute;left:0;text-align:left;margin-left:271.4pt;margin-top:.35pt;width:145.05pt;height:27pt;z-index:7" stroked="f">
          <v:textbox style="mso-next-textbox:#_x0000_s2056" inset="0,0,0,0">
            <w:txbxContent>
              <w:p w:rsidR="005A51B8" w:rsidRPr="0004247D" w:rsidRDefault="005A51B8" w:rsidP="00783B69">
                <w:pPr>
                  <w:jc w:val="center"/>
                  <w:rPr>
                    <w:rFonts w:cs="AL-Mohanad Bold"/>
                    <w:szCs w:val="22"/>
                    <w:rtl/>
                  </w:rPr>
                </w:pPr>
                <w:r>
                  <w:rPr>
                    <w:rFonts w:cs="AL-Mohanad Bold"/>
                    <w:szCs w:val="22"/>
                    <w:rtl/>
                  </w:rPr>
                  <w:t>فضيلة الشيخ عبد الكريم الخضير</w:t>
                </w:r>
              </w:p>
              <w:p w:rsidR="005A51B8" w:rsidRDefault="005A51B8" w:rsidP="00783B69">
                <w:pPr>
                  <w:rPr>
                    <w:rtl/>
                  </w:rPr>
                </w:pPr>
              </w:p>
              <w:p w:rsidR="005A51B8" w:rsidRDefault="00E01F92" w:rsidP="00783B69">
                <w:pPr>
                  <w:pStyle w:val="Heading2"/>
                  <w:ind w:firstLine="32"/>
                  <w:rPr>
                    <w:rFonts w:cs="Traditional Arabic"/>
                    <w:noProof w:val="0"/>
                    <w:sz w:val="30"/>
                    <w:szCs w:val="30"/>
                    <w:rtl/>
                  </w:rPr>
                </w:pPr>
                <w:r>
                  <w:rPr>
                    <w:rStyle w:val="PageNumber"/>
                    <w:rFonts w:cs="Traditional Arabic"/>
                    <w:sz w:val="26"/>
                    <w:szCs w:val="26"/>
                  </w:rPr>
                  <w:fldChar w:fldCharType="begin"/>
                </w:r>
                <w:r w:rsidR="005A51B8">
                  <w:rPr>
                    <w:rStyle w:val="PageNumber"/>
                    <w:rFonts w:cs="Traditional Arabic"/>
                    <w:sz w:val="26"/>
                    <w:szCs w:val="26"/>
                  </w:rPr>
                  <w:instrText xml:space="preserve"> PAGE </w:instrText>
                </w:r>
                <w:r>
                  <w:rPr>
                    <w:rStyle w:val="PageNumber"/>
                    <w:rFonts w:cs="Traditional Arabic"/>
                    <w:sz w:val="26"/>
                    <w:szCs w:val="26"/>
                  </w:rPr>
                  <w:fldChar w:fldCharType="separate"/>
                </w:r>
                <w:r w:rsidR="000D148B">
                  <w:rPr>
                    <w:rStyle w:val="PageNumber"/>
                    <w:rFonts w:cs="Traditional Arabic"/>
                    <w:sz w:val="26"/>
                    <w:szCs w:val="26"/>
                    <w:rtl/>
                  </w:rPr>
                  <w:t>7</w:t>
                </w:r>
                <w:r>
                  <w:rPr>
                    <w:rStyle w:val="PageNumber"/>
                    <w:rFonts w:cs="Traditional Arabic"/>
                    <w:sz w:val="26"/>
                    <w:szCs w:val="26"/>
                  </w:rPr>
                  <w:fldChar w:fldCharType="end"/>
                </w:r>
              </w:p>
              <w:p w:rsidR="005A51B8" w:rsidRDefault="005A51B8" w:rsidP="00783B69">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5A51B8" w:rsidRPr="00E811C5" w:rsidRDefault="005A51B8" w:rsidP="00783B69">
    <w:pPr>
      <w:pStyle w:val="Header"/>
    </w:pPr>
  </w:p>
  <w:p w:rsidR="005A51B8" w:rsidRPr="00D063C6" w:rsidRDefault="005A51B8" w:rsidP="00783B6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10F53"/>
    <w:rsid w:val="0004247D"/>
    <w:rsid w:val="00064954"/>
    <w:rsid w:val="000A2D36"/>
    <w:rsid w:val="000A53C5"/>
    <w:rsid w:val="000D148B"/>
    <w:rsid w:val="001047E3"/>
    <w:rsid w:val="0011705F"/>
    <w:rsid w:val="001602B3"/>
    <w:rsid w:val="001647BB"/>
    <w:rsid w:val="001839FA"/>
    <w:rsid w:val="001973DC"/>
    <w:rsid w:val="001A47F1"/>
    <w:rsid w:val="001B5075"/>
    <w:rsid w:val="001E0E41"/>
    <w:rsid w:val="00252469"/>
    <w:rsid w:val="00267FBF"/>
    <w:rsid w:val="00272605"/>
    <w:rsid w:val="002A04AD"/>
    <w:rsid w:val="002B17AA"/>
    <w:rsid w:val="003077B4"/>
    <w:rsid w:val="00387D85"/>
    <w:rsid w:val="003E6632"/>
    <w:rsid w:val="00451839"/>
    <w:rsid w:val="0045189D"/>
    <w:rsid w:val="004578BF"/>
    <w:rsid w:val="004C1396"/>
    <w:rsid w:val="005A3F4F"/>
    <w:rsid w:val="005A51B8"/>
    <w:rsid w:val="005C1C27"/>
    <w:rsid w:val="005D799D"/>
    <w:rsid w:val="005E5646"/>
    <w:rsid w:val="00626ABA"/>
    <w:rsid w:val="0063655D"/>
    <w:rsid w:val="006A390C"/>
    <w:rsid w:val="006B183F"/>
    <w:rsid w:val="006C0C16"/>
    <w:rsid w:val="006E3849"/>
    <w:rsid w:val="007125E8"/>
    <w:rsid w:val="007206C0"/>
    <w:rsid w:val="00730753"/>
    <w:rsid w:val="00736B92"/>
    <w:rsid w:val="00745049"/>
    <w:rsid w:val="0075077E"/>
    <w:rsid w:val="00770A70"/>
    <w:rsid w:val="00783B69"/>
    <w:rsid w:val="007A240F"/>
    <w:rsid w:val="007B5E36"/>
    <w:rsid w:val="007D111B"/>
    <w:rsid w:val="007D1514"/>
    <w:rsid w:val="00856729"/>
    <w:rsid w:val="008863C8"/>
    <w:rsid w:val="008B577E"/>
    <w:rsid w:val="008C0EC7"/>
    <w:rsid w:val="008D06A4"/>
    <w:rsid w:val="00A30331"/>
    <w:rsid w:val="00AA110F"/>
    <w:rsid w:val="00AB508A"/>
    <w:rsid w:val="00B4746E"/>
    <w:rsid w:val="00B62C14"/>
    <w:rsid w:val="00BB0705"/>
    <w:rsid w:val="00BC2A47"/>
    <w:rsid w:val="00C30A58"/>
    <w:rsid w:val="00CD4C3A"/>
    <w:rsid w:val="00CD7815"/>
    <w:rsid w:val="00D063C6"/>
    <w:rsid w:val="00D258DB"/>
    <w:rsid w:val="00D3375B"/>
    <w:rsid w:val="00D501BD"/>
    <w:rsid w:val="00D6148D"/>
    <w:rsid w:val="00D96F1C"/>
    <w:rsid w:val="00DF627C"/>
    <w:rsid w:val="00E01F92"/>
    <w:rsid w:val="00E2220E"/>
    <w:rsid w:val="00E26FE0"/>
    <w:rsid w:val="00E37F4E"/>
    <w:rsid w:val="00E811C5"/>
    <w:rsid w:val="00E867B8"/>
    <w:rsid w:val="00E93D37"/>
    <w:rsid w:val="00EC3673"/>
    <w:rsid w:val="00ED1B83"/>
    <w:rsid w:val="00F34E14"/>
    <w:rsid w:val="00FA6016"/>
    <w:rsid w:val="00FC1FAE"/>
    <w:rsid w:val="00FD55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C8503F4E-BBE0-4375-B588-3C6A4849D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rsid w:val="008C0EC7"/>
    <w:rPr>
      <w:rFonts w:ascii="Cambria" w:hAnsi="Cambria"/>
      <w:b/>
      <w:color w:val="4F81BD"/>
      <w:sz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b/>
      <w:noProof/>
      <w:sz w:val="32"/>
      <w:szCs w:val="20"/>
    </w:rPr>
  </w:style>
  <w:style w:type="character" w:customStyle="1" w:styleId="BodyTextIndentChar">
    <w:name w:val="Body Text Indent Char"/>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rPr>
      <w:rFonts w:eastAsia="Calibri"/>
      <w:szCs w:val="20"/>
    </w:rPr>
  </w:style>
  <w:style w:type="character" w:customStyle="1" w:styleId="HeaderChar">
    <w:name w:val="Header Char"/>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rPr>
      <w:rFonts w:eastAsia="Calibri"/>
      <w:szCs w:val="20"/>
    </w:rPr>
  </w:style>
  <w:style w:type="character" w:customStyle="1" w:styleId="FooterChar">
    <w:name w:val="Footer Char"/>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eastAsia="Calibri" w:hAnsi="Tahoma"/>
      <w:sz w:val="16"/>
      <w:szCs w:val="20"/>
    </w:rPr>
  </w:style>
  <w:style w:type="character" w:customStyle="1" w:styleId="BalloonTextChar">
    <w:name w:val="Balloon Text Char"/>
    <w:link w:val="BalloonText"/>
    <w:uiPriority w:val="99"/>
    <w:semiHidden/>
    <w:locked/>
    <w:rsid w:val="008C0EC7"/>
    <w:rPr>
      <w:rFonts w:ascii="Tahoma" w:hAnsi="Tahoma"/>
      <w:sz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 w:type="character" w:styleId="CommentReference">
    <w:name w:val="annotation reference"/>
    <w:uiPriority w:val="99"/>
    <w:semiHidden/>
    <w:rsid w:val="008B577E"/>
    <w:rPr>
      <w:rFonts w:cs="Times New Roman"/>
      <w:sz w:val="16"/>
      <w:szCs w:val="16"/>
    </w:rPr>
  </w:style>
  <w:style w:type="paragraph" w:styleId="CommentText">
    <w:name w:val="annotation text"/>
    <w:basedOn w:val="Normal"/>
    <w:link w:val="CommentTextChar"/>
    <w:uiPriority w:val="99"/>
    <w:semiHidden/>
    <w:rsid w:val="008B577E"/>
    <w:rPr>
      <w:sz w:val="20"/>
      <w:szCs w:val="20"/>
    </w:rPr>
  </w:style>
  <w:style w:type="character" w:customStyle="1" w:styleId="CommentTextChar">
    <w:name w:val="Comment Text Char"/>
    <w:link w:val="CommentText"/>
    <w:uiPriority w:val="99"/>
    <w:semiHidden/>
    <w:rsid w:val="0067744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8B577E"/>
    <w:rPr>
      <w:b/>
      <w:bCs/>
    </w:rPr>
  </w:style>
  <w:style w:type="character" w:customStyle="1" w:styleId="CommentSubjectChar">
    <w:name w:val="Comment Subject Char"/>
    <w:link w:val="CommentSubject"/>
    <w:uiPriority w:val="99"/>
    <w:semiHidden/>
    <w:rsid w:val="00677440"/>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742</TotalTime>
  <Pages>1</Pages>
  <Words>2366</Words>
  <Characters>13490</Characters>
  <Application>Microsoft Office Word</Application>
  <DocSecurity>0</DocSecurity>
  <Lines>112</Lines>
  <Paragraphs>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24</cp:revision>
  <dcterms:created xsi:type="dcterms:W3CDTF">2015-04-07T03:11:00Z</dcterms:created>
  <dcterms:modified xsi:type="dcterms:W3CDTF">2017-06-02T18:34:00Z</dcterms:modified>
</cp:coreProperties>
</file>