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E0506D" w:rsidRDefault="00E659B2" w:rsidP="008C0EC7">
      <w:pPr>
        <w:ind w:left="-1282" w:right="-709"/>
        <w:jc w:val="center"/>
        <w:rPr>
          <w:rFonts w:hint="cs"/>
          <w:sz w:val="18"/>
          <w:szCs w:val="18"/>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E0506D" w:rsidRDefault="00E0506D" w:rsidP="00E0506D">
      <w:pPr>
        <w:tabs>
          <w:tab w:val="left" w:pos="5622"/>
        </w:tabs>
        <w:ind w:left="-1282" w:right="-709"/>
        <w:rPr>
          <w:rFonts w:cs="PT Bold Heading"/>
          <w:sz w:val="52"/>
          <w:szCs w:val="52"/>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91457F">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91457F">
        <w:rPr>
          <w:rFonts w:ascii="Tahoma" w:hAnsi="Tahoma" w:cs="Tahoma" w:hint="cs"/>
          <w:bCs/>
          <w:rtl/>
          <w:lang w:bidi="ar-EG"/>
        </w:rPr>
        <w:t>الثامنة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48357C" w:rsidRDefault="0048357C"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48357C">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103A3E" w:rsidRPr="00103A3E" w:rsidRDefault="004E6409" w:rsidP="00BD4B20">
      <w:pPr>
        <w:jc w:val="both"/>
        <w:rPr>
          <w:rFonts w:cs="Simplified Arabic"/>
          <w:b/>
          <w:bCs/>
          <w:sz w:val="28"/>
          <w:szCs w:val="28"/>
          <w:rtl/>
        </w:rPr>
      </w:pPr>
      <w:r>
        <w:rPr>
          <w:rFonts w:cs="Simplified Arabic"/>
          <w:b/>
          <w:bCs/>
          <w:sz w:val="28"/>
          <w:szCs w:val="28"/>
          <w:rtl/>
        </w:rPr>
        <w:t xml:space="preserve">أيها الإخوة والأخوات، </w:t>
      </w:r>
      <w:r w:rsidR="00103A3E" w:rsidRPr="00103A3E">
        <w:rPr>
          <w:rFonts w:cs="Simplified Arabic"/>
          <w:b/>
          <w:bCs/>
          <w:sz w:val="28"/>
          <w:szCs w:val="28"/>
          <w:rtl/>
        </w:rPr>
        <w:t xml:space="preserve">سلام </w:t>
      </w:r>
      <w:r>
        <w:rPr>
          <w:rFonts w:cs="Simplified Arabic" w:hint="cs"/>
          <w:b/>
          <w:bCs/>
          <w:sz w:val="28"/>
          <w:szCs w:val="28"/>
          <w:rtl/>
        </w:rPr>
        <w:t xml:space="preserve">الله </w:t>
      </w:r>
      <w:r>
        <w:rPr>
          <w:rFonts w:cs="Simplified Arabic"/>
          <w:b/>
          <w:bCs/>
          <w:sz w:val="28"/>
          <w:szCs w:val="28"/>
          <w:rtl/>
        </w:rPr>
        <w:t>عليكم ورحم</w:t>
      </w:r>
      <w:r>
        <w:rPr>
          <w:rFonts w:cs="Simplified Arabic" w:hint="cs"/>
          <w:b/>
          <w:bCs/>
          <w:sz w:val="28"/>
          <w:szCs w:val="28"/>
          <w:rtl/>
        </w:rPr>
        <w:t xml:space="preserve">ته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شرح كتاب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103A3E" w:rsidRPr="00103A3E">
        <w:rPr>
          <w:rFonts w:cs="Simplified Arabic"/>
          <w:b/>
          <w:bCs/>
          <w:sz w:val="28"/>
          <w:szCs w:val="28"/>
          <w:rtl/>
        </w:rPr>
        <w:t>.</w:t>
      </w:r>
    </w:p>
    <w:p w:rsidR="009A25DC" w:rsidRPr="009A25DC" w:rsidRDefault="00E22A71" w:rsidP="00E22A71">
      <w:pPr>
        <w:jc w:val="both"/>
        <w:rPr>
          <w:rFonts w:cs="Simplified Arabic"/>
          <w:b/>
          <w:bCs/>
          <w:sz w:val="28"/>
          <w:szCs w:val="28"/>
          <w:rtl/>
        </w:rPr>
      </w:pPr>
      <w:r w:rsidRPr="00E22A71">
        <w:rPr>
          <w:rFonts w:cs="Simplified Arabic"/>
          <w:b/>
          <w:bCs/>
          <w:sz w:val="28"/>
          <w:szCs w:val="28"/>
          <w:rtl/>
        </w:rPr>
        <w:t>يتولى شرح أحاديث هذا الكتاب</w:t>
      </w:r>
      <w:r>
        <w:rPr>
          <w:rFonts w:cs="Simplified Arabic" w:hint="cs"/>
          <w:b/>
          <w:bCs/>
          <w:sz w:val="28"/>
          <w:szCs w:val="28"/>
          <w:rtl/>
        </w:rPr>
        <w:t xml:space="preserve"> </w:t>
      </w:r>
      <w:r w:rsidR="009A25DC" w:rsidRPr="009A25DC">
        <w:rPr>
          <w:rFonts w:cs="Simplified Arabic"/>
          <w:b/>
          <w:bCs/>
          <w:sz w:val="28"/>
          <w:szCs w:val="28"/>
          <w:rtl/>
        </w:rPr>
        <w:t>صاحب الفضيلة الشيخ الدكتور عبد الكريم بن عبد الله الخضير،</w:t>
      </w:r>
      <w:r>
        <w:rPr>
          <w:rFonts w:cs="Simplified Arabic" w:hint="cs"/>
          <w:b/>
          <w:bCs/>
          <w:sz w:val="28"/>
          <w:szCs w:val="28"/>
          <w:rtl/>
        </w:rPr>
        <w:t xml:space="preserve"> </w:t>
      </w:r>
      <w:r w:rsidRPr="00E22A71">
        <w:rPr>
          <w:rFonts w:cs="Simplified Arabic"/>
          <w:b/>
          <w:bCs/>
          <w:sz w:val="28"/>
          <w:szCs w:val="28"/>
          <w:rtl/>
        </w:rPr>
        <w:t>والذي نُرحب به مع مطلع حلقتنا،</w:t>
      </w:r>
      <w:r w:rsidR="009A25DC" w:rsidRPr="009A25DC">
        <w:rPr>
          <w:rFonts w:cs="Simplified Arabic"/>
          <w:b/>
          <w:bCs/>
          <w:sz w:val="28"/>
          <w:szCs w:val="28"/>
          <w:rtl/>
        </w:rPr>
        <w:t xml:space="preserve"> فأهلاً ومرحبًا بكم فضيلة الشيخ.</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48357C">
        <w:rPr>
          <w:rFonts w:cs="Simplified Arabic" w:hint="cs"/>
          <w:sz w:val="28"/>
          <w:szCs w:val="28"/>
          <w:rtl/>
        </w:rPr>
        <w:t>،</w:t>
      </w:r>
      <w:r w:rsidRPr="00CF5B63">
        <w:rPr>
          <w:rFonts w:cs="Simplified Arabic"/>
          <w:sz w:val="28"/>
          <w:szCs w:val="28"/>
          <w:rtl/>
        </w:rPr>
        <w:t xml:space="preserve"> وبارك فيكم وفي الإخوة المُستمعين.</w:t>
      </w:r>
    </w:p>
    <w:p w:rsidR="00561ABF" w:rsidRDefault="00561ABF" w:rsidP="00E43376">
      <w:pPr>
        <w:jc w:val="both"/>
        <w:rPr>
          <w:rFonts w:cs="Simplified Arabic"/>
          <w:b/>
          <w:bCs/>
          <w:sz w:val="28"/>
          <w:szCs w:val="28"/>
          <w:rtl/>
        </w:rPr>
      </w:pPr>
      <w:r w:rsidRPr="00561ABF">
        <w:rPr>
          <w:rFonts w:cs="Simplified Arabic"/>
          <w:b/>
          <w:bCs/>
          <w:sz w:val="28"/>
          <w:szCs w:val="28"/>
          <w:rtl/>
        </w:rPr>
        <w:t>المقدم: بقي شيء يسير في حديث أسماء بنت أبي بكر، لعلنا نستكمل ما تبقى منه على أن ندخل في</w:t>
      </w:r>
      <w:r w:rsidR="0048357C">
        <w:rPr>
          <w:rFonts w:cs="Simplified Arabic"/>
          <w:b/>
          <w:bCs/>
          <w:sz w:val="28"/>
          <w:szCs w:val="28"/>
          <w:rtl/>
        </w:rPr>
        <w:t xml:space="preserve"> الحديث الذي بعده إن شاء الله. </w:t>
      </w:r>
      <w:r w:rsidRPr="00561ABF">
        <w:rPr>
          <w:rFonts w:cs="Simplified Arabic"/>
          <w:b/>
          <w:bCs/>
          <w:sz w:val="28"/>
          <w:szCs w:val="28"/>
          <w:rtl/>
        </w:rPr>
        <w:t>تفضل يا شيخ.</w:t>
      </w:r>
    </w:p>
    <w:p w:rsidR="00E43376" w:rsidRPr="00981C77" w:rsidRDefault="00E43376" w:rsidP="00E43376">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 xml:space="preserve">فيقول العيني في أحكام حديث أسماء، يقول: دلَّ الحديث على أن من أفطر وهو يرى الشمس قد غربت، </w:t>
      </w:r>
      <w:r w:rsidR="005C7670">
        <w:rPr>
          <w:rFonts w:cs="Simplified Arabic" w:hint="cs"/>
          <w:sz w:val="28"/>
          <w:szCs w:val="28"/>
          <w:rtl/>
          <w:lang w:bidi="ar-EG"/>
        </w:rPr>
        <w:t xml:space="preserve">يرى، </w:t>
      </w:r>
      <w:r w:rsidRPr="004D66B2">
        <w:rPr>
          <w:rFonts w:cs="Simplified Arabic"/>
          <w:sz w:val="28"/>
          <w:szCs w:val="28"/>
          <w:rtl/>
          <w:lang w:bidi="ar-EG"/>
        </w:rPr>
        <w:t>الرؤية هذه بصرية؟</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لا.</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 xml:space="preserve">نعم، إنما يظن، </w:t>
      </w:r>
      <w:r w:rsidR="005C7670">
        <w:rPr>
          <w:rFonts w:cs="Simplified Arabic" w:hint="cs"/>
          <w:sz w:val="28"/>
          <w:szCs w:val="28"/>
          <w:rtl/>
          <w:lang w:bidi="ar-EG"/>
        </w:rPr>
        <w:t xml:space="preserve">وهو </w:t>
      </w:r>
      <w:r w:rsidR="005C7670">
        <w:rPr>
          <w:rFonts w:cs="Simplified Arabic"/>
          <w:sz w:val="28"/>
          <w:szCs w:val="28"/>
          <w:rtl/>
          <w:lang w:bidi="ar-EG"/>
        </w:rPr>
        <w:t>يرى ه</w:t>
      </w:r>
      <w:r w:rsidR="005C7670">
        <w:rPr>
          <w:rFonts w:cs="Simplified Arabic" w:hint="cs"/>
          <w:sz w:val="28"/>
          <w:szCs w:val="28"/>
          <w:rtl/>
          <w:lang w:bidi="ar-EG"/>
        </w:rPr>
        <w:t>و</w:t>
      </w:r>
      <w:r w:rsidRPr="004D66B2">
        <w:rPr>
          <w:rFonts w:cs="Simplified Arabic"/>
          <w:sz w:val="28"/>
          <w:szCs w:val="28"/>
          <w:rtl/>
          <w:lang w:bidi="ar-EG"/>
        </w:rPr>
        <w:t xml:space="preserve"> من الرأي لا من الرؤية.</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وهو يرى الشمس قد غربت، فإذا هي لم تغرب، أمسك بقية يومه وعليه القضاء</w:t>
      </w:r>
      <w:r w:rsidR="00510FB3">
        <w:rPr>
          <w:rFonts w:cs="Simplified Arabic" w:hint="cs"/>
          <w:sz w:val="28"/>
          <w:szCs w:val="28"/>
          <w:rtl/>
          <w:lang w:bidi="ar-EG"/>
        </w:rPr>
        <w:t>،</w:t>
      </w:r>
      <w:r w:rsidRPr="004D66B2">
        <w:rPr>
          <w:rFonts w:cs="Simplified Arabic"/>
          <w:sz w:val="28"/>
          <w:szCs w:val="28"/>
          <w:rtl/>
          <w:lang w:bidi="ar-EG"/>
        </w:rPr>
        <w:t xml:space="preserve"> ولا كفارة عليه.</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أليس الأولى في اللغة أن يقول: يرى أن الشمس، إذا كانت الرؤية ليست بصريَّة، وإذا كانت بصريَّة يقول: يرى الشمس؟ إذا كانت الرؤية الأولى بمعنى الاعتقاد: يرى أن.</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ما يلزم. على كل حال، هي من الرأي.</w:t>
      </w:r>
    </w:p>
    <w:p w:rsidR="0037531D" w:rsidRPr="004D66B2" w:rsidRDefault="0037531D" w:rsidP="00510FB3">
      <w:pPr>
        <w:jc w:val="both"/>
        <w:rPr>
          <w:rFonts w:cs="Simplified Arabic"/>
          <w:sz w:val="28"/>
          <w:szCs w:val="28"/>
          <w:rtl/>
          <w:lang w:bidi="ar-EG"/>
        </w:rPr>
      </w:pPr>
      <w:r w:rsidRPr="004D66B2">
        <w:rPr>
          <w:rFonts w:cs="Simplified Arabic"/>
          <w:sz w:val="28"/>
          <w:szCs w:val="28"/>
          <w:rtl/>
          <w:lang w:bidi="ar-EG"/>
        </w:rPr>
        <w:t>يقول: دلَّ الحديث على أن من أ</w:t>
      </w:r>
      <w:r w:rsidR="00510FB3">
        <w:rPr>
          <w:rFonts w:cs="Simplified Arabic"/>
          <w:sz w:val="28"/>
          <w:szCs w:val="28"/>
          <w:rtl/>
          <w:lang w:bidi="ar-EG"/>
        </w:rPr>
        <w:t xml:space="preserve">فطر وهو يرى الشمس قد غربت، يرى </w:t>
      </w:r>
      <w:r w:rsidRPr="004D66B2">
        <w:rPr>
          <w:rFonts w:cs="Simplified Arabic"/>
          <w:sz w:val="28"/>
          <w:szCs w:val="28"/>
          <w:rtl/>
          <w:lang w:bidi="ar-EG"/>
        </w:rPr>
        <w:t>أن هذه تأكيد للجملة، أن الشمس قد غربت، والشمس قد غربت بدون تأكيد. يعني دور (أن) هذه لا علاقة لها بالرؤية، إنما دورها في تأكيد الجملة التي بعدها.</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ويرى الشمس قد غربت، فإذا هي لم تغرب، أمسك بقية يومه وعليه القضاء</w:t>
      </w:r>
      <w:r w:rsidR="00510FB3">
        <w:rPr>
          <w:rFonts w:cs="Simplified Arabic" w:hint="cs"/>
          <w:sz w:val="28"/>
          <w:szCs w:val="28"/>
          <w:rtl/>
          <w:lang w:bidi="ar-EG"/>
        </w:rPr>
        <w:t>،</w:t>
      </w:r>
      <w:r w:rsidRPr="004D66B2">
        <w:rPr>
          <w:rFonts w:cs="Simplified Arabic"/>
          <w:sz w:val="28"/>
          <w:szCs w:val="28"/>
          <w:rtl/>
          <w:lang w:bidi="ar-EG"/>
        </w:rPr>
        <w:t xml:space="preserve"> ولا كفارة عليه.</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يعني هل يتصوَّر أحد</w:t>
      </w:r>
      <w:r w:rsidR="005C7670">
        <w:rPr>
          <w:rFonts w:cs="Simplified Arabic" w:hint="cs"/>
          <w:sz w:val="28"/>
          <w:szCs w:val="28"/>
          <w:rtl/>
          <w:lang w:bidi="ar-EG"/>
        </w:rPr>
        <w:t>ٌ</w:t>
      </w:r>
      <w:r w:rsidRPr="004D66B2">
        <w:rPr>
          <w:rFonts w:cs="Simplified Arabic"/>
          <w:sz w:val="28"/>
          <w:szCs w:val="28"/>
          <w:rtl/>
          <w:lang w:bidi="ar-EG"/>
        </w:rPr>
        <w:t xml:space="preserve"> أن يقول: عليه كفارة؟ يعني في حالة ما إذا كان فطره بجماع مثلاً، يعني غلب على ظنه أن الشمس قد غربت، فجامع، ثمَّ تبيَّن أنها لم تغرب، عليه كفارة أم لا كفارة عليه؟ أمسك بقية يومه</w:t>
      </w:r>
      <w:r w:rsidR="00510FB3">
        <w:rPr>
          <w:rFonts w:cs="Simplified Arabic" w:hint="cs"/>
          <w:sz w:val="28"/>
          <w:szCs w:val="28"/>
          <w:rtl/>
          <w:lang w:bidi="ar-EG"/>
        </w:rPr>
        <w:t>،</w:t>
      </w:r>
      <w:r w:rsidRPr="004D66B2">
        <w:rPr>
          <w:rFonts w:cs="Simplified Arabic"/>
          <w:sz w:val="28"/>
          <w:szCs w:val="28"/>
          <w:rtl/>
          <w:lang w:bidi="ar-EG"/>
        </w:rPr>
        <w:t xml:space="preserve"> وعليه القضاء</w:t>
      </w:r>
      <w:r w:rsidR="00510FB3">
        <w:rPr>
          <w:rFonts w:cs="Simplified Arabic" w:hint="cs"/>
          <w:sz w:val="28"/>
          <w:szCs w:val="28"/>
          <w:rtl/>
          <w:lang w:bidi="ar-EG"/>
        </w:rPr>
        <w:t>،</w:t>
      </w:r>
      <w:r w:rsidRPr="004D66B2">
        <w:rPr>
          <w:rFonts w:cs="Simplified Arabic"/>
          <w:sz w:val="28"/>
          <w:szCs w:val="28"/>
          <w:rtl/>
          <w:lang w:bidi="ar-EG"/>
        </w:rPr>
        <w:t xml:space="preserve"> ولا كفارة عليه.</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وبه قال ابن سيرين وسعيد بن جبير والأوزاعي والثوري ومالك وأحمد والشافعي وإسحاق. وأوجب أحمد الكفارة في الجماع، يعني أحمد وافقهم في وجوب الإمساك بقية اليوم</w:t>
      </w:r>
      <w:r w:rsidR="00510FB3">
        <w:rPr>
          <w:rFonts w:cs="Simplified Arabic" w:hint="cs"/>
          <w:sz w:val="28"/>
          <w:szCs w:val="28"/>
          <w:rtl/>
          <w:lang w:bidi="ar-EG"/>
        </w:rPr>
        <w:t>،</w:t>
      </w:r>
      <w:r w:rsidRPr="004D66B2">
        <w:rPr>
          <w:rFonts w:cs="Simplified Arabic"/>
          <w:sz w:val="28"/>
          <w:szCs w:val="28"/>
          <w:rtl/>
          <w:lang w:bidi="ar-EG"/>
        </w:rPr>
        <w:t xml:space="preserve"> وعليه القضاء. أما بالنسبة للكفارة في الجماع، فأوجبها الإمام أحمد. ورأي الإمام مالك</w:t>
      </w:r>
      <w:r w:rsidR="00510FB3">
        <w:rPr>
          <w:rFonts w:cs="Simplified Arabic"/>
          <w:sz w:val="28"/>
          <w:szCs w:val="28"/>
          <w:rtl/>
          <w:lang w:bidi="ar-EG"/>
        </w:rPr>
        <w:t>-</w:t>
      </w:r>
      <w:r w:rsidRPr="004D66B2">
        <w:rPr>
          <w:rFonts w:cs="Simplified Arabic"/>
          <w:sz w:val="28"/>
          <w:szCs w:val="28"/>
          <w:rtl/>
          <w:lang w:bidi="ar-EG"/>
        </w:rPr>
        <w:t xml:space="preserve"> كما تقدَّم</w:t>
      </w:r>
      <w:r w:rsidR="00510FB3">
        <w:rPr>
          <w:rFonts w:cs="Simplified Arabic"/>
          <w:sz w:val="28"/>
          <w:szCs w:val="28"/>
          <w:rtl/>
          <w:lang w:bidi="ar-EG"/>
        </w:rPr>
        <w:t>-</w:t>
      </w:r>
      <w:r w:rsidRPr="004D66B2">
        <w:rPr>
          <w:rFonts w:cs="Simplified Arabic"/>
          <w:sz w:val="28"/>
          <w:szCs w:val="28"/>
          <w:rtl/>
          <w:lang w:bidi="ar-EG"/>
        </w:rPr>
        <w:t xml:space="preserve"> في الأكل عن عمد في رمضان، فيه الكفارة، إذا أكل مُتعمدًا في رمضان، عليه الكفارة. لكنه هنا مع الجمه</w:t>
      </w:r>
      <w:r w:rsidR="00510FB3">
        <w:rPr>
          <w:rFonts w:cs="Simplified Arabic"/>
          <w:sz w:val="28"/>
          <w:szCs w:val="28"/>
          <w:rtl/>
          <w:lang w:bidi="ar-EG"/>
        </w:rPr>
        <w:t xml:space="preserve">ور في </w:t>
      </w:r>
      <w:r w:rsidR="00510FB3">
        <w:rPr>
          <w:rFonts w:cs="Simplified Arabic" w:hint="cs"/>
          <w:sz w:val="28"/>
          <w:szCs w:val="28"/>
          <w:rtl/>
          <w:lang w:bidi="ar-EG"/>
        </w:rPr>
        <w:t>أ</w:t>
      </w:r>
      <w:r w:rsidRPr="004D66B2">
        <w:rPr>
          <w:rFonts w:cs="Simplified Arabic"/>
          <w:sz w:val="28"/>
          <w:szCs w:val="28"/>
          <w:rtl/>
          <w:lang w:bidi="ar-EG"/>
        </w:rPr>
        <w:t>نه لا كفارة عليه، يعني في الأكل.</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lastRenderedPageBreak/>
        <w:t>وأما إذا أكل ناسيًا أو شرب، فعليه القضاء ولا كفارة عليه عند مالك.</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يعن</w:t>
      </w:r>
      <w:r w:rsidR="00510FB3">
        <w:rPr>
          <w:rFonts w:cs="Simplified Arabic"/>
          <w:sz w:val="28"/>
          <w:szCs w:val="28"/>
          <w:rtl/>
          <w:lang w:bidi="ar-EG"/>
        </w:rPr>
        <w:t>ي الفرق بين العمد والنسيان عنده</w:t>
      </w:r>
      <w:r w:rsidRPr="004D66B2">
        <w:rPr>
          <w:rFonts w:cs="Simplified Arabic"/>
          <w:sz w:val="28"/>
          <w:szCs w:val="28"/>
          <w:rtl/>
          <w:lang w:bidi="ar-EG"/>
        </w:rPr>
        <w:t xml:space="preserve"> أن العمد فيه كفارة، والفِطر بالأكل والشرب كالفِطر بالجماع، عنده. لكن إذا أكل أو شرب ناسيًا، عليه القضاء ولا كفارة عليه، وهذا تقدَّم تقريره.</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أوجب أحمد الكفارة في الجماع.</w:t>
      </w:r>
    </w:p>
    <w:p w:rsidR="0037531D" w:rsidRPr="0037531D" w:rsidRDefault="0037531D" w:rsidP="00510FB3">
      <w:pPr>
        <w:jc w:val="both"/>
        <w:rPr>
          <w:rFonts w:cs="Simplified Arabic"/>
          <w:b/>
          <w:bCs/>
          <w:sz w:val="28"/>
          <w:szCs w:val="28"/>
          <w:rtl/>
          <w:lang w:bidi="ar-EG"/>
        </w:rPr>
      </w:pPr>
      <w:r w:rsidRPr="0037531D">
        <w:rPr>
          <w:rFonts w:cs="Simplified Arabic"/>
          <w:b/>
          <w:bCs/>
          <w:sz w:val="28"/>
          <w:szCs w:val="28"/>
          <w:rtl/>
          <w:lang w:bidi="ar-EG"/>
        </w:rPr>
        <w:t xml:space="preserve">المقدم: مع تفريق أصحابه بين النفل والفرض، </w:t>
      </w:r>
      <w:r w:rsidR="00510FB3">
        <w:rPr>
          <w:rFonts w:cs="Simplified Arabic" w:hint="cs"/>
          <w:b/>
          <w:bCs/>
          <w:sz w:val="28"/>
          <w:szCs w:val="28"/>
          <w:rtl/>
          <w:lang w:bidi="ar-EG"/>
        </w:rPr>
        <w:t>أم</w:t>
      </w:r>
      <w:r w:rsidRPr="0037531D">
        <w:rPr>
          <w:rFonts w:cs="Simplified Arabic"/>
          <w:b/>
          <w:bCs/>
          <w:sz w:val="28"/>
          <w:szCs w:val="28"/>
          <w:rtl/>
          <w:lang w:bidi="ar-EG"/>
        </w:rPr>
        <w:t xml:space="preserve"> لا يا شيخ؟ مالك.</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نعم، معروف، تقدَّم بحث المسألة كاملة.</w:t>
      </w:r>
    </w:p>
    <w:p w:rsidR="0037531D" w:rsidRPr="004D66B2" w:rsidRDefault="00510FB3" w:rsidP="0037531D">
      <w:pPr>
        <w:jc w:val="both"/>
        <w:rPr>
          <w:rFonts w:cs="Simplified Arabic"/>
          <w:sz w:val="28"/>
          <w:szCs w:val="28"/>
          <w:rtl/>
          <w:lang w:bidi="ar-EG"/>
        </w:rPr>
      </w:pPr>
      <w:r>
        <w:rPr>
          <w:rFonts w:cs="Simplified Arabic"/>
          <w:sz w:val="28"/>
          <w:szCs w:val="28"/>
          <w:rtl/>
          <w:lang w:bidi="ar-EG"/>
        </w:rPr>
        <w:t>روي</w:t>
      </w:r>
      <w:r w:rsidR="0037531D" w:rsidRPr="004D66B2">
        <w:rPr>
          <w:rFonts w:cs="Simplified Arabic"/>
          <w:sz w:val="28"/>
          <w:szCs w:val="28"/>
          <w:rtl/>
          <w:lang w:bidi="ar-EG"/>
        </w:rPr>
        <w:t xml:space="preserve"> عن مُجاهد وعطاء وعروة بن الزبير أنهم قالوا: لا قضاء عليه</w:t>
      </w:r>
      <w:r>
        <w:rPr>
          <w:rFonts w:cs="Simplified Arabic" w:hint="cs"/>
          <w:sz w:val="28"/>
          <w:szCs w:val="28"/>
          <w:rtl/>
          <w:lang w:bidi="ar-EG"/>
        </w:rPr>
        <w:t>،</w:t>
      </w:r>
      <w:r w:rsidR="0037531D" w:rsidRPr="004D66B2">
        <w:rPr>
          <w:rFonts w:cs="Simplified Arabic"/>
          <w:sz w:val="28"/>
          <w:szCs w:val="28"/>
          <w:rtl/>
          <w:lang w:bidi="ar-EG"/>
        </w:rPr>
        <w:t xml:space="preserve"> وجعلوه بمنزلة من أكل ناسيًا.</w:t>
      </w:r>
    </w:p>
    <w:p w:rsidR="0037531D" w:rsidRPr="004D66B2" w:rsidRDefault="00510FB3" w:rsidP="005C7670">
      <w:pPr>
        <w:jc w:val="both"/>
        <w:rPr>
          <w:rFonts w:cs="Simplified Arabic"/>
          <w:sz w:val="28"/>
          <w:szCs w:val="28"/>
          <w:rtl/>
          <w:lang w:bidi="ar-EG"/>
        </w:rPr>
      </w:pPr>
      <w:r>
        <w:rPr>
          <w:rFonts w:cs="Simplified Arabic"/>
          <w:sz w:val="28"/>
          <w:szCs w:val="28"/>
          <w:rtl/>
          <w:lang w:bidi="ar-EG"/>
        </w:rPr>
        <w:t>وروي</w:t>
      </w:r>
      <w:r w:rsidR="0037531D" w:rsidRPr="004D66B2">
        <w:rPr>
          <w:rFonts w:cs="Simplified Arabic"/>
          <w:sz w:val="28"/>
          <w:szCs w:val="28"/>
          <w:rtl/>
          <w:lang w:bidi="ar-EG"/>
        </w:rPr>
        <w:t xml:space="preserve"> عن عُمَر أيضًا رو</w:t>
      </w:r>
      <w:r w:rsidR="005C7670">
        <w:rPr>
          <w:rFonts w:cs="Simplified Arabic"/>
          <w:sz w:val="28"/>
          <w:szCs w:val="28"/>
          <w:rtl/>
          <w:lang w:bidi="ar-EG"/>
        </w:rPr>
        <w:t>اي</w:t>
      </w:r>
      <w:r w:rsidR="0037531D" w:rsidRPr="004D66B2">
        <w:rPr>
          <w:rFonts w:cs="Simplified Arabic"/>
          <w:sz w:val="28"/>
          <w:szCs w:val="28"/>
          <w:rtl/>
          <w:lang w:bidi="ar-EG"/>
        </w:rPr>
        <w:t>تان، في ((شرح المُهذَّب)) لل</w:t>
      </w:r>
      <w:r>
        <w:rPr>
          <w:rFonts w:cs="Simplified Arabic"/>
          <w:sz w:val="28"/>
          <w:szCs w:val="28"/>
          <w:rtl/>
          <w:lang w:bidi="ar-EG"/>
        </w:rPr>
        <w:t>نووي: إذا أكل أو شَرِبَ أو جامع</w:t>
      </w:r>
      <w:r w:rsidR="0037531D" w:rsidRPr="004D66B2">
        <w:rPr>
          <w:rFonts w:cs="Simplified Arabic"/>
          <w:sz w:val="28"/>
          <w:szCs w:val="28"/>
          <w:rtl/>
          <w:lang w:bidi="ar-EG"/>
        </w:rPr>
        <w:t xml:space="preserve"> ظانً</w:t>
      </w:r>
      <w:r>
        <w:rPr>
          <w:rFonts w:cs="Simplified Arabic" w:hint="cs"/>
          <w:sz w:val="28"/>
          <w:szCs w:val="28"/>
          <w:rtl/>
          <w:lang w:bidi="ar-EG"/>
        </w:rPr>
        <w:t>ّ</w:t>
      </w:r>
      <w:r w:rsidR="0037531D" w:rsidRPr="004D66B2">
        <w:rPr>
          <w:rFonts w:cs="Simplified Arabic"/>
          <w:sz w:val="28"/>
          <w:szCs w:val="28"/>
          <w:rtl/>
          <w:lang w:bidi="ar-EG"/>
        </w:rPr>
        <w:t>ا غروب الشمس أو عدم طلوع الفجر، فبان خلافه، فقد ذكرنا أن عليه القضاء</w:t>
      </w:r>
      <w:r>
        <w:rPr>
          <w:rFonts w:cs="Simplified Arabic" w:hint="cs"/>
          <w:sz w:val="28"/>
          <w:szCs w:val="28"/>
          <w:rtl/>
          <w:lang w:bidi="ar-EG"/>
        </w:rPr>
        <w:t>،</w:t>
      </w:r>
      <w:r w:rsidR="0037531D" w:rsidRPr="004D66B2">
        <w:rPr>
          <w:rFonts w:cs="Simplified Arabic"/>
          <w:sz w:val="28"/>
          <w:szCs w:val="28"/>
          <w:rtl/>
          <w:lang w:bidi="ar-EG"/>
        </w:rPr>
        <w:t xml:space="preserve"> وبه قال ابن عباس ومعاوية بن أبي سفيان وعطاء وسعيد بن جبير ومُجاهد والزهري والثوري، كذا حكاه ابن المُنذر عنهم، وبه قال أبو حنيفة ومالك وأحمد وأبو ثور والج</w:t>
      </w:r>
      <w:r>
        <w:rPr>
          <w:rFonts w:cs="Simplified Arabic"/>
          <w:sz w:val="28"/>
          <w:szCs w:val="28"/>
          <w:rtl/>
          <w:lang w:bidi="ar-EG"/>
        </w:rPr>
        <w:t>مهور. إذا أكل أو شَرِبَ أو جامع</w:t>
      </w:r>
      <w:r w:rsidR="0037531D" w:rsidRPr="004D66B2">
        <w:rPr>
          <w:rFonts w:cs="Simplified Arabic"/>
          <w:sz w:val="28"/>
          <w:szCs w:val="28"/>
          <w:rtl/>
          <w:lang w:bidi="ar-EG"/>
        </w:rPr>
        <w:t xml:space="preserve"> ظانً</w:t>
      </w:r>
      <w:r>
        <w:rPr>
          <w:rFonts w:cs="Simplified Arabic" w:hint="cs"/>
          <w:sz w:val="28"/>
          <w:szCs w:val="28"/>
          <w:rtl/>
          <w:lang w:bidi="ar-EG"/>
        </w:rPr>
        <w:t>ّ</w:t>
      </w:r>
      <w:r w:rsidR="0037531D" w:rsidRPr="004D66B2">
        <w:rPr>
          <w:rFonts w:cs="Simplified Arabic"/>
          <w:sz w:val="28"/>
          <w:szCs w:val="28"/>
          <w:rtl/>
          <w:lang w:bidi="ar-EG"/>
        </w:rPr>
        <w:t xml:space="preserve">ا غروب الشمس أو عدم طلوع الفجر، يعني سوَّى بين المسألتين، فالحكم واحد فيما ذكر عند هؤلاء العلماء، مع أنهم في مذاهبهم بعض الفروق. يعني إذا جامع عند أحمد مثلاً، ثمَّ طلع الفجر عليه مع نهايته، يعني عنده النزع جماع عنده. فإن استمر بعد طلوع الفجر، هذا لا إشكال، إن استمر أنه مُجامع في نهار رمضان، </w:t>
      </w:r>
      <w:r w:rsidR="005C7670">
        <w:rPr>
          <w:rFonts w:cs="Simplified Arabic" w:hint="cs"/>
          <w:sz w:val="28"/>
          <w:szCs w:val="28"/>
          <w:rtl/>
          <w:lang w:bidi="ar-EG"/>
        </w:rPr>
        <w:t>و</w:t>
      </w:r>
      <w:r w:rsidR="0037531D" w:rsidRPr="004D66B2">
        <w:rPr>
          <w:rFonts w:cs="Simplified Arabic"/>
          <w:sz w:val="28"/>
          <w:szCs w:val="28"/>
          <w:rtl/>
          <w:lang w:bidi="ar-EG"/>
        </w:rPr>
        <w:t xml:space="preserve">هو يعلم ذلك. </w:t>
      </w:r>
      <w:r>
        <w:rPr>
          <w:rFonts w:cs="Simplified Arabic"/>
          <w:sz w:val="28"/>
          <w:szCs w:val="28"/>
          <w:rtl/>
          <w:lang w:bidi="ar-EG"/>
        </w:rPr>
        <w:t>لكن إذا نزع مع طلوع الفجر مثلاً</w:t>
      </w:r>
      <w:r w:rsidR="0037531D" w:rsidRPr="004D66B2">
        <w:rPr>
          <w:rFonts w:cs="Simplified Arabic"/>
          <w:sz w:val="28"/>
          <w:szCs w:val="28"/>
          <w:rtl/>
          <w:lang w:bidi="ar-EG"/>
        </w:rPr>
        <w:t xml:space="preserve"> ظانً</w:t>
      </w:r>
      <w:r>
        <w:rPr>
          <w:rFonts w:cs="Simplified Arabic" w:hint="cs"/>
          <w:sz w:val="28"/>
          <w:szCs w:val="28"/>
          <w:rtl/>
          <w:lang w:bidi="ar-EG"/>
        </w:rPr>
        <w:t>ّ</w:t>
      </w:r>
      <w:r w:rsidR="0037531D" w:rsidRPr="004D66B2">
        <w:rPr>
          <w:rFonts w:cs="Simplified Arabic"/>
          <w:sz w:val="28"/>
          <w:szCs w:val="28"/>
          <w:rtl/>
          <w:lang w:bidi="ar-EG"/>
        </w:rPr>
        <w:t>ا بقاء الليل</w:t>
      </w:r>
      <w:r w:rsidR="005C7670">
        <w:rPr>
          <w:rFonts w:cs="Simplified Arabic" w:hint="cs"/>
          <w:sz w:val="28"/>
          <w:szCs w:val="28"/>
          <w:rtl/>
          <w:lang w:bidi="ar-EG"/>
        </w:rPr>
        <w:t xml:space="preserve"> عنده</w:t>
      </w:r>
      <w:r w:rsidR="0037531D" w:rsidRPr="004D66B2">
        <w:rPr>
          <w:rFonts w:cs="Simplified Arabic"/>
          <w:sz w:val="28"/>
          <w:szCs w:val="28"/>
          <w:rtl/>
          <w:lang w:bidi="ar-EG"/>
        </w:rPr>
        <w:t xml:space="preserve"> ثمَّ تبيَّن له طلوع الفجر أنهى العملية مثلاً، فعنده أن مجرد النزع جماع وعند غيره لا. ويُشبَّه هذا بالخروج من تبعة المغصوب مثلاً، إذا كان في</w:t>
      </w:r>
      <w:r>
        <w:rPr>
          <w:rFonts w:cs="Simplified Arabic"/>
          <w:sz w:val="28"/>
          <w:szCs w:val="28"/>
          <w:rtl/>
          <w:lang w:bidi="ar-EG"/>
        </w:rPr>
        <w:t xml:space="preserve"> أرض مغصوبة مثلاً، فتاب في أثنا</w:t>
      </w:r>
      <w:r>
        <w:rPr>
          <w:rFonts w:cs="Simplified Arabic" w:hint="cs"/>
          <w:sz w:val="28"/>
          <w:szCs w:val="28"/>
          <w:rtl/>
          <w:lang w:bidi="ar-EG"/>
        </w:rPr>
        <w:t>ئ</w:t>
      </w:r>
      <w:r w:rsidR="0037531D" w:rsidRPr="004D66B2">
        <w:rPr>
          <w:rFonts w:cs="Simplified Arabic"/>
          <w:sz w:val="28"/>
          <w:szCs w:val="28"/>
          <w:rtl/>
          <w:lang w:bidi="ar-EG"/>
        </w:rPr>
        <w:t>ها وأراد الخروج منها، يأثم أم لا يأثم؟</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ما يأثم.</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هو من توبته إلى أن يخرج، هو مُستعمل لمال غيره بلا إذنه، فهو نظير المسألة عند أحمد.</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 xml:space="preserve">وعند غيره أن هذا مما </w:t>
      </w:r>
      <w:r w:rsidR="00510FB3">
        <w:rPr>
          <w:rFonts w:cs="Simplified Arabic" w:hint="cs"/>
          <w:sz w:val="28"/>
          <w:szCs w:val="28"/>
          <w:rtl/>
          <w:lang w:bidi="ar-EG"/>
        </w:rPr>
        <w:t xml:space="preserve">لا </w:t>
      </w:r>
      <w:r w:rsidRPr="004D66B2">
        <w:rPr>
          <w:rFonts w:cs="Simplified Arabic"/>
          <w:sz w:val="28"/>
          <w:szCs w:val="28"/>
          <w:rtl/>
          <w:lang w:bidi="ar-EG"/>
        </w:rPr>
        <w:t>يتم الواجب إلا به، لا يُمكن أن يتم الحكم والبراءة من المغصوب</w:t>
      </w:r>
      <w:r w:rsidR="005C7670">
        <w:rPr>
          <w:rFonts w:cs="Simplified Arabic" w:hint="cs"/>
          <w:sz w:val="28"/>
          <w:szCs w:val="28"/>
          <w:rtl/>
          <w:lang w:bidi="ar-EG"/>
        </w:rPr>
        <w:t xml:space="preserve"> إلا</w:t>
      </w:r>
      <w:r w:rsidR="005C7670">
        <w:rPr>
          <w:rFonts w:cs="Simplified Arabic"/>
          <w:sz w:val="28"/>
          <w:szCs w:val="28"/>
          <w:rtl/>
          <w:lang w:bidi="ar-EG"/>
        </w:rPr>
        <w:t xml:space="preserve"> بخروج</w:t>
      </w:r>
      <w:r w:rsidR="005C7670">
        <w:rPr>
          <w:rFonts w:cs="Simplified Arabic" w:hint="cs"/>
          <w:sz w:val="28"/>
          <w:szCs w:val="28"/>
          <w:rtl/>
          <w:lang w:bidi="ar-EG"/>
        </w:rPr>
        <w:t>ه</w:t>
      </w:r>
      <w:r w:rsidRPr="004D66B2">
        <w:rPr>
          <w:rFonts w:cs="Simplified Arabic"/>
          <w:sz w:val="28"/>
          <w:szCs w:val="28"/>
          <w:rtl/>
          <w:lang w:bidi="ar-EG"/>
        </w:rPr>
        <w:t xml:space="preserve"> منه. ومثل هذا التصرُّف بغير إذن المالك مما لا يتم الواجب إلا به، فالنزع في مثل هذه المسألة مثل الخروج من الأرض المغصوبة، لا يتم الواجب إلا به.</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وعند الحنابلة: معروف أن النزع جماع عندهم، يعني يأخذ الحكم.</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فبينهم فروق دقيقة في مثل هذه المسائل، ما أشار إليها النووي،</w:t>
      </w:r>
      <w:r w:rsidR="00510FB3">
        <w:rPr>
          <w:rFonts w:cs="Simplified Arabic"/>
          <w:sz w:val="28"/>
          <w:szCs w:val="28"/>
          <w:rtl/>
          <w:lang w:bidi="ar-EG"/>
        </w:rPr>
        <w:t xml:space="preserve"> هي موجودة في كتب الفروع مُفصل</w:t>
      </w:r>
      <w:r w:rsidRPr="004D66B2">
        <w:rPr>
          <w:rFonts w:cs="Simplified Arabic"/>
          <w:sz w:val="28"/>
          <w:szCs w:val="28"/>
          <w:rtl/>
          <w:lang w:bidi="ar-EG"/>
        </w:rPr>
        <w:t>ة.</w:t>
      </w:r>
    </w:p>
    <w:p w:rsidR="0037531D" w:rsidRPr="004D66B2" w:rsidRDefault="00510FB3" w:rsidP="0037531D">
      <w:pPr>
        <w:jc w:val="both"/>
        <w:rPr>
          <w:rFonts w:cs="Simplified Arabic"/>
          <w:sz w:val="28"/>
          <w:szCs w:val="28"/>
          <w:rtl/>
          <w:lang w:bidi="ar-EG"/>
        </w:rPr>
      </w:pPr>
      <w:r>
        <w:rPr>
          <w:rFonts w:cs="Simplified Arabic"/>
          <w:sz w:val="28"/>
          <w:szCs w:val="28"/>
          <w:rtl/>
          <w:lang w:bidi="ar-EG"/>
        </w:rPr>
        <w:t>وقال إسحاق بن راهويه ودا</w:t>
      </w:r>
      <w:r w:rsidR="0037531D" w:rsidRPr="004D66B2">
        <w:rPr>
          <w:rFonts w:cs="Simplified Arabic"/>
          <w:sz w:val="28"/>
          <w:szCs w:val="28"/>
          <w:rtl/>
          <w:lang w:bidi="ar-EG"/>
        </w:rPr>
        <w:t xml:space="preserve">ود: </w:t>
      </w:r>
      <w:r>
        <w:rPr>
          <w:rFonts w:cs="Simplified Arabic"/>
          <w:sz w:val="28"/>
          <w:szCs w:val="28"/>
          <w:rtl/>
          <w:lang w:bidi="ar-EG"/>
        </w:rPr>
        <w:t>صومه صحيح ولا قضاء عليه، وحُكي</w:t>
      </w:r>
      <w:r w:rsidR="0037531D" w:rsidRPr="004D66B2">
        <w:rPr>
          <w:rFonts w:cs="Simplified Arabic"/>
          <w:sz w:val="28"/>
          <w:szCs w:val="28"/>
          <w:rtl/>
          <w:lang w:bidi="ar-EG"/>
        </w:rPr>
        <w:t xml:space="preserve"> ذلك عن عطاء وعروة بن الزبير والحسن البصري ومُجاهد، واحتجوا بقوله</w:t>
      </w:r>
      <w:r>
        <w:rPr>
          <w:rFonts w:cs="Simplified Arabic" w:hint="cs"/>
          <w:sz w:val="28"/>
          <w:szCs w:val="28"/>
          <w:rtl/>
          <w:lang w:bidi="ar-EG"/>
        </w:rPr>
        <w:t>-</w:t>
      </w:r>
      <w:r w:rsidR="0037531D" w:rsidRPr="004D66B2">
        <w:rPr>
          <w:rFonts w:cs="Simplified Arabic"/>
          <w:sz w:val="28"/>
          <w:szCs w:val="28"/>
          <w:rtl/>
          <w:lang w:bidi="ar-EG"/>
        </w:rPr>
        <w:t xml:space="preserve"> صلى الله عليه وسلم</w:t>
      </w:r>
      <w:r>
        <w:rPr>
          <w:rFonts w:cs="Simplified Arabic" w:hint="cs"/>
          <w:sz w:val="28"/>
          <w:szCs w:val="28"/>
          <w:rtl/>
          <w:lang w:bidi="ar-EG"/>
        </w:rPr>
        <w:t>-:</w:t>
      </w:r>
      <w:r w:rsidR="0037531D" w:rsidRPr="004D66B2">
        <w:rPr>
          <w:rFonts w:cs="Simplified Arabic"/>
          <w:sz w:val="28"/>
          <w:szCs w:val="28"/>
          <w:rtl/>
          <w:lang w:bidi="ar-EG"/>
        </w:rPr>
        <w:t xml:space="preserve"> </w:t>
      </w:r>
      <w:r w:rsidR="0037531D" w:rsidRPr="004D66B2">
        <w:rPr>
          <w:rFonts w:cs="Simplified Arabic"/>
          <w:color w:val="0000FF"/>
          <w:sz w:val="28"/>
          <w:szCs w:val="28"/>
          <w:rtl/>
          <w:lang w:bidi="ar-EG"/>
        </w:rPr>
        <w:t>«إن الله تجاوز عن أمتي الخطأ والنسيان وما استكرهوا عليه»</w:t>
      </w:r>
      <w:r w:rsidR="0037531D" w:rsidRPr="004D66B2">
        <w:rPr>
          <w:rFonts w:cs="Simplified Arabic"/>
          <w:sz w:val="28"/>
          <w:szCs w:val="28"/>
          <w:rtl/>
          <w:lang w:bidi="ar-EG"/>
        </w:rPr>
        <w:t xml:space="preserve"> [رواه البيهقي</w:t>
      </w:r>
      <w:r w:rsidR="005C7670">
        <w:rPr>
          <w:rFonts w:cs="Simplified Arabic"/>
          <w:sz w:val="28"/>
          <w:szCs w:val="28"/>
          <w:rtl/>
          <w:lang w:bidi="ar-EG"/>
        </w:rPr>
        <w:t xml:space="preserve"> وغيره] في غير هذا الباب بأساني</w:t>
      </w:r>
      <w:r w:rsidR="005C7670">
        <w:rPr>
          <w:rFonts w:cs="Simplified Arabic" w:hint="cs"/>
          <w:sz w:val="28"/>
          <w:szCs w:val="28"/>
          <w:rtl/>
          <w:lang w:bidi="ar-EG"/>
        </w:rPr>
        <w:t>د</w:t>
      </w:r>
      <w:r w:rsidR="0037531D" w:rsidRPr="004D66B2">
        <w:rPr>
          <w:rFonts w:cs="Simplified Arabic"/>
          <w:sz w:val="28"/>
          <w:szCs w:val="28"/>
          <w:rtl/>
          <w:lang w:bidi="ar-EG"/>
        </w:rPr>
        <w:t xml:space="preserve"> صحيحة من رواية ابن عباس.</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واحتج أصحابنا بقوله تبارك وتعالى</w:t>
      </w:r>
      <w:r w:rsidR="00510FB3">
        <w:rPr>
          <w:rFonts w:cs="Simplified Arabic" w:hint="cs"/>
          <w:sz w:val="28"/>
          <w:szCs w:val="28"/>
          <w:rtl/>
          <w:lang w:bidi="ar-EG"/>
        </w:rPr>
        <w:t>:</w:t>
      </w:r>
      <w:r w:rsidRPr="004D66B2">
        <w:rPr>
          <w:rFonts w:cs="Simplified Arabic"/>
          <w:sz w:val="28"/>
          <w:szCs w:val="28"/>
          <w:rtl/>
          <w:lang w:bidi="ar-EG"/>
        </w:rPr>
        <w:t xml:space="preserve"> </w:t>
      </w:r>
      <w:r w:rsidRPr="004D66B2">
        <w:rPr>
          <w:rFonts w:cs="Simplified Arabic"/>
          <w:b/>
          <w:bCs/>
          <w:color w:val="FF0000"/>
          <w:sz w:val="28"/>
          <w:szCs w:val="28"/>
          <w:rtl/>
          <w:lang w:bidi="ar-EG"/>
        </w:rPr>
        <w:t>{حَتَّى يَتَبَيَّنَ لَكُمُ الْخَيْطُ الأَبْيَضُ مِنَ الْخَيْطِ الأَسْوَدِ مِنَ الْفَجْرِ ثُمَّ أَتِمُّواْ الصِّيَامَ إِلَى الَّليْلِ}</w:t>
      </w:r>
      <w:r w:rsidRPr="004D66B2">
        <w:rPr>
          <w:rFonts w:cs="Simplified Arabic"/>
          <w:sz w:val="28"/>
          <w:szCs w:val="28"/>
          <w:rtl/>
          <w:lang w:bidi="ar-EG"/>
        </w:rPr>
        <w:t xml:space="preserve"> [سورة البقرة 187] وهذا قد أكل في النهار. وأجاب أصحابنا عن حديث </w:t>
      </w:r>
      <w:r w:rsidRPr="0009727C">
        <w:rPr>
          <w:rFonts w:cs="Simplified Arabic"/>
          <w:color w:val="0000FF"/>
          <w:sz w:val="28"/>
          <w:szCs w:val="28"/>
          <w:rtl/>
          <w:lang w:bidi="ar-EG"/>
        </w:rPr>
        <w:t>«إن الله تجاوز عن أمتي الخطأ»</w:t>
      </w:r>
      <w:r w:rsidR="005C7670">
        <w:rPr>
          <w:rFonts w:cs="Simplified Arabic"/>
          <w:sz w:val="28"/>
          <w:szCs w:val="28"/>
          <w:rtl/>
          <w:lang w:bidi="ar-EG"/>
        </w:rPr>
        <w:t xml:space="preserve"> </w:t>
      </w:r>
      <w:r w:rsidR="005C7670">
        <w:rPr>
          <w:rFonts w:cs="Simplified Arabic" w:hint="cs"/>
          <w:sz w:val="28"/>
          <w:szCs w:val="28"/>
          <w:rtl/>
          <w:lang w:bidi="ar-EG"/>
        </w:rPr>
        <w:t>أنه هنا</w:t>
      </w:r>
      <w:r w:rsidR="005C7670">
        <w:rPr>
          <w:rFonts w:cs="Simplified Arabic"/>
          <w:sz w:val="28"/>
          <w:szCs w:val="28"/>
          <w:rtl/>
          <w:lang w:bidi="ar-EG"/>
        </w:rPr>
        <w:t xml:space="preserve"> </w:t>
      </w:r>
      <w:r w:rsidRPr="004D66B2">
        <w:rPr>
          <w:rFonts w:cs="Simplified Arabic"/>
          <w:sz w:val="28"/>
          <w:szCs w:val="28"/>
          <w:rtl/>
          <w:lang w:bidi="ar-EG"/>
        </w:rPr>
        <w:t>محمولٌ على رفع الإثم، فإنه عامٌ</w:t>
      </w:r>
      <w:r w:rsidR="00510FB3">
        <w:rPr>
          <w:rFonts w:cs="Simplified Arabic" w:hint="cs"/>
          <w:sz w:val="28"/>
          <w:szCs w:val="28"/>
          <w:rtl/>
          <w:lang w:bidi="ar-EG"/>
        </w:rPr>
        <w:t>ّ</w:t>
      </w:r>
      <w:r w:rsidRPr="004D66B2">
        <w:rPr>
          <w:rFonts w:cs="Simplified Arabic"/>
          <w:sz w:val="28"/>
          <w:szCs w:val="28"/>
          <w:rtl/>
          <w:lang w:bidi="ar-EG"/>
        </w:rPr>
        <w:t xml:space="preserve"> خُصَّ منه غرامات المُتلفات</w:t>
      </w:r>
      <w:r w:rsidR="00510FB3">
        <w:rPr>
          <w:rFonts w:cs="Simplified Arabic" w:hint="cs"/>
          <w:sz w:val="28"/>
          <w:szCs w:val="28"/>
          <w:rtl/>
          <w:lang w:bidi="ar-EG"/>
        </w:rPr>
        <w:t>،</w:t>
      </w:r>
      <w:r w:rsidRPr="004D66B2">
        <w:rPr>
          <w:rFonts w:cs="Simplified Arabic"/>
          <w:sz w:val="28"/>
          <w:szCs w:val="28"/>
          <w:rtl/>
          <w:lang w:bidi="ar-EG"/>
        </w:rPr>
        <w:t xml:space="preserve"> وانتقاض الوضوء بخروج الحدث سهوًا</w:t>
      </w:r>
      <w:r w:rsidR="00510FB3">
        <w:rPr>
          <w:rFonts w:cs="Simplified Arabic" w:hint="cs"/>
          <w:sz w:val="28"/>
          <w:szCs w:val="28"/>
          <w:rtl/>
          <w:lang w:bidi="ar-EG"/>
        </w:rPr>
        <w:t>،</w:t>
      </w:r>
      <w:r w:rsidRPr="004D66B2">
        <w:rPr>
          <w:rFonts w:cs="Simplified Arabic"/>
          <w:sz w:val="28"/>
          <w:szCs w:val="28"/>
          <w:rtl/>
          <w:lang w:bidi="ar-EG"/>
        </w:rPr>
        <w:t xml:space="preserve"> والصلاة بالحدث ناسيًا</w:t>
      </w:r>
      <w:r w:rsidR="00510FB3">
        <w:rPr>
          <w:rFonts w:cs="Simplified Arabic" w:hint="cs"/>
          <w:sz w:val="28"/>
          <w:szCs w:val="28"/>
          <w:rtl/>
          <w:lang w:bidi="ar-EG"/>
        </w:rPr>
        <w:t>،</w:t>
      </w:r>
      <w:r w:rsidRPr="004D66B2">
        <w:rPr>
          <w:rFonts w:cs="Simplified Arabic"/>
          <w:sz w:val="28"/>
          <w:szCs w:val="28"/>
          <w:rtl/>
          <w:lang w:bidi="ar-EG"/>
        </w:rPr>
        <w:t xml:space="preserve"> وأشباه ذلك، فيُخصُّ هنا بما ذكرنا.</w:t>
      </w:r>
    </w:p>
    <w:p w:rsidR="0037531D" w:rsidRPr="004D66B2" w:rsidRDefault="0037531D" w:rsidP="00510FB3">
      <w:pPr>
        <w:jc w:val="both"/>
        <w:rPr>
          <w:rFonts w:cs="Simplified Arabic"/>
          <w:sz w:val="28"/>
          <w:szCs w:val="28"/>
          <w:rtl/>
          <w:lang w:bidi="ar-EG"/>
        </w:rPr>
      </w:pPr>
      <w:r w:rsidRPr="004D66B2">
        <w:rPr>
          <w:rFonts w:cs="Simplified Arabic"/>
          <w:sz w:val="28"/>
          <w:szCs w:val="28"/>
          <w:rtl/>
          <w:lang w:bidi="ar-EG"/>
        </w:rPr>
        <w:lastRenderedPageBreak/>
        <w:t xml:space="preserve">خلاصة ما يقول: </w:t>
      </w:r>
      <w:r w:rsidR="00510FB3">
        <w:rPr>
          <w:rFonts w:cs="Simplified Arabic" w:hint="cs"/>
          <w:sz w:val="28"/>
          <w:szCs w:val="28"/>
          <w:rtl/>
          <w:lang w:bidi="ar-EG"/>
        </w:rPr>
        <w:t>إ</w:t>
      </w:r>
      <w:r w:rsidRPr="004D66B2">
        <w:rPr>
          <w:rFonts w:cs="Simplified Arabic"/>
          <w:sz w:val="28"/>
          <w:szCs w:val="28"/>
          <w:rtl/>
          <w:lang w:bidi="ar-EG"/>
        </w:rPr>
        <w:t>ن الإثم يرتفع، وأما ما يترتب على الفعل فيكون من باب الحكم الوضعي. الحكم التكليفي يرتفع،</w:t>
      </w:r>
      <w:r w:rsidR="0042266C">
        <w:rPr>
          <w:rFonts w:cs="Simplified Arabic" w:hint="cs"/>
          <w:sz w:val="28"/>
          <w:szCs w:val="28"/>
          <w:rtl/>
          <w:lang w:bidi="ar-EG"/>
        </w:rPr>
        <w:t xml:space="preserve"> </w:t>
      </w:r>
      <w:r w:rsidRPr="004D66B2">
        <w:rPr>
          <w:rFonts w:cs="Simplified Arabic"/>
          <w:sz w:val="28"/>
          <w:szCs w:val="28"/>
          <w:rtl/>
          <w:lang w:bidi="ar-EG"/>
        </w:rPr>
        <w:t xml:space="preserve">بالنسبة للحكم التكليفي الذي هو الإثم يرتفع. لكن الحكم الوضعي، وهو من باب ربط الأسباب بالمُسببات. يعني </w:t>
      </w:r>
      <w:r w:rsidRPr="004D66B2">
        <w:rPr>
          <w:rFonts w:cs="Simplified Arabic"/>
          <w:color w:val="0000FF"/>
          <w:sz w:val="28"/>
          <w:szCs w:val="28"/>
          <w:rtl/>
          <w:lang w:bidi="ar-EG"/>
        </w:rPr>
        <w:t>«تجاوز عن أمتي الخطأ»</w:t>
      </w:r>
      <w:r w:rsidR="00510FB3">
        <w:rPr>
          <w:rFonts w:cs="Simplified Arabic"/>
          <w:sz w:val="28"/>
          <w:szCs w:val="28"/>
          <w:rtl/>
          <w:lang w:bidi="ar-EG"/>
        </w:rPr>
        <w:t xml:space="preserve"> شخص </w:t>
      </w:r>
      <w:r w:rsidR="00510FB3">
        <w:rPr>
          <w:rFonts w:cs="Simplified Arabic" w:hint="cs"/>
          <w:sz w:val="28"/>
          <w:szCs w:val="28"/>
          <w:rtl/>
          <w:lang w:bidi="ar-EG"/>
        </w:rPr>
        <w:t>أ</w:t>
      </w:r>
      <w:r w:rsidRPr="004D66B2">
        <w:rPr>
          <w:rFonts w:cs="Simplified Arabic"/>
          <w:sz w:val="28"/>
          <w:szCs w:val="28"/>
          <w:rtl/>
          <w:lang w:bidi="ar-EG"/>
        </w:rPr>
        <w:t>خطأ فقتل، نقول: تجاوز</w:t>
      </w:r>
      <w:r w:rsidR="00510FB3">
        <w:rPr>
          <w:rFonts w:cs="Simplified Arabic" w:hint="cs"/>
          <w:sz w:val="28"/>
          <w:szCs w:val="28"/>
          <w:rtl/>
          <w:lang w:bidi="ar-EG"/>
        </w:rPr>
        <w:t>؟ نعم قتل خطأَ،</w:t>
      </w:r>
      <w:r w:rsidR="0042266C">
        <w:rPr>
          <w:rFonts w:cs="Simplified Arabic" w:hint="cs"/>
          <w:sz w:val="28"/>
          <w:szCs w:val="28"/>
          <w:rtl/>
          <w:lang w:bidi="ar-EG"/>
        </w:rPr>
        <w:t xml:space="preserve"> تجاوز عن الإثم</w:t>
      </w:r>
      <w:r w:rsidR="00510FB3">
        <w:rPr>
          <w:rFonts w:cs="Simplified Arabic" w:hint="cs"/>
          <w:sz w:val="28"/>
          <w:szCs w:val="28"/>
          <w:rtl/>
          <w:lang w:bidi="ar-EG"/>
        </w:rPr>
        <w:t>،</w:t>
      </w:r>
      <w:r w:rsidRPr="004D66B2">
        <w:rPr>
          <w:rFonts w:cs="Simplified Arabic"/>
          <w:sz w:val="28"/>
          <w:szCs w:val="28"/>
          <w:rtl/>
          <w:lang w:bidi="ar-EG"/>
        </w:rPr>
        <w:t xml:space="preserve"> لكن التَبِعَة من الدية والكفارة، لا</w:t>
      </w:r>
      <w:r w:rsidR="00510FB3">
        <w:rPr>
          <w:rFonts w:cs="Simplified Arabic" w:hint="cs"/>
          <w:sz w:val="28"/>
          <w:szCs w:val="28"/>
          <w:rtl/>
          <w:lang w:bidi="ar-EG"/>
        </w:rPr>
        <w:t xml:space="preserve"> </w:t>
      </w:r>
      <w:r w:rsidRPr="004D66B2">
        <w:rPr>
          <w:rFonts w:cs="Simplified Arabic"/>
          <w:sz w:val="28"/>
          <w:szCs w:val="28"/>
          <w:rtl/>
          <w:lang w:bidi="ar-EG"/>
        </w:rPr>
        <w:t xml:space="preserve">بد منها، وهذا من </w:t>
      </w:r>
      <w:r w:rsidR="00510FB3">
        <w:rPr>
          <w:rFonts w:cs="Simplified Arabic"/>
          <w:sz w:val="28"/>
          <w:szCs w:val="28"/>
          <w:rtl/>
          <w:lang w:bidi="ar-EG"/>
        </w:rPr>
        <w:t>باب ربط الأسباب بالمُسببات. قي</w:t>
      </w:r>
      <w:r w:rsidRPr="004D66B2">
        <w:rPr>
          <w:rFonts w:cs="Simplified Arabic"/>
          <w:sz w:val="28"/>
          <w:szCs w:val="28"/>
          <w:rtl/>
          <w:lang w:bidi="ar-EG"/>
        </w:rPr>
        <w:t>م المُتلفات، أروش الجنايات، كل هذه من باب ربط الأسباب بالمُسببات</w:t>
      </w:r>
      <w:r w:rsidR="00510FB3">
        <w:rPr>
          <w:rFonts w:cs="Simplified Arabic" w:hint="cs"/>
          <w:sz w:val="28"/>
          <w:szCs w:val="28"/>
          <w:rtl/>
          <w:lang w:bidi="ar-EG"/>
        </w:rPr>
        <w:t>،</w:t>
      </w:r>
      <w:r w:rsidRPr="004D66B2">
        <w:rPr>
          <w:rFonts w:cs="Simplified Arabic"/>
          <w:sz w:val="28"/>
          <w:szCs w:val="28"/>
          <w:rtl/>
          <w:lang w:bidi="ar-EG"/>
        </w:rPr>
        <w:t xml:space="preserve"> وهو من الحكم الوضعي لا الحكم التكليفي.</w:t>
      </w:r>
    </w:p>
    <w:p w:rsidR="0037531D" w:rsidRPr="004D66B2" w:rsidRDefault="0037531D" w:rsidP="0037531D">
      <w:pPr>
        <w:jc w:val="both"/>
        <w:rPr>
          <w:rFonts w:cs="Simplified Arabic"/>
          <w:sz w:val="28"/>
          <w:szCs w:val="28"/>
          <w:rtl/>
          <w:lang w:bidi="ar-EG"/>
        </w:rPr>
      </w:pPr>
      <w:r w:rsidRPr="004D66B2">
        <w:rPr>
          <w:rFonts w:cs="Simplified Arabic"/>
          <w:sz w:val="28"/>
          <w:szCs w:val="28"/>
          <w:rtl/>
          <w:lang w:bidi="ar-EG"/>
        </w:rPr>
        <w:t>وهذا الحديث أخرجه الإمام البخاري في كتاب الصوم، باب إذا أفطر في رمضان ثمَّ طلعت الشمس، قال</w:t>
      </w:r>
      <w:r w:rsidR="00510FB3">
        <w:rPr>
          <w:rFonts w:cs="Simplified Arabic" w:hint="cs"/>
          <w:sz w:val="28"/>
          <w:szCs w:val="28"/>
          <w:rtl/>
          <w:lang w:bidi="ar-EG"/>
        </w:rPr>
        <w:t>-</w:t>
      </w:r>
      <w:r w:rsidRPr="004D66B2">
        <w:rPr>
          <w:rFonts w:cs="Simplified Arabic"/>
          <w:sz w:val="28"/>
          <w:szCs w:val="28"/>
          <w:rtl/>
          <w:lang w:bidi="ar-EG"/>
        </w:rPr>
        <w:t xml:space="preserve"> رحمه الله</w:t>
      </w:r>
      <w:r w:rsidR="00510FB3">
        <w:rPr>
          <w:rFonts w:cs="Simplified Arabic" w:hint="cs"/>
          <w:sz w:val="28"/>
          <w:szCs w:val="28"/>
          <w:rtl/>
          <w:lang w:bidi="ar-EG"/>
        </w:rPr>
        <w:t>-</w:t>
      </w:r>
      <w:r w:rsidRPr="004D66B2">
        <w:rPr>
          <w:rFonts w:cs="Simplified Arabic"/>
          <w:sz w:val="28"/>
          <w:szCs w:val="28"/>
          <w:rtl/>
          <w:lang w:bidi="ar-EG"/>
        </w:rPr>
        <w:t>: حدثني عبد الله بن أبي شيبة، قال: حدثنا أبو أسامة عن هشام بن عروة، عن فاطمة، عن أسماء بنت أبي بكرٍ</w:t>
      </w:r>
      <w:r w:rsidR="00510FB3">
        <w:rPr>
          <w:rFonts w:cs="Simplified Arabic"/>
          <w:sz w:val="28"/>
          <w:szCs w:val="28"/>
          <w:rtl/>
          <w:lang w:bidi="ar-EG"/>
        </w:rPr>
        <w:t>-</w:t>
      </w:r>
      <w:r w:rsidRPr="004D66B2">
        <w:rPr>
          <w:rFonts w:cs="Simplified Arabic"/>
          <w:sz w:val="28"/>
          <w:szCs w:val="28"/>
          <w:rtl/>
          <w:lang w:bidi="ar-EG"/>
        </w:rPr>
        <w:t xml:space="preserve"> رضي الله عنهما</w:t>
      </w:r>
      <w:r w:rsidR="00510FB3">
        <w:rPr>
          <w:rFonts w:cs="Simplified Arabic"/>
          <w:sz w:val="28"/>
          <w:szCs w:val="28"/>
          <w:rtl/>
          <w:lang w:bidi="ar-EG"/>
        </w:rPr>
        <w:t>-</w:t>
      </w:r>
      <w:r w:rsidRPr="004D66B2">
        <w:rPr>
          <w:rFonts w:cs="Simplified Arabic"/>
          <w:sz w:val="28"/>
          <w:szCs w:val="28"/>
          <w:rtl/>
          <w:lang w:bidi="ar-EG"/>
        </w:rPr>
        <w:t xml:space="preserve"> قالت: أفطرنا على عهد النبي</w:t>
      </w:r>
      <w:r w:rsidR="00510FB3">
        <w:rPr>
          <w:rFonts w:cs="Simplified Arabic" w:hint="cs"/>
          <w:sz w:val="28"/>
          <w:szCs w:val="28"/>
          <w:rtl/>
          <w:lang w:bidi="ar-EG"/>
        </w:rPr>
        <w:t>-</w:t>
      </w:r>
      <w:r w:rsidRPr="004D66B2">
        <w:rPr>
          <w:rFonts w:cs="Simplified Arabic"/>
          <w:sz w:val="28"/>
          <w:szCs w:val="28"/>
          <w:rtl/>
          <w:lang w:bidi="ar-EG"/>
        </w:rPr>
        <w:t xml:space="preserve"> صلى الله عليه وسلم</w:t>
      </w:r>
      <w:r w:rsidR="00510FB3">
        <w:rPr>
          <w:rFonts w:cs="Simplified Arabic" w:hint="cs"/>
          <w:sz w:val="28"/>
          <w:szCs w:val="28"/>
          <w:rtl/>
          <w:lang w:bidi="ar-EG"/>
        </w:rPr>
        <w:t>-</w:t>
      </w:r>
      <w:r w:rsidRPr="004D66B2">
        <w:rPr>
          <w:rFonts w:cs="Simplified Arabic"/>
          <w:sz w:val="28"/>
          <w:szCs w:val="28"/>
          <w:rtl/>
          <w:lang w:bidi="ar-EG"/>
        </w:rPr>
        <w:t xml:space="preserve"> يوم غيمٍ، فذكره. ولم يُخرَّج</w:t>
      </w:r>
      <w:r w:rsidR="0042266C">
        <w:rPr>
          <w:rFonts w:cs="Simplified Arabic" w:hint="cs"/>
          <w:sz w:val="28"/>
          <w:szCs w:val="28"/>
          <w:rtl/>
          <w:lang w:bidi="ar-EG"/>
        </w:rPr>
        <w:t>ه</w:t>
      </w:r>
      <w:r w:rsidRPr="004D66B2">
        <w:rPr>
          <w:rFonts w:cs="Simplified Arabic"/>
          <w:sz w:val="28"/>
          <w:szCs w:val="28"/>
          <w:rtl/>
          <w:lang w:bidi="ar-EG"/>
        </w:rPr>
        <w:t xml:space="preserve"> في مُسلم، من أفراد البخاري.</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أحسنَ الله إليك، كأنني فهمت</w:t>
      </w:r>
      <w:r w:rsidR="00510FB3">
        <w:rPr>
          <w:rFonts w:cs="Simplified Arabic" w:hint="cs"/>
          <w:b/>
          <w:bCs/>
          <w:sz w:val="28"/>
          <w:szCs w:val="28"/>
          <w:rtl/>
          <w:lang w:bidi="ar-EG"/>
        </w:rPr>
        <w:t>،</w:t>
      </w:r>
      <w:r w:rsidRPr="0037531D">
        <w:rPr>
          <w:rFonts w:cs="Simplified Arabic"/>
          <w:b/>
          <w:bCs/>
          <w:sz w:val="28"/>
          <w:szCs w:val="28"/>
          <w:rtl/>
          <w:lang w:bidi="ar-EG"/>
        </w:rPr>
        <w:t xml:space="preserve"> وقد يكون فهمي فيه خطأ، لكن فهمت أو أنت تفرِّق بين مسألة من أكل في الليل ظانً</w:t>
      </w:r>
      <w:r w:rsidR="00510FB3">
        <w:rPr>
          <w:rFonts w:cs="Simplified Arabic" w:hint="cs"/>
          <w:b/>
          <w:bCs/>
          <w:sz w:val="28"/>
          <w:szCs w:val="28"/>
          <w:rtl/>
          <w:lang w:bidi="ar-EG"/>
        </w:rPr>
        <w:t>ّ</w:t>
      </w:r>
      <w:r w:rsidRPr="0037531D">
        <w:rPr>
          <w:rFonts w:cs="Simplified Arabic"/>
          <w:b/>
          <w:bCs/>
          <w:sz w:val="28"/>
          <w:szCs w:val="28"/>
          <w:rtl/>
          <w:lang w:bidi="ar-EG"/>
        </w:rPr>
        <w:t>ا بقاء الليل، أنك تُفرِّق بين المسألة العامة التي تكون لعامة الناس وبين المسألة الفردية</w:t>
      </w:r>
      <w:r w:rsidR="00782AEA">
        <w:rPr>
          <w:rFonts w:cs="Simplified Arabic"/>
          <w:b/>
          <w:bCs/>
          <w:sz w:val="28"/>
          <w:szCs w:val="28"/>
          <w:rtl/>
          <w:lang w:bidi="ar-EG"/>
        </w:rPr>
        <w:t xml:space="preserve"> التي يحصل من الإنسان فيها تفري</w:t>
      </w:r>
      <w:r w:rsidR="00782AEA">
        <w:rPr>
          <w:rFonts w:cs="Simplified Arabic" w:hint="cs"/>
          <w:b/>
          <w:bCs/>
          <w:sz w:val="28"/>
          <w:szCs w:val="28"/>
          <w:rtl/>
          <w:lang w:bidi="ar-EG"/>
        </w:rPr>
        <w:t>ط</w:t>
      </w:r>
      <w:r w:rsidRPr="0037531D">
        <w:rPr>
          <w:rFonts w:cs="Simplified Arabic"/>
          <w:b/>
          <w:bCs/>
          <w:sz w:val="28"/>
          <w:szCs w:val="28"/>
          <w:rtl/>
          <w:lang w:bidi="ar-EG"/>
        </w:rPr>
        <w:t>.</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هناك ظن مبني على أصل، وظن مبني على تفريط.</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فالمبني على الأصل، على الأصل.</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وهذا يستقيم أن يكون في ظن مبني على أصل عند عامة الناس مثلاً؟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مبني على أصل يظنون بقاء الليل، ويستمرون حتى يتبيَّن لهم الخيط الأبيض من الخيط الأسود.</w:t>
      </w:r>
    </w:p>
    <w:p w:rsidR="0037531D" w:rsidRPr="0043555F" w:rsidRDefault="00EB17B0" w:rsidP="0037531D">
      <w:pPr>
        <w:jc w:val="both"/>
        <w:rPr>
          <w:rFonts w:cs="Simplified Arabic"/>
          <w:sz w:val="28"/>
          <w:szCs w:val="28"/>
          <w:rtl/>
          <w:lang w:bidi="ar-EG"/>
        </w:rPr>
      </w:pPr>
      <w:r>
        <w:rPr>
          <w:rFonts w:cs="Simplified Arabic"/>
          <w:sz w:val="28"/>
          <w:szCs w:val="28"/>
          <w:rtl/>
          <w:lang w:bidi="ar-EG"/>
        </w:rPr>
        <w:t>لكن شخص في مكانٍ مُظل</w:t>
      </w:r>
      <w:r w:rsidR="0037531D" w:rsidRPr="0043555F">
        <w:rPr>
          <w:rFonts w:cs="Simplified Arabic"/>
          <w:sz w:val="28"/>
          <w:szCs w:val="28"/>
          <w:rtl/>
          <w:lang w:bidi="ar-EG"/>
        </w:rPr>
        <w:t xml:space="preserve">م مُفرِّط، </w:t>
      </w:r>
      <w:r w:rsidR="0042266C">
        <w:rPr>
          <w:rFonts w:cs="Simplified Arabic" w:hint="cs"/>
          <w:sz w:val="28"/>
          <w:szCs w:val="28"/>
          <w:rtl/>
          <w:lang w:bidi="ar-EG"/>
        </w:rPr>
        <w:t>و</w:t>
      </w:r>
      <w:r w:rsidR="0037531D" w:rsidRPr="0043555F">
        <w:rPr>
          <w:rFonts w:cs="Simplified Arabic"/>
          <w:sz w:val="28"/>
          <w:szCs w:val="28"/>
          <w:rtl/>
          <w:lang w:bidi="ar-EG"/>
        </w:rPr>
        <w:t>يستمر</w:t>
      </w:r>
      <w:r>
        <w:rPr>
          <w:rFonts w:cs="Simplified Arabic" w:hint="cs"/>
          <w:sz w:val="28"/>
          <w:szCs w:val="28"/>
          <w:rtl/>
          <w:lang w:bidi="ar-EG"/>
        </w:rPr>
        <w:t xml:space="preserve"> في</w:t>
      </w:r>
      <w:r>
        <w:rPr>
          <w:rFonts w:cs="Simplified Arabic"/>
          <w:sz w:val="28"/>
          <w:szCs w:val="28"/>
          <w:rtl/>
          <w:lang w:bidi="ar-EG"/>
        </w:rPr>
        <w:t xml:space="preserve"> </w:t>
      </w:r>
      <w:r>
        <w:rPr>
          <w:rFonts w:cs="Simplified Arabic" w:hint="cs"/>
          <w:sz w:val="28"/>
          <w:szCs w:val="28"/>
          <w:rtl/>
          <w:lang w:bidi="ar-EG"/>
        </w:rPr>
        <w:t>ال</w:t>
      </w:r>
      <w:r w:rsidR="0037531D" w:rsidRPr="0043555F">
        <w:rPr>
          <w:rFonts w:cs="Simplified Arabic"/>
          <w:sz w:val="28"/>
          <w:szCs w:val="28"/>
          <w:rtl/>
          <w:lang w:bidi="ar-EG"/>
        </w:rPr>
        <w:t>أكل، ما رأيت خي</w:t>
      </w:r>
      <w:r>
        <w:rPr>
          <w:rFonts w:cs="Simplified Arabic" w:hint="cs"/>
          <w:sz w:val="28"/>
          <w:szCs w:val="28"/>
          <w:rtl/>
          <w:lang w:bidi="ar-EG"/>
        </w:rPr>
        <w:t>ًا</w:t>
      </w:r>
      <w:r w:rsidR="0037531D" w:rsidRPr="0043555F">
        <w:rPr>
          <w:rFonts w:cs="Simplified Arabic"/>
          <w:sz w:val="28"/>
          <w:szCs w:val="28"/>
          <w:rtl/>
          <w:lang w:bidi="ar-EG"/>
        </w:rPr>
        <w:t>ط أبيض ولا خيط</w:t>
      </w:r>
      <w:r>
        <w:rPr>
          <w:rFonts w:cs="Simplified Arabic" w:hint="cs"/>
          <w:sz w:val="28"/>
          <w:szCs w:val="28"/>
          <w:rtl/>
          <w:lang w:bidi="ar-EG"/>
        </w:rPr>
        <w:t>ًا</w:t>
      </w:r>
      <w:r w:rsidR="0037531D" w:rsidRPr="0043555F">
        <w:rPr>
          <w:rFonts w:cs="Simplified Arabic"/>
          <w:sz w:val="28"/>
          <w:szCs w:val="28"/>
          <w:rtl/>
          <w:lang w:bidi="ar-EG"/>
        </w:rPr>
        <w:t xml:space="preserve"> أسود! ثمَّ بعد ذلك يسمع الناس يصلون، فينتبه أن الفجر قد طلع، هذا بلا شك مُفرِّط. فلا</w:t>
      </w:r>
      <w:r>
        <w:rPr>
          <w:rFonts w:cs="Simplified Arabic" w:hint="cs"/>
          <w:sz w:val="28"/>
          <w:szCs w:val="28"/>
          <w:rtl/>
          <w:lang w:bidi="ar-EG"/>
        </w:rPr>
        <w:t xml:space="preserve"> </w:t>
      </w:r>
      <w:r w:rsidR="0037531D" w:rsidRPr="0043555F">
        <w:rPr>
          <w:rFonts w:cs="Simplified Arabic"/>
          <w:sz w:val="28"/>
          <w:szCs w:val="28"/>
          <w:rtl/>
          <w:lang w:bidi="ar-EG"/>
        </w:rPr>
        <w:t>بد من بذل الأسباب</w:t>
      </w:r>
      <w:r>
        <w:rPr>
          <w:rFonts w:cs="Simplified Arabic" w:hint="cs"/>
          <w:sz w:val="28"/>
          <w:szCs w:val="28"/>
          <w:rtl/>
          <w:lang w:bidi="ar-EG"/>
        </w:rPr>
        <w:t>؛</w:t>
      </w:r>
      <w:r w:rsidR="0037531D" w:rsidRPr="0043555F">
        <w:rPr>
          <w:rFonts w:cs="Simplified Arabic"/>
          <w:sz w:val="28"/>
          <w:szCs w:val="28"/>
          <w:rtl/>
          <w:lang w:bidi="ar-EG"/>
        </w:rPr>
        <w:t xml:space="preserve"> لمعرفة طلوع الصبح.</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ولا تطرد هذه القاعدة بالنسبة للفِطر؛ لأن الأصل بقاء النهار، حتى على عامة الناس.</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الأصل بقاء النهار، نعم، الأصل بقاء ما كان. واليقين لا يُزال بالشك. يطردون الشك فيما يغلب على الظن، فيُدخلون فيه الظن، فاليقين لا يُزال حتى بالظن.</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تتكاثر الأسئلة في هذا المجال وما يمر شهر رمضان إلا ونسمع مثل هذه الأشياء كثيرًا، الذي يقول: أكلت بعد الأذان بخمس دقائق، والذي يقول: استيقظت وهو يأذن وأكلت وشربت ماء</w:t>
      </w:r>
      <w:r w:rsidR="00EB17B0">
        <w:rPr>
          <w:rFonts w:cs="Simplified Arabic" w:hint="cs"/>
          <w:b/>
          <w:bCs/>
          <w:sz w:val="28"/>
          <w:szCs w:val="28"/>
          <w:rtl/>
          <w:lang w:bidi="ar-EG"/>
        </w:rPr>
        <w:t>ً</w:t>
      </w:r>
      <w:r w:rsidRPr="0037531D">
        <w:rPr>
          <w:rFonts w:cs="Simplified Arabic"/>
          <w:b/>
          <w:bCs/>
          <w:sz w:val="28"/>
          <w:szCs w:val="28"/>
          <w:rtl/>
          <w:lang w:bidi="ar-EG"/>
        </w:rPr>
        <w:t xml:space="preserve"> ونحو ذلك، يعني الناس يسألون عن هذا كثير</w:t>
      </w:r>
      <w:r w:rsidR="00EB17B0">
        <w:rPr>
          <w:rFonts w:cs="Simplified Arabic" w:hint="cs"/>
          <w:b/>
          <w:bCs/>
          <w:sz w:val="28"/>
          <w:szCs w:val="28"/>
          <w:rtl/>
          <w:lang w:bidi="ar-EG"/>
        </w:rPr>
        <w:t>ًا</w:t>
      </w:r>
      <w:r w:rsidRPr="0037531D">
        <w:rPr>
          <w:rFonts w:cs="Simplified Arabic"/>
          <w:b/>
          <w:bCs/>
          <w:sz w:val="28"/>
          <w:szCs w:val="28"/>
          <w:rtl/>
          <w:lang w:bidi="ar-EG"/>
        </w:rPr>
        <w:t>، هل من ضابط حيال هذه المسألة واضح ودقيق، يا شيخ؟</w:t>
      </w:r>
    </w:p>
    <w:p w:rsidR="0037531D" w:rsidRPr="0043555F" w:rsidRDefault="0037531D" w:rsidP="00EB17B0">
      <w:pPr>
        <w:jc w:val="both"/>
        <w:rPr>
          <w:rFonts w:cs="Simplified Arabic"/>
          <w:sz w:val="28"/>
          <w:szCs w:val="28"/>
          <w:rtl/>
          <w:lang w:bidi="ar-EG"/>
        </w:rPr>
      </w:pPr>
      <w:r w:rsidRPr="0043555F">
        <w:rPr>
          <w:rFonts w:cs="Simplified Arabic"/>
          <w:sz w:val="28"/>
          <w:szCs w:val="28"/>
          <w:rtl/>
          <w:lang w:bidi="ar-EG"/>
        </w:rPr>
        <w:t>ما في</w:t>
      </w:r>
      <w:r w:rsidR="00EB17B0">
        <w:rPr>
          <w:rFonts w:cs="Simplified Arabic" w:hint="cs"/>
          <w:sz w:val="28"/>
          <w:szCs w:val="28"/>
          <w:rtl/>
          <w:lang w:bidi="ar-EG"/>
        </w:rPr>
        <w:t>ه</w:t>
      </w:r>
      <w:r w:rsidRPr="0043555F">
        <w:rPr>
          <w:rFonts w:cs="Simplified Arabic"/>
          <w:sz w:val="28"/>
          <w:szCs w:val="28"/>
          <w:rtl/>
          <w:lang w:bidi="ar-EG"/>
        </w:rPr>
        <w:t xml:space="preserve"> شك، الضابط الشرعي واضح وهو أن الإمساك من أول طلوع الفجر إلى غروب الشمس، وكون الإنسان يتساهل ولا </w:t>
      </w:r>
      <w:r w:rsidR="0042266C">
        <w:rPr>
          <w:rFonts w:cs="Simplified Arabic" w:hint="cs"/>
          <w:sz w:val="28"/>
          <w:szCs w:val="28"/>
          <w:rtl/>
          <w:lang w:bidi="ar-EG"/>
        </w:rPr>
        <w:t>يعهد إلى من</w:t>
      </w:r>
      <w:r w:rsidRPr="0043555F">
        <w:rPr>
          <w:rFonts w:cs="Simplified Arabic"/>
          <w:sz w:val="28"/>
          <w:szCs w:val="28"/>
          <w:rtl/>
          <w:lang w:bidi="ar-EG"/>
        </w:rPr>
        <w:t xml:space="preserve"> يوقظه، أو يضع من الأسباب ما يترتب عليه استيقاظه قبل طلوع الفجر وتناول السحور. بعض الناس يقول: أمامي عمل شاق، والنهار طويل والحر شديد أو كذا، فيضطر أو يضغط عليه مثل هذا الشعور أن يأكل، فمثل هذا ليس بمبرر. لابد أن يعهد لمن يوقظه أو يبذل من الأسباب وينفي موا</w:t>
      </w:r>
      <w:r w:rsidR="0042266C">
        <w:rPr>
          <w:rFonts w:cs="Simplified Arabic"/>
          <w:sz w:val="28"/>
          <w:szCs w:val="28"/>
          <w:rtl/>
          <w:lang w:bidi="ar-EG"/>
        </w:rPr>
        <w:t>نع عدم الاستيقاظ، وإلا فلا مندو</w:t>
      </w:r>
      <w:r w:rsidR="0042266C">
        <w:rPr>
          <w:rFonts w:cs="Simplified Arabic" w:hint="cs"/>
          <w:sz w:val="28"/>
          <w:szCs w:val="28"/>
          <w:rtl/>
          <w:lang w:bidi="ar-EG"/>
        </w:rPr>
        <w:t>حة</w:t>
      </w:r>
      <w:r w:rsidRPr="0043555F">
        <w:rPr>
          <w:rFonts w:cs="Simplified Arabic"/>
          <w:sz w:val="28"/>
          <w:szCs w:val="28"/>
          <w:rtl/>
          <w:lang w:bidi="ar-EG"/>
        </w:rPr>
        <w:t xml:space="preserve"> من إمساك جزءٍ من الليل؛ لأنه لا يتم الواجب إلا به</w:t>
      </w:r>
      <w:r w:rsidR="00EB17B0">
        <w:rPr>
          <w:rFonts w:cs="Simplified Arabic" w:hint="cs"/>
          <w:sz w:val="28"/>
          <w:szCs w:val="28"/>
          <w:rtl/>
          <w:lang w:bidi="ar-EG"/>
        </w:rPr>
        <w:t>؛</w:t>
      </w:r>
      <w:r w:rsidRPr="0043555F">
        <w:rPr>
          <w:rFonts w:cs="Simplified Arabic"/>
          <w:sz w:val="28"/>
          <w:szCs w:val="28"/>
          <w:rtl/>
          <w:lang w:bidi="ar-EG"/>
        </w:rPr>
        <w:t xml:space="preserve"> لأن مراقبة الفجر بدقة، هذا لا يُدركه خواص الناس فضلاً عن عوامهم. فأهل العلم يُقررون: أن ما لا يتم الواجب إلا به، فهو واجب،</w:t>
      </w:r>
      <w:r w:rsidRPr="0037531D">
        <w:rPr>
          <w:rFonts w:cs="Simplified Arabic"/>
          <w:b/>
          <w:bCs/>
          <w:sz w:val="28"/>
          <w:szCs w:val="28"/>
          <w:rtl/>
          <w:lang w:bidi="ar-EG"/>
        </w:rPr>
        <w:t xml:space="preserve"> </w:t>
      </w:r>
      <w:r w:rsidRPr="0043555F">
        <w:rPr>
          <w:rFonts w:cs="Simplified Arabic"/>
          <w:sz w:val="28"/>
          <w:szCs w:val="28"/>
          <w:rtl/>
          <w:lang w:bidi="ar-EG"/>
        </w:rPr>
        <w:lastRenderedPageBreak/>
        <w:t>ويُمثلون بهذه المسألة: كإمساكِ جزءٍ من الليل، وغسل جزءٍ من الرأس. فلابد من الاحتياط للعبادة، لابد أن يبرأ من عهدتها بيقين.</w:t>
      </w:r>
    </w:p>
    <w:p w:rsidR="0037531D" w:rsidRPr="0037531D" w:rsidRDefault="0037531D" w:rsidP="0042266C">
      <w:pPr>
        <w:jc w:val="both"/>
        <w:rPr>
          <w:rFonts w:cs="Simplified Arabic"/>
          <w:b/>
          <w:bCs/>
          <w:sz w:val="28"/>
          <w:szCs w:val="28"/>
          <w:rtl/>
          <w:lang w:bidi="ar-EG"/>
        </w:rPr>
      </w:pPr>
      <w:r w:rsidRPr="0037531D">
        <w:rPr>
          <w:rFonts w:cs="Simplified Arabic"/>
          <w:b/>
          <w:bCs/>
          <w:sz w:val="28"/>
          <w:szCs w:val="28"/>
          <w:rtl/>
          <w:lang w:bidi="ar-EG"/>
        </w:rPr>
        <w:t xml:space="preserve">المقدم: قبل </w:t>
      </w:r>
      <w:r w:rsidR="0042266C">
        <w:rPr>
          <w:rFonts w:cs="Simplified Arabic" w:hint="cs"/>
          <w:b/>
          <w:bCs/>
          <w:sz w:val="28"/>
          <w:szCs w:val="28"/>
          <w:rtl/>
          <w:lang w:bidi="ar-EG"/>
        </w:rPr>
        <w:t>ما</w:t>
      </w:r>
      <w:r w:rsidRPr="0037531D">
        <w:rPr>
          <w:rFonts w:cs="Simplified Arabic"/>
          <w:b/>
          <w:bCs/>
          <w:sz w:val="28"/>
          <w:szCs w:val="28"/>
          <w:rtl/>
          <w:lang w:bidi="ar-EG"/>
        </w:rPr>
        <w:t xml:space="preserve"> </w:t>
      </w:r>
      <w:r w:rsidR="0042266C">
        <w:rPr>
          <w:rFonts w:cs="Simplified Arabic" w:hint="cs"/>
          <w:b/>
          <w:bCs/>
          <w:sz w:val="28"/>
          <w:szCs w:val="28"/>
          <w:rtl/>
          <w:lang w:bidi="ar-EG"/>
        </w:rPr>
        <w:t>نشوف</w:t>
      </w:r>
      <w:r w:rsidRPr="0037531D">
        <w:rPr>
          <w:rFonts w:cs="Simplified Arabic"/>
          <w:b/>
          <w:bCs/>
          <w:sz w:val="28"/>
          <w:szCs w:val="28"/>
          <w:rtl/>
          <w:lang w:bidi="ar-EG"/>
        </w:rPr>
        <w:t xml:space="preserve"> إذا أحد من المشايخ عنده سؤال،</w:t>
      </w:r>
      <w:r w:rsidR="0042266C">
        <w:rPr>
          <w:rFonts w:cs="Simplified Arabic" w:hint="cs"/>
          <w:b/>
          <w:bCs/>
          <w:sz w:val="28"/>
          <w:szCs w:val="28"/>
          <w:rtl/>
          <w:lang w:bidi="ar-EG"/>
        </w:rPr>
        <w:t xml:space="preserve"> ما في</w:t>
      </w:r>
      <w:r w:rsidR="00EB17B0">
        <w:rPr>
          <w:rFonts w:cs="Simplified Arabic" w:hint="cs"/>
          <w:b/>
          <w:bCs/>
          <w:sz w:val="28"/>
          <w:szCs w:val="28"/>
          <w:rtl/>
          <w:lang w:bidi="ar-EG"/>
        </w:rPr>
        <w:t>ه</w:t>
      </w:r>
      <w:r w:rsidR="0042266C">
        <w:rPr>
          <w:rFonts w:cs="Simplified Arabic" w:hint="cs"/>
          <w:b/>
          <w:bCs/>
          <w:sz w:val="28"/>
          <w:szCs w:val="28"/>
          <w:rtl/>
          <w:lang w:bidi="ar-EG"/>
        </w:rPr>
        <w:t xml:space="preserve"> مانع تفضل</w:t>
      </w:r>
      <w:r w:rsidRPr="0037531D">
        <w:rPr>
          <w:rFonts w:cs="Simplified Arabic"/>
          <w:b/>
          <w:bCs/>
          <w:sz w:val="28"/>
          <w:szCs w:val="28"/>
          <w:rtl/>
          <w:lang w:bidi="ar-EG"/>
        </w:rPr>
        <w:t xml:space="preserve"> يا شيخ</w:t>
      </w:r>
      <w:r w:rsidR="0042266C">
        <w:rPr>
          <w:rFonts w:cs="Simplified Arabic" w:hint="cs"/>
          <w:b/>
          <w:bCs/>
          <w:sz w:val="28"/>
          <w:szCs w:val="28"/>
          <w:rtl/>
          <w:lang w:bidi="ar-EG"/>
        </w:rPr>
        <w:t xml:space="preserve"> ما عندك شيء؟</w:t>
      </w:r>
      <w:r w:rsidRPr="0037531D">
        <w:rPr>
          <w:rFonts w:cs="Simplified Arabic"/>
          <w:b/>
          <w:bCs/>
          <w:sz w:val="28"/>
          <w:szCs w:val="28"/>
          <w:rtl/>
          <w:lang w:bidi="ar-EG"/>
        </w:rPr>
        <w:t xml:space="preserve"> </w:t>
      </w:r>
      <w:r w:rsidR="0042266C">
        <w:rPr>
          <w:rFonts w:cs="Simplified Arabic" w:hint="cs"/>
          <w:b/>
          <w:bCs/>
          <w:sz w:val="28"/>
          <w:szCs w:val="28"/>
          <w:rtl/>
          <w:lang w:bidi="ar-EG"/>
        </w:rPr>
        <w:t xml:space="preserve">فيه يا شيخ الآن </w:t>
      </w:r>
      <w:r w:rsidRPr="0037531D">
        <w:rPr>
          <w:rFonts w:cs="Simplified Arabic"/>
          <w:b/>
          <w:bCs/>
          <w:sz w:val="28"/>
          <w:szCs w:val="28"/>
          <w:rtl/>
          <w:lang w:bidi="ar-EG"/>
        </w:rPr>
        <w:t>الذين ليسوا في مدن وهذا كثير. يعني مثل البادية، ليسوا في مدن ولا هناك مساجد، يعتمدون إما على التقويم على أقرب مدينة لهم</w:t>
      </w:r>
      <w:r w:rsidR="00EB17B0">
        <w:rPr>
          <w:rFonts w:cs="Simplified Arabic" w:hint="cs"/>
          <w:b/>
          <w:bCs/>
          <w:sz w:val="28"/>
          <w:szCs w:val="28"/>
          <w:rtl/>
          <w:lang w:bidi="ar-EG"/>
        </w:rPr>
        <w:t>،</w:t>
      </w:r>
      <w:r w:rsidR="00EB17B0">
        <w:rPr>
          <w:rFonts w:cs="Simplified Arabic"/>
          <w:b/>
          <w:bCs/>
          <w:sz w:val="28"/>
          <w:szCs w:val="28"/>
          <w:rtl/>
          <w:lang w:bidi="ar-EG"/>
        </w:rPr>
        <w:t xml:space="preserve"> وقد ما يكون عندهم تحر</w:t>
      </w:r>
      <w:r w:rsidR="00EB17B0">
        <w:rPr>
          <w:rFonts w:cs="Simplified Arabic" w:hint="cs"/>
          <w:b/>
          <w:bCs/>
          <w:sz w:val="28"/>
          <w:szCs w:val="28"/>
          <w:rtl/>
          <w:lang w:bidi="ar-EG"/>
        </w:rPr>
        <w:t>ٍّ</w:t>
      </w:r>
      <w:r w:rsidRPr="0037531D">
        <w:rPr>
          <w:rFonts w:cs="Simplified Arabic"/>
          <w:b/>
          <w:bCs/>
          <w:sz w:val="28"/>
          <w:szCs w:val="28"/>
          <w:rtl/>
          <w:lang w:bidi="ar-EG"/>
        </w:rPr>
        <w:t xml:space="preserve"> في مسألة غروب الشمس </w:t>
      </w:r>
      <w:r w:rsidR="0042266C">
        <w:rPr>
          <w:rFonts w:cs="Simplified Arabic" w:hint="cs"/>
          <w:b/>
          <w:bCs/>
          <w:sz w:val="28"/>
          <w:szCs w:val="28"/>
          <w:rtl/>
          <w:lang w:bidi="ar-EG"/>
        </w:rPr>
        <w:t>أو</w:t>
      </w:r>
      <w:r w:rsidRPr="0037531D">
        <w:rPr>
          <w:rFonts w:cs="Simplified Arabic"/>
          <w:b/>
          <w:bCs/>
          <w:sz w:val="28"/>
          <w:szCs w:val="28"/>
          <w:rtl/>
          <w:lang w:bidi="ar-EG"/>
        </w:rPr>
        <w:t xml:space="preserve"> طلوع الفجر، أقرب مدينة مثلاً تبعُد خمسين أو ستين كيلو، وهذه تأتي كثير لنا الأسئلة سواءً في الإذاعة أو</w:t>
      </w:r>
      <w:r w:rsidR="0042266C">
        <w:rPr>
          <w:rFonts w:cs="Simplified Arabic"/>
          <w:b/>
          <w:bCs/>
          <w:sz w:val="28"/>
          <w:szCs w:val="28"/>
          <w:rtl/>
          <w:lang w:bidi="ar-EG"/>
        </w:rPr>
        <w:t xml:space="preserve"> غيرها، من الموجودين في الب</w:t>
      </w:r>
      <w:r w:rsidR="0042266C">
        <w:rPr>
          <w:rFonts w:cs="Simplified Arabic" w:hint="cs"/>
          <w:b/>
          <w:bCs/>
          <w:sz w:val="28"/>
          <w:szCs w:val="28"/>
          <w:rtl/>
          <w:lang w:bidi="ar-EG"/>
        </w:rPr>
        <w:t>راري في الصمان وغيرهم</w:t>
      </w:r>
      <w:r w:rsidR="00EB17B0">
        <w:rPr>
          <w:rFonts w:cs="Simplified Arabic" w:hint="cs"/>
          <w:b/>
          <w:bCs/>
          <w:sz w:val="28"/>
          <w:szCs w:val="28"/>
          <w:rtl/>
          <w:lang w:bidi="ar-EG"/>
        </w:rPr>
        <w:t>،</w:t>
      </w:r>
      <w:r w:rsidR="0042266C">
        <w:rPr>
          <w:rFonts w:cs="Simplified Arabic" w:hint="cs"/>
          <w:b/>
          <w:bCs/>
          <w:sz w:val="28"/>
          <w:szCs w:val="28"/>
          <w:rtl/>
          <w:lang w:bidi="ar-EG"/>
        </w:rPr>
        <w:t xml:space="preserve"> </w:t>
      </w:r>
      <w:r w:rsidR="00EB17B0">
        <w:rPr>
          <w:rFonts w:cs="Simplified Arabic"/>
          <w:b/>
          <w:bCs/>
          <w:sz w:val="28"/>
          <w:szCs w:val="28"/>
          <w:rtl/>
          <w:lang w:bidi="ar-EG"/>
        </w:rPr>
        <w:t xml:space="preserve">وبعضهم يعتمد على الساعة التي </w:t>
      </w:r>
      <w:r w:rsidR="00EB17B0">
        <w:rPr>
          <w:rFonts w:cs="Simplified Arabic" w:hint="cs"/>
          <w:b/>
          <w:bCs/>
          <w:sz w:val="28"/>
          <w:szCs w:val="28"/>
          <w:rtl/>
          <w:lang w:bidi="ar-EG"/>
        </w:rPr>
        <w:t>أ</w:t>
      </w:r>
      <w:r w:rsidRPr="0037531D">
        <w:rPr>
          <w:rFonts w:cs="Simplified Arabic"/>
          <w:b/>
          <w:bCs/>
          <w:sz w:val="28"/>
          <w:szCs w:val="28"/>
          <w:rtl/>
          <w:lang w:bidi="ar-EG"/>
        </w:rPr>
        <w:t>نتجتها شركة مطوَّرة وأقرتها مدينة الملك عبد العزيز للعلوم والتقنية، على أقرب إحداثية لمكانهم، ويستمر على هذا.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أولاً مثل هؤلاء الحاجة تجعلهم يعرفون الفجر، وأما بالنسبة للغروب فلا يخفى على أحد. مثل هؤلاء في الغالب، تجدهم يعرفون طلوع الفجر، ويعرفون أيضًا ما يحتاج إليه من النجوم ليهتدوا بها ويستدلوا بها. بخلاف أهل المدن الذين كُفوا وأُريحوا من هذه الأمور. أما أهل البادية فهم في الغالب يعرفون، والنصوص واضحة في هذا. ووضعهم وعيشهم شبيه بوضع المسلمين قبل وجود هذه الأسباب، فهم يعرفون في الغالب. وإذا اعتمدوا على ما يعتمد عليه أهل الحاضرة من اعتماد التقويم، على الكلام الذي قيل فيه وأنه مُتقدِّم أو متأخر، كلام طويل لكثير من الناس. ومازالت الفتوى على التقويم، من عمل به تبرأ ذمته، ممن ليس من أهل الاجتهاد.</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قال</w:t>
      </w:r>
      <w:r w:rsidR="00EB17B0">
        <w:rPr>
          <w:rFonts w:cs="Simplified Arabic" w:hint="cs"/>
          <w:b/>
          <w:bCs/>
          <w:sz w:val="28"/>
          <w:szCs w:val="28"/>
          <w:rtl/>
          <w:lang w:bidi="ar-EG"/>
        </w:rPr>
        <w:t>-</w:t>
      </w:r>
      <w:r w:rsidRPr="0037531D">
        <w:rPr>
          <w:rFonts w:cs="Simplified Arabic"/>
          <w:b/>
          <w:bCs/>
          <w:sz w:val="28"/>
          <w:szCs w:val="28"/>
          <w:rtl/>
          <w:lang w:bidi="ar-EG"/>
        </w:rPr>
        <w:t xml:space="preserve"> رحمه الله تعالى</w:t>
      </w:r>
      <w:r w:rsidR="00EB17B0">
        <w:rPr>
          <w:rFonts w:cs="Simplified Arabic" w:hint="cs"/>
          <w:b/>
          <w:bCs/>
          <w:sz w:val="28"/>
          <w:szCs w:val="28"/>
          <w:rtl/>
          <w:lang w:bidi="ar-EG"/>
        </w:rPr>
        <w:t>-</w:t>
      </w:r>
      <w:r w:rsidRPr="0037531D">
        <w:rPr>
          <w:rFonts w:cs="Simplified Arabic"/>
          <w:b/>
          <w:bCs/>
          <w:sz w:val="28"/>
          <w:szCs w:val="28"/>
          <w:rtl/>
          <w:lang w:bidi="ar-EG"/>
        </w:rPr>
        <w:t>: عَنِ الرُّبَيِّعِ بِنْتِ مُعَوِّذٍ</w:t>
      </w:r>
      <w:r w:rsidR="00510FB3">
        <w:rPr>
          <w:rFonts w:cs="Simplified Arabic"/>
          <w:b/>
          <w:bCs/>
          <w:sz w:val="28"/>
          <w:szCs w:val="28"/>
          <w:rtl/>
          <w:lang w:bidi="ar-EG"/>
        </w:rPr>
        <w:t>-</w:t>
      </w:r>
      <w:r w:rsidRPr="0037531D">
        <w:rPr>
          <w:rFonts w:cs="Simplified Arabic"/>
          <w:b/>
          <w:bCs/>
          <w:sz w:val="28"/>
          <w:szCs w:val="28"/>
          <w:rtl/>
          <w:lang w:bidi="ar-EG"/>
        </w:rPr>
        <w:t xml:space="preserve"> رضي الله عنهما</w:t>
      </w:r>
      <w:r w:rsidR="00510FB3">
        <w:rPr>
          <w:rFonts w:cs="Simplified Arabic"/>
          <w:b/>
          <w:bCs/>
          <w:sz w:val="28"/>
          <w:szCs w:val="28"/>
          <w:rtl/>
          <w:lang w:bidi="ar-EG"/>
        </w:rPr>
        <w:t>-</w:t>
      </w:r>
      <w:r w:rsidRPr="0037531D">
        <w:rPr>
          <w:rFonts w:cs="Simplified Arabic"/>
          <w:b/>
          <w:bCs/>
          <w:sz w:val="28"/>
          <w:szCs w:val="28"/>
          <w:rtl/>
          <w:lang w:bidi="ar-EG"/>
        </w:rPr>
        <w:t xml:space="preserve"> قَالَتْ: أَرْسَلَ النَّبِيُّ</w:t>
      </w:r>
      <w:r w:rsidR="00510FB3">
        <w:rPr>
          <w:rFonts w:cs="Simplified Arabic"/>
          <w:b/>
          <w:bCs/>
          <w:sz w:val="28"/>
          <w:szCs w:val="28"/>
          <w:rtl/>
          <w:lang w:bidi="ar-EG"/>
        </w:rPr>
        <w:t>-</w:t>
      </w:r>
      <w:r w:rsidRPr="0037531D">
        <w:rPr>
          <w:rFonts w:cs="Simplified Arabic"/>
          <w:b/>
          <w:bCs/>
          <w:sz w:val="28"/>
          <w:szCs w:val="28"/>
          <w:rtl/>
          <w:lang w:bidi="ar-EG"/>
        </w:rPr>
        <w:t xml:space="preserve"> صلى الله عليه وسلم</w:t>
      </w:r>
      <w:r w:rsidR="00510FB3">
        <w:rPr>
          <w:rFonts w:cs="Simplified Arabic"/>
          <w:b/>
          <w:bCs/>
          <w:sz w:val="28"/>
          <w:szCs w:val="28"/>
          <w:rtl/>
          <w:lang w:bidi="ar-EG"/>
        </w:rPr>
        <w:t>-</w:t>
      </w:r>
      <w:r w:rsidRPr="0037531D">
        <w:rPr>
          <w:rFonts w:cs="Simplified Arabic"/>
          <w:b/>
          <w:bCs/>
          <w:sz w:val="28"/>
          <w:szCs w:val="28"/>
          <w:rtl/>
          <w:lang w:bidi="ar-EG"/>
        </w:rPr>
        <w:t xml:space="preserve"> غَدَاةَ عَاشُورَاءَ إِلَى قُرَى الأَنْصَارِ: </w:t>
      </w:r>
      <w:r w:rsidRPr="0043555F">
        <w:rPr>
          <w:rFonts w:cs="Simplified Arabic"/>
          <w:b/>
          <w:bCs/>
          <w:color w:val="0000FF"/>
          <w:sz w:val="28"/>
          <w:szCs w:val="28"/>
          <w:rtl/>
          <w:lang w:bidi="ar-EG"/>
        </w:rPr>
        <w:t>«مَنْ أَصْبَحَ مُفْطِرًا فَلْيُتِمَّ بَقِيَّةَ يَوْمِهِ وَمَنْ أَصْبَحَ صَائِمًا فَليَصُمْ»</w:t>
      </w:r>
      <w:r w:rsidRPr="0037531D">
        <w:rPr>
          <w:rFonts w:cs="Simplified Arabic"/>
          <w:b/>
          <w:bCs/>
          <w:sz w:val="28"/>
          <w:szCs w:val="28"/>
          <w:rtl/>
          <w:lang w:bidi="ar-EG"/>
        </w:rPr>
        <w:t xml:space="preserve"> قَالَتْ: فَكُنَّا نَصُومُهُ بَعْدُ وَنُصَوِّمُ صِبْيَانَنَا وَنَجْعَلُ لَهُمُ اللُّعْبَةَ مِنَ الْعِهْنِ</w:t>
      </w:r>
      <w:r w:rsidR="00EB17B0">
        <w:rPr>
          <w:rFonts w:cs="Simplified Arabic" w:hint="cs"/>
          <w:b/>
          <w:bCs/>
          <w:sz w:val="28"/>
          <w:szCs w:val="28"/>
          <w:rtl/>
          <w:lang w:bidi="ar-EG"/>
        </w:rPr>
        <w:t>،</w:t>
      </w:r>
      <w:r w:rsidRPr="0037531D">
        <w:rPr>
          <w:rFonts w:cs="Simplified Arabic"/>
          <w:b/>
          <w:bCs/>
          <w:sz w:val="28"/>
          <w:szCs w:val="28"/>
          <w:rtl/>
          <w:lang w:bidi="ar-EG"/>
        </w:rPr>
        <w:t xml:space="preserve"> فَإِذَا بَكَى أَحَدُهُمْ عَلَى الطَّعَامِ أَعْطَيْنَاهُ ذَاكَ حَتَّى يَكُونَ عِنْدَ الإِفْطَارِ.</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راوية هذا الحديث: الرُّبَيِّعِ، بالت</w:t>
      </w:r>
      <w:r w:rsidR="00EB17B0">
        <w:rPr>
          <w:rFonts w:cs="Simplified Arabic"/>
          <w:sz w:val="28"/>
          <w:szCs w:val="28"/>
          <w:rtl/>
          <w:lang w:bidi="ar-EG"/>
        </w:rPr>
        <w:t>صغير والتثقيل، بنت مُعوِّذ بن ع</w:t>
      </w:r>
      <w:r w:rsidR="00EB17B0">
        <w:rPr>
          <w:rFonts w:cs="Simplified Arabic" w:hint="cs"/>
          <w:sz w:val="28"/>
          <w:szCs w:val="28"/>
          <w:rtl/>
          <w:lang w:bidi="ar-EG"/>
        </w:rPr>
        <w:t>ف</w:t>
      </w:r>
      <w:r w:rsidRPr="0043555F">
        <w:rPr>
          <w:rFonts w:cs="Simplified Arabic"/>
          <w:sz w:val="28"/>
          <w:szCs w:val="28"/>
          <w:rtl/>
          <w:lang w:bidi="ar-EG"/>
        </w:rPr>
        <w:t>راء الأنصارية النجاريَّة، من صغار الصحابة، من المُبايعات تحت الشجرة. قال العيني: ولها قدرٌ عظيم.</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الأنصاريَّة النجاريَّة، يعني لو عكسن</w:t>
      </w:r>
      <w:r w:rsidR="0042266C">
        <w:rPr>
          <w:rFonts w:cs="Simplified Arabic"/>
          <w:sz w:val="28"/>
          <w:szCs w:val="28"/>
          <w:rtl/>
          <w:lang w:bidi="ar-EG"/>
        </w:rPr>
        <w:t>ا وقلنا: النجاريَّة الأنصاريَّة</w:t>
      </w:r>
      <w:r w:rsidR="0042266C">
        <w:rPr>
          <w:rFonts w:cs="Simplified Arabic" w:hint="cs"/>
          <w:sz w:val="28"/>
          <w:szCs w:val="28"/>
          <w:rtl/>
          <w:lang w:bidi="ar-EG"/>
        </w:rPr>
        <w:t>؟</w:t>
      </w:r>
    </w:p>
    <w:p w:rsidR="0037531D" w:rsidRPr="0037531D" w:rsidRDefault="0037531D" w:rsidP="00EB17B0">
      <w:pPr>
        <w:jc w:val="both"/>
        <w:rPr>
          <w:rFonts w:cs="Simplified Arabic"/>
          <w:b/>
          <w:bCs/>
          <w:sz w:val="28"/>
          <w:szCs w:val="28"/>
          <w:rtl/>
          <w:lang w:bidi="ar-EG"/>
        </w:rPr>
      </w:pPr>
      <w:r w:rsidRPr="0037531D">
        <w:rPr>
          <w:rFonts w:cs="Simplified Arabic"/>
          <w:b/>
          <w:bCs/>
          <w:sz w:val="28"/>
          <w:szCs w:val="28"/>
          <w:rtl/>
          <w:lang w:bidi="ar-EG"/>
        </w:rPr>
        <w:t xml:space="preserve">المقدم: الحلقة </w:t>
      </w:r>
      <w:r w:rsidR="00EB17B0">
        <w:rPr>
          <w:rFonts w:cs="Simplified Arabic" w:hint="cs"/>
          <w:b/>
          <w:bCs/>
          <w:sz w:val="28"/>
          <w:szCs w:val="28"/>
          <w:rtl/>
          <w:lang w:bidi="ar-EG"/>
        </w:rPr>
        <w:t>الماضية</w:t>
      </w:r>
      <w:r w:rsidRPr="0037531D">
        <w:rPr>
          <w:rFonts w:cs="Simplified Arabic"/>
          <w:b/>
          <w:bCs/>
          <w:sz w:val="28"/>
          <w:szCs w:val="28"/>
          <w:rtl/>
          <w:lang w:bidi="ar-EG"/>
        </w:rPr>
        <w:t xml:space="preserve"> قلنا: إذا كان سيبدأ بالأقل ثمَّ يصعد،</w:t>
      </w:r>
      <w:r w:rsidR="0042266C">
        <w:rPr>
          <w:rFonts w:cs="Simplified Arabic"/>
          <w:b/>
          <w:bCs/>
          <w:sz w:val="28"/>
          <w:szCs w:val="28"/>
          <w:rtl/>
          <w:lang w:bidi="ar-EG"/>
        </w:rPr>
        <w:t xml:space="preserve"> فما في</w:t>
      </w:r>
      <w:r w:rsidR="00EB17B0">
        <w:rPr>
          <w:rFonts w:cs="Simplified Arabic" w:hint="cs"/>
          <w:b/>
          <w:bCs/>
          <w:sz w:val="28"/>
          <w:szCs w:val="28"/>
          <w:rtl/>
          <w:lang w:bidi="ar-EG"/>
        </w:rPr>
        <w:t>ه</w:t>
      </w:r>
      <w:r w:rsidR="0042266C">
        <w:rPr>
          <w:rFonts w:cs="Simplified Arabic"/>
          <w:b/>
          <w:bCs/>
          <w:sz w:val="28"/>
          <w:szCs w:val="28"/>
          <w:rtl/>
          <w:lang w:bidi="ar-EG"/>
        </w:rPr>
        <w:t xml:space="preserve"> مانع. أما إذا قدَّم الأ</w:t>
      </w:r>
      <w:r w:rsidR="0042266C">
        <w:rPr>
          <w:rFonts w:cs="Simplified Arabic" w:hint="cs"/>
          <w:b/>
          <w:bCs/>
          <w:sz w:val="28"/>
          <w:szCs w:val="28"/>
          <w:rtl/>
          <w:lang w:bidi="ar-EG"/>
        </w:rPr>
        <w:t>ه</w:t>
      </w:r>
      <w:r w:rsidRPr="0037531D">
        <w:rPr>
          <w:rFonts w:cs="Simplified Arabic"/>
          <w:b/>
          <w:bCs/>
          <w:sz w:val="28"/>
          <w:szCs w:val="28"/>
          <w:rtl/>
          <w:lang w:bidi="ar-EG"/>
        </w:rPr>
        <w:t>م، خلاص أو العكس.</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إذا قدَّم ا</w:t>
      </w:r>
      <w:r w:rsidR="0042266C">
        <w:rPr>
          <w:rFonts w:cs="Simplified Arabic"/>
          <w:sz w:val="28"/>
          <w:szCs w:val="28"/>
          <w:rtl/>
          <w:lang w:bidi="ar-EG"/>
        </w:rPr>
        <w:t>لأعم، لا</w:t>
      </w:r>
      <w:r w:rsidR="00EB17B0">
        <w:rPr>
          <w:rFonts w:cs="Simplified Arabic" w:hint="cs"/>
          <w:sz w:val="28"/>
          <w:szCs w:val="28"/>
          <w:rtl/>
          <w:lang w:bidi="ar-EG"/>
        </w:rPr>
        <w:t xml:space="preserve"> </w:t>
      </w:r>
      <w:r w:rsidR="0042266C">
        <w:rPr>
          <w:rFonts w:cs="Simplified Arabic"/>
          <w:sz w:val="28"/>
          <w:szCs w:val="28"/>
          <w:rtl/>
          <w:lang w:bidi="ar-EG"/>
        </w:rPr>
        <w:t>بد من أن يأتي بالأخص و</w:t>
      </w:r>
      <w:r w:rsidR="0042266C">
        <w:rPr>
          <w:rFonts w:cs="Simplified Arabic" w:hint="cs"/>
          <w:sz w:val="28"/>
          <w:szCs w:val="28"/>
          <w:rtl/>
          <w:lang w:bidi="ar-EG"/>
        </w:rPr>
        <w:t xml:space="preserve">لا </w:t>
      </w:r>
      <w:r w:rsidRPr="0043555F">
        <w:rPr>
          <w:rFonts w:cs="Simplified Arabic"/>
          <w:sz w:val="28"/>
          <w:szCs w:val="28"/>
          <w:rtl/>
          <w:lang w:bidi="ar-EG"/>
        </w:rPr>
        <w:t>عك</w:t>
      </w:r>
      <w:r w:rsidR="006C07F8">
        <w:rPr>
          <w:rFonts w:cs="Simplified Arabic"/>
          <w:sz w:val="28"/>
          <w:szCs w:val="28"/>
          <w:rtl/>
          <w:lang w:bidi="ar-EG"/>
        </w:rPr>
        <w:t>س. لو قال: النجارية، ما نحتاج</w:t>
      </w:r>
      <w:r w:rsidRPr="0043555F">
        <w:rPr>
          <w:rFonts w:cs="Simplified Arabic"/>
          <w:sz w:val="28"/>
          <w:szCs w:val="28"/>
          <w:rtl/>
          <w:lang w:bidi="ar-EG"/>
        </w:rPr>
        <w:t xml:space="preserve"> </w:t>
      </w:r>
      <w:r w:rsidR="00EB17B0">
        <w:rPr>
          <w:rFonts w:cs="Simplified Arabic" w:hint="cs"/>
          <w:sz w:val="28"/>
          <w:szCs w:val="28"/>
          <w:rtl/>
          <w:lang w:bidi="ar-EG"/>
        </w:rPr>
        <w:t xml:space="preserve">أن </w:t>
      </w:r>
      <w:r w:rsidRPr="0043555F">
        <w:rPr>
          <w:rFonts w:cs="Simplified Arabic"/>
          <w:sz w:val="28"/>
          <w:szCs w:val="28"/>
          <w:rtl/>
          <w:lang w:bidi="ar-EG"/>
        </w:rPr>
        <w:t>نق</w:t>
      </w:r>
      <w:r w:rsidR="00EB17B0">
        <w:rPr>
          <w:rFonts w:cs="Simplified Arabic"/>
          <w:sz w:val="28"/>
          <w:szCs w:val="28"/>
          <w:rtl/>
          <w:lang w:bidi="ar-EG"/>
        </w:rPr>
        <w:t>ول: الأنصارية؛ لأنها معروفة، بن</w:t>
      </w:r>
      <w:r w:rsidR="00EB17B0">
        <w:rPr>
          <w:rFonts w:cs="Simplified Arabic" w:hint="cs"/>
          <w:sz w:val="28"/>
          <w:szCs w:val="28"/>
          <w:rtl/>
          <w:lang w:bidi="ar-EG"/>
        </w:rPr>
        <w:t>و</w:t>
      </w:r>
      <w:r w:rsidRPr="0043555F">
        <w:rPr>
          <w:rFonts w:cs="Simplified Arabic"/>
          <w:sz w:val="28"/>
          <w:szCs w:val="28"/>
          <w:rtl/>
          <w:lang w:bidi="ar-EG"/>
        </w:rPr>
        <w:t xml:space="preserve"> النج</w:t>
      </w:r>
      <w:r w:rsidR="00EB17B0">
        <w:rPr>
          <w:rFonts w:cs="Simplified Arabic"/>
          <w:sz w:val="28"/>
          <w:szCs w:val="28"/>
          <w:rtl/>
          <w:lang w:bidi="ar-EG"/>
        </w:rPr>
        <w:t xml:space="preserve">ار من الأنصار. اللهمَّ إلا إذا </w:t>
      </w:r>
      <w:r w:rsidR="00EB17B0">
        <w:rPr>
          <w:rFonts w:cs="Simplified Arabic" w:hint="cs"/>
          <w:sz w:val="28"/>
          <w:szCs w:val="28"/>
          <w:rtl/>
          <w:lang w:bidi="ar-EG"/>
        </w:rPr>
        <w:t>ا</w:t>
      </w:r>
      <w:r w:rsidRPr="0043555F">
        <w:rPr>
          <w:rFonts w:cs="Simplified Arabic"/>
          <w:sz w:val="28"/>
          <w:szCs w:val="28"/>
          <w:rtl/>
          <w:lang w:bidi="ar-EG"/>
        </w:rPr>
        <w:t>شترك أكثر من فرع في أكثر ... يعني يُسمى باسمٍ واحد أكثر من فرع من أكثر من قبيلة.</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يعني لو قلت مثلاً: العتيبي العصيمي، فلا تكتفي بالعصيمي؛ لأنه يوجد عصيمي غير عتيبي مثلاً، فلا تكتفي به ولو قدمت الفرع.</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أما إذا كان الاسم تُفرِّد به في هذه القبيلة، فيُكتفى بالأخص. فإذا أُتي بالأعم، يؤتى بالأخص والعكس.</w:t>
      </w:r>
    </w:p>
    <w:p w:rsidR="0037531D" w:rsidRPr="0043555F" w:rsidRDefault="0037531D" w:rsidP="0037531D">
      <w:pPr>
        <w:jc w:val="both"/>
        <w:rPr>
          <w:rFonts w:cs="Simplified Arabic"/>
          <w:b/>
          <w:bCs/>
          <w:sz w:val="28"/>
          <w:szCs w:val="28"/>
          <w:rtl/>
          <w:lang w:bidi="ar-EG"/>
        </w:rPr>
      </w:pPr>
      <w:r w:rsidRPr="0043555F">
        <w:rPr>
          <w:rFonts w:cs="Simplified Arabic"/>
          <w:b/>
          <w:bCs/>
          <w:sz w:val="28"/>
          <w:szCs w:val="28"/>
          <w:rtl/>
          <w:lang w:bidi="ar-EG"/>
        </w:rPr>
        <w:t xml:space="preserve">سؤال من </w:t>
      </w:r>
      <w:r w:rsidR="008D2CD3">
        <w:rPr>
          <w:rFonts w:cs="Simplified Arabic" w:hint="cs"/>
          <w:b/>
          <w:bCs/>
          <w:sz w:val="28"/>
          <w:szCs w:val="28"/>
          <w:rtl/>
          <w:lang w:bidi="ar-EG"/>
        </w:rPr>
        <w:t xml:space="preserve">أحد </w:t>
      </w:r>
      <w:r w:rsidRPr="0043555F">
        <w:rPr>
          <w:rFonts w:cs="Simplified Arabic"/>
          <w:b/>
          <w:bCs/>
          <w:sz w:val="28"/>
          <w:szCs w:val="28"/>
          <w:rtl/>
          <w:lang w:bidi="ar-EG"/>
        </w:rPr>
        <w:t>الحضور: بايعت تحت الشجرة، يا شيخ، شجرة الرضوان؟</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lastRenderedPageBreak/>
        <w:t>نعم، ذكروا هذا.</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 xml:space="preserve">سؤال من </w:t>
      </w:r>
      <w:r w:rsidR="008D2CD3">
        <w:rPr>
          <w:rFonts w:cs="Simplified Arabic" w:hint="cs"/>
          <w:b/>
          <w:bCs/>
          <w:sz w:val="28"/>
          <w:szCs w:val="28"/>
          <w:rtl/>
          <w:lang w:bidi="ar-EG"/>
        </w:rPr>
        <w:t xml:space="preserve">أحد </w:t>
      </w:r>
      <w:r w:rsidRPr="0037531D">
        <w:rPr>
          <w:rFonts w:cs="Simplified Arabic"/>
          <w:b/>
          <w:bCs/>
          <w:sz w:val="28"/>
          <w:szCs w:val="28"/>
          <w:rtl/>
          <w:lang w:bidi="ar-EG"/>
        </w:rPr>
        <w:t>الحضور: وبايعن على ماذا؟ النساء في بيعة شجرة الرضوان بايعن على ماذا؟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نعم، صحيح، كلام صحيح.</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 xml:space="preserve">المقدم: المبايعة قد تكون التي جاء فيها النص </w:t>
      </w:r>
      <w:r w:rsidRPr="0043555F">
        <w:rPr>
          <w:rFonts w:cs="Simplified Arabic"/>
          <w:b/>
          <w:bCs/>
          <w:color w:val="FF0000"/>
          <w:sz w:val="28"/>
          <w:szCs w:val="28"/>
          <w:rtl/>
          <w:lang w:bidi="ar-EG"/>
        </w:rPr>
        <w:t>{الْمُؤْمِنَاتُ يُبَايِعْنَكَ}</w:t>
      </w:r>
      <w:r w:rsidRPr="0037531D">
        <w:rPr>
          <w:rFonts w:cs="Simplified Arabic"/>
          <w:b/>
          <w:bCs/>
          <w:sz w:val="28"/>
          <w:szCs w:val="28"/>
          <w:rtl/>
          <w:lang w:bidi="ar-EG"/>
        </w:rPr>
        <w:t xml:space="preserve"> [سورة الممتحنة 12].</w:t>
      </w:r>
    </w:p>
    <w:p w:rsidR="0037531D" w:rsidRPr="0043555F" w:rsidRDefault="006C07F8" w:rsidP="0037531D">
      <w:pPr>
        <w:jc w:val="both"/>
        <w:rPr>
          <w:rFonts w:cs="Simplified Arabic"/>
          <w:sz w:val="28"/>
          <w:szCs w:val="28"/>
          <w:rtl/>
          <w:lang w:bidi="ar-EG"/>
        </w:rPr>
      </w:pPr>
      <w:r>
        <w:rPr>
          <w:rFonts w:cs="Simplified Arabic"/>
          <w:sz w:val="28"/>
          <w:szCs w:val="28"/>
          <w:rtl/>
          <w:lang w:bidi="ar-EG"/>
        </w:rPr>
        <w:t>بيعة النساء على ...</w:t>
      </w:r>
      <w:r w:rsidR="0037531D" w:rsidRPr="0043555F">
        <w:rPr>
          <w:rFonts w:cs="Simplified Arabic"/>
          <w:sz w:val="28"/>
          <w:szCs w:val="28"/>
          <w:rtl/>
          <w:lang w:bidi="ar-EG"/>
        </w:rPr>
        <w:t xml:space="preserve">. أما بيعة الشجرة </w:t>
      </w:r>
      <w:r w:rsidR="00F94266">
        <w:rPr>
          <w:rFonts w:cs="Simplified Arabic" w:hint="cs"/>
          <w:sz w:val="28"/>
          <w:szCs w:val="28"/>
          <w:rtl/>
          <w:lang w:bidi="ar-EG"/>
        </w:rPr>
        <w:t>ف</w:t>
      </w:r>
      <w:r w:rsidR="0037531D" w:rsidRPr="0043555F">
        <w:rPr>
          <w:rFonts w:cs="Simplified Arabic"/>
          <w:sz w:val="28"/>
          <w:szCs w:val="28"/>
          <w:rtl/>
          <w:lang w:bidi="ar-EG"/>
        </w:rPr>
        <w:t>معروف أنها على القتال.</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نعم، وهل جاء النص على أنها من المُبايعات معهم تحت الشجرة؟</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ذكر</w:t>
      </w:r>
      <w:r w:rsidR="006C07F8">
        <w:rPr>
          <w:rFonts w:cs="Simplified Arabic" w:hint="cs"/>
          <w:sz w:val="28"/>
          <w:szCs w:val="28"/>
          <w:rtl/>
          <w:lang w:bidi="ar-EG"/>
        </w:rPr>
        <w:t>وا</w:t>
      </w:r>
      <w:r w:rsidRPr="0043555F">
        <w:rPr>
          <w:rFonts w:cs="Simplified Arabic"/>
          <w:sz w:val="28"/>
          <w:szCs w:val="28"/>
          <w:rtl/>
          <w:lang w:bidi="ar-EG"/>
        </w:rPr>
        <w:t xml:space="preserve"> في ترجمتها أنها من ال</w:t>
      </w:r>
      <w:r w:rsidR="00F94266">
        <w:rPr>
          <w:rFonts w:cs="Simplified Arabic" w:hint="cs"/>
          <w:sz w:val="28"/>
          <w:szCs w:val="28"/>
          <w:rtl/>
          <w:lang w:bidi="ar-EG"/>
        </w:rPr>
        <w:t>م</w:t>
      </w:r>
      <w:r w:rsidRPr="0043555F">
        <w:rPr>
          <w:rFonts w:cs="Simplified Arabic"/>
          <w:sz w:val="28"/>
          <w:szCs w:val="28"/>
          <w:rtl/>
          <w:lang w:bidi="ar-EG"/>
        </w:rPr>
        <w:t>ُبايعات تحت الشجرة، حتى العيني ذكر هذا.</w:t>
      </w:r>
    </w:p>
    <w:p w:rsidR="0037531D" w:rsidRPr="0043555F" w:rsidRDefault="00F94266" w:rsidP="006C07F8">
      <w:pPr>
        <w:jc w:val="both"/>
        <w:rPr>
          <w:rFonts w:cs="Simplified Arabic"/>
          <w:sz w:val="28"/>
          <w:szCs w:val="28"/>
          <w:rtl/>
          <w:lang w:bidi="ar-EG"/>
        </w:rPr>
      </w:pPr>
      <w:r>
        <w:rPr>
          <w:rFonts w:cs="Simplified Arabic" w:hint="cs"/>
          <w:sz w:val="28"/>
          <w:szCs w:val="28"/>
          <w:rtl/>
          <w:lang w:bidi="ar-EG"/>
        </w:rPr>
        <w:t>فهل يقال: إ</w:t>
      </w:r>
      <w:r w:rsidR="006C07F8">
        <w:rPr>
          <w:rFonts w:cs="Simplified Arabic" w:hint="cs"/>
          <w:sz w:val="28"/>
          <w:szCs w:val="28"/>
          <w:rtl/>
          <w:lang w:bidi="ar-EG"/>
        </w:rPr>
        <w:t>ن قولهم من الشجرة</w:t>
      </w:r>
      <w:r w:rsidR="0037531D" w:rsidRPr="0043555F">
        <w:rPr>
          <w:rFonts w:cs="Simplified Arabic"/>
          <w:sz w:val="28"/>
          <w:szCs w:val="28"/>
          <w:rtl/>
          <w:lang w:bidi="ar-EG"/>
        </w:rPr>
        <w:t>، سبق قلم أو بايعت على ما يُبايع عليه فيما يخُصُ</w:t>
      </w:r>
      <w:r>
        <w:rPr>
          <w:rFonts w:cs="Simplified Arabic" w:hint="cs"/>
          <w:sz w:val="28"/>
          <w:szCs w:val="28"/>
          <w:rtl/>
          <w:lang w:bidi="ar-EG"/>
        </w:rPr>
        <w:t>ّ</w:t>
      </w:r>
      <w:r w:rsidR="0037531D" w:rsidRPr="0043555F">
        <w:rPr>
          <w:rFonts w:cs="Simplified Arabic"/>
          <w:sz w:val="28"/>
          <w:szCs w:val="28"/>
          <w:rtl/>
          <w:lang w:bidi="ar-EG"/>
        </w:rPr>
        <w:t>ها. وقد يشترك بعض النساء في بعض الغزوات، في نقل الماء أو مداواة جرحى أو شبه ذلك.</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هي، يا شيخ، بنت مُعوِّذ بن ...؟</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ابن عفراء.</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كيف تكون لها صُحبة ومُعوِّذ صغير في معركة بدر، يا شيخ؟ معاذ ومُعوِّذ، ألم يكونا صبيانًا في معركة بدر؟</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لكنها من صغار الصحابة.</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يعني تحقق لها صحبة؟ إذا قلنا: إن معاذ ومُعوِّذ ...</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بدر قبل وفاته</w:t>
      </w:r>
      <w:r w:rsidR="00510FB3">
        <w:rPr>
          <w:rFonts w:cs="Simplified Arabic"/>
          <w:sz w:val="28"/>
          <w:szCs w:val="28"/>
          <w:rtl/>
          <w:lang w:bidi="ar-EG"/>
        </w:rPr>
        <w:t>-</w:t>
      </w:r>
      <w:r w:rsidRPr="0043555F">
        <w:rPr>
          <w:rFonts w:cs="Simplified Arabic"/>
          <w:sz w:val="28"/>
          <w:szCs w:val="28"/>
          <w:rtl/>
          <w:lang w:bidi="ar-EG"/>
        </w:rPr>
        <w:t xml:space="preserve"> عليه الصلاة والسلام</w:t>
      </w:r>
      <w:r w:rsidR="00510FB3">
        <w:rPr>
          <w:rFonts w:cs="Simplified Arabic"/>
          <w:sz w:val="28"/>
          <w:szCs w:val="28"/>
          <w:rtl/>
          <w:lang w:bidi="ar-EG"/>
        </w:rPr>
        <w:t>-</w:t>
      </w:r>
      <w:r w:rsidRPr="0043555F">
        <w:rPr>
          <w:rFonts w:cs="Simplified Arabic"/>
          <w:sz w:val="28"/>
          <w:szCs w:val="28"/>
          <w:rtl/>
          <w:lang w:bidi="ar-EG"/>
        </w:rPr>
        <w:t xml:space="preserve"> بتسع سنوات.</w:t>
      </w:r>
    </w:p>
    <w:p w:rsidR="006C07F8" w:rsidRDefault="006C07F8" w:rsidP="0037531D">
      <w:pPr>
        <w:jc w:val="both"/>
        <w:rPr>
          <w:rFonts w:cs="Simplified Arabic"/>
          <w:b/>
          <w:bCs/>
          <w:sz w:val="28"/>
          <w:szCs w:val="28"/>
          <w:rtl/>
          <w:lang w:bidi="ar-EG"/>
        </w:rPr>
      </w:pPr>
      <w:r>
        <w:rPr>
          <w:rFonts w:cs="Simplified Arabic"/>
          <w:b/>
          <w:bCs/>
          <w:sz w:val="28"/>
          <w:szCs w:val="28"/>
          <w:rtl/>
          <w:lang w:bidi="ar-EG"/>
        </w:rPr>
        <w:t>المقدم: طيب، ومُع</w:t>
      </w:r>
      <w:r>
        <w:rPr>
          <w:rFonts w:cs="Simplified Arabic" w:hint="cs"/>
          <w:b/>
          <w:bCs/>
          <w:sz w:val="28"/>
          <w:szCs w:val="28"/>
          <w:rtl/>
          <w:lang w:bidi="ar-EG"/>
        </w:rPr>
        <w:t>ا</w:t>
      </w:r>
      <w:r w:rsidR="0037531D" w:rsidRPr="0037531D">
        <w:rPr>
          <w:rFonts w:cs="Simplified Arabic"/>
          <w:b/>
          <w:bCs/>
          <w:sz w:val="28"/>
          <w:szCs w:val="28"/>
          <w:rtl/>
          <w:lang w:bidi="ar-EG"/>
        </w:rPr>
        <w:t>ذ كان صبيً</w:t>
      </w:r>
      <w:r w:rsidR="00F94266">
        <w:rPr>
          <w:rFonts w:cs="Simplified Arabic" w:hint="cs"/>
          <w:b/>
          <w:bCs/>
          <w:sz w:val="28"/>
          <w:szCs w:val="28"/>
          <w:rtl/>
          <w:lang w:bidi="ar-EG"/>
        </w:rPr>
        <w:t>ّ</w:t>
      </w:r>
      <w:r w:rsidR="0037531D" w:rsidRPr="0037531D">
        <w:rPr>
          <w:rFonts w:cs="Simplified Arabic"/>
          <w:b/>
          <w:bCs/>
          <w:sz w:val="28"/>
          <w:szCs w:val="28"/>
          <w:rtl/>
          <w:lang w:bidi="ar-EG"/>
        </w:rPr>
        <w:t>ا،</w:t>
      </w:r>
    </w:p>
    <w:p w:rsidR="006C07F8" w:rsidRPr="006C07F8" w:rsidRDefault="00F94266" w:rsidP="0037531D">
      <w:pPr>
        <w:jc w:val="both"/>
        <w:rPr>
          <w:rFonts w:cs="Simplified Arabic"/>
          <w:sz w:val="28"/>
          <w:szCs w:val="28"/>
          <w:rtl/>
          <w:lang w:bidi="ar-EG"/>
        </w:rPr>
      </w:pPr>
      <w:r>
        <w:rPr>
          <w:rFonts w:cs="Simplified Arabic" w:hint="cs"/>
          <w:sz w:val="28"/>
          <w:szCs w:val="28"/>
          <w:rtl/>
          <w:lang w:bidi="ar-EG"/>
        </w:rPr>
        <w:t>ماذا</w:t>
      </w:r>
      <w:r w:rsidR="006C07F8" w:rsidRPr="006C07F8">
        <w:rPr>
          <w:rFonts w:cs="Simplified Arabic" w:hint="cs"/>
          <w:sz w:val="28"/>
          <w:szCs w:val="28"/>
          <w:rtl/>
          <w:lang w:bidi="ar-EG"/>
        </w:rPr>
        <w:t xml:space="preserve"> تتوقع </w:t>
      </w:r>
      <w:r w:rsidR="006C07F8">
        <w:rPr>
          <w:rFonts w:cs="Simplified Arabic" w:hint="cs"/>
          <w:sz w:val="28"/>
          <w:szCs w:val="28"/>
          <w:rtl/>
          <w:lang w:bidi="ar-EG"/>
        </w:rPr>
        <w:t>معاذ</w:t>
      </w:r>
      <w:r>
        <w:rPr>
          <w:rFonts w:cs="Simplified Arabic" w:hint="cs"/>
          <w:sz w:val="28"/>
          <w:szCs w:val="28"/>
          <w:rtl/>
          <w:lang w:bidi="ar-EG"/>
        </w:rPr>
        <w:t>ًا</w:t>
      </w:r>
      <w:r w:rsidR="006C07F8">
        <w:rPr>
          <w:rFonts w:cs="Simplified Arabic" w:hint="cs"/>
          <w:sz w:val="28"/>
          <w:szCs w:val="28"/>
          <w:rtl/>
          <w:lang w:bidi="ar-EG"/>
        </w:rPr>
        <w:t xml:space="preserve"> ومعوذ</w:t>
      </w:r>
      <w:r>
        <w:rPr>
          <w:rFonts w:cs="Simplified Arabic" w:hint="cs"/>
          <w:sz w:val="28"/>
          <w:szCs w:val="28"/>
          <w:rtl/>
          <w:lang w:bidi="ar-EG"/>
        </w:rPr>
        <w:t>ًا</w:t>
      </w:r>
      <w:r w:rsidR="006C07F8">
        <w:rPr>
          <w:rFonts w:cs="Simplified Arabic" w:hint="cs"/>
          <w:sz w:val="28"/>
          <w:szCs w:val="28"/>
          <w:rtl/>
          <w:lang w:bidi="ar-EG"/>
        </w:rPr>
        <w:t xml:space="preserve"> الذين اشتركا في قتل أبي جهل </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 xml:space="preserve"> </w:t>
      </w:r>
      <w:r w:rsidR="006C07F8">
        <w:rPr>
          <w:rFonts w:cs="Simplified Arabic" w:hint="cs"/>
          <w:b/>
          <w:bCs/>
          <w:sz w:val="28"/>
          <w:szCs w:val="28"/>
          <w:rtl/>
          <w:lang w:bidi="ar-EG"/>
        </w:rPr>
        <w:t xml:space="preserve">يعني </w:t>
      </w:r>
      <w:r w:rsidRPr="0037531D">
        <w:rPr>
          <w:rFonts w:cs="Simplified Arabic"/>
          <w:b/>
          <w:bCs/>
          <w:sz w:val="28"/>
          <w:szCs w:val="28"/>
          <w:rtl/>
          <w:lang w:bidi="ar-EG"/>
        </w:rPr>
        <w:t>لن يتجاوز أربعة عشر عامًا بأي حال.</w:t>
      </w:r>
    </w:p>
    <w:p w:rsidR="0037531D" w:rsidRPr="0043555F" w:rsidRDefault="0037531D" w:rsidP="006C07F8">
      <w:pPr>
        <w:jc w:val="both"/>
        <w:rPr>
          <w:rFonts w:cs="Simplified Arabic"/>
          <w:sz w:val="28"/>
          <w:szCs w:val="28"/>
          <w:rtl/>
          <w:lang w:bidi="ar-EG"/>
        </w:rPr>
      </w:pPr>
      <w:r w:rsidRPr="0043555F">
        <w:rPr>
          <w:rFonts w:cs="Simplified Arabic"/>
          <w:sz w:val="28"/>
          <w:szCs w:val="28"/>
          <w:rtl/>
          <w:lang w:bidi="ar-EG"/>
        </w:rPr>
        <w:t>وأربعة عشر عام</w:t>
      </w:r>
      <w:r w:rsidR="00F94266">
        <w:rPr>
          <w:rFonts w:cs="Simplified Arabic" w:hint="cs"/>
          <w:sz w:val="28"/>
          <w:szCs w:val="28"/>
          <w:rtl/>
          <w:lang w:bidi="ar-EG"/>
        </w:rPr>
        <w:t>ًا</w:t>
      </w:r>
      <w:r w:rsidRPr="0043555F">
        <w:rPr>
          <w:rFonts w:cs="Simplified Arabic"/>
          <w:sz w:val="28"/>
          <w:szCs w:val="28"/>
          <w:rtl/>
          <w:lang w:bidi="ar-EG"/>
        </w:rPr>
        <w:t xml:space="preserve"> ما </w:t>
      </w:r>
      <w:r w:rsidR="006C07F8">
        <w:rPr>
          <w:rFonts w:cs="Simplified Arabic" w:hint="cs"/>
          <w:sz w:val="28"/>
          <w:szCs w:val="28"/>
          <w:rtl/>
          <w:lang w:bidi="ar-EG"/>
        </w:rPr>
        <w:t>يتزوج</w:t>
      </w:r>
      <w:r w:rsidRPr="0043555F">
        <w:rPr>
          <w:rFonts w:cs="Simplified Arabic"/>
          <w:sz w:val="28"/>
          <w:szCs w:val="28"/>
          <w:rtl/>
          <w:lang w:bidi="ar-EG"/>
        </w:rPr>
        <w:t xml:space="preserve">؟ خمسة عشر </w:t>
      </w:r>
      <w:r w:rsidR="006C07F8">
        <w:rPr>
          <w:rFonts w:cs="Simplified Arabic"/>
          <w:sz w:val="28"/>
          <w:szCs w:val="28"/>
          <w:rtl/>
          <w:lang w:bidi="ar-EG"/>
        </w:rPr>
        <w:t>يت</w:t>
      </w:r>
      <w:r w:rsidR="006C07F8">
        <w:rPr>
          <w:rFonts w:cs="Simplified Arabic" w:hint="cs"/>
          <w:sz w:val="28"/>
          <w:szCs w:val="28"/>
          <w:rtl/>
          <w:lang w:bidi="ar-EG"/>
        </w:rPr>
        <w:t>زوج</w:t>
      </w:r>
      <w:r w:rsidRPr="0043555F">
        <w:rPr>
          <w:rFonts w:cs="Simplified Arabic"/>
          <w:sz w:val="28"/>
          <w:szCs w:val="28"/>
          <w:rtl/>
          <w:lang w:bidi="ar-EG"/>
        </w:rPr>
        <w:t>، عادي.</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على كل حال، هي منصوص عليها أنها من الصحابة.</w:t>
      </w:r>
    </w:p>
    <w:p w:rsidR="0037531D" w:rsidRPr="0043555F" w:rsidRDefault="0037531D" w:rsidP="006C07F8">
      <w:pPr>
        <w:jc w:val="both"/>
        <w:rPr>
          <w:rFonts w:cs="Simplified Arabic"/>
          <w:sz w:val="28"/>
          <w:szCs w:val="28"/>
          <w:rtl/>
          <w:lang w:bidi="ar-EG"/>
        </w:rPr>
      </w:pPr>
      <w:r w:rsidRPr="0043555F">
        <w:rPr>
          <w:rFonts w:cs="Simplified Arabic"/>
          <w:sz w:val="28"/>
          <w:szCs w:val="28"/>
          <w:rtl/>
          <w:lang w:bidi="ar-EG"/>
        </w:rPr>
        <w:t xml:space="preserve">هذا الحديث ترجم عليه الإمام البخاري بقوله: باب صوم الصبيان، وقال عُمَر لنشوان في رمضان: ويلك، وصبياننا صيام؟! فضربه. وقال عُمَر لنشوان في رمضان: ويلك، وصبياننا صيام؟! فضربه. نشوان يعني: سكران. أتظنه </w:t>
      </w:r>
      <w:r w:rsidR="006C07F8">
        <w:rPr>
          <w:rFonts w:cs="Simplified Arabic" w:hint="cs"/>
          <w:sz w:val="28"/>
          <w:szCs w:val="28"/>
          <w:rtl/>
          <w:lang w:bidi="ar-EG"/>
        </w:rPr>
        <w:t>شخص</w:t>
      </w:r>
      <w:r w:rsidR="00F94266">
        <w:rPr>
          <w:rFonts w:cs="Simplified Arabic" w:hint="cs"/>
          <w:sz w:val="28"/>
          <w:szCs w:val="28"/>
          <w:rtl/>
          <w:lang w:bidi="ar-EG"/>
        </w:rPr>
        <w:t>ًا</w:t>
      </w:r>
      <w:r w:rsidR="006C07F8">
        <w:rPr>
          <w:rFonts w:cs="Simplified Arabic" w:hint="cs"/>
          <w:sz w:val="28"/>
          <w:szCs w:val="28"/>
          <w:rtl/>
          <w:lang w:bidi="ar-EG"/>
        </w:rPr>
        <w:t xml:space="preserve"> اسمه نشوان</w:t>
      </w:r>
      <w:r w:rsidRPr="0043555F">
        <w:rPr>
          <w:rFonts w:cs="Simplified Arabic"/>
          <w:sz w:val="28"/>
          <w:szCs w:val="28"/>
          <w:rtl/>
          <w:lang w:bidi="ar-EG"/>
        </w:rPr>
        <w:t xml:space="preserve">؟ </w:t>
      </w:r>
      <w:r w:rsidR="006C07F8">
        <w:rPr>
          <w:rFonts w:cs="Simplified Arabic" w:hint="cs"/>
          <w:sz w:val="28"/>
          <w:szCs w:val="28"/>
          <w:rtl/>
          <w:lang w:bidi="ar-EG"/>
        </w:rPr>
        <w:t xml:space="preserve">لا سيما وأنه </w:t>
      </w:r>
      <w:r w:rsidRPr="0043555F">
        <w:rPr>
          <w:rFonts w:cs="Simplified Arabic"/>
          <w:sz w:val="28"/>
          <w:szCs w:val="28"/>
          <w:rtl/>
          <w:lang w:bidi="ar-EG"/>
        </w:rPr>
        <w:t xml:space="preserve">مُستعمل الآن هذا الاسم، فالسامع </w:t>
      </w:r>
      <w:r w:rsidR="006C07F8" w:rsidRPr="0043555F">
        <w:rPr>
          <w:rFonts w:cs="Simplified Arabic" w:hint="cs"/>
          <w:sz w:val="28"/>
          <w:szCs w:val="28"/>
          <w:rtl/>
          <w:lang w:bidi="ar-EG"/>
        </w:rPr>
        <w:t>والقارئ</w:t>
      </w:r>
      <w:r w:rsidRPr="0043555F">
        <w:rPr>
          <w:rFonts w:cs="Simplified Arabic"/>
          <w:sz w:val="28"/>
          <w:szCs w:val="28"/>
          <w:rtl/>
          <w:lang w:bidi="ar-EG"/>
        </w:rPr>
        <w:t xml:space="preserve"> يظنه اسم شخص. نشوان يعني: سكران.</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ويلك، وصبياننا صيام؟! يعني أنت رجل مُكلَّف وتشرب في نهار رمضان، والصبيان صيام. فضربه.</w:t>
      </w:r>
    </w:p>
    <w:p w:rsidR="0037531D" w:rsidRPr="0037531D" w:rsidRDefault="0037531D" w:rsidP="00F94266">
      <w:pPr>
        <w:jc w:val="both"/>
        <w:rPr>
          <w:rFonts w:cs="Simplified Arabic"/>
          <w:b/>
          <w:bCs/>
          <w:sz w:val="28"/>
          <w:szCs w:val="28"/>
          <w:rtl/>
          <w:lang w:bidi="ar-EG"/>
        </w:rPr>
      </w:pPr>
      <w:r w:rsidRPr="0037531D">
        <w:rPr>
          <w:rFonts w:cs="Simplified Arabic"/>
          <w:b/>
          <w:bCs/>
          <w:sz w:val="28"/>
          <w:szCs w:val="28"/>
          <w:rtl/>
          <w:lang w:bidi="ar-EG"/>
        </w:rPr>
        <w:t xml:space="preserve">المقدم: في نهار رمضان كان </w:t>
      </w:r>
      <w:r w:rsidR="00F94266">
        <w:rPr>
          <w:rFonts w:cs="Simplified Arabic" w:hint="cs"/>
          <w:b/>
          <w:bCs/>
          <w:sz w:val="28"/>
          <w:szCs w:val="28"/>
          <w:rtl/>
          <w:lang w:bidi="ar-EG"/>
        </w:rPr>
        <w:t>أم</w:t>
      </w:r>
      <w:r w:rsidRPr="0037531D">
        <w:rPr>
          <w:rFonts w:cs="Simplified Arabic"/>
          <w:b/>
          <w:bCs/>
          <w:sz w:val="28"/>
          <w:szCs w:val="28"/>
          <w:rtl/>
          <w:lang w:bidi="ar-EG"/>
        </w:rPr>
        <w:t xml:space="preserve"> في عاشوراء؟</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وقال عُمَر لنشوان في رمضان، في رمضان.</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سؤال من أحد الحضور: جلده عشرين يا شيخ؟</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زيادة.</w:t>
      </w:r>
    </w:p>
    <w:p w:rsidR="0037531D" w:rsidRPr="0037531D" w:rsidRDefault="00F94266" w:rsidP="0037531D">
      <w:pPr>
        <w:jc w:val="both"/>
        <w:rPr>
          <w:rFonts w:cs="Simplified Arabic"/>
          <w:b/>
          <w:bCs/>
          <w:sz w:val="28"/>
          <w:szCs w:val="28"/>
          <w:rtl/>
          <w:lang w:bidi="ar-EG"/>
        </w:rPr>
      </w:pPr>
      <w:r>
        <w:rPr>
          <w:rFonts w:cs="Simplified Arabic"/>
          <w:b/>
          <w:bCs/>
          <w:sz w:val="28"/>
          <w:szCs w:val="28"/>
          <w:rtl/>
          <w:lang w:bidi="ar-EG"/>
        </w:rPr>
        <w:lastRenderedPageBreak/>
        <w:t>سؤال من أحد الحضور: هل هذا كاف</w:t>
      </w:r>
      <w:r>
        <w:rPr>
          <w:rFonts w:cs="Simplified Arabic" w:hint="cs"/>
          <w:b/>
          <w:bCs/>
          <w:sz w:val="28"/>
          <w:szCs w:val="28"/>
          <w:rtl/>
          <w:lang w:bidi="ar-EG"/>
        </w:rPr>
        <w:t>ٍ</w:t>
      </w:r>
      <w:r w:rsidR="00510FB3">
        <w:rPr>
          <w:rFonts w:cs="Simplified Arabic"/>
          <w:b/>
          <w:bCs/>
          <w:sz w:val="28"/>
          <w:szCs w:val="28"/>
          <w:rtl/>
          <w:lang w:bidi="ar-EG"/>
        </w:rPr>
        <w:t>-</w:t>
      </w:r>
      <w:r w:rsidR="0037531D" w:rsidRPr="0037531D">
        <w:rPr>
          <w:rFonts w:cs="Simplified Arabic"/>
          <w:b/>
          <w:bCs/>
          <w:sz w:val="28"/>
          <w:szCs w:val="28"/>
          <w:rtl/>
          <w:lang w:bidi="ar-EG"/>
        </w:rPr>
        <w:t xml:space="preserve"> مثلاً</w:t>
      </w:r>
      <w:r w:rsidR="00510FB3">
        <w:rPr>
          <w:rFonts w:cs="Simplified Arabic"/>
          <w:b/>
          <w:bCs/>
          <w:sz w:val="28"/>
          <w:szCs w:val="28"/>
          <w:rtl/>
          <w:lang w:bidi="ar-EG"/>
        </w:rPr>
        <w:t>-</w:t>
      </w:r>
      <w:r w:rsidR="0037531D" w:rsidRPr="0037531D">
        <w:rPr>
          <w:rFonts w:cs="Simplified Arabic"/>
          <w:b/>
          <w:bCs/>
          <w:sz w:val="28"/>
          <w:szCs w:val="28"/>
          <w:rtl/>
          <w:lang w:bidi="ar-EG"/>
        </w:rPr>
        <w:t xml:space="preserve"> للعقوبة التعذيرية الآن؟</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تُقدَ</w:t>
      </w:r>
      <w:r w:rsidR="00F94266">
        <w:rPr>
          <w:rFonts w:cs="Simplified Arabic" w:hint="cs"/>
          <w:sz w:val="28"/>
          <w:szCs w:val="28"/>
          <w:rtl/>
          <w:lang w:bidi="ar-EG"/>
        </w:rPr>
        <w:t>ّ</w:t>
      </w:r>
      <w:r w:rsidRPr="0043555F">
        <w:rPr>
          <w:rFonts w:cs="Simplified Arabic"/>
          <w:sz w:val="28"/>
          <w:szCs w:val="28"/>
          <w:rtl/>
          <w:lang w:bidi="ar-EG"/>
        </w:rPr>
        <w:t>ر بقدرها، العقوبات التعذيريَّة تُقدَّر بقدرها. لا سيما وأن الشُ</w:t>
      </w:r>
      <w:r w:rsidR="00F94266">
        <w:rPr>
          <w:rFonts w:cs="Simplified Arabic" w:hint="cs"/>
          <w:sz w:val="28"/>
          <w:szCs w:val="28"/>
          <w:rtl/>
          <w:lang w:bidi="ar-EG"/>
        </w:rPr>
        <w:t>ّ</w:t>
      </w:r>
      <w:r w:rsidRPr="0043555F">
        <w:rPr>
          <w:rFonts w:cs="Simplified Arabic"/>
          <w:sz w:val="28"/>
          <w:szCs w:val="28"/>
          <w:rtl/>
          <w:lang w:bidi="ar-EG"/>
        </w:rPr>
        <w:t>رب حده قد يصل إلى القتل.</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المُدمن</w:t>
      </w:r>
      <w:r w:rsidR="00510FB3">
        <w:rPr>
          <w:rFonts w:cs="Simplified Arabic"/>
          <w:sz w:val="28"/>
          <w:szCs w:val="28"/>
          <w:rtl/>
          <w:lang w:bidi="ar-EG"/>
        </w:rPr>
        <w:t>-</w:t>
      </w:r>
      <w:r w:rsidRPr="0043555F">
        <w:rPr>
          <w:rFonts w:cs="Simplified Arabic"/>
          <w:sz w:val="28"/>
          <w:szCs w:val="28"/>
          <w:rtl/>
          <w:lang w:bidi="ar-EG"/>
        </w:rPr>
        <w:t xml:space="preserve"> رأي شيخ الإسلام وابن القيم وجمعٌ من أهل العلم</w:t>
      </w:r>
      <w:r w:rsidR="00510FB3">
        <w:rPr>
          <w:rFonts w:cs="Simplified Arabic"/>
          <w:sz w:val="28"/>
          <w:szCs w:val="28"/>
          <w:rtl/>
          <w:lang w:bidi="ar-EG"/>
        </w:rPr>
        <w:t>-</w:t>
      </w:r>
      <w:r w:rsidRPr="0043555F">
        <w:rPr>
          <w:rFonts w:cs="Simplified Arabic"/>
          <w:sz w:val="28"/>
          <w:szCs w:val="28"/>
          <w:rtl/>
          <w:lang w:bidi="ar-EG"/>
        </w:rPr>
        <w:t xml:space="preserve"> أنه إذا لم يرتدع بالحد، يُقتَل، وأن هذا من باب التعزير ومتروك للإمام. وإن كان جمعٌ من أهل العلم أيضًا</w:t>
      </w:r>
      <w:r w:rsidR="00510FB3">
        <w:rPr>
          <w:rFonts w:cs="Simplified Arabic"/>
          <w:sz w:val="28"/>
          <w:szCs w:val="28"/>
          <w:rtl/>
          <w:lang w:bidi="ar-EG"/>
        </w:rPr>
        <w:t>-</w:t>
      </w:r>
      <w:r w:rsidRPr="0043555F">
        <w:rPr>
          <w:rFonts w:cs="Simplified Arabic"/>
          <w:sz w:val="28"/>
          <w:szCs w:val="28"/>
          <w:rtl/>
          <w:lang w:bidi="ar-EG"/>
        </w:rPr>
        <w:t xml:space="preserve"> الجمهور</w:t>
      </w:r>
      <w:r w:rsidR="00510FB3">
        <w:rPr>
          <w:rFonts w:cs="Simplified Arabic"/>
          <w:sz w:val="28"/>
          <w:szCs w:val="28"/>
          <w:rtl/>
          <w:lang w:bidi="ar-EG"/>
        </w:rPr>
        <w:t>-</w:t>
      </w:r>
      <w:r w:rsidRPr="0043555F">
        <w:rPr>
          <w:rFonts w:cs="Simplified Arabic"/>
          <w:sz w:val="28"/>
          <w:szCs w:val="28"/>
          <w:rtl/>
          <w:lang w:bidi="ar-EG"/>
        </w:rPr>
        <w:t xml:space="preserve"> يرون أن حديث القتل منسوخ، حديث معاوية، الجمهور على أنه منسوخ، ومنهم من يقول: مُحكَم، كابن حزم وغيره. ومنهم من يقول: هو مردهُ إلى الإمام، يكون من ب</w:t>
      </w:r>
      <w:r w:rsidR="006C07F8">
        <w:rPr>
          <w:rFonts w:cs="Simplified Arabic"/>
          <w:sz w:val="28"/>
          <w:szCs w:val="28"/>
          <w:rtl/>
          <w:lang w:bidi="ar-EG"/>
        </w:rPr>
        <w:t>اب التعزير، فحينئذٍ يكون مُحكم</w:t>
      </w:r>
      <w:r w:rsidR="00F94266">
        <w:rPr>
          <w:rFonts w:cs="Simplified Arabic" w:hint="cs"/>
          <w:sz w:val="28"/>
          <w:szCs w:val="28"/>
          <w:rtl/>
          <w:lang w:bidi="ar-EG"/>
        </w:rPr>
        <w:t>ًا.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قوله: باب صوم</w:t>
      </w:r>
      <w:r w:rsidR="00F94266">
        <w:rPr>
          <w:rFonts w:cs="Simplified Arabic"/>
          <w:sz w:val="28"/>
          <w:szCs w:val="28"/>
          <w:rtl/>
          <w:lang w:bidi="ar-EG"/>
        </w:rPr>
        <w:t xml:space="preserve"> الصبيان، يعني هل يُشرَع أم لا؟</w:t>
      </w:r>
      <w:r w:rsidRPr="0043555F">
        <w:rPr>
          <w:rFonts w:cs="Simplified Arabic"/>
          <w:sz w:val="28"/>
          <w:szCs w:val="28"/>
          <w:rtl/>
          <w:lang w:bidi="ar-EG"/>
        </w:rPr>
        <w:t xml:space="preserve"> ومطابقة قول عُمَر</w:t>
      </w:r>
      <w:r w:rsidR="00510FB3">
        <w:rPr>
          <w:rFonts w:cs="Simplified Arabic"/>
          <w:sz w:val="28"/>
          <w:szCs w:val="28"/>
          <w:rtl/>
          <w:lang w:bidi="ar-EG"/>
        </w:rPr>
        <w:t>-</w:t>
      </w:r>
      <w:r w:rsidRPr="0043555F">
        <w:rPr>
          <w:rFonts w:cs="Simplified Arabic"/>
          <w:sz w:val="28"/>
          <w:szCs w:val="28"/>
          <w:rtl/>
          <w:lang w:bidi="ar-EG"/>
        </w:rPr>
        <w:t xml:space="preserve"> رضي الله عنه</w:t>
      </w:r>
      <w:r w:rsidR="00510FB3">
        <w:rPr>
          <w:rFonts w:cs="Simplified Arabic"/>
          <w:sz w:val="28"/>
          <w:szCs w:val="28"/>
          <w:rtl/>
          <w:lang w:bidi="ar-EG"/>
        </w:rPr>
        <w:t>-</w:t>
      </w:r>
      <w:r w:rsidRPr="0043555F">
        <w:rPr>
          <w:rFonts w:cs="Simplified Arabic"/>
          <w:sz w:val="28"/>
          <w:szCs w:val="28"/>
          <w:rtl/>
          <w:lang w:bidi="ar-EG"/>
        </w:rPr>
        <w:t xml:space="preserve"> للترجمة في قوله: وصبياننا صيام.</w:t>
      </w:r>
    </w:p>
    <w:p w:rsidR="0037531D" w:rsidRPr="0043555F" w:rsidRDefault="006C07F8" w:rsidP="0037531D">
      <w:pPr>
        <w:jc w:val="both"/>
        <w:rPr>
          <w:rFonts w:cs="Simplified Arabic"/>
          <w:sz w:val="28"/>
          <w:szCs w:val="28"/>
          <w:rtl/>
          <w:lang w:bidi="ar-EG"/>
        </w:rPr>
      </w:pPr>
      <w:r>
        <w:rPr>
          <w:rFonts w:cs="Simplified Arabic"/>
          <w:sz w:val="28"/>
          <w:szCs w:val="28"/>
          <w:rtl/>
          <w:lang w:bidi="ar-EG"/>
        </w:rPr>
        <w:t>ومُطابقة الحديث في قوله</w:t>
      </w:r>
      <w:r w:rsidR="0037531D" w:rsidRPr="0043555F">
        <w:rPr>
          <w:rFonts w:cs="Simplified Arabic"/>
          <w:sz w:val="28"/>
          <w:szCs w:val="28"/>
          <w:rtl/>
          <w:lang w:bidi="ar-EG"/>
        </w:rPr>
        <w:t>: وَنُصَوِّمُ صِبْيَانَنَا.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"أَرْسَلَ النَّبِيُّ</w:t>
      </w:r>
      <w:r w:rsidR="00510FB3">
        <w:rPr>
          <w:rFonts w:cs="Simplified Arabic"/>
          <w:sz w:val="28"/>
          <w:szCs w:val="28"/>
          <w:rtl/>
          <w:lang w:bidi="ar-EG"/>
        </w:rPr>
        <w:t>-</w:t>
      </w:r>
      <w:r w:rsidRPr="0043555F">
        <w:rPr>
          <w:rFonts w:cs="Simplified Arabic"/>
          <w:sz w:val="28"/>
          <w:szCs w:val="28"/>
          <w:rtl/>
          <w:lang w:bidi="ar-EG"/>
        </w:rPr>
        <w:t xml:space="preserve"> صلى الله عليه وسلم</w:t>
      </w:r>
      <w:r w:rsidR="00510FB3">
        <w:rPr>
          <w:rFonts w:cs="Simplified Arabic"/>
          <w:sz w:val="28"/>
          <w:szCs w:val="28"/>
          <w:rtl/>
          <w:lang w:bidi="ar-EG"/>
        </w:rPr>
        <w:t>-</w:t>
      </w:r>
      <w:r w:rsidRPr="0043555F">
        <w:rPr>
          <w:rFonts w:cs="Simplified Arabic"/>
          <w:sz w:val="28"/>
          <w:szCs w:val="28"/>
          <w:rtl/>
          <w:lang w:bidi="ar-EG"/>
        </w:rPr>
        <w:t xml:space="preserve"> غَدَاةَ</w:t>
      </w:r>
      <w:r w:rsidR="00F94266">
        <w:rPr>
          <w:rFonts w:cs="Simplified Arabic"/>
          <w:sz w:val="28"/>
          <w:szCs w:val="28"/>
          <w:rtl/>
          <w:lang w:bidi="ar-EG"/>
        </w:rPr>
        <w:t xml:space="preserve"> عَاشُورَاءَ" في ((المصباح)) غد</w:t>
      </w:r>
      <w:r w:rsidR="00F94266">
        <w:rPr>
          <w:rFonts w:cs="Simplified Arabic" w:hint="cs"/>
          <w:sz w:val="28"/>
          <w:szCs w:val="28"/>
          <w:rtl/>
          <w:lang w:bidi="ar-EG"/>
        </w:rPr>
        <w:t>ا</w:t>
      </w:r>
      <w:r w:rsidRPr="0043555F">
        <w:rPr>
          <w:rFonts w:cs="Simplified Arabic"/>
          <w:sz w:val="28"/>
          <w:szCs w:val="28"/>
          <w:rtl/>
          <w:lang w:bidi="ar-EG"/>
        </w:rPr>
        <w:t>، غدوًا من باب قعد. ذهب غدوَّةً، وهي ما بين صلاة</w:t>
      </w:r>
      <w:r w:rsidR="006C07F8">
        <w:rPr>
          <w:rFonts w:cs="Simplified Arabic"/>
          <w:sz w:val="28"/>
          <w:szCs w:val="28"/>
          <w:rtl/>
          <w:lang w:bidi="ar-EG"/>
        </w:rPr>
        <w:t xml:space="preserve"> الصبح وطلوع الشمس. وجمع الغدو</w:t>
      </w:r>
      <w:r w:rsidR="006C07F8">
        <w:rPr>
          <w:rFonts w:cs="Simplified Arabic" w:hint="cs"/>
          <w:sz w:val="28"/>
          <w:szCs w:val="28"/>
          <w:rtl/>
          <w:lang w:bidi="ar-EG"/>
        </w:rPr>
        <w:t>ْ</w:t>
      </w:r>
      <w:r w:rsidRPr="0043555F">
        <w:rPr>
          <w:rFonts w:cs="Simplified Arabic"/>
          <w:sz w:val="28"/>
          <w:szCs w:val="28"/>
          <w:rtl/>
          <w:lang w:bidi="ar-EG"/>
        </w:rPr>
        <w:t>ة: غُدى، مثل: مُديَّة ومُدى. هذا أصله ثمَّ كَثُرَ حتى استُعمِل في الذهاب والانطلاق أيَّ وقتٍ. ومنه قوله</w:t>
      </w:r>
      <w:r w:rsidR="00510FB3">
        <w:rPr>
          <w:rFonts w:cs="Simplified Arabic"/>
          <w:sz w:val="28"/>
          <w:szCs w:val="28"/>
          <w:rtl/>
          <w:lang w:bidi="ar-EG"/>
        </w:rPr>
        <w:t>-</w:t>
      </w:r>
      <w:r w:rsidRPr="0043555F">
        <w:rPr>
          <w:rFonts w:cs="Simplified Arabic"/>
          <w:sz w:val="28"/>
          <w:szCs w:val="28"/>
          <w:rtl/>
          <w:lang w:bidi="ar-EG"/>
        </w:rPr>
        <w:t xml:space="preserve"> عليه الصلاة والسلام</w:t>
      </w:r>
      <w:r w:rsidR="00510FB3">
        <w:rPr>
          <w:rFonts w:cs="Simplified Arabic"/>
          <w:sz w:val="28"/>
          <w:szCs w:val="28"/>
          <w:rtl/>
          <w:lang w:bidi="ar-EG"/>
        </w:rPr>
        <w:t>-</w:t>
      </w:r>
      <w:r w:rsidRPr="0043555F">
        <w:rPr>
          <w:rFonts w:cs="Simplified Arabic"/>
          <w:sz w:val="28"/>
          <w:szCs w:val="28"/>
          <w:rtl/>
          <w:lang w:bidi="ar-EG"/>
        </w:rPr>
        <w:t xml:space="preserve">: </w:t>
      </w:r>
      <w:r w:rsidR="00F94266">
        <w:rPr>
          <w:rFonts w:cs="Simplified Arabic"/>
          <w:color w:val="0000FF"/>
          <w:sz w:val="28"/>
          <w:szCs w:val="28"/>
          <w:rtl/>
          <w:lang w:bidi="ar-EG"/>
        </w:rPr>
        <w:t>«واغد</w:t>
      </w:r>
      <w:r w:rsidR="00F94266">
        <w:rPr>
          <w:rFonts w:cs="Simplified Arabic" w:hint="cs"/>
          <w:color w:val="0000FF"/>
          <w:sz w:val="28"/>
          <w:szCs w:val="28"/>
          <w:rtl/>
          <w:lang w:bidi="ar-EG"/>
        </w:rPr>
        <w:t>ُ</w:t>
      </w:r>
      <w:r w:rsidRPr="008D2CD3">
        <w:rPr>
          <w:rFonts w:cs="Simplified Arabic"/>
          <w:color w:val="0000FF"/>
          <w:sz w:val="28"/>
          <w:szCs w:val="28"/>
          <w:rtl/>
          <w:lang w:bidi="ar-EG"/>
        </w:rPr>
        <w:t xml:space="preserve"> يا أُنيس»</w:t>
      </w:r>
      <w:r w:rsidRPr="0043555F">
        <w:rPr>
          <w:rFonts w:cs="Simplified Arabic"/>
          <w:sz w:val="28"/>
          <w:szCs w:val="28"/>
          <w:rtl/>
          <w:lang w:bidi="ar-EG"/>
        </w:rPr>
        <w:t xml:space="preserve"> أي: وانطلق. ولا يلزم أن يكون في أول النهار.</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والغداة: الضحوة، وهي مؤنثة. قال ابن الأنباري: ولم يُسمَع تذكيرها. ولو حملها حاملٌ على أول النهار، جاز له التذكير.</w:t>
      </w:r>
    </w:p>
    <w:p w:rsidR="0037531D" w:rsidRPr="0043555F" w:rsidRDefault="006C07F8" w:rsidP="0037531D">
      <w:pPr>
        <w:jc w:val="both"/>
        <w:rPr>
          <w:rFonts w:cs="Simplified Arabic"/>
          <w:sz w:val="28"/>
          <w:szCs w:val="28"/>
          <w:rtl/>
          <w:lang w:bidi="ar-EG"/>
        </w:rPr>
      </w:pPr>
      <w:r>
        <w:rPr>
          <w:rFonts w:cs="Simplified Arabic"/>
          <w:sz w:val="28"/>
          <w:szCs w:val="28"/>
          <w:rtl/>
          <w:lang w:bidi="ar-EG"/>
        </w:rPr>
        <w:t>والجمع: غدو</w:t>
      </w:r>
      <w:r>
        <w:rPr>
          <w:rFonts w:cs="Simplified Arabic" w:hint="cs"/>
          <w:sz w:val="28"/>
          <w:szCs w:val="28"/>
          <w:rtl/>
          <w:lang w:bidi="ar-EG"/>
        </w:rPr>
        <w:t>ْ</w:t>
      </w:r>
      <w:r w:rsidR="0037531D" w:rsidRPr="0043555F">
        <w:rPr>
          <w:rFonts w:cs="Simplified Arabic"/>
          <w:sz w:val="28"/>
          <w:szCs w:val="28"/>
          <w:rtl/>
          <w:lang w:bidi="ar-EG"/>
        </w:rPr>
        <w:t>ات.</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بالفتح؟</w:t>
      </w:r>
    </w:p>
    <w:p w:rsidR="0037531D" w:rsidRPr="0043555F" w:rsidRDefault="006C07F8" w:rsidP="0037531D">
      <w:pPr>
        <w:jc w:val="both"/>
        <w:rPr>
          <w:rFonts w:cs="Simplified Arabic"/>
          <w:sz w:val="28"/>
          <w:szCs w:val="28"/>
          <w:rtl/>
          <w:lang w:bidi="ar-EG"/>
        </w:rPr>
      </w:pPr>
      <w:r>
        <w:rPr>
          <w:rFonts w:cs="Simplified Arabic"/>
          <w:sz w:val="28"/>
          <w:szCs w:val="28"/>
          <w:rtl/>
          <w:lang w:bidi="ar-EG"/>
        </w:rPr>
        <w:t>غُدو</w:t>
      </w:r>
      <w:r>
        <w:rPr>
          <w:rFonts w:cs="Simplified Arabic" w:hint="cs"/>
          <w:sz w:val="28"/>
          <w:szCs w:val="28"/>
          <w:rtl/>
          <w:lang w:bidi="ar-EG"/>
        </w:rPr>
        <w:t>ة</w:t>
      </w:r>
      <w:r>
        <w:rPr>
          <w:rFonts w:cs="Simplified Arabic"/>
          <w:sz w:val="28"/>
          <w:szCs w:val="28"/>
          <w:rtl/>
          <w:lang w:bidi="ar-EG"/>
        </w:rPr>
        <w:t xml:space="preserve"> مثل خطو</w:t>
      </w:r>
      <w:r>
        <w:rPr>
          <w:rFonts w:cs="Simplified Arabic" w:hint="cs"/>
          <w:sz w:val="28"/>
          <w:szCs w:val="28"/>
          <w:rtl/>
          <w:lang w:bidi="ar-EG"/>
        </w:rPr>
        <w:t>ْ</w:t>
      </w:r>
      <w:r w:rsidR="0037531D" w:rsidRPr="0043555F">
        <w:rPr>
          <w:rFonts w:cs="Simplified Arabic"/>
          <w:sz w:val="28"/>
          <w:szCs w:val="28"/>
          <w:rtl/>
          <w:lang w:bidi="ar-EG"/>
        </w:rPr>
        <w:t>ة، خطوات، فيُقال: غدوات مثل خطوات.</w:t>
      </w:r>
    </w:p>
    <w:p w:rsidR="0037531D" w:rsidRPr="0043555F" w:rsidRDefault="0037531D" w:rsidP="00F94266">
      <w:pPr>
        <w:jc w:val="both"/>
        <w:rPr>
          <w:rFonts w:cs="Simplified Arabic"/>
          <w:sz w:val="28"/>
          <w:szCs w:val="28"/>
          <w:rtl/>
          <w:lang w:bidi="ar-EG"/>
        </w:rPr>
      </w:pPr>
      <w:r w:rsidRPr="0043555F">
        <w:rPr>
          <w:rFonts w:cs="Simplified Arabic"/>
          <w:sz w:val="28"/>
          <w:szCs w:val="28"/>
          <w:rtl/>
          <w:lang w:bidi="ar-EG"/>
        </w:rPr>
        <w:t xml:space="preserve">لو حملها حاملٌ على أول النهار، جاز له التذكير. </w:t>
      </w:r>
      <w:r w:rsidR="00F94266">
        <w:rPr>
          <w:rFonts w:cs="Simplified Arabic" w:hint="cs"/>
          <w:sz w:val="28"/>
          <w:szCs w:val="28"/>
          <w:rtl/>
          <w:lang w:bidi="ar-EG"/>
        </w:rPr>
        <w:t>ما</w:t>
      </w:r>
      <w:r w:rsidR="006C07F8">
        <w:rPr>
          <w:rFonts w:cs="Simplified Arabic" w:hint="cs"/>
          <w:sz w:val="28"/>
          <w:szCs w:val="28"/>
          <w:rtl/>
          <w:lang w:bidi="ar-EG"/>
        </w:rPr>
        <w:t xml:space="preserve"> معنى</w:t>
      </w:r>
      <w:r w:rsidRPr="0043555F">
        <w:rPr>
          <w:rFonts w:cs="Simplified Arabic"/>
          <w:sz w:val="28"/>
          <w:szCs w:val="28"/>
          <w:rtl/>
          <w:lang w:bidi="ar-EG"/>
        </w:rPr>
        <w:t xml:space="preserve"> يجوز له التذكير؟ يحذف الهاء؟ كيف يجوز له التذكير؟</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يعني يُعاملها معاملة المذكر، يعيد عليها ويُشير إليها بلفظ المذكر وإشارة المذكر، لكن يُعيد عليها الضمير بالمذكر.</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يعني مثل ما</w:t>
      </w:r>
      <w:r w:rsidR="00F94266">
        <w:rPr>
          <w:rFonts w:cs="Simplified Arabic"/>
          <w:sz w:val="28"/>
          <w:szCs w:val="28"/>
          <w:rtl/>
          <w:lang w:bidi="ar-EG"/>
        </w:rPr>
        <w:t xml:space="preserve"> يُقال في المكان والبقعة، تُذكّر باعتبار المكان، وتُؤنّ</w:t>
      </w:r>
      <w:r w:rsidRPr="0043555F">
        <w:rPr>
          <w:rFonts w:cs="Simplified Arabic"/>
          <w:sz w:val="28"/>
          <w:szCs w:val="28"/>
          <w:rtl/>
          <w:lang w:bidi="ar-EG"/>
        </w:rPr>
        <w:t xml:space="preserve">ث باعتبار البقعة. جمع التكسير يُذكَّر باعتبار الجمع، ويُؤنَّث باعتبار الجماعة، تقول: قام الرجال، وقامت الرجال، </w:t>
      </w:r>
      <w:r w:rsidR="006C07F8">
        <w:rPr>
          <w:rFonts w:cs="Simplified Arabic" w:hint="cs"/>
          <w:sz w:val="28"/>
          <w:szCs w:val="28"/>
          <w:rtl/>
          <w:lang w:bidi="ar-EG"/>
        </w:rPr>
        <w:t>و</w:t>
      </w:r>
      <w:r w:rsidRPr="0043555F">
        <w:rPr>
          <w:rFonts w:cs="Simplified Arabic"/>
          <w:sz w:val="28"/>
          <w:szCs w:val="28"/>
          <w:rtl/>
          <w:lang w:bidi="ar-EG"/>
        </w:rPr>
        <w:t>هكذا.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"عاشوراء": هو عاشر المُحرم، وفيها لغات المد والقصر مع الألف بعد العين.</w:t>
      </w:r>
      <w:r w:rsidR="006C07F8">
        <w:rPr>
          <w:rFonts w:cs="Simplified Arabic" w:hint="cs"/>
          <w:sz w:val="28"/>
          <w:szCs w:val="28"/>
          <w:rtl/>
          <w:lang w:bidi="ar-EG"/>
        </w:rPr>
        <w:t xml:space="preserve"> </w:t>
      </w:r>
      <w:r w:rsidR="006C07F8" w:rsidRPr="0043555F">
        <w:rPr>
          <w:rFonts w:cs="Simplified Arabic"/>
          <w:sz w:val="28"/>
          <w:szCs w:val="28"/>
          <w:rtl/>
          <w:lang w:bidi="ar-EG"/>
        </w:rPr>
        <w:t>وفيها لغات المد والقصر</w:t>
      </w:r>
      <w:r w:rsidR="00F94266">
        <w:rPr>
          <w:rFonts w:cs="Simplified Arabic" w:hint="cs"/>
          <w:sz w:val="28"/>
          <w:szCs w:val="28"/>
          <w:rtl/>
          <w:lang w:bidi="ar-EG"/>
        </w:rPr>
        <w:t>،</w:t>
      </w:r>
      <w:r w:rsidR="00F94266">
        <w:rPr>
          <w:rFonts w:cs="Simplified Arabic"/>
          <w:sz w:val="28"/>
          <w:szCs w:val="28"/>
          <w:rtl/>
          <w:lang w:bidi="ar-EG"/>
        </w:rPr>
        <w:t xml:space="preserve"> المد: ع</w:t>
      </w:r>
      <w:r w:rsidR="00F94266">
        <w:rPr>
          <w:rFonts w:cs="Simplified Arabic" w:hint="cs"/>
          <w:sz w:val="28"/>
          <w:szCs w:val="28"/>
          <w:rtl/>
          <w:lang w:bidi="ar-EG"/>
        </w:rPr>
        <w:t>ا</w:t>
      </w:r>
      <w:r w:rsidRPr="0043555F">
        <w:rPr>
          <w:rFonts w:cs="Simplified Arabic"/>
          <w:sz w:val="28"/>
          <w:szCs w:val="28"/>
          <w:rtl/>
          <w:lang w:bidi="ar-EG"/>
        </w:rPr>
        <w:t>شوراء، والقصر مع الألف بعد العين.</w:t>
      </w:r>
      <w:r w:rsidR="006C07F8">
        <w:rPr>
          <w:rFonts w:cs="Simplified Arabic" w:hint="cs"/>
          <w:sz w:val="28"/>
          <w:szCs w:val="28"/>
          <w:rtl/>
          <w:lang w:bidi="ar-EG"/>
        </w:rPr>
        <w:t xml:space="preserve"> المد </w:t>
      </w:r>
      <w:r w:rsidR="00F95136">
        <w:rPr>
          <w:rFonts w:cs="Simplified Arabic" w:hint="cs"/>
          <w:sz w:val="28"/>
          <w:szCs w:val="28"/>
          <w:rtl/>
          <w:lang w:bidi="ar-EG"/>
        </w:rPr>
        <w:t xml:space="preserve">والقصر </w:t>
      </w:r>
      <w:r w:rsidR="006C07F8">
        <w:rPr>
          <w:rFonts w:cs="Simplified Arabic" w:hint="cs"/>
          <w:sz w:val="28"/>
          <w:szCs w:val="28"/>
          <w:rtl/>
          <w:lang w:bidi="ar-EG"/>
        </w:rPr>
        <w:t>مع الألِف عاشوراء،</w:t>
      </w:r>
      <w:r w:rsidRPr="0043555F">
        <w:rPr>
          <w:rFonts w:cs="Simplified Arabic"/>
          <w:sz w:val="28"/>
          <w:szCs w:val="28"/>
          <w:rtl/>
          <w:lang w:bidi="ar-EG"/>
        </w:rPr>
        <w:t xml:space="preserve"> وعشوراء بدون ألف، بالمد مع حذف الألف. فاعولاء أو فعولاء.</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في ((المصباح)) أيضًا: قوله</w:t>
      </w:r>
      <w:r w:rsidR="00510FB3">
        <w:rPr>
          <w:rFonts w:cs="Simplified Arabic"/>
          <w:sz w:val="28"/>
          <w:szCs w:val="28"/>
          <w:rtl/>
          <w:lang w:bidi="ar-EG"/>
        </w:rPr>
        <w:t>-</w:t>
      </w:r>
      <w:r w:rsidRPr="0043555F">
        <w:rPr>
          <w:rFonts w:cs="Simplified Arabic"/>
          <w:sz w:val="28"/>
          <w:szCs w:val="28"/>
          <w:rtl/>
          <w:lang w:bidi="ar-EG"/>
        </w:rPr>
        <w:t xml:space="preserve"> عليه الصلاة والسلام</w:t>
      </w:r>
      <w:r w:rsidR="00510FB3">
        <w:rPr>
          <w:rFonts w:cs="Simplified Arabic"/>
          <w:sz w:val="28"/>
          <w:szCs w:val="28"/>
          <w:rtl/>
          <w:lang w:bidi="ar-EG"/>
        </w:rPr>
        <w:t>-</w:t>
      </w:r>
      <w:r w:rsidRPr="0043555F">
        <w:rPr>
          <w:rFonts w:cs="Simplified Arabic"/>
          <w:sz w:val="28"/>
          <w:szCs w:val="28"/>
          <w:rtl/>
          <w:lang w:bidi="ar-EG"/>
        </w:rPr>
        <w:t xml:space="preserve">: </w:t>
      </w:r>
      <w:r w:rsidRPr="0043555F">
        <w:rPr>
          <w:rFonts w:cs="Simplified Arabic"/>
          <w:color w:val="0000FF"/>
          <w:sz w:val="28"/>
          <w:szCs w:val="28"/>
          <w:rtl/>
          <w:lang w:bidi="ar-EG"/>
        </w:rPr>
        <w:t>«لأصومن التاسع يوم عاشوراء»</w:t>
      </w:r>
      <w:r w:rsidRPr="0043555F">
        <w:rPr>
          <w:rFonts w:cs="Simplified Arabic"/>
          <w:sz w:val="28"/>
          <w:szCs w:val="28"/>
          <w:rtl/>
          <w:lang w:bidi="ar-EG"/>
        </w:rPr>
        <w:t xml:space="preserve"> فعاشوراء عنده تاسع المُحرم. والمشهور من أقاويل العلماء، سلفهم وخلفهم: أن عاشوراء، عاشر المُحرم، </w:t>
      </w:r>
      <w:r w:rsidR="00F95136">
        <w:rPr>
          <w:rFonts w:cs="Simplified Arabic" w:hint="cs"/>
          <w:sz w:val="28"/>
          <w:szCs w:val="28"/>
          <w:rtl/>
          <w:lang w:bidi="ar-EG"/>
        </w:rPr>
        <w:t xml:space="preserve">هذا عند من؟ </w:t>
      </w:r>
      <w:r w:rsidRPr="0043555F">
        <w:rPr>
          <w:rFonts w:cs="Simplified Arabic"/>
          <w:sz w:val="28"/>
          <w:szCs w:val="28"/>
          <w:rtl/>
          <w:lang w:bidi="ar-EG"/>
        </w:rPr>
        <w:t>عند ابن عباس. وينقل كلام</w:t>
      </w:r>
      <w:r w:rsidR="00F94266">
        <w:rPr>
          <w:rFonts w:cs="Simplified Arabic" w:hint="cs"/>
          <w:sz w:val="28"/>
          <w:szCs w:val="28"/>
          <w:rtl/>
          <w:lang w:bidi="ar-EG"/>
        </w:rPr>
        <w:t>ًا</w:t>
      </w:r>
      <w:r w:rsidRPr="0043555F">
        <w:rPr>
          <w:rFonts w:cs="Simplified Arabic"/>
          <w:sz w:val="28"/>
          <w:szCs w:val="28"/>
          <w:rtl/>
          <w:lang w:bidi="ar-EG"/>
        </w:rPr>
        <w:t xml:space="preserve"> لابن عباس طويل، منه هذا.</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lastRenderedPageBreak/>
        <w:t>وقوله</w:t>
      </w:r>
      <w:r w:rsidR="00510FB3">
        <w:rPr>
          <w:rFonts w:cs="Simplified Arabic"/>
          <w:sz w:val="28"/>
          <w:szCs w:val="28"/>
          <w:rtl/>
          <w:lang w:bidi="ar-EG"/>
        </w:rPr>
        <w:t>-</w:t>
      </w:r>
      <w:r w:rsidRPr="0043555F">
        <w:rPr>
          <w:rFonts w:cs="Simplified Arabic"/>
          <w:sz w:val="28"/>
          <w:szCs w:val="28"/>
          <w:rtl/>
          <w:lang w:bidi="ar-EG"/>
        </w:rPr>
        <w:t xml:space="preserve"> عليه الصلاة والسلام</w:t>
      </w:r>
      <w:r w:rsidR="00510FB3">
        <w:rPr>
          <w:rFonts w:cs="Simplified Arabic"/>
          <w:sz w:val="28"/>
          <w:szCs w:val="28"/>
          <w:rtl/>
          <w:lang w:bidi="ar-EG"/>
        </w:rPr>
        <w:t>-</w:t>
      </w:r>
      <w:r w:rsidRPr="0043555F">
        <w:rPr>
          <w:rFonts w:cs="Simplified Arabic"/>
          <w:sz w:val="28"/>
          <w:szCs w:val="28"/>
          <w:rtl/>
          <w:lang w:bidi="ar-EG"/>
        </w:rPr>
        <w:t xml:space="preserve">: </w:t>
      </w:r>
      <w:r w:rsidRPr="0043555F">
        <w:rPr>
          <w:rFonts w:cs="Simplified Arabic"/>
          <w:color w:val="0000FF"/>
          <w:sz w:val="28"/>
          <w:szCs w:val="28"/>
          <w:rtl/>
          <w:lang w:bidi="ar-EG"/>
        </w:rPr>
        <w:t>«لأصومن التاسع يوم عاشوراء»</w:t>
      </w:r>
      <w:r w:rsidRPr="0043555F">
        <w:rPr>
          <w:rFonts w:cs="Simplified Arabic"/>
          <w:sz w:val="28"/>
          <w:szCs w:val="28"/>
          <w:rtl/>
          <w:lang w:bidi="ar-EG"/>
        </w:rPr>
        <w:t xml:space="preserve"> فعاشوراء عنده التاسع من مُحرم. هكذا نسب إلى ابن عباس، وغيره أيضًا نسب إلى ابن عباس أن عاشوراء هو التاسع وليس العاشر.</w:t>
      </w:r>
    </w:p>
    <w:p w:rsidR="0037531D" w:rsidRPr="0043555F" w:rsidRDefault="0037531D" w:rsidP="0037531D">
      <w:pPr>
        <w:jc w:val="both"/>
        <w:rPr>
          <w:rFonts w:cs="Simplified Arabic"/>
          <w:sz w:val="28"/>
          <w:szCs w:val="28"/>
          <w:rtl/>
          <w:lang w:bidi="ar-EG"/>
        </w:rPr>
      </w:pPr>
      <w:r w:rsidRPr="0043555F">
        <w:rPr>
          <w:rFonts w:cs="Simplified Arabic"/>
          <w:sz w:val="28"/>
          <w:szCs w:val="28"/>
          <w:rtl/>
          <w:lang w:bidi="ar-EG"/>
        </w:rPr>
        <w:t>ومعلومٌ أن اللفظ يأباه، يأبى هذا الكلام.</w:t>
      </w:r>
    </w:p>
    <w:p w:rsidR="0037531D" w:rsidRPr="0043555F" w:rsidRDefault="0037531D" w:rsidP="00F94266">
      <w:pPr>
        <w:jc w:val="both"/>
        <w:rPr>
          <w:rFonts w:cs="Simplified Arabic"/>
          <w:sz w:val="28"/>
          <w:szCs w:val="28"/>
          <w:rtl/>
          <w:lang w:bidi="ar-EG"/>
        </w:rPr>
      </w:pPr>
      <w:r w:rsidRPr="0043555F">
        <w:rPr>
          <w:rFonts w:cs="Simplified Arabic"/>
          <w:sz w:val="28"/>
          <w:szCs w:val="28"/>
          <w:rtl/>
          <w:lang w:bidi="ar-EG"/>
        </w:rPr>
        <w:t>فعاشوراء عنده تاسع المُحرم، والمشهور من أقاويل العلماء، سلفهم وخلفهم: أن عاشوراء عاشر المُحرم، وتاسوعاء تاسع المُحرم. استدلالاً بالحديث الصحيح: أنه</w:t>
      </w:r>
      <w:r w:rsidR="00510FB3">
        <w:rPr>
          <w:rFonts w:cs="Simplified Arabic"/>
          <w:sz w:val="28"/>
          <w:szCs w:val="28"/>
          <w:rtl/>
          <w:lang w:bidi="ar-EG"/>
        </w:rPr>
        <w:t>-</w:t>
      </w:r>
      <w:r w:rsidRPr="0043555F">
        <w:rPr>
          <w:rFonts w:cs="Simplified Arabic"/>
          <w:sz w:val="28"/>
          <w:szCs w:val="28"/>
          <w:rtl/>
          <w:lang w:bidi="ar-EG"/>
        </w:rPr>
        <w:t xml:space="preserve"> عليه الصلاة والسلام</w:t>
      </w:r>
      <w:r w:rsidR="00510FB3">
        <w:rPr>
          <w:rFonts w:cs="Simplified Arabic"/>
          <w:sz w:val="28"/>
          <w:szCs w:val="28"/>
          <w:rtl/>
          <w:lang w:bidi="ar-EG"/>
        </w:rPr>
        <w:t>-</w:t>
      </w:r>
      <w:r w:rsidRPr="0043555F">
        <w:rPr>
          <w:rFonts w:cs="Simplified Arabic"/>
          <w:sz w:val="28"/>
          <w:szCs w:val="28"/>
          <w:rtl/>
          <w:lang w:bidi="ar-EG"/>
        </w:rPr>
        <w:t xml:space="preserve"> صام عاشوراء، فقيل له: إن اليهود والنصارى تُعظمه، فقال: </w:t>
      </w:r>
      <w:r w:rsidRPr="0043555F">
        <w:rPr>
          <w:rFonts w:cs="Simplified Arabic"/>
          <w:color w:val="0000FF"/>
          <w:sz w:val="28"/>
          <w:szCs w:val="28"/>
          <w:rtl/>
          <w:lang w:bidi="ar-EG"/>
        </w:rPr>
        <w:t>«فإذا كان العام المُقبل، صُمنا التاسع»</w:t>
      </w:r>
      <w:r w:rsidRPr="0043555F">
        <w:rPr>
          <w:rFonts w:cs="Simplified Arabic"/>
          <w:sz w:val="28"/>
          <w:szCs w:val="28"/>
          <w:rtl/>
          <w:lang w:bidi="ar-EG"/>
        </w:rPr>
        <w:t xml:space="preserve"> فإنه يدلُّ على أنه كان يصوم غير التاسع، فلا يصحُّ أن يعِد بصوم ما قد صامه. واضح </w:t>
      </w:r>
      <w:r w:rsidR="00F94266">
        <w:rPr>
          <w:rFonts w:cs="Simplified Arabic" w:hint="cs"/>
          <w:sz w:val="28"/>
          <w:szCs w:val="28"/>
          <w:rtl/>
          <w:lang w:bidi="ar-EG"/>
        </w:rPr>
        <w:t>أم</w:t>
      </w:r>
      <w:r w:rsidR="00F95136">
        <w:rPr>
          <w:rFonts w:cs="Simplified Arabic" w:hint="cs"/>
          <w:sz w:val="28"/>
          <w:szCs w:val="28"/>
          <w:rtl/>
          <w:lang w:bidi="ar-EG"/>
        </w:rPr>
        <w:t xml:space="preserve"> </w:t>
      </w:r>
      <w:r w:rsidR="00F94266">
        <w:rPr>
          <w:rFonts w:cs="Simplified Arabic" w:hint="cs"/>
          <w:sz w:val="28"/>
          <w:szCs w:val="28"/>
          <w:rtl/>
          <w:lang w:bidi="ar-EG"/>
        </w:rPr>
        <w:t>ليس</w:t>
      </w:r>
      <w:r w:rsidRPr="0043555F">
        <w:rPr>
          <w:rFonts w:cs="Simplified Arabic"/>
          <w:sz w:val="28"/>
          <w:szCs w:val="28"/>
          <w:rtl/>
          <w:lang w:bidi="ar-EG"/>
        </w:rPr>
        <w:t xml:space="preserve"> </w:t>
      </w:r>
      <w:r w:rsidR="00F95136">
        <w:rPr>
          <w:rFonts w:cs="Simplified Arabic" w:hint="cs"/>
          <w:sz w:val="28"/>
          <w:szCs w:val="28"/>
          <w:rtl/>
          <w:lang w:bidi="ar-EG"/>
        </w:rPr>
        <w:t>ب</w:t>
      </w:r>
      <w:r w:rsidRPr="0043555F">
        <w:rPr>
          <w:rFonts w:cs="Simplified Arabic"/>
          <w:sz w:val="28"/>
          <w:szCs w:val="28"/>
          <w:rtl/>
          <w:lang w:bidi="ar-EG"/>
        </w:rPr>
        <w:t>واضح؟</w:t>
      </w:r>
    </w:p>
    <w:p w:rsidR="0037531D" w:rsidRPr="0037531D" w:rsidRDefault="0037531D" w:rsidP="0037531D">
      <w:pPr>
        <w:jc w:val="both"/>
        <w:rPr>
          <w:rFonts w:cs="Simplified Arabic"/>
          <w:b/>
          <w:bCs/>
          <w:sz w:val="28"/>
          <w:szCs w:val="28"/>
          <w:rtl/>
          <w:lang w:bidi="ar-EG"/>
        </w:rPr>
      </w:pPr>
      <w:r w:rsidRPr="0037531D">
        <w:rPr>
          <w:rFonts w:cs="Simplified Arabic"/>
          <w:b/>
          <w:bCs/>
          <w:sz w:val="28"/>
          <w:szCs w:val="28"/>
          <w:rtl/>
          <w:lang w:bidi="ar-EG"/>
        </w:rPr>
        <w:t>المقدم: صحيح؛ لأنه كان يصومه أساسًا.</w:t>
      </w:r>
    </w:p>
    <w:p w:rsidR="0037531D" w:rsidRPr="00E5573B" w:rsidRDefault="0037531D" w:rsidP="0037531D">
      <w:pPr>
        <w:jc w:val="both"/>
        <w:rPr>
          <w:rFonts w:cs="Simplified Arabic"/>
          <w:sz w:val="28"/>
          <w:szCs w:val="28"/>
          <w:rtl/>
          <w:lang w:bidi="ar-EG"/>
        </w:rPr>
      </w:pPr>
      <w:r w:rsidRPr="00E5573B">
        <w:rPr>
          <w:rFonts w:cs="Simplified Arabic"/>
          <w:sz w:val="28"/>
          <w:szCs w:val="28"/>
          <w:rtl/>
          <w:lang w:bidi="ar-EG"/>
        </w:rPr>
        <w:t>يصومه من الأصل.</w:t>
      </w:r>
    </w:p>
    <w:p w:rsidR="0037531D" w:rsidRPr="00E5573B" w:rsidRDefault="0037531D" w:rsidP="0037531D">
      <w:pPr>
        <w:jc w:val="both"/>
        <w:rPr>
          <w:rFonts w:cs="Simplified Arabic"/>
          <w:sz w:val="28"/>
          <w:szCs w:val="28"/>
          <w:rtl/>
          <w:lang w:bidi="ar-EG"/>
        </w:rPr>
      </w:pPr>
      <w:r w:rsidRPr="00E5573B">
        <w:rPr>
          <w:rFonts w:cs="Simplified Arabic"/>
          <w:sz w:val="28"/>
          <w:szCs w:val="28"/>
          <w:rtl/>
          <w:lang w:bidi="ar-EG"/>
        </w:rPr>
        <w:t>وقيل: أراد ترك العاشر وصوم التاسع وحده، خلافًا لأهل الكتاب، وفيه نظر؛ لقوله</w:t>
      </w:r>
      <w:r w:rsidR="00510FB3">
        <w:rPr>
          <w:rFonts w:cs="Simplified Arabic"/>
          <w:sz w:val="28"/>
          <w:szCs w:val="28"/>
          <w:rtl/>
          <w:lang w:bidi="ar-EG"/>
        </w:rPr>
        <w:t>-</w:t>
      </w:r>
      <w:r w:rsidRPr="00E5573B">
        <w:rPr>
          <w:rFonts w:cs="Simplified Arabic"/>
          <w:sz w:val="28"/>
          <w:szCs w:val="28"/>
          <w:rtl/>
          <w:lang w:bidi="ar-EG"/>
        </w:rPr>
        <w:t xml:space="preserve"> عليه الصلاة والسلام</w:t>
      </w:r>
      <w:r w:rsidR="00510FB3">
        <w:rPr>
          <w:rFonts w:cs="Simplified Arabic"/>
          <w:sz w:val="28"/>
          <w:szCs w:val="28"/>
          <w:rtl/>
          <w:lang w:bidi="ar-EG"/>
        </w:rPr>
        <w:t>-</w:t>
      </w:r>
      <w:r w:rsidRPr="00E5573B">
        <w:rPr>
          <w:rFonts w:cs="Simplified Arabic"/>
          <w:sz w:val="28"/>
          <w:szCs w:val="28"/>
          <w:rtl/>
          <w:lang w:bidi="ar-EG"/>
        </w:rPr>
        <w:t xml:space="preserve"> في حديث </w:t>
      </w:r>
      <w:r w:rsidRPr="00E5573B">
        <w:rPr>
          <w:rFonts w:cs="Simplified Arabic"/>
          <w:color w:val="0000FF"/>
          <w:sz w:val="28"/>
          <w:szCs w:val="28"/>
          <w:rtl/>
          <w:lang w:bidi="ar-EG"/>
        </w:rPr>
        <w:t>«صوموا يوم عاشوراء، وخالفوا اليهود، صوموا يومًا قبله ويومًا بعده»</w:t>
      </w:r>
      <w:r w:rsidRPr="00E5573B">
        <w:rPr>
          <w:rFonts w:cs="Simplified Arabic"/>
          <w:sz w:val="28"/>
          <w:szCs w:val="28"/>
          <w:rtl/>
          <w:lang w:bidi="ar-EG"/>
        </w:rPr>
        <w:t>. ومعناه: صوموا معه يومًا قبله وبعده؛ حتى تخرجوا عن التشبه باليهود في إفراد العاشر.</w:t>
      </w:r>
    </w:p>
    <w:p w:rsidR="0037531D" w:rsidRPr="00E5573B" w:rsidRDefault="00F94266" w:rsidP="0037531D">
      <w:pPr>
        <w:jc w:val="both"/>
        <w:rPr>
          <w:rFonts w:cs="Simplified Arabic"/>
          <w:sz w:val="28"/>
          <w:szCs w:val="28"/>
          <w:rtl/>
          <w:lang w:bidi="ar-EG"/>
        </w:rPr>
      </w:pPr>
      <w:r>
        <w:rPr>
          <w:rFonts w:cs="Simplified Arabic"/>
          <w:sz w:val="28"/>
          <w:szCs w:val="28"/>
          <w:rtl/>
          <w:lang w:bidi="ar-EG"/>
        </w:rPr>
        <w:t>و</w:t>
      </w:r>
      <w:r>
        <w:rPr>
          <w:rFonts w:cs="Simplified Arabic" w:hint="cs"/>
          <w:sz w:val="28"/>
          <w:szCs w:val="28"/>
          <w:rtl/>
          <w:lang w:bidi="ar-EG"/>
        </w:rPr>
        <w:t>ا</w:t>
      </w:r>
      <w:r w:rsidR="0037531D" w:rsidRPr="00E5573B">
        <w:rPr>
          <w:rFonts w:cs="Simplified Arabic"/>
          <w:sz w:val="28"/>
          <w:szCs w:val="28"/>
          <w:rtl/>
          <w:lang w:bidi="ar-EG"/>
        </w:rPr>
        <w:t>ختلف العلماء: هل كان واجبًا ونُسِخ بصوم رمضان؟ أو لم يكن واجبًا قط؟ واتفقوا على أن صومه سُنَّة مُستمرة، وتقدَّم في صوم يوم عاشوراء.</w:t>
      </w:r>
    </w:p>
    <w:p w:rsidR="0037531D" w:rsidRPr="00E5573B" w:rsidRDefault="0037531D" w:rsidP="0037531D">
      <w:pPr>
        <w:jc w:val="both"/>
        <w:rPr>
          <w:rFonts w:cs="Simplified Arabic"/>
          <w:sz w:val="28"/>
          <w:szCs w:val="28"/>
          <w:rtl/>
          <w:lang w:bidi="ar-EG"/>
        </w:rPr>
      </w:pPr>
      <w:r w:rsidRPr="00E5573B">
        <w:rPr>
          <w:rFonts w:cs="Simplified Arabic"/>
          <w:sz w:val="28"/>
          <w:szCs w:val="28"/>
          <w:rtl/>
          <w:lang w:bidi="ar-EG"/>
        </w:rPr>
        <w:t>وأما تاسوعاء: فقال الجوهري: أظنه موَّلدًا. وقال الصاغاني: موَّلد، فينبغي أن يُقال: إذا استُعمِلَ مع عاشوراء، فهو قياس العربي لأجل الازدواج. إذا قيل: تاسوعاء وعاشوراء، يكون عربي</w:t>
      </w:r>
      <w:r w:rsidR="00F94266">
        <w:rPr>
          <w:rFonts w:cs="Simplified Arabic" w:hint="cs"/>
          <w:sz w:val="28"/>
          <w:szCs w:val="28"/>
          <w:rtl/>
          <w:lang w:bidi="ar-EG"/>
        </w:rPr>
        <w:t>ًّا</w:t>
      </w:r>
      <w:r w:rsidRPr="00E5573B">
        <w:rPr>
          <w:rFonts w:cs="Simplified Arabic"/>
          <w:sz w:val="28"/>
          <w:szCs w:val="28"/>
          <w:rtl/>
          <w:lang w:bidi="ar-EG"/>
        </w:rPr>
        <w:t xml:space="preserve"> لأجل ال</w:t>
      </w:r>
      <w:r w:rsidR="00F95136">
        <w:rPr>
          <w:rFonts w:cs="Simplified Arabic"/>
          <w:sz w:val="28"/>
          <w:szCs w:val="28"/>
          <w:rtl/>
          <w:lang w:bidi="ar-EG"/>
        </w:rPr>
        <w:t xml:space="preserve">ازدواج. وإن استُعمِلَ وحده، </w:t>
      </w:r>
      <w:r w:rsidR="00F95136">
        <w:rPr>
          <w:rFonts w:cs="Simplified Arabic" w:hint="cs"/>
          <w:sz w:val="28"/>
          <w:szCs w:val="28"/>
          <w:rtl/>
          <w:lang w:bidi="ar-EG"/>
        </w:rPr>
        <w:t>ف</w:t>
      </w:r>
      <w:r w:rsidRPr="00E5573B">
        <w:rPr>
          <w:rFonts w:cs="Simplified Arabic"/>
          <w:sz w:val="28"/>
          <w:szCs w:val="28"/>
          <w:rtl/>
          <w:lang w:bidi="ar-EG"/>
        </w:rPr>
        <w:t>مُسلَّم، إن كان غير مسموع.</w:t>
      </w:r>
    </w:p>
    <w:p w:rsidR="0037531D" w:rsidRPr="00E5573B" w:rsidRDefault="0037531D" w:rsidP="0037531D">
      <w:pPr>
        <w:jc w:val="both"/>
        <w:rPr>
          <w:rFonts w:cs="Simplified Arabic"/>
          <w:sz w:val="28"/>
          <w:szCs w:val="28"/>
          <w:rtl/>
          <w:lang w:bidi="ar-EG"/>
        </w:rPr>
      </w:pPr>
      <w:r w:rsidRPr="00E5573B">
        <w:rPr>
          <w:rFonts w:cs="Simplified Arabic"/>
          <w:sz w:val="28"/>
          <w:szCs w:val="28"/>
          <w:rtl/>
          <w:lang w:bidi="ar-EG"/>
        </w:rPr>
        <w:t xml:space="preserve">ابن القيم في ((زاد المعاد)) بعد </w:t>
      </w:r>
      <w:r w:rsidR="00F94266">
        <w:rPr>
          <w:rFonts w:cs="Simplified Arabic"/>
          <w:sz w:val="28"/>
          <w:szCs w:val="28"/>
          <w:rtl/>
          <w:lang w:bidi="ar-EG"/>
        </w:rPr>
        <w:t>كلامٍ طويل عن يوم عاشوراء، فص</w:t>
      </w:r>
      <w:r w:rsidR="00F94266">
        <w:rPr>
          <w:rFonts w:cs="Simplified Arabic" w:hint="cs"/>
          <w:sz w:val="28"/>
          <w:szCs w:val="28"/>
          <w:rtl/>
          <w:lang w:bidi="ar-EG"/>
        </w:rPr>
        <w:t>َّ</w:t>
      </w:r>
      <w:r w:rsidR="00F94266">
        <w:rPr>
          <w:rFonts w:cs="Simplified Arabic"/>
          <w:sz w:val="28"/>
          <w:szCs w:val="28"/>
          <w:rtl/>
          <w:lang w:bidi="ar-EG"/>
        </w:rPr>
        <w:t>ل</w:t>
      </w:r>
      <w:r w:rsidRPr="00E5573B">
        <w:rPr>
          <w:rFonts w:cs="Simplified Arabic"/>
          <w:sz w:val="28"/>
          <w:szCs w:val="28"/>
          <w:rtl/>
          <w:lang w:bidi="ar-EG"/>
        </w:rPr>
        <w:t xml:space="preserve"> تفصيل</w:t>
      </w:r>
      <w:r w:rsidR="00F94266">
        <w:rPr>
          <w:rFonts w:cs="Simplified Arabic" w:hint="cs"/>
          <w:sz w:val="28"/>
          <w:szCs w:val="28"/>
          <w:rtl/>
          <w:lang w:bidi="ar-EG"/>
        </w:rPr>
        <w:t>ًا</w:t>
      </w:r>
      <w:r w:rsidRPr="00E5573B">
        <w:rPr>
          <w:rFonts w:cs="Simplified Arabic"/>
          <w:sz w:val="28"/>
          <w:szCs w:val="28"/>
          <w:rtl/>
          <w:lang w:bidi="ar-EG"/>
        </w:rPr>
        <w:t xml:space="preserve"> طويل</w:t>
      </w:r>
      <w:r w:rsidR="00F94266">
        <w:rPr>
          <w:rFonts w:cs="Simplified Arabic" w:hint="cs"/>
          <w:sz w:val="28"/>
          <w:szCs w:val="28"/>
          <w:rtl/>
          <w:lang w:bidi="ar-EG"/>
        </w:rPr>
        <w:t>ًا</w:t>
      </w:r>
      <w:r w:rsidRPr="00E5573B">
        <w:rPr>
          <w:rFonts w:cs="Simplified Arabic"/>
          <w:sz w:val="28"/>
          <w:szCs w:val="28"/>
          <w:rtl/>
          <w:lang w:bidi="ar-EG"/>
        </w:rPr>
        <w:t xml:space="preserve"> عن اليوم، فقال</w:t>
      </w:r>
      <w:r w:rsidR="00F94266">
        <w:rPr>
          <w:rFonts w:cs="Simplified Arabic" w:hint="cs"/>
          <w:sz w:val="28"/>
          <w:szCs w:val="28"/>
          <w:rtl/>
          <w:lang w:bidi="ar-EG"/>
        </w:rPr>
        <w:t>-</w:t>
      </w:r>
      <w:r w:rsidRPr="00E5573B">
        <w:rPr>
          <w:rFonts w:cs="Simplified Arabic"/>
          <w:sz w:val="28"/>
          <w:szCs w:val="28"/>
          <w:rtl/>
          <w:lang w:bidi="ar-EG"/>
        </w:rPr>
        <w:t xml:space="preserve"> رحمه الله</w:t>
      </w:r>
      <w:r w:rsidR="00F94266">
        <w:rPr>
          <w:rFonts w:cs="Simplified Arabic" w:hint="cs"/>
          <w:sz w:val="28"/>
          <w:szCs w:val="28"/>
          <w:rtl/>
          <w:lang w:bidi="ar-EG"/>
        </w:rPr>
        <w:t>-</w:t>
      </w:r>
      <w:r w:rsidRPr="00E5573B">
        <w:rPr>
          <w:rFonts w:cs="Simplified Arabic"/>
          <w:sz w:val="28"/>
          <w:szCs w:val="28"/>
          <w:rtl/>
          <w:lang w:bidi="ar-EG"/>
        </w:rPr>
        <w:t>: فصلٌ: وأما الإشكال السادس، وهو قول ابن عباس: اُعدد تسعًا وأصبِح يوم التاسع صائمًا، فمن تأمَّل مجموع روايات ابن عباس تبيَّن له زوال الإشكال وسعة علم ابن عباس؛ فإنه لم يجعل عاشوراء هو يوم التاسع، يعني كما قال بعضهم. بل قال للسائل: صُم اليوم التاسع واكتفى بمعرفة السائل أن يوم عاشوراء هو اليوم العاشر، الذي يعدُ</w:t>
      </w:r>
      <w:r w:rsidR="003F38BE">
        <w:rPr>
          <w:rFonts w:cs="Simplified Arabic" w:hint="cs"/>
          <w:sz w:val="28"/>
          <w:szCs w:val="28"/>
          <w:rtl/>
          <w:lang w:bidi="ar-EG"/>
        </w:rPr>
        <w:t>ّ</w:t>
      </w:r>
      <w:r w:rsidRPr="00E5573B">
        <w:rPr>
          <w:rFonts w:cs="Simplified Arabic"/>
          <w:sz w:val="28"/>
          <w:szCs w:val="28"/>
          <w:rtl/>
          <w:lang w:bidi="ar-EG"/>
        </w:rPr>
        <w:t>ه الناس كلهم يوم عاشوراء.</w:t>
      </w:r>
    </w:p>
    <w:p w:rsidR="0037531D" w:rsidRPr="00E5573B" w:rsidRDefault="0037531D" w:rsidP="0037531D">
      <w:pPr>
        <w:jc w:val="both"/>
        <w:rPr>
          <w:rFonts w:cs="Simplified Arabic"/>
          <w:sz w:val="28"/>
          <w:szCs w:val="28"/>
          <w:rtl/>
          <w:lang w:bidi="ar-EG"/>
        </w:rPr>
      </w:pPr>
      <w:r w:rsidRPr="00E5573B">
        <w:rPr>
          <w:rFonts w:cs="Simplified Arabic"/>
          <w:sz w:val="28"/>
          <w:szCs w:val="28"/>
          <w:rtl/>
          <w:lang w:bidi="ar-EG"/>
        </w:rPr>
        <w:t xml:space="preserve">لما جاءه السائل، قال له: صُم اليوم التاسع، هل يعني هذا أنه يكفي </w:t>
      </w:r>
      <w:r w:rsidR="003F38BE">
        <w:rPr>
          <w:rFonts w:cs="Simplified Arabic"/>
          <w:sz w:val="28"/>
          <w:szCs w:val="28"/>
          <w:rtl/>
          <w:lang w:bidi="ar-EG"/>
        </w:rPr>
        <w:t>عن العاشر؟ العاشر مسكوتٌ عنه، و</w:t>
      </w:r>
      <w:r w:rsidR="003F38BE">
        <w:rPr>
          <w:rFonts w:cs="Simplified Arabic" w:hint="cs"/>
          <w:sz w:val="28"/>
          <w:szCs w:val="28"/>
          <w:rtl/>
          <w:lang w:bidi="ar-EG"/>
        </w:rPr>
        <w:t>ا</w:t>
      </w:r>
      <w:r w:rsidRPr="00E5573B">
        <w:rPr>
          <w:rFonts w:cs="Simplified Arabic"/>
          <w:sz w:val="28"/>
          <w:szCs w:val="28"/>
          <w:rtl/>
          <w:lang w:bidi="ar-EG"/>
        </w:rPr>
        <w:t>كتفى ابن عباس</w:t>
      </w:r>
      <w:r w:rsidR="00510FB3">
        <w:rPr>
          <w:rFonts w:cs="Simplified Arabic"/>
          <w:sz w:val="28"/>
          <w:szCs w:val="28"/>
          <w:rtl/>
          <w:lang w:bidi="ar-EG"/>
        </w:rPr>
        <w:t>-</w:t>
      </w:r>
      <w:r w:rsidRPr="00E5573B">
        <w:rPr>
          <w:rFonts w:cs="Simplified Arabic"/>
          <w:sz w:val="28"/>
          <w:szCs w:val="28"/>
          <w:rtl/>
          <w:lang w:bidi="ar-EG"/>
        </w:rPr>
        <w:t xml:space="preserve"> رضي الله عنهما</w:t>
      </w:r>
      <w:r w:rsidR="00510FB3">
        <w:rPr>
          <w:rFonts w:cs="Simplified Arabic"/>
          <w:sz w:val="28"/>
          <w:szCs w:val="28"/>
          <w:rtl/>
          <w:lang w:bidi="ar-EG"/>
        </w:rPr>
        <w:t>-</w:t>
      </w:r>
      <w:r w:rsidRPr="00E5573B">
        <w:rPr>
          <w:rFonts w:cs="Simplified Arabic"/>
          <w:sz w:val="28"/>
          <w:szCs w:val="28"/>
          <w:rtl/>
          <w:lang w:bidi="ar-EG"/>
        </w:rPr>
        <w:t xml:space="preserve"> بمعرفة السائل، يعرف أن السائل يصوم يوم عاشوراء، فقال له: صُم التاسع، يعني أيضًا معه.</w:t>
      </w:r>
    </w:p>
    <w:p w:rsidR="00561ABF" w:rsidRPr="00E5573B" w:rsidRDefault="0037531D" w:rsidP="0037531D">
      <w:pPr>
        <w:jc w:val="both"/>
        <w:rPr>
          <w:rFonts w:cs="Simplified Arabic"/>
          <w:sz w:val="28"/>
          <w:szCs w:val="28"/>
          <w:rtl/>
          <w:lang w:bidi="ar-EG"/>
        </w:rPr>
      </w:pPr>
      <w:r w:rsidRPr="00E5573B">
        <w:rPr>
          <w:rFonts w:cs="Simplified Arabic"/>
          <w:sz w:val="28"/>
          <w:szCs w:val="28"/>
          <w:rtl/>
          <w:lang w:bidi="ar-EG"/>
        </w:rPr>
        <w:t>فأرشد السائل إلى صيام التاسع معه، وأخبر أن رسول الله</w:t>
      </w:r>
      <w:r w:rsidR="003F38BE">
        <w:rPr>
          <w:rFonts w:cs="Simplified Arabic" w:hint="cs"/>
          <w:sz w:val="28"/>
          <w:szCs w:val="28"/>
          <w:rtl/>
          <w:lang w:bidi="ar-EG"/>
        </w:rPr>
        <w:t>-</w:t>
      </w:r>
      <w:r w:rsidRPr="00E5573B">
        <w:rPr>
          <w:rFonts w:cs="Simplified Arabic"/>
          <w:sz w:val="28"/>
          <w:szCs w:val="28"/>
          <w:rtl/>
          <w:lang w:bidi="ar-EG"/>
        </w:rPr>
        <w:t xml:space="preserve"> صلى الله عليه وسلم</w:t>
      </w:r>
      <w:r w:rsidR="003F38BE">
        <w:rPr>
          <w:rFonts w:cs="Simplified Arabic" w:hint="cs"/>
          <w:sz w:val="28"/>
          <w:szCs w:val="28"/>
          <w:rtl/>
          <w:lang w:bidi="ar-EG"/>
        </w:rPr>
        <w:t>-</w:t>
      </w:r>
      <w:r w:rsidRPr="00E5573B">
        <w:rPr>
          <w:rFonts w:cs="Simplified Arabic"/>
          <w:sz w:val="28"/>
          <w:szCs w:val="28"/>
          <w:rtl/>
          <w:lang w:bidi="ar-EG"/>
        </w:rPr>
        <w:t xml:space="preserve"> كان يصومه كذلك. فإما أن يكون ف</w:t>
      </w:r>
      <w:r w:rsidR="003F38BE">
        <w:rPr>
          <w:rFonts w:cs="Simplified Arabic" w:hint="cs"/>
          <w:sz w:val="28"/>
          <w:szCs w:val="28"/>
          <w:rtl/>
          <w:lang w:bidi="ar-EG"/>
        </w:rPr>
        <w:t>ِ</w:t>
      </w:r>
      <w:r w:rsidRPr="00E5573B">
        <w:rPr>
          <w:rFonts w:cs="Simplified Arabic"/>
          <w:sz w:val="28"/>
          <w:szCs w:val="28"/>
          <w:rtl/>
          <w:lang w:bidi="ar-EG"/>
        </w:rPr>
        <w:t>ع</w:t>
      </w:r>
      <w:r w:rsidR="003F38BE">
        <w:rPr>
          <w:rFonts w:cs="Simplified Arabic" w:hint="cs"/>
          <w:sz w:val="28"/>
          <w:szCs w:val="28"/>
          <w:rtl/>
          <w:lang w:bidi="ar-EG"/>
        </w:rPr>
        <w:t>ْ</w:t>
      </w:r>
      <w:r w:rsidRPr="00E5573B">
        <w:rPr>
          <w:rFonts w:cs="Simplified Arabic"/>
          <w:sz w:val="28"/>
          <w:szCs w:val="28"/>
          <w:rtl/>
          <w:lang w:bidi="ar-EG"/>
        </w:rPr>
        <w:t xml:space="preserve">لُ ذلك هو الأولى، يعني عند ابن عباس لما </w:t>
      </w:r>
      <w:r w:rsidR="003F38BE">
        <w:rPr>
          <w:rFonts w:cs="Simplified Arabic" w:hint="cs"/>
          <w:sz w:val="28"/>
          <w:szCs w:val="28"/>
          <w:rtl/>
          <w:lang w:bidi="ar-EG"/>
        </w:rPr>
        <w:t>ا</w:t>
      </w:r>
      <w:r w:rsidRPr="00E5573B">
        <w:rPr>
          <w:rFonts w:cs="Simplified Arabic"/>
          <w:sz w:val="28"/>
          <w:szCs w:val="28"/>
          <w:rtl/>
          <w:lang w:bidi="ar-EG"/>
        </w:rPr>
        <w:t>قتصر على التاسع، هذا هو الأولى عنده. يعني دون الحادي عشر، أولى من الحادي عشر؛ ل</w:t>
      </w:r>
      <w:r w:rsidR="00F95136">
        <w:rPr>
          <w:rFonts w:cs="Simplified Arabic" w:hint="cs"/>
          <w:sz w:val="28"/>
          <w:szCs w:val="28"/>
          <w:rtl/>
          <w:lang w:bidi="ar-EG"/>
        </w:rPr>
        <w:t xml:space="preserve">ا </w:t>
      </w:r>
      <w:r w:rsidR="003F38BE">
        <w:rPr>
          <w:rFonts w:cs="Simplified Arabic"/>
          <w:sz w:val="28"/>
          <w:szCs w:val="28"/>
          <w:rtl/>
          <w:lang w:bidi="ar-EG"/>
        </w:rPr>
        <w:t>أنه أولى من العاشر. و</w:t>
      </w:r>
      <w:r w:rsidR="003F38BE">
        <w:rPr>
          <w:rFonts w:cs="Simplified Arabic" w:hint="cs"/>
          <w:sz w:val="28"/>
          <w:szCs w:val="28"/>
          <w:rtl/>
          <w:lang w:bidi="ar-EG"/>
        </w:rPr>
        <w:t>إ</w:t>
      </w:r>
      <w:r w:rsidRPr="00E5573B">
        <w:rPr>
          <w:rFonts w:cs="Simplified Arabic"/>
          <w:sz w:val="28"/>
          <w:szCs w:val="28"/>
          <w:rtl/>
          <w:lang w:bidi="ar-EG"/>
        </w:rPr>
        <w:t xml:space="preserve">ما أن يكون حمل فعله على الأمر به والعزم عليه في المستقبل، ويدلُّ على ذلك أنه هو الذي روى </w:t>
      </w:r>
      <w:r w:rsidRPr="00E5573B">
        <w:rPr>
          <w:rFonts w:cs="Simplified Arabic"/>
          <w:color w:val="0000FF"/>
          <w:sz w:val="28"/>
          <w:szCs w:val="28"/>
          <w:rtl/>
          <w:lang w:bidi="ar-EG"/>
        </w:rPr>
        <w:t>«صوموا يومًا قبله ويومًا بعده»</w:t>
      </w:r>
      <w:r w:rsidRPr="00E5573B">
        <w:rPr>
          <w:rFonts w:cs="Simplified Arabic"/>
          <w:sz w:val="28"/>
          <w:szCs w:val="28"/>
          <w:rtl/>
          <w:lang w:bidi="ar-EG"/>
        </w:rPr>
        <w:t xml:space="preserve"> وهو الذي روى: أمرنا </w:t>
      </w:r>
      <w:r w:rsidRPr="00E5573B">
        <w:rPr>
          <w:rFonts w:cs="Simplified Arabic"/>
          <w:sz w:val="28"/>
          <w:szCs w:val="28"/>
          <w:rtl/>
          <w:lang w:bidi="ar-EG"/>
        </w:rPr>
        <w:lastRenderedPageBreak/>
        <w:t>رسول الله</w:t>
      </w:r>
      <w:r w:rsidR="003F38BE">
        <w:rPr>
          <w:rFonts w:cs="Simplified Arabic" w:hint="cs"/>
          <w:sz w:val="28"/>
          <w:szCs w:val="28"/>
          <w:rtl/>
          <w:lang w:bidi="ar-EG"/>
        </w:rPr>
        <w:t>-</w:t>
      </w:r>
      <w:r w:rsidRPr="00E5573B">
        <w:rPr>
          <w:rFonts w:cs="Simplified Arabic"/>
          <w:sz w:val="28"/>
          <w:szCs w:val="28"/>
          <w:rtl/>
          <w:lang w:bidi="ar-EG"/>
        </w:rPr>
        <w:t xml:space="preserve"> صلى الله عليه وسلم</w:t>
      </w:r>
      <w:r w:rsidR="003F38BE">
        <w:rPr>
          <w:rFonts w:cs="Simplified Arabic" w:hint="cs"/>
          <w:sz w:val="28"/>
          <w:szCs w:val="28"/>
          <w:rtl/>
          <w:lang w:bidi="ar-EG"/>
        </w:rPr>
        <w:t>-</w:t>
      </w:r>
      <w:r w:rsidRPr="00E5573B">
        <w:rPr>
          <w:rFonts w:cs="Simplified Arabic"/>
          <w:sz w:val="28"/>
          <w:szCs w:val="28"/>
          <w:rtl/>
          <w:lang w:bidi="ar-EG"/>
        </w:rPr>
        <w:t xml:space="preserve"> بصيام يوم عاشوراء، يوم العاشر. وكل هذه الآثار عنه يُصد</w:t>
      </w:r>
      <w:r w:rsidR="00F95136">
        <w:rPr>
          <w:rFonts w:cs="Simplified Arabic" w:hint="cs"/>
          <w:sz w:val="28"/>
          <w:szCs w:val="28"/>
          <w:rtl/>
          <w:lang w:bidi="ar-EG"/>
        </w:rPr>
        <w:t>ّ</w:t>
      </w:r>
      <w:r w:rsidRPr="00E5573B">
        <w:rPr>
          <w:rFonts w:cs="Simplified Arabic"/>
          <w:sz w:val="28"/>
          <w:szCs w:val="28"/>
          <w:rtl/>
          <w:lang w:bidi="ar-EG"/>
        </w:rPr>
        <w:t>ق بعضها بعضًا، ويُقرر بعضها بعضًا.</w:t>
      </w:r>
    </w:p>
    <w:p w:rsidR="00E43376" w:rsidRPr="00E43376" w:rsidRDefault="00E43376" w:rsidP="001164AE">
      <w:pPr>
        <w:jc w:val="both"/>
        <w:rPr>
          <w:rFonts w:cs="Simplified Arabic"/>
          <w:b/>
          <w:bCs/>
          <w:sz w:val="28"/>
          <w:szCs w:val="28"/>
          <w:rtl/>
        </w:rPr>
      </w:pPr>
      <w:r w:rsidRPr="00E43376">
        <w:rPr>
          <w:rFonts w:cs="Simplified Arabic"/>
          <w:b/>
          <w:bCs/>
          <w:sz w:val="28"/>
          <w:szCs w:val="28"/>
          <w:rtl/>
        </w:rPr>
        <w:t>المقدم:</w:t>
      </w:r>
      <w:r w:rsidR="006F5BE1">
        <w:rPr>
          <w:rFonts w:cs="Simplified Arabic" w:hint="cs"/>
          <w:b/>
          <w:bCs/>
          <w:sz w:val="28"/>
          <w:szCs w:val="28"/>
          <w:rtl/>
        </w:rPr>
        <w:t xml:space="preserve"> جزاكم الله خيرًا،</w:t>
      </w:r>
      <w:r w:rsidRPr="00E43376">
        <w:rPr>
          <w:rFonts w:cs="Simplified Arabic"/>
          <w:b/>
          <w:bCs/>
          <w:sz w:val="28"/>
          <w:szCs w:val="28"/>
          <w:rtl/>
        </w:rPr>
        <w:t xml:space="preserve"> </w:t>
      </w:r>
      <w:r w:rsidR="006F5BE1">
        <w:rPr>
          <w:rFonts w:cs="Simplified Arabic" w:hint="cs"/>
          <w:b/>
          <w:bCs/>
          <w:sz w:val="28"/>
          <w:szCs w:val="28"/>
          <w:rtl/>
        </w:rPr>
        <w:t>و</w:t>
      </w:r>
      <w:r w:rsidRPr="00E43376">
        <w:rPr>
          <w:rFonts w:cs="Simplified Arabic"/>
          <w:b/>
          <w:bCs/>
          <w:sz w:val="28"/>
          <w:szCs w:val="28"/>
          <w:rtl/>
        </w:rPr>
        <w:t>أحسن إليكم ونفع بعلمكم.</w:t>
      </w:r>
    </w:p>
    <w:p w:rsidR="006725FC" w:rsidRDefault="00766504" w:rsidP="00567AB0">
      <w:pPr>
        <w:jc w:val="both"/>
        <w:rPr>
          <w:rFonts w:cs="Simplified Arabic"/>
          <w:b/>
          <w:bCs/>
          <w:sz w:val="28"/>
          <w:szCs w:val="28"/>
        </w:rPr>
      </w:pPr>
      <w:r>
        <w:rPr>
          <w:rFonts w:cs="Simplified Arabic" w:hint="cs"/>
          <w:b/>
          <w:bCs/>
          <w:sz w:val="28"/>
          <w:szCs w:val="28"/>
          <w:rtl/>
        </w:rPr>
        <w:t xml:space="preserve">نسأل الله أن يوفقنا وإياكم لكل خير. </w:t>
      </w:r>
    </w:p>
    <w:p w:rsidR="00CF5B63" w:rsidRDefault="00CF5B63" w:rsidP="001164AE">
      <w:pPr>
        <w:jc w:val="both"/>
        <w:rPr>
          <w:rFonts w:cs="Simplified Arabic"/>
          <w:b/>
          <w:bCs/>
          <w:sz w:val="28"/>
          <w:szCs w:val="28"/>
          <w:rtl/>
        </w:rPr>
      </w:pPr>
      <w:r w:rsidRPr="00A43B20">
        <w:rPr>
          <w:rFonts w:cs="Simplified Arabic"/>
          <w:b/>
          <w:bCs/>
          <w:sz w:val="28"/>
          <w:szCs w:val="28"/>
          <w:rtl/>
        </w:rPr>
        <w:t>أيها الإخوة والأخوات بهذا نصل وإياكم إلى ختام هذه الحلقة</w:t>
      </w:r>
      <w:r w:rsidR="009F100C">
        <w:rPr>
          <w:rFonts w:cs="Simplified Arabic" w:hint="cs"/>
          <w:b/>
          <w:bCs/>
          <w:sz w:val="28"/>
          <w:szCs w:val="28"/>
          <w:rtl/>
        </w:rPr>
        <w:t xml:space="preserve"> </w:t>
      </w:r>
      <w:r w:rsidR="001164AE">
        <w:rPr>
          <w:rFonts w:cs="Simplified Arabic" w:hint="cs"/>
          <w:b/>
          <w:bCs/>
          <w:sz w:val="28"/>
          <w:szCs w:val="28"/>
          <w:rtl/>
        </w:rPr>
        <w:t>من</w:t>
      </w:r>
      <w:r w:rsidR="009F100C" w:rsidRPr="00103A3E">
        <w:rPr>
          <w:rFonts w:cs="Simplified Arabic"/>
          <w:b/>
          <w:bCs/>
          <w:sz w:val="28"/>
          <w:szCs w:val="28"/>
          <w:rtl/>
        </w:rPr>
        <w:t xml:space="preserve"> شرح كتاب التجريد الصريح لأحاديث الجامع الصحيح.</w:t>
      </w:r>
    </w:p>
    <w:p w:rsidR="001164AE" w:rsidRPr="00A43B20" w:rsidRDefault="00F95136" w:rsidP="001164AE">
      <w:pPr>
        <w:jc w:val="both"/>
        <w:rPr>
          <w:rFonts w:cs="Simplified Arabic"/>
          <w:b/>
          <w:bCs/>
          <w:sz w:val="28"/>
          <w:szCs w:val="28"/>
          <w:rtl/>
        </w:rPr>
      </w:pPr>
      <w:r>
        <w:rPr>
          <w:rFonts w:cs="Simplified Arabic" w:hint="cs"/>
          <w:b/>
          <w:bCs/>
          <w:sz w:val="28"/>
          <w:szCs w:val="28"/>
          <w:rtl/>
        </w:rPr>
        <w:t>لقاؤ</w:t>
      </w:r>
      <w:r w:rsidR="001164AE">
        <w:rPr>
          <w:rFonts w:cs="Simplified Arabic" w:hint="cs"/>
          <w:b/>
          <w:bCs/>
          <w:sz w:val="28"/>
          <w:szCs w:val="28"/>
          <w:rtl/>
        </w:rPr>
        <w:t xml:space="preserve">نا بكم </w:t>
      </w:r>
      <w:r w:rsidR="001164AE">
        <w:rPr>
          <w:rFonts w:cs="Simplified Arabic"/>
          <w:b/>
          <w:bCs/>
          <w:sz w:val="28"/>
          <w:szCs w:val="28"/>
          <w:rtl/>
        </w:rPr>
        <w:t>–</w:t>
      </w:r>
      <w:r w:rsidR="001164AE">
        <w:rPr>
          <w:rFonts w:cs="Simplified Arabic" w:hint="cs"/>
          <w:b/>
          <w:bCs/>
          <w:sz w:val="28"/>
          <w:szCs w:val="28"/>
          <w:rtl/>
        </w:rPr>
        <w:t xml:space="preserve"> بإذن الله </w:t>
      </w:r>
      <w:r w:rsidR="001164AE">
        <w:rPr>
          <w:rFonts w:cs="Simplified Arabic"/>
          <w:b/>
          <w:bCs/>
          <w:sz w:val="28"/>
          <w:szCs w:val="28"/>
          <w:rtl/>
        </w:rPr>
        <w:t>–</w:t>
      </w:r>
      <w:r w:rsidR="001164AE">
        <w:rPr>
          <w:rFonts w:cs="Simplified Arabic" w:hint="cs"/>
          <w:b/>
          <w:bCs/>
          <w:sz w:val="28"/>
          <w:szCs w:val="28"/>
          <w:rtl/>
        </w:rPr>
        <w:t xml:space="preserve"> مع حلقةٍ قادمةٍ وأنتم على خير.</w:t>
      </w:r>
    </w:p>
    <w:p w:rsidR="00E659B2" w:rsidRPr="00A43B20" w:rsidRDefault="00CF5B63" w:rsidP="001164AE">
      <w:pPr>
        <w:jc w:val="both"/>
        <w:rPr>
          <w:rFonts w:cs="Simplified Arabic"/>
          <w:b/>
          <w:bCs/>
          <w:sz w:val="28"/>
          <w:szCs w:val="28"/>
          <w:rtl/>
          <w:lang w:bidi="ar-EG"/>
        </w:rPr>
      </w:pPr>
      <w:r w:rsidRPr="00A43B20">
        <w:rPr>
          <w:rFonts w:cs="Simplified Arabic"/>
          <w:b/>
          <w:bCs/>
          <w:sz w:val="28"/>
          <w:szCs w:val="28"/>
          <w:rtl/>
        </w:rPr>
        <w:t xml:space="preserve">شكرًا </w:t>
      </w:r>
      <w:r w:rsidR="001164AE">
        <w:rPr>
          <w:rFonts w:cs="Simplified Arabic" w:hint="cs"/>
          <w:b/>
          <w:bCs/>
          <w:sz w:val="28"/>
          <w:szCs w:val="28"/>
          <w:rtl/>
        </w:rPr>
        <w:t>لطيب متابعتكم</w:t>
      </w:r>
      <w:r w:rsidRPr="00A43B20">
        <w:rPr>
          <w:rFonts w:cs="Simplified Arabic"/>
          <w:b/>
          <w:bCs/>
          <w:sz w:val="28"/>
          <w:szCs w:val="28"/>
          <w:rtl/>
        </w:rPr>
        <w:t>، والسلام عليكم ورحمة الله 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D85" w:rsidRDefault="00B44D85" w:rsidP="008C0EC7">
      <w:r>
        <w:separator/>
      </w:r>
    </w:p>
  </w:endnote>
  <w:endnote w:type="continuationSeparator" w:id="0">
    <w:p w:rsidR="00B44D85" w:rsidRDefault="00B44D85"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0282016-DBC7-4FBF-B4FE-B5DF5A7F2AA3}"/>
  </w:font>
  <w:font w:name="Arial">
    <w:panose1 w:val="020B0604020202020204"/>
    <w:charset w:val="00"/>
    <w:family w:val="swiss"/>
    <w:pitch w:val="variable"/>
    <w:sig w:usb0="E0002EFF" w:usb1="C0007843" w:usb2="00000009" w:usb3="00000000" w:csb0="000001FF" w:csb1="00000000"/>
    <w:embedRegular r:id="rId2" w:fontKey="{1FF6564C-D64E-4AFF-8342-152F3D8A69D1}"/>
  </w:font>
  <w:font w:name="Times New Roman">
    <w:panose1 w:val="02020603050405020304"/>
    <w:charset w:val="00"/>
    <w:family w:val="roman"/>
    <w:pitch w:val="variable"/>
    <w:sig w:usb0="E0002EFF" w:usb1="C000785B" w:usb2="00000009" w:usb3="00000000" w:csb0="000001FF" w:csb1="00000000"/>
    <w:embedRegular r:id="rId3" w:fontKey="{C2D2C17A-C11A-4C86-8C60-D29FF5F4ACC9}"/>
    <w:embedBold r:id="rId4" w:fontKey="{771CE419-52B2-47EC-BBD3-558E55619439}"/>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0673528B-7787-4032-A708-07DF8A2AAD80}"/>
  </w:font>
  <w:font w:name="Cambria">
    <w:panose1 w:val="02040503050406030204"/>
    <w:charset w:val="00"/>
    <w:family w:val="roman"/>
    <w:pitch w:val="variable"/>
    <w:sig w:usb0="E00002FF" w:usb1="400004FF" w:usb2="00000000" w:usb3="00000000" w:csb0="0000019F" w:csb1="00000000"/>
    <w:embedRegular r:id="rId6" w:fontKey="{DDA7C1E6-4C8A-46C7-903C-74C07EDECD31}"/>
    <w:embedBold r:id="rId7" w:fontKey="{A1F9151D-E8CF-42B6-B8C4-768C5EA7B1D7}"/>
  </w:font>
  <w:font w:name="Traditional Arabic">
    <w:panose1 w:val="02020603050405020304"/>
    <w:charset w:val="00"/>
    <w:family w:val="roman"/>
    <w:pitch w:val="variable"/>
    <w:sig w:usb0="00002003" w:usb1="80000000" w:usb2="00000008" w:usb3="00000000" w:csb0="00000041" w:csb1="00000000"/>
    <w:embedRegular r:id="rId8" w:fontKey="{E70F2613-9573-4956-B0EF-B21AE0CA22F6}"/>
    <w:embedBold r:id="rId9" w:fontKey="{12F0560B-2A51-4015-B9E5-8F81E80BFCB6}"/>
  </w:font>
  <w:font w:name="Tahoma">
    <w:panose1 w:val="020B0604030504040204"/>
    <w:charset w:val="00"/>
    <w:family w:val="swiss"/>
    <w:pitch w:val="variable"/>
    <w:sig w:usb0="E1002EFF" w:usb1="C000605B" w:usb2="00000029" w:usb3="00000000" w:csb0="000101FF" w:csb1="00000000"/>
    <w:embedRegular r:id="rId10" w:fontKey="{FE08F29B-5973-4E26-A8B3-207C776FFB1D}"/>
    <w:embedBold r:id="rId11" w:fontKey="{42FD6A17-B396-4364-B573-0AB57AF94DA1}"/>
  </w:font>
  <w:font w:name="AGA Arabesque">
    <w:panose1 w:val="05000000000000000000"/>
    <w:charset w:val="02"/>
    <w:family w:val="auto"/>
    <w:pitch w:val="variable"/>
    <w:sig w:usb0="00000000" w:usb1="10000000" w:usb2="00000000" w:usb3="00000000" w:csb0="80000000" w:csb1="00000000"/>
    <w:embedRegular r:id="rId12" w:fontKey="{3C1C22DD-9F8B-41CC-BA71-95416CC5FB8A}"/>
  </w:font>
  <w:font w:name="PT Bold Heading">
    <w:panose1 w:val="00000400000000000000"/>
    <w:charset w:val="B2"/>
    <w:family w:val="auto"/>
    <w:pitch w:val="variable"/>
    <w:sig w:usb0="00002001" w:usb1="80000000" w:usb2="00000008" w:usb3="00000000" w:csb0="00000040" w:csb1="00000000"/>
    <w:embedRegular r:id="rId13" w:fontKey="{93BC8978-27AD-4FA7-AA7D-EBE12CA36DE1}"/>
  </w:font>
  <w:font w:name="Andalus">
    <w:panose1 w:val="02020603050405020304"/>
    <w:charset w:val="00"/>
    <w:family w:val="roman"/>
    <w:pitch w:val="variable"/>
    <w:sig w:usb0="00002003" w:usb1="80000000" w:usb2="00000008" w:usb3="00000000" w:csb0="00000041" w:csb1="00000000"/>
    <w:embedRegular r:id="rId14" w:fontKey="{4C407DBD-808B-4167-AF8C-16878F0EE5BB}"/>
    <w:embedBold r:id="rId15" w:fontKey="{8CACDB0C-437C-4B06-BB6C-FBE1F3BAA408}"/>
  </w:font>
  <w:font w:name="AL-Mohanad Bold">
    <w:altName w:val="Times New Roman"/>
    <w:panose1 w:val="00000000000000000000"/>
    <w:charset w:val="B2"/>
    <w:family w:val="auto"/>
    <w:pitch w:val="variable"/>
    <w:sig w:usb0="00002001" w:usb1="00000000" w:usb2="00000000" w:usb3="00000000" w:csb0="00000040" w:csb1="00000000"/>
    <w:embedRegular r:id="rId16" w:fontKey="{F714089C-6975-4540-BF0F-48CB76245BBE}"/>
  </w:font>
  <w:font w:name="QCF_P039">
    <w:panose1 w:val="02000400000000000000"/>
    <w:charset w:val="00"/>
    <w:family w:val="auto"/>
    <w:pitch w:val="variable"/>
    <w:sig w:usb0="80002003" w:usb1="90000000" w:usb2="00000008" w:usb3="00000000" w:csb0="80000041" w:csb1="00000000"/>
    <w:embedBold r:id="rId17" w:fontKey="{27A84A7D-4499-4BAC-BD3C-840E93EF8FD8}"/>
  </w:font>
  <w:font w:name="AL-Mohanad">
    <w:altName w:val="Times New Roman"/>
    <w:panose1 w:val="00000000000000000000"/>
    <w:charset w:val="B2"/>
    <w:family w:val="auto"/>
    <w:pitch w:val="variable"/>
    <w:sig w:usb0="00002001" w:usb1="00000000" w:usb2="00000000" w:usb3="00000000" w:csb0="00000040" w:csb1="00000000"/>
    <w:embedBold r:id="rId18" w:fontKey="{BA4C8419-21E4-47E7-A8ED-3E63EF97C763}"/>
  </w:font>
  <w:font w:name="Simplified Arabic">
    <w:panose1 w:val="02020603050405020304"/>
    <w:charset w:val="00"/>
    <w:family w:val="roman"/>
    <w:pitch w:val="variable"/>
    <w:sig w:usb0="00002003" w:usb1="80000000" w:usb2="00000008" w:usb3="00000000" w:csb0="00000041" w:csb1="00000000"/>
    <w:embedRegular r:id="rId19" w:fontKey="{98BCBAF3-84AE-4257-AC03-C640B53B8BC2}"/>
    <w:embedBold r:id="rId20" w:fontKey="{1EE572A3-1FF9-4959-8FAC-935D9AB4DED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D85" w:rsidRDefault="00B44D85" w:rsidP="008C0EC7">
      <w:r>
        <w:separator/>
      </w:r>
    </w:p>
  </w:footnote>
  <w:footnote w:type="continuationSeparator" w:id="0">
    <w:p w:rsidR="00B44D85" w:rsidRDefault="00B44D85"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B44D85"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E204C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B6EE1">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204C3"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B6EE1">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B44D85"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91457F">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91457F">
                  <w:rPr>
                    <w:rFonts w:cs="AL-Mohanad Bold" w:hint="cs"/>
                    <w:sz w:val="22"/>
                    <w:szCs w:val="22"/>
                    <w:rtl/>
                  </w:rPr>
                  <w:t>الثامنة</w:t>
                </w:r>
                <w:r w:rsidR="00A875B5">
                  <w:rPr>
                    <w:rFonts w:cs="AL-Mohanad Bold" w:hint="cs"/>
                    <w:sz w:val="22"/>
                    <w:szCs w:val="22"/>
                    <w:rtl/>
                  </w:rPr>
                  <w:t>: كتاب الصوم</w:t>
                </w:r>
              </w:p>
            </w:txbxContent>
          </v:textbox>
          <w10:wrap anchorx="page"/>
        </v:shape>
      </w:pict>
    </w:r>
  </w:p>
  <w:p w:rsidR="00D063C6" w:rsidRPr="007D1514" w:rsidRDefault="00B44D85"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B44D85" w:rsidP="00D063C6">
    <w:pPr>
      <w:pStyle w:val="Header"/>
    </w:pPr>
  </w:p>
  <w:p w:rsidR="00D063C6" w:rsidRPr="00D063C6" w:rsidRDefault="00B44D85"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B44D85"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204C3"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B6EE1">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E204C3"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B6EE1">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B44D85" w:rsidP="00D063C6">
    <w:pPr>
      <w:pStyle w:val="Header"/>
    </w:pPr>
    <w:r>
      <w:rPr>
        <w:lang w:val="ar-SA" w:eastAsia="ar-SA"/>
      </w:rPr>
      <w:pict>
        <v:shape id="_x0000_s2056" type="#_x0000_t202" style="position:absolute;left:0;text-align:left;margin-left:4.6pt;margin-top:8.9pt;width:45pt;height:36pt;z-index:251667456" filled="f" stroked="f">
          <v:textbox style="mso-next-textbox:#_x0000_s2056">
            <w:txbxContent>
              <w:p w:rsidR="00D063C6" w:rsidRDefault="00B44D85" w:rsidP="00177225">
                <w:pPr>
                  <w:rPr>
                    <w:sz w:val="30"/>
                    <w:szCs w:val="30"/>
                    <w:rtl/>
                  </w:rPr>
                </w:pPr>
              </w:p>
            </w:txbxContent>
          </v:textbox>
          <w10:wrap anchorx="page"/>
        </v:shape>
      </w:pict>
    </w:r>
  </w:p>
  <w:p w:rsidR="00D063C6" w:rsidRPr="007D1514" w:rsidRDefault="00B44D85"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B44D85" w:rsidP="00D063C6">
                <w:pPr>
                  <w:rPr>
                    <w:rtl/>
                  </w:rPr>
                </w:pPr>
              </w:p>
              <w:p w:rsidR="00D063C6" w:rsidRDefault="00E204C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B6EE1">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B44D85" w:rsidP="00D063C6">
    <w:pPr>
      <w:pStyle w:val="Header"/>
    </w:pPr>
  </w:p>
  <w:p w:rsidR="00D063C6" w:rsidRPr="00D063C6" w:rsidRDefault="00B44D85"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4CD1"/>
    <w:rsid w:val="00015123"/>
    <w:rsid w:val="0001784F"/>
    <w:rsid w:val="0009727C"/>
    <w:rsid w:val="000B03BD"/>
    <w:rsid w:val="000C7B04"/>
    <w:rsid w:val="00103A3E"/>
    <w:rsid w:val="001164AE"/>
    <w:rsid w:val="0014764E"/>
    <w:rsid w:val="00177225"/>
    <w:rsid w:val="001E7AFC"/>
    <w:rsid w:val="00210796"/>
    <w:rsid w:val="00212983"/>
    <w:rsid w:val="00276033"/>
    <w:rsid w:val="00352383"/>
    <w:rsid w:val="00364EB6"/>
    <w:rsid w:val="0037531D"/>
    <w:rsid w:val="003F38BE"/>
    <w:rsid w:val="003F4A70"/>
    <w:rsid w:val="004169CF"/>
    <w:rsid w:val="0042266C"/>
    <w:rsid w:val="004270D1"/>
    <w:rsid w:val="0043555F"/>
    <w:rsid w:val="0048357C"/>
    <w:rsid w:val="004B6EE1"/>
    <w:rsid w:val="004D6159"/>
    <w:rsid w:val="004D66B2"/>
    <w:rsid w:val="004E6409"/>
    <w:rsid w:val="00501587"/>
    <w:rsid w:val="00510FB3"/>
    <w:rsid w:val="00561ABF"/>
    <w:rsid w:val="00567AB0"/>
    <w:rsid w:val="005C7670"/>
    <w:rsid w:val="00616C94"/>
    <w:rsid w:val="006725FC"/>
    <w:rsid w:val="00683F83"/>
    <w:rsid w:val="006C07F8"/>
    <w:rsid w:val="006C0C16"/>
    <w:rsid w:val="006F5BE1"/>
    <w:rsid w:val="00731661"/>
    <w:rsid w:val="00736B92"/>
    <w:rsid w:val="0076190E"/>
    <w:rsid w:val="00766504"/>
    <w:rsid w:val="00770A70"/>
    <w:rsid w:val="00777261"/>
    <w:rsid w:val="00782AEA"/>
    <w:rsid w:val="007977E7"/>
    <w:rsid w:val="007B4FBB"/>
    <w:rsid w:val="00824B96"/>
    <w:rsid w:val="00845E3D"/>
    <w:rsid w:val="008A5CD7"/>
    <w:rsid w:val="008C0EC7"/>
    <w:rsid w:val="008D2CD3"/>
    <w:rsid w:val="008F5498"/>
    <w:rsid w:val="0091457F"/>
    <w:rsid w:val="009251DE"/>
    <w:rsid w:val="009259C1"/>
    <w:rsid w:val="0092636D"/>
    <w:rsid w:val="00966C90"/>
    <w:rsid w:val="00972138"/>
    <w:rsid w:val="00981C77"/>
    <w:rsid w:val="009954E2"/>
    <w:rsid w:val="009A25DC"/>
    <w:rsid w:val="009B677B"/>
    <w:rsid w:val="009D4D42"/>
    <w:rsid w:val="009F100C"/>
    <w:rsid w:val="00A06AA9"/>
    <w:rsid w:val="00A401AC"/>
    <w:rsid w:val="00A43B20"/>
    <w:rsid w:val="00A52BAD"/>
    <w:rsid w:val="00A73FC1"/>
    <w:rsid w:val="00A875B5"/>
    <w:rsid w:val="00AA110F"/>
    <w:rsid w:val="00AA66B5"/>
    <w:rsid w:val="00AA76D6"/>
    <w:rsid w:val="00AD4F93"/>
    <w:rsid w:val="00B1645A"/>
    <w:rsid w:val="00B44D85"/>
    <w:rsid w:val="00B7567B"/>
    <w:rsid w:val="00BA64C1"/>
    <w:rsid w:val="00BD4B20"/>
    <w:rsid w:val="00C847C9"/>
    <w:rsid w:val="00CA181F"/>
    <w:rsid w:val="00CF5B63"/>
    <w:rsid w:val="00D04383"/>
    <w:rsid w:val="00D21873"/>
    <w:rsid w:val="00D52C82"/>
    <w:rsid w:val="00E0215D"/>
    <w:rsid w:val="00E0506D"/>
    <w:rsid w:val="00E204C3"/>
    <w:rsid w:val="00E22A71"/>
    <w:rsid w:val="00E2648F"/>
    <w:rsid w:val="00E26FE0"/>
    <w:rsid w:val="00E30799"/>
    <w:rsid w:val="00E43376"/>
    <w:rsid w:val="00E53AE5"/>
    <w:rsid w:val="00E5573B"/>
    <w:rsid w:val="00E64B2C"/>
    <w:rsid w:val="00E659B2"/>
    <w:rsid w:val="00E93D37"/>
    <w:rsid w:val="00EB1633"/>
    <w:rsid w:val="00EB17B0"/>
    <w:rsid w:val="00F22401"/>
    <w:rsid w:val="00F31227"/>
    <w:rsid w:val="00F51BC9"/>
    <w:rsid w:val="00F60378"/>
    <w:rsid w:val="00F65372"/>
    <w:rsid w:val="00F94266"/>
    <w:rsid w:val="00F95136"/>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0DA171E"/>
  <w15:docId w15:val="{2444BD11-4601-4826-8C44-D3CAA45B1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A5C5-7B40-4DEE-8DBB-693E5991C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1</Pages>
  <Words>2444</Words>
  <Characters>13931</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26</cp:revision>
  <dcterms:created xsi:type="dcterms:W3CDTF">2015-12-19T21:58:00Z</dcterms:created>
  <dcterms:modified xsi:type="dcterms:W3CDTF">2017-05-28T13:27:00Z</dcterms:modified>
</cp:coreProperties>
</file>