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Default="008C0EC7" w:rsidP="008C0EC7">
      <w:pPr>
        <w:ind w:left="-1282" w:right="-709"/>
        <w:rPr>
          <w:rFonts w:cs="PT Bold Heading"/>
          <w:sz w:val="96"/>
          <w:szCs w:val="96"/>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8C0EC7" w:rsidRDefault="008C0EC7" w:rsidP="008C0EC7">
      <w:pPr>
        <w:ind w:left="-1282" w:right="-709"/>
        <w:jc w:val="center"/>
        <w:rPr>
          <w:rFonts w:cs="Arial"/>
          <w:sz w:val="96"/>
          <w:szCs w:val="96"/>
          <w:rtl/>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8C0EC7">
      <w:pPr>
        <w:ind w:left="-1282" w:right="-709"/>
        <w:jc w:val="center"/>
        <w:rPr>
          <w:rFonts w:ascii="Tahoma" w:hAnsi="Tahoma" w:cs="Tahoma"/>
          <w:bCs/>
          <w:rtl/>
        </w:rPr>
      </w:pPr>
      <w:r>
        <w:rPr>
          <w:rFonts w:ascii="Tahoma" w:hAnsi="Tahoma" w:cs="Tahoma"/>
          <w:bCs/>
          <w:rtl/>
        </w:rPr>
        <w:t xml:space="preserve"> (الحلقة</w:t>
      </w:r>
      <w:r>
        <w:rPr>
          <w:rFonts w:ascii="Tahoma" w:hAnsi="Tahoma" w:cs="Tahoma" w:hint="cs"/>
          <w:bCs/>
          <w:rtl/>
        </w:rPr>
        <w:t xml:space="preserve"> </w:t>
      </w:r>
      <w:r>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9368C7">
        <w:rPr>
          <w:rFonts w:cs="Simplified Arabic" w:hint="cs"/>
          <w:b/>
          <w:bCs/>
          <w:sz w:val="28"/>
          <w:szCs w:val="28"/>
          <w:rtl/>
        </w:rPr>
        <w:t>.</w:t>
      </w:r>
      <w:r w:rsidRPr="00741736">
        <w:rPr>
          <w:rFonts w:cs="Simplified Arabic" w:hint="cs"/>
          <w:b/>
          <w:bCs/>
          <w:sz w:val="28"/>
          <w:szCs w:val="28"/>
          <w:rtl/>
        </w:rPr>
        <w:t xml:space="preserve"> </w:t>
      </w:r>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t xml:space="preserve">الحمد لله رب العالمين، </w:t>
      </w:r>
      <w:r>
        <w:rPr>
          <w:rFonts w:cs="Simplified Arabic" w:hint="cs"/>
          <w:b/>
          <w:bCs/>
          <w:sz w:val="28"/>
          <w:szCs w:val="28"/>
          <w:rtl/>
          <w:cs/>
        </w:rPr>
        <w:t xml:space="preserve">وصلى الله وسلم وبارك على عبده ورسوله محمد وآله وصحبه أجمعين، </w:t>
      </w:r>
    </w:p>
    <w:p w:rsidR="008C0EC7" w:rsidRDefault="008C0EC7" w:rsidP="008C0EC7">
      <w:pPr>
        <w:jc w:val="both"/>
        <w:rPr>
          <w:rFonts w:cs="Simplified Arabic"/>
          <w:b/>
          <w:bCs/>
          <w:sz w:val="28"/>
          <w:szCs w:val="28"/>
          <w:rtl/>
        </w:rPr>
      </w:pPr>
      <w:r w:rsidRPr="00741736">
        <w:rPr>
          <w:rFonts w:cs="Simplified Arabic" w:hint="cs"/>
          <w:b/>
          <w:bCs/>
          <w:sz w:val="28"/>
          <w:szCs w:val="28"/>
          <w:rtl/>
        </w:rPr>
        <w:t>أيها الإخوة والأخوات</w:t>
      </w:r>
      <w:r w:rsidR="009368C7">
        <w:rPr>
          <w:rFonts w:cs="Simplified Arabic" w:hint="cs"/>
          <w:b/>
          <w:bCs/>
          <w:sz w:val="28"/>
          <w:szCs w:val="28"/>
          <w:rtl/>
        </w:rPr>
        <w:t>،</w:t>
      </w:r>
      <w:r w:rsidRPr="00741736">
        <w:rPr>
          <w:rFonts w:cs="Simplified Arabic" w:hint="cs"/>
          <w:b/>
          <w:bCs/>
          <w:sz w:val="28"/>
          <w:szCs w:val="28"/>
          <w:rtl/>
        </w:rPr>
        <w:t xml:space="preserve"> </w:t>
      </w:r>
      <w:r>
        <w:rPr>
          <w:rFonts w:cs="Simplified Arabic" w:hint="cs"/>
          <w:b/>
          <w:bCs/>
          <w:sz w:val="28"/>
          <w:szCs w:val="28"/>
          <w:rtl/>
        </w:rPr>
        <w:t>السلام عليكم ورحمة الله وبركاته،</w:t>
      </w:r>
      <w:r w:rsidRPr="00741736">
        <w:rPr>
          <w:rFonts w:cs="Simplified Arabic" w:hint="cs"/>
          <w:b/>
          <w:bCs/>
          <w:sz w:val="28"/>
          <w:szCs w:val="28"/>
          <w:rtl/>
        </w:rPr>
        <w:t xml:space="preserve"> </w:t>
      </w:r>
      <w:r>
        <w:rPr>
          <w:rFonts w:cs="Simplified Arabic" w:hint="cs"/>
          <w:b/>
          <w:bCs/>
          <w:sz w:val="28"/>
          <w:szCs w:val="28"/>
          <w:rtl/>
        </w:rPr>
        <w:t>و</w:t>
      </w:r>
      <w:r w:rsidRPr="00741736">
        <w:rPr>
          <w:rFonts w:cs="Simplified Arabic" w:hint="cs"/>
          <w:b/>
          <w:bCs/>
          <w:sz w:val="28"/>
          <w:szCs w:val="28"/>
          <w:rtl/>
        </w:rPr>
        <w:t>أهلاً</w:t>
      </w:r>
      <w:r>
        <w:rPr>
          <w:rFonts w:cs="Simplified Arabic" w:hint="cs"/>
          <w:b/>
          <w:bCs/>
          <w:sz w:val="28"/>
          <w:szCs w:val="28"/>
          <w:rtl/>
        </w:rPr>
        <w:t xml:space="preserve"> بكم إلى حلقة جديدة ضمن</w:t>
      </w:r>
      <w:r w:rsidRPr="00741736">
        <w:rPr>
          <w:rFonts w:cs="Simplified Arabic" w:hint="cs"/>
          <w:b/>
          <w:bCs/>
          <w:sz w:val="28"/>
          <w:szCs w:val="28"/>
          <w:rtl/>
        </w:rPr>
        <w:t xml:space="preserve"> </w:t>
      </w:r>
      <w:r>
        <w:rPr>
          <w:rFonts w:cs="Simplified Arabic" w:hint="cs"/>
          <w:b/>
          <w:bCs/>
          <w:sz w:val="28"/>
          <w:szCs w:val="28"/>
          <w:rtl/>
        </w:rPr>
        <w:t xml:space="preserve">برنامجكم </w:t>
      </w:r>
      <w:r w:rsidRPr="00741736">
        <w:rPr>
          <w:rFonts w:cs="Simplified Arabic" w:hint="cs"/>
          <w:b/>
          <w:bCs/>
          <w:sz w:val="28"/>
          <w:szCs w:val="28"/>
          <w:rtl/>
        </w:rPr>
        <w:t>شرح كتاب</w:t>
      </w:r>
      <w:r>
        <w:rPr>
          <w:rFonts w:cs="Simplified Arabic" w:hint="cs"/>
          <w:b/>
          <w:bCs/>
          <w:sz w:val="28"/>
          <w:szCs w:val="28"/>
          <w:rtl/>
          <w:cs/>
        </w:rPr>
        <w:t xml:space="preserve"> الصوم من كتاب</w:t>
      </w:r>
      <w:r w:rsidRPr="00741736">
        <w:rPr>
          <w:rFonts w:cs="Simplified Arabic" w:hint="cs"/>
          <w:b/>
          <w:bCs/>
          <w:sz w:val="28"/>
          <w:szCs w:val="28"/>
          <w:rtl/>
        </w:rPr>
        <w:t xml:space="preserve"> التجريد الصريح لأحاديث الجامع الصحيح. </w:t>
      </w:r>
    </w:p>
    <w:p w:rsidR="008C0EC7" w:rsidRPr="00741736" w:rsidRDefault="008C0EC7" w:rsidP="00D00D52">
      <w:pPr>
        <w:jc w:val="both"/>
        <w:rPr>
          <w:rFonts w:cs="Simplified Arabic"/>
          <w:b/>
          <w:bCs/>
          <w:sz w:val="28"/>
          <w:szCs w:val="28"/>
          <w:rtl/>
        </w:rPr>
      </w:pPr>
      <w:r>
        <w:rPr>
          <w:rFonts w:cs="Simplified Arabic" w:hint="cs"/>
          <w:b/>
          <w:bCs/>
          <w:sz w:val="28"/>
          <w:szCs w:val="28"/>
          <w:rtl/>
        </w:rPr>
        <w:t xml:space="preserve">مع </w:t>
      </w:r>
      <w:r>
        <w:rPr>
          <w:rFonts w:cs="Simplified Arabic" w:hint="cs"/>
          <w:b/>
          <w:bCs/>
          <w:sz w:val="28"/>
          <w:szCs w:val="28"/>
          <w:rtl/>
          <w:cs/>
        </w:rPr>
        <w:t xml:space="preserve">مطلع هذه الحلقة </w:t>
      </w:r>
      <w:r>
        <w:rPr>
          <w:rFonts w:cs="Simplified Arabic" w:hint="cs"/>
          <w:b/>
          <w:bCs/>
          <w:sz w:val="28"/>
          <w:szCs w:val="28"/>
          <w:rtl/>
        </w:rPr>
        <w:t>نرحب</w:t>
      </w:r>
      <w:r w:rsidRPr="00741736">
        <w:rPr>
          <w:rFonts w:cs="Simplified Arabic" w:hint="cs"/>
          <w:b/>
          <w:bCs/>
          <w:sz w:val="28"/>
          <w:szCs w:val="28"/>
          <w:rtl/>
        </w:rPr>
        <w:t xml:space="preserve"> </w:t>
      </w:r>
      <w:r>
        <w:rPr>
          <w:rFonts w:cs="Simplified Arabic" w:hint="cs"/>
          <w:b/>
          <w:bCs/>
          <w:sz w:val="28"/>
          <w:szCs w:val="28"/>
          <w:rtl/>
          <w:cs/>
        </w:rPr>
        <w:t xml:space="preserve">بضيف البرنامج </w:t>
      </w:r>
      <w:r w:rsidRPr="00741736">
        <w:rPr>
          <w:rFonts w:cs="Simplified Arabic" w:hint="cs"/>
          <w:b/>
          <w:bCs/>
          <w:sz w:val="28"/>
          <w:szCs w:val="28"/>
          <w:rtl/>
        </w:rPr>
        <w:t>فضيلة الشيخ الدكتور</w:t>
      </w:r>
      <w:r>
        <w:rPr>
          <w:rFonts w:cs="Simplified Arabic" w:hint="cs"/>
          <w:b/>
          <w:bCs/>
          <w:sz w:val="28"/>
          <w:szCs w:val="28"/>
          <w:rtl/>
          <w:cs/>
        </w:rPr>
        <w:t xml:space="preserve">: </w:t>
      </w:r>
      <w:r w:rsidRPr="00741736">
        <w:rPr>
          <w:rFonts w:cs="Simplified Arabic" w:hint="cs"/>
          <w:b/>
          <w:bCs/>
          <w:sz w:val="28"/>
          <w:szCs w:val="28"/>
          <w:rtl/>
        </w:rPr>
        <w:t xml:space="preserve">عبد الكريم بن عبد الله الخضير، فأهلاً </w:t>
      </w:r>
      <w:r>
        <w:rPr>
          <w:rFonts w:cs="Simplified Arabic" w:hint="cs"/>
          <w:b/>
          <w:bCs/>
          <w:sz w:val="28"/>
          <w:szCs w:val="28"/>
          <w:rtl/>
        </w:rPr>
        <w:t xml:space="preserve">ومرحبًا </w:t>
      </w:r>
      <w:r w:rsidRPr="00741736">
        <w:rPr>
          <w:rFonts w:cs="Simplified Arabic" w:hint="cs"/>
          <w:b/>
          <w:bCs/>
          <w:sz w:val="28"/>
          <w:szCs w:val="28"/>
          <w:rtl/>
        </w:rPr>
        <w:t xml:space="preserve">بكم </w:t>
      </w:r>
      <w:r w:rsidR="00D00D52">
        <w:rPr>
          <w:rFonts w:cs="Simplified Arabic" w:hint="cs"/>
          <w:b/>
          <w:bCs/>
          <w:sz w:val="28"/>
          <w:szCs w:val="28"/>
          <w:rtl/>
        </w:rPr>
        <w:t>فضيلة الشيخ</w:t>
      </w:r>
      <w:r w:rsidRPr="00741736">
        <w:rPr>
          <w:rFonts w:cs="Simplified Arabic" w:hint="cs"/>
          <w:b/>
          <w:bCs/>
          <w:sz w:val="28"/>
          <w:szCs w:val="28"/>
          <w:rtl/>
        </w:rPr>
        <w:t>.</w:t>
      </w:r>
    </w:p>
    <w:p w:rsidR="008C0EC7" w:rsidRDefault="009368C7" w:rsidP="008C0EC7">
      <w:pPr>
        <w:jc w:val="both"/>
        <w:rPr>
          <w:rFonts w:cs="Simplified Arabic"/>
          <w:sz w:val="28"/>
          <w:szCs w:val="28"/>
          <w:rtl/>
        </w:rPr>
      </w:pPr>
      <w:r>
        <w:rPr>
          <w:rFonts w:cs="Simplified Arabic" w:hint="cs"/>
          <w:sz w:val="28"/>
          <w:szCs w:val="28"/>
          <w:rtl/>
        </w:rPr>
        <w:t>حياكم الله وبارك فيكم وفي الإ</w:t>
      </w:r>
      <w:r w:rsidR="008C0EC7" w:rsidRPr="00741736">
        <w:rPr>
          <w:rFonts w:cs="Simplified Arabic" w:hint="cs"/>
          <w:sz w:val="28"/>
          <w:szCs w:val="28"/>
          <w:rtl/>
        </w:rPr>
        <w:t>خوة المستمعين.</w:t>
      </w:r>
    </w:p>
    <w:p w:rsidR="008C0EC7" w:rsidRPr="00D063C6" w:rsidRDefault="008C0EC7" w:rsidP="008C0EC7">
      <w:pPr>
        <w:jc w:val="both"/>
        <w:rPr>
          <w:rFonts w:cs="Simplified Arabic"/>
          <w:b/>
          <w:bCs/>
          <w:sz w:val="28"/>
          <w:szCs w:val="28"/>
          <w:rtl/>
          <w:cs/>
        </w:rPr>
      </w:pPr>
      <w:r w:rsidRPr="00D063C6">
        <w:rPr>
          <w:rFonts w:cs="Simplified Arabic" w:hint="cs"/>
          <w:b/>
          <w:bCs/>
          <w:sz w:val="28"/>
          <w:szCs w:val="28"/>
          <w:rtl/>
        </w:rPr>
        <w:t xml:space="preserve">المقدم: </w:t>
      </w:r>
      <w:r>
        <w:rPr>
          <w:rFonts w:cs="Simplified Arabic" w:hint="cs"/>
          <w:b/>
          <w:bCs/>
          <w:sz w:val="28"/>
          <w:szCs w:val="28"/>
          <w:rtl/>
          <w:cs/>
        </w:rPr>
        <w:t>لا زلنا في كتاب صلاة التراويح في باب فضل من قام رمضان، و</w:t>
      </w:r>
      <w:r w:rsidR="009368C7">
        <w:rPr>
          <w:rFonts w:cs="Simplified Arabic" w:hint="cs"/>
          <w:b/>
          <w:bCs/>
          <w:sz w:val="28"/>
          <w:szCs w:val="28"/>
          <w:rtl/>
          <w:cs/>
        </w:rPr>
        <w:t>َ</w:t>
      </w:r>
      <w:r>
        <w:rPr>
          <w:rFonts w:cs="Simplified Arabic" w:hint="cs"/>
          <w:b/>
          <w:bCs/>
          <w:sz w:val="28"/>
          <w:szCs w:val="28"/>
          <w:rtl/>
          <w:cs/>
        </w:rPr>
        <w:t>ع</w:t>
      </w:r>
      <w:r w:rsidR="009368C7">
        <w:rPr>
          <w:rFonts w:cs="Simplified Arabic" w:hint="cs"/>
          <w:b/>
          <w:bCs/>
          <w:sz w:val="28"/>
          <w:szCs w:val="28"/>
          <w:rtl/>
          <w:cs/>
        </w:rPr>
        <w:t>َ</w:t>
      </w:r>
      <w:r>
        <w:rPr>
          <w:rFonts w:cs="Simplified Arabic" w:hint="cs"/>
          <w:b/>
          <w:bCs/>
          <w:sz w:val="28"/>
          <w:szCs w:val="28"/>
          <w:rtl/>
          <w:cs/>
        </w:rPr>
        <w:t xml:space="preserve">دنا الإخوة والأخوات باستكمال الموضوع، ونبدأ في هذه الحلقة الحديث عن النصوص التي وردت في فضل من قام رمضان، وقيام الليل على وجه العموم، أحسن الله إليكم. </w:t>
      </w:r>
    </w:p>
    <w:p w:rsidR="00247BD3" w:rsidRDefault="001C6611">
      <w:pPr>
        <w:jc w:val="both"/>
        <w:rPr>
          <w:rFonts w:cs="Simplified Arabic"/>
          <w:b/>
          <w:sz w:val="28"/>
          <w:szCs w:val="28"/>
          <w:rtl/>
          <w:cs/>
        </w:rPr>
      </w:pPr>
      <w:r>
        <w:rPr>
          <w:rFonts w:cs="Simplified Arabic" w:hint="cs"/>
          <w:b/>
          <w:sz w:val="28"/>
          <w:szCs w:val="28"/>
          <w:rtl/>
          <w:cs/>
        </w:rPr>
        <w:t>الحمد لله رب العالمين</w:t>
      </w:r>
      <w:r w:rsidR="009368C7">
        <w:rPr>
          <w:rFonts w:cs="Simplified Arabic" w:hint="cs"/>
          <w:b/>
          <w:sz w:val="28"/>
          <w:szCs w:val="28"/>
          <w:rtl/>
          <w:cs/>
        </w:rPr>
        <w:t>،</w:t>
      </w:r>
      <w:r>
        <w:rPr>
          <w:rFonts w:cs="Simplified Arabic" w:hint="cs"/>
          <w:b/>
          <w:sz w:val="28"/>
          <w:szCs w:val="28"/>
          <w:rtl/>
          <w:cs/>
        </w:rPr>
        <w:t xml:space="preserve"> وصلى الله وسلم وبارك على عبده ورسوله نبينا محمد وعلى آله وأصحابه أجمعين، أما بعد: فجاء في فضل قيام الليل نصوص كثيرة متضافرة من أدلة الكتاب والسنة، فجاء في ذلك قول الله </w:t>
      </w:r>
      <w:r w:rsidR="009368C7">
        <w:rPr>
          <w:rFonts w:cs="Simplified Arabic" w:hint="cs"/>
          <w:b/>
          <w:sz w:val="28"/>
          <w:szCs w:val="28"/>
          <w:rtl/>
          <w:cs/>
        </w:rPr>
        <w:t>-</w:t>
      </w:r>
      <w:r>
        <w:rPr>
          <w:rFonts w:cs="Simplified Arabic" w:hint="cs"/>
          <w:b/>
          <w:sz w:val="28"/>
          <w:szCs w:val="28"/>
          <w:rtl/>
          <w:cs/>
        </w:rPr>
        <w:t>جل وعلا</w:t>
      </w:r>
      <w:r w:rsidR="009368C7">
        <w:rPr>
          <w:rFonts w:cs="Simplified Arabic" w:hint="cs"/>
          <w:b/>
          <w:sz w:val="28"/>
          <w:szCs w:val="28"/>
          <w:rtl/>
          <w:cs/>
        </w:rPr>
        <w:t>-</w:t>
      </w:r>
      <w:r>
        <w:rPr>
          <w:rFonts w:cs="Simplified Arabic" w:hint="cs"/>
          <w:b/>
          <w:sz w:val="28"/>
          <w:szCs w:val="28"/>
          <w:rtl/>
          <w:cs/>
        </w:rPr>
        <w:t xml:space="preserve">: </w:t>
      </w:r>
      <w:r>
        <w:rPr>
          <w:rFonts w:cs="Simplified Arabic" w:hint="cs"/>
          <w:b/>
          <w:bCs/>
          <w:color w:val="FF0000"/>
          <w:sz w:val="28"/>
          <w:szCs w:val="28"/>
          <w:rtl/>
          <w:cs/>
        </w:rPr>
        <w:t xml:space="preserve">{يَا أَيُّهَا الْمُزَّمِّلُ * قُمِ اللَّيْلَ إِلَّا قَلِيلًا * نِصْفَهُ أَوِ انْقُصْ مِنْهُ قَلِيلًا * أَوْ زِدْ عَلَيْهِ وَرَتِّلِ الْقُرْآنَ تَرْتِيلًا} </w:t>
      </w:r>
      <w:r>
        <w:rPr>
          <w:rFonts w:cs="Simplified Arabic" w:hint="cs"/>
          <w:b/>
          <w:sz w:val="28"/>
          <w:szCs w:val="28"/>
          <w:rtl/>
          <w:cs/>
        </w:rPr>
        <w:t>[سورة المزمل 1 - 4]، ويلاحظ هنا الأمر "قم الليل"، كما يلاحظ أيضًا المدة، يقول القرطبي: اختُلف هل كان قيامه فرضًا وحتمًا أو كان ندبًا وحض</w:t>
      </w:r>
      <w:r w:rsidR="00D00D52">
        <w:rPr>
          <w:rFonts w:cs="Simplified Arabic" w:hint="cs"/>
          <w:b/>
          <w:sz w:val="28"/>
          <w:szCs w:val="28"/>
          <w:rtl/>
          <w:cs/>
        </w:rPr>
        <w:t>ً</w:t>
      </w:r>
      <w:r w:rsidR="009368C7">
        <w:rPr>
          <w:rFonts w:cs="Simplified Arabic" w:hint="cs"/>
          <w:b/>
          <w:sz w:val="28"/>
          <w:szCs w:val="28"/>
          <w:rtl/>
          <w:cs/>
        </w:rPr>
        <w:t>ّا، والدلائل تقوي</w:t>
      </w:r>
      <w:r>
        <w:rPr>
          <w:rFonts w:cs="Simplified Arabic" w:hint="cs"/>
          <w:b/>
          <w:sz w:val="28"/>
          <w:szCs w:val="28"/>
          <w:rtl/>
          <w:cs/>
        </w:rPr>
        <w:t xml:space="preserve"> أن قيامه كان حتمًا وفرضًا</w:t>
      </w:r>
      <w:r w:rsidR="009368C7">
        <w:rPr>
          <w:rFonts w:cs="Simplified Arabic" w:hint="cs"/>
          <w:b/>
          <w:sz w:val="28"/>
          <w:szCs w:val="28"/>
          <w:rtl/>
          <w:cs/>
        </w:rPr>
        <w:t>،</w:t>
      </w:r>
      <w:r>
        <w:rPr>
          <w:rFonts w:cs="Simplified Arabic" w:hint="cs"/>
          <w:b/>
          <w:sz w:val="28"/>
          <w:szCs w:val="28"/>
          <w:rtl/>
          <w:cs/>
        </w:rPr>
        <w:t xml:space="preserve"> وذلك أن الندب والحض لا يقع على بعض الليل دون بعضه</w:t>
      </w:r>
      <w:r w:rsidR="009368C7">
        <w:rPr>
          <w:rFonts w:cs="Simplified Arabic" w:hint="cs"/>
          <w:b/>
          <w:sz w:val="28"/>
          <w:szCs w:val="28"/>
          <w:rtl/>
          <w:cs/>
        </w:rPr>
        <w:t>؛</w:t>
      </w:r>
      <w:r>
        <w:rPr>
          <w:rFonts w:cs="Simplified Arabic" w:hint="cs"/>
          <w:b/>
          <w:sz w:val="28"/>
          <w:szCs w:val="28"/>
          <w:rtl/>
          <w:cs/>
        </w:rPr>
        <w:t xml:space="preserve"> لأن قيامه ليس مخصوصًا به وقتًا دون وقت. </w:t>
      </w:r>
    </w:p>
    <w:p w:rsidR="00247BD3" w:rsidRDefault="001C6611" w:rsidP="009368C7">
      <w:pPr>
        <w:jc w:val="both"/>
        <w:rPr>
          <w:rFonts w:cs="Simplified Arabic"/>
          <w:b/>
          <w:bCs/>
          <w:sz w:val="28"/>
          <w:szCs w:val="28"/>
          <w:rtl/>
          <w:cs/>
        </w:rPr>
      </w:pPr>
      <w:r>
        <w:rPr>
          <w:rFonts w:cs="Simplified Arabic" w:hint="cs"/>
          <w:b/>
          <w:bCs/>
          <w:sz w:val="28"/>
          <w:szCs w:val="28"/>
          <w:rtl/>
          <w:cs/>
        </w:rPr>
        <w:t xml:space="preserve">المقدم: هذا في حق النبي </w:t>
      </w:r>
      <w:r w:rsidR="009368C7">
        <w:rPr>
          <w:rFonts w:cs="Simplified Arabic" w:hint="cs"/>
          <w:b/>
          <w:bCs/>
          <w:sz w:val="28"/>
          <w:szCs w:val="28"/>
          <w:rtl/>
          <w:cs/>
        </w:rPr>
        <w:t>أم</w:t>
      </w:r>
      <w:r>
        <w:rPr>
          <w:rFonts w:cs="Simplified Arabic" w:hint="cs"/>
          <w:b/>
          <w:bCs/>
          <w:sz w:val="28"/>
          <w:szCs w:val="28"/>
          <w:rtl/>
          <w:cs/>
        </w:rPr>
        <w:t xml:space="preserve"> عمومًا يتكلم الآن؟ </w:t>
      </w:r>
    </w:p>
    <w:p w:rsidR="00247BD3" w:rsidRDefault="001C6611">
      <w:pPr>
        <w:jc w:val="both"/>
        <w:rPr>
          <w:rFonts w:cs="Simplified Arabic"/>
          <w:b/>
          <w:sz w:val="28"/>
          <w:szCs w:val="28"/>
          <w:rtl/>
          <w:cs/>
        </w:rPr>
      </w:pPr>
      <w:r>
        <w:rPr>
          <w:rFonts w:cs="Simplified Arabic" w:hint="cs"/>
          <w:b/>
          <w:sz w:val="28"/>
          <w:szCs w:val="28"/>
          <w:rtl/>
          <w:cs/>
        </w:rPr>
        <w:t>لا، هذا على جهة العموم، يقول: اختُلف هل كان قيامه فرضًا وحتمًا يعني واجبًا، أو كان ندبًا وحض</w:t>
      </w:r>
      <w:r w:rsidR="009368C7">
        <w:rPr>
          <w:rFonts w:cs="Simplified Arabic" w:hint="cs"/>
          <w:b/>
          <w:sz w:val="28"/>
          <w:szCs w:val="28"/>
          <w:rtl/>
          <w:cs/>
        </w:rPr>
        <w:t>ًّ</w:t>
      </w:r>
      <w:r>
        <w:rPr>
          <w:rFonts w:cs="Simplified Arabic" w:hint="cs"/>
          <w:b/>
          <w:sz w:val="28"/>
          <w:szCs w:val="28"/>
          <w:rtl/>
          <w:cs/>
        </w:rPr>
        <w:t>ا يعني مستحب</w:t>
      </w:r>
      <w:r w:rsidR="009368C7">
        <w:rPr>
          <w:rFonts w:cs="Simplified Arabic" w:hint="cs"/>
          <w:b/>
          <w:sz w:val="28"/>
          <w:szCs w:val="28"/>
          <w:rtl/>
          <w:cs/>
        </w:rPr>
        <w:t>ًّا</w:t>
      </w:r>
      <w:r>
        <w:rPr>
          <w:rFonts w:cs="Simplified Arabic" w:hint="cs"/>
          <w:b/>
          <w:sz w:val="28"/>
          <w:szCs w:val="28"/>
          <w:rtl/>
          <w:cs/>
        </w:rPr>
        <w:t xml:space="preserve">. </w:t>
      </w:r>
    </w:p>
    <w:p w:rsidR="00247BD3" w:rsidRDefault="001C6611">
      <w:pPr>
        <w:jc w:val="both"/>
        <w:rPr>
          <w:rFonts w:cs="Simplified Arabic"/>
          <w:b/>
          <w:sz w:val="28"/>
          <w:szCs w:val="28"/>
          <w:rtl/>
          <w:cs/>
        </w:rPr>
      </w:pPr>
      <w:r>
        <w:rPr>
          <w:rFonts w:cs="Simplified Arabic" w:hint="cs"/>
          <w:b/>
          <w:bCs/>
          <w:sz w:val="28"/>
          <w:szCs w:val="28"/>
          <w:rtl/>
          <w:cs/>
        </w:rPr>
        <w:t>المقدم: قيام الليل، أم قيام النبي -</w:t>
      </w:r>
      <w:r w:rsidR="009368C7">
        <w:rPr>
          <w:rFonts w:cs="Simplified Arabic" w:hint="cs"/>
          <w:b/>
          <w:bCs/>
          <w:sz w:val="28"/>
          <w:szCs w:val="28"/>
          <w:rtl/>
          <w:cs/>
        </w:rPr>
        <w:t>صلى الله عليه وسلم-؟</w:t>
      </w:r>
      <w:r>
        <w:rPr>
          <w:rFonts w:cs="Simplified Arabic" w:hint="cs"/>
          <w:b/>
          <w:bCs/>
          <w:sz w:val="28"/>
          <w:szCs w:val="28"/>
          <w:rtl/>
          <w:cs/>
        </w:rPr>
        <w:t xml:space="preserve"> </w:t>
      </w:r>
    </w:p>
    <w:p w:rsidR="00247BD3" w:rsidRDefault="001C6611" w:rsidP="00416E99">
      <w:pPr>
        <w:jc w:val="both"/>
        <w:rPr>
          <w:rFonts w:cs="Simplified Arabic"/>
          <w:b/>
          <w:sz w:val="28"/>
          <w:szCs w:val="28"/>
          <w:rtl/>
          <w:cs/>
        </w:rPr>
      </w:pPr>
      <w:r>
        <w:rPr>
          <w:rFonts w:cs="Simplified Arabic" w:hint="cs"/>
          <w:b/>
          <w:sz w:val="28"/>
          <w:szCs w:val="28"/>
          <w:rtl/>
          <w:cs/>
        </w:rPr>
        <w:t>لا، قيام الليل</w:t>
      </w:r>
      <w:r w:rsidR="00416E99">
        <w:rPr>
          <w:rFonts w:cs="Simplified Arabic" w:hint="cs"/>
          <w:b/>
          <w:sz w:val="28"/>
          <w:szCs w:val="28"/>
          <w:rtl/>
          <w:cs/>
        </w:rPr>
        <w:t>، يعني على الجميع، والدلائل تقوي</w:t>
      </w:r>
      <w:r>
        <w:rPr>
          <w:rFonts w:cs="Simplified Arabic" w:hint="cs"/>
          <w:b/>
          <w:sz w:val="28"/>
          <w:szCs w:val="28"/>
          <w:rtl/>
          <w:cs/>
        </w:rPr>
        <w:t xml:space="preserve"> أن قيامه كان حتمًا وفرضًا</w:t>
      </w:r>
      <w:r w:rsidR="00416E99">
        <w:rPr>
          <w:rFonts w:cs="Simplified Arabic" w:hint="cs"/>
          <w:b/>
          <w:sz w:val="28"/>
          <w:szCs w:val="28"/>
          <w:rtl/>
          <w:cs/>
        </w:rPr>
        <w:t>،</w:t>
      </w:r>
      <w:r>
        <w:rPr>
          <w:rFonts w:cs="Simplified Arabic" w:hint="cs"/>
          <w:b/>
          <w:sz w:val="28"/>
          <w:szCs w:val="28"/>
          <w:rtl/>
          <w:cs/>
        </w:rPr>
        <w:t xml:space="preserve"> وذلك أن الندب والحض لا يقع على بعض الليل دون بعضه</w:t>
      </w:r>
      <w:r w:rsidR="00416E99">
        <w:rPr>
          <w:rFonts w:cs="Simplified Arabic" w:hint="cs"/>
          <w:b/>
          <w:sz w:val="28"/>
          <w:szCs w:val="28"/>
          <w:rtl/>
          <w:cs/>
        </w:rPr>
        <w:t>؛</w:t>
      </w:r>
      <w:r>
        <w:rPr>
          <w:rFonts w:cs="Simplified Arabic" w:hint="cs"/>
          <w:b/>
          <w:sz w:val="28"/>
          <w:szCs w:val="28"/>
          <w:rtl/>
          <w:cs/>
        </w:rPr>
        <w:t xml:space="preserve"> لأن قيامه ليس مخصوصًا به وقتًا دون وقت، لكن المأخذ من الآية يعني يقول:</w:t>
      </w:r>
      <w:r>
        <w:rPr>
          <w:rFonts w:cs="Simplified Arabic" w:hint="cs"/>
          <w:b/>
          <w:bCs/>
          <w:color w:val="FF0000"/>
          <w:sz w:val="28"/>
          <w:szCs w:val="28"/>
          <w:rtl/>
          <w:cs/>
        </w:rPr>
        <w:t xml:space="preserve"> {قُمِ اللَّيْلَ إِلَّا قَلِيلًا * نِصْفَهُ أَوِ انْقُصْ مِنْهُ قَلِيلًا}</w:t>
      </w:r>
      <w:r>
        <w:rPr>
          <w:rFonts w:cs="Simplified Arabic" w:hint="cs"/>
          <w:b/>
          <w:sz w:val="28"/>
          <w:szCs w:val="28"/>
          <w:rtl/>
          <w:cs/>
        </w:rPr>
        <w:t xml:space="preserve"> [سورة المزمل3</w:t>
      </w:r>
      <w:r>
        <w:rPr>
          <w:rFonts w:hAnsi="Calibri" w:cs="Simplified Arabic" w:hint="cs"/>
          <w:b/>
          <w:sz w:val="28"/>
          <w:szCs w:val="28"/>
          <w:rtl/>
          <w:cs/>
        </w:rPr>
        <w:t>-2</w:t>
      </w:r>
      <w:r>
        <w:rPr>
          <w:rFonts w:cs="Simplified Arabic" w:hint="cs"/>
          <w:b/>
          <w:sz w:val="28"/>
          <w:szCs w:val="28"/>
          <w:rtl/>
          <w:cs/>
        </w:rPr>
        <w:t>] هل هذا يدل على الوجوب؟ نعم</w:t>
      </w:r>
      <w:r w:rsidR="00416E99">
        <w:rPr>
          <w:rFonts w:cs="Simplified Arabic" w:hint="cs"/>
          <w:b/>
          <w:sz w:val="28"/>
          <w:szCs w:val="28"/>
          <w:rtl/>
          <w:cs/>
        </w:rPr>
        <w:t>،</w:t>
      </w:r>
      <w:r>
        <w:rPr>
          <w:rFonts w:cs="Simplified Arabic" w:hint="cs"/>
          <w:b/>
          <w:sz w:val="28"/>
          <w:szCs w:val="28"/>
          <w:rtl/>
          <w:cs/>
        </w:rPr>
        <w:t xml:space="preserve"> المأخذ من "قم" واضح</w:t>
      </w:r>
      <w:r w:rsidR="00416E99">
        <w:rPr>
          <w:rFonts w:cs="Simplified Arabic" w:hint="cs"/>
          <w:b/>
          <w:sz w:val="28"/>
          <w:szCs w:val="28"/>
          <w:rtl/>
          <w:cs/>
        </w:rPr>
        <w:t>؛</w:t>
      </w:r>
      <w:r>
        <w:rPr>
          <w:rFonts w:cs="Simplified Arabic" w:hint="cs"/>
          <w:b/>
          <w:sz w:val="28"/>
          <w:szCs w:val="28"/>
          <w:rtl/>
          <w:cs/>
        </w:rPr>
        <w:t xml:space="preserve"> لأنه أمر، هذا واضح، لكن التحديد </w:t>
      </w:r>
      <w:r w:rsidR="00D00D52">
        <w:rPr>
          <w:rFonts w:cs="Simplified Arabic" w:hint="cs"/>
          <w:b/>
          <w:sz w:val="28"/>
          <w:szCs w:val="28"/>
          <w:rtl/>
          <w:cs/>
        </w:rPr>
        <w:t>ب</w:t>
      </w:r>
      <w:r>
        <w:rPr>
          <w:rFonts w:cs="Simplified Arabic" w:hint="cs"/>
          <w:b/>
          <w:sz w:val="28"/>
          <w:szCs w:val="28"/>
          <w:rtl/>
          <w:cs/>
        </w:rPr>
        <w:t xml:space="preserve">المدة: </w:t>
      </w:r>
      <w:r>
        <w:rPr>
          <w:rFonts w:cs="Simplified Arabic" w:hint="cs"/>
          <w:b/>
          <w:bCs/>
          <w:color w:val="FF0000"/>
          <w:sz w:val="28"/>
          <w:szCs w:val="28"/>
          <w:rtl/>
          <w:cs/>
        </w:rPr>
        <w:t xml:space="preserve">{قُمِ اللَّيْلَ إِلَّا قَلِيلًا نِصْفَهُ أَوِ انْقُصْ مِنْهُ} </w:t>
      </w:r>
      <w:r>
        <w:rPr>
          <w:rFonts w:cs="Simplified Arabic" w:hint="cs"/>
          <w:b/>
          <w:color w:val="000000"/>
          <w:sz w:val="28"/>
          <w:szCs w:val="28"/>
          <w:rtl/>
          <w:cs/>
        </w:rPr>
        <w:t>[سورة المزمل:3]</w:t>
      </w:r>
      <w:r>
        <w:rPr>
          <w:rFonts w:cs="Simplified Arabic" w:hint="cs"/>
          <w:b/>
          <w:sz w:val="28"/>
          <w:szCs w:val="28"/>
          <w:rtl/>
          <w:cs/>
        </w:rPr>
        <w:t>،</w:t>
      </w:r>
      <w:r w:rsidR="00416E99">
        <w:rPr>
          <w:rFonts w:cs="Simplified Arabic" w:hint="cs"/>
          <w:b/>
          <w:sz w:val="28"/>
          <w:szCs w:val="28"/>
          <w:rtl/>
          <w:cs/>
        </w:rPr>
        <w:t xml:space="preserve"> </w:t>
      </w:r>
      <w:r>
        <w:rPr>
          <w:rFonts w:cs="Simplified Arabic" w:hint="cs"/>
          <w:b/>
          <w:sz w:val="28"/>
          <w:szCs w:val="28"/>
          <w:rtl/>
          <w:cs/>
        </w:rPr>
        <w:t xml:space="preserve">هل هذا يدل على أنه حتم؟ ماذا يقول؟ </w:t>
      </w:r>
    </w:p>
    <w:p w:rsidR="00247BD3" w:rsidRDefault="001C6611">
      <w:pPr>
        <w:jc w:val="both"/>
        <w:rPr>
          <w:rFonts w:cs="Simplified Arabic"/>
          <w:b/>
          <w:bCs/>
          <w:sz w:val="28"/>
          <w:szCs w:val="28"/>
          <w:rtl/>
          <w:cs/>
        </w:rPr>
      </w:pPr>
      <w:r>
        <w:rPr>
          <w:rFonts w:cs="Simplified Arabic" w:hint="cs"/>
          <w:b/>
          <w:bCs/>
          <w:sz w:val="28"/>
          <w:szCs w:val="28"/>
          <w:rtl/>
          <w:cs/>
        </w:rPr>
        <w:t xml:space="preserve">المقدم: ما دام أنه ما حدد يعني فتح المجال في الليل كله يدل على الوجوب، هذا مقتضى كلامه. </w:t>
      </w:r>
    </w:p>
    <w:p w:rsidR="00247BD3" w:rsidRDefault="001C6611" w:rsidP="00416E99">
      <w:pPr>
        <w:jc w:val="both"/>
        <w:rPr>
          <w:rFonts w:cs="Simplified Arabic"/>
          <w:b/>
          <w:sz w:val="28"/>
          <w:szCs w:val="28"/>
          <w:rtl/>
          <w:cs/>
        </w:rPr>
      </w:pPr>
      <w:r>
        <w:rPr>
          <w:rFonts w:cs="Simplified Arabic" w:hint="cs"/>
          <w:b/>
          <w:sz w:val="28"/>
          <w:szCs w:val="28"/>
          <w:rtl/>
          <w:cs/>
        </w:rPr>
        <w:t>لكن هل</w:t>
      </w:r>
      <w:r w:rsidR="00D00D52">
        <w:rPr>
          <w:rFonts w:cs="Simplified Arabic" w:hint="cs"/>
          <w:b/>
          <w:sz w:val="28"/>
          <w:szCs w:val="28"/>
          <w:rtl/>
          <w:cs/>
        </w:rPr>
        <w:t xml:space="preserve"> يقوى هذا الكلام</w:t>
      </w:r>
      <w:r>
        <w:rPr>
          <w:rFonts w:cs="Simplified Arabic" w:hint="cs"/>
          <w:b/>
          <w:sz w:val="28"/>
          <w:szCs w:val="28"/>
          <w:rtl/>
          <w:cs/>
        </w:rPr>
        <w:t xml:space="preserve"> على </w:t>
      </w:r>
      <w:r w:rsidR="00D00D52">
        <w:rPr>
          <w:rFonts w:cs="Simplified Arabic" w:hint="cs"/>
          <w:b/>
          <w:sz w:val="28"/>
          <w:szCs w:val="28"/>
          <w:rtl/>
        </w:rPr>
        <w:t>الإيجاب</w:t>
      </w:r>
      <w:r w:rsidR="00416E99">
        <w:rPr>
          <w:rFonts w:cs="Simplified Arabic" w:hint="cs"/>
          <w:b/>
          <w:sz w:val="28"/>
          <w:szCs w:val="28"/>
          <w:rtl/>
          <w:cs/>
        </w:rPr>
        <w:t>،</w:t>
      </w:r>
      <w:r>
        <w:rPr>
          <w:rFonts w:cs="Simplified Arabic" w:hint="cs"/>
          <w:b/>
          <w:sz w:val="28"/>
          <w:szCs w:val="28"/>
          <w:rtl/>
          <w:cs/>
        </w:rPr>
        <w:t xml:space="preserve"> وذلك أن الندب والحض يقع على بعض الليل دون بعض</w:t>
      </w:r>
      <w:r w:rsidR="00416E99">
        <w:rPr>
          <w:rFonts w:cs="Simplified Arabic" w:hint="cs"/>
          <w:b/>
          <w:sz w:val="28"/>
          <w:szCs w:val="28"/>
          <w:rtl/>
          <w:cs/>
        </w:rPr>
        <w:t>؛</w:t>
      </w:r>
      <w:r>
        <w:rPr>
          <w:rFonts w:cs="Simplified Arabic" w:hint="cs"/>
          <w:b/>
          <w:sz w:val="28"/>
          <w:szCs w:val="28"/>
          <w:rtl/>
          <w:cs/>
        </w:rPr>
        <w:t xml:space="preserve"> لأنه قيامه ليس مخصوصًا به وقتًا دون وقت، يعني بالنسبة للاستحباب يُطلق، قم يعني ما شئت، لكن ما دام حُدد يعني الحد الأدنى نصفه أو انقص منه قليلا</w:t>
      </w:r>
      <w:r w:rsidR="00416E99">
        <w:rPr>
          <w:rFonts w:cs="Simplified Arabic" w:hint="cs"/>
          <w:b/>
          <w:sz w:val="28"/>
          <w:szCs w:val="28"/>
          <w:rtl/>
          <w:cs/>
        </w:rPr>
        <w:t>ً</w:t>
      </w:r>
      <w:r>
        <w:rPr>
          <w:rFonts w:cs="Simplified Arabic" w:hint="cs"/>
          <w:b/>
          <w:sz w:val="28"/>
          <w:szCs w:val="28"/>
          <w:rtl/>
          <w:cs/>
        </w:rPr>
        <w:t>، انقص من النصف قليلا</w:t>
      </w:r>
      <w:r w:rsidR="00D00D52">
        <w:rPr>
          <w:rFonts w:cs="Simplified Arabic" w:hint="cs"/>
          <w:b/>
          <w:sz w:val="28"/>
          <w:szCs w:val="28"/>
          <w:rtl/>
          <w:cs/>
        </w:rPr>
        <w:t>ً</w:t>
      </w:r>
      <w:r w:rsidR="00416E99">
        <w:rPr>
          <w:rFonts w:cs="Simplified Arabic" w:hint="cs"/>
          <w:b/>
          <w:sz w:val="28"/>
          <w:szCs w:val="28"/>
          <w:rtl/>
          <w:cs/>
        </w:rPr>
        <w:t>،</w:t>
      </w:r>
      <w:r>
        <w:rPr>
          <w:rFonts w:cs="Simplified Arabic" w:hint="cs"/>
          <w:b/>
          <w:sz w:val="28"/>
          <w:szCs w:val="28"/>
          <w:rtl/>
          <w:cs/>
        </w:rPr>
        <w:t xml:space="preserve"> فدل على أنه حتم</w:t>
      </w:r>
      <w:r w:rsidR="00416E99">
        <w:rPr>
          <w:rFonts w:cs="Simplified Arabic" w:hint="cs"/>
          <w:b/>
          <w:sz w:val="28"/>
          <w:szCs w:val="28"/>
          <w:rtl/>
          <w:cs/>
        </w:rPr>
        <w:t>؛</w:t>
      </w:r>
      <w:r>
        <w:rPr>
          <w:rFonts w:cs="Simplified Arabic" w:hint="cs"/>
          <w:b/>
          <w:sz w:val="28"/>
          <w:szCs w:val="28"/>
          <w:rtl/>
          <w:cs/>
        </w:rPr>
        <w:t xml:space="preserve"> لأن المندوب يتأدى بأقل ما يُطلق عليه الاسم</w:t>
      </w:r>
      <w:r w:rsidR="00416E99">
        <w:rPr>
          <w:rFonts w:cs="Simplified Arabic" w:hint="cs"/>
          <w:b/>
          <w:sz w:val="28"/>
          <w:szCs w:val="28"/>
          <w:rtl/>
          <w:cs/>
        </w:rPr>
        <w:t>،</w:t>
      </w:r>
      <w:r>
        <w:rPr>
          <w:rFonts w:cs="Simplified Arabic" w:hint="cs"/>
          <w:b/>
          <w:sz w:val="28"/>
          <w:szCs w:val="28"/>
          <w:rtl/>
          <w:cs/>
        </w:rPr>
        <w:t xml:space="preserve"> هذا ما ذهب إليه، قال: واختُلف أيضًا هل كان فرضًا على النبي -صلى الله عليه وسلم- </w:t>
      </w:r>
      <w:r>
        <w:rPr>
          <w:rFonts w:cs="Simplified Arabic" w:hint="cs"/>
          <w:b/>
          <w:sz w:val="28"/>
          <w:szCs w:val="28"/>
          <w:rtl/>
          <w:cs/>
        </w:rPr>
        <w:lastRenderedPageBreak/>
        <w:t>وحده أو عليه وعلى من قبله من الأنبياء، أو عليه وعلى أمته، ثلاث</w:t>
      </w:r>
      <w:r w:rsidR="00416E99">
        <w:rPr>
          <w:rFonts w:cs="Simplified Arabic" w:hint="cs"/>
          <w:b/>
          <w:sz w:val="28"/>
          <w:szCs w:val="28"/>
          <w:rtl/>
          <w:cs/>
        </w:rPr>
        <w:t>ة</w:t>
      </w:r>
      <w:r>
        <w:rPr>
          <w:rFonts w:cs="Simplified Arabic" w:hint="cs"/>
          <w:b/>
          <w:sz w:val="28"/>
          <w:szCs w:val="28"/>
          <w:rtl/>
          <w:cs/>
        </w:rPr>
        <w:t xml:space="preserve"> أقوال، يقول: الأول كان عليه وحده -عليه الصلاة والسلام-، الأول قول سعيد بن جبير</w:t>
      </w:r>
      <w:r w:rsidR="00416E99">
        <w:rPr>
          <w:rFonts w:cs="Simplified Arabic" w:hint="cs"/>
          <w:b/>
          <w:sz w:val="28"/>
          <w:szCs w:val="28"/>
          <w:rtl/>
          <w:cs/>
        </w:rPr>
        <w:t>؛</w:t>
      </w:r>
      <w:r>
        <w:rPr>
          <w:rFonts w:cs="Simplified Arabic" w:hint="cs"/>
          <w:b/>
          <w:sz w:val="28"/>
          <w:szCs w:val="28"/>
          <w:rtl/>
          <w:cs/>
        </w:rPr>
        <w:t xml:space="preserve"> لتوجه الخطاب إليه خاصةً "قم الليل"، يعني خاص بالنبي -عليه الصلاة والسلام- الفرض على النبي -عليه الصلاة والسلام- وهذا القول الأول</w:t>
      </w:r>
      <w:r w:rsidR="00416E99">
        <w:rPr>
          <w:rFonts w:cs="Simplified Arabic" w:hint="cs"/>
          <w:b/>
          <w:sz w:val="28"/>
          <w:szCs w:val="28"/>
          <w:rtl/>
          <w:cs/>
        </w:rPr>
        <w:t>.</w:t>
      </w:r>
      <w:r>
        <w:rPr>
          <w:rFonts w:cs="Simplified Arabic" w:hint="cs"/>
          <w:b/>
          <w:sz w:val="28"/>
          <w:szCs w:val="28"/>
          <w:rtl/>
          <w:cs/>
        </w:rPr>
        <w:t xml:space="preserve"> والثاني عليه وعلى من ق</w:t>
      </w:r>
      <w:r w:rsidR="00416E99">
        <w:rPr>
          <w:rFonts w:cs="Simplified Arabic" w:hint="cs"/>
          <w:b/>
          <w:sz w:val="28"/>
          <w:szCs w:val="28"/>
          <w:rtl/>
          <w:cs/>
        </w:rPr>
        <w:t>بله من الأنبياء يعني دون الأمم،</w:t>
      </w:r>
      <w:r>
        <w:rPr>
          <w:rFonts w:cs="Simplified Arabic" w:hint="cs"/>
          <w:b/>
          <w:sz w:val="28"/>
          <w:szCs w:val="28"/>
          <w:rtl/>
          <w:cs/>
        </w:rPr>
        <w:t xml:space="preserve"> الثاني قول ابن عباس، قال: كان قيام الليل فريضة على النبي -صلى الله عليه وسلم- وعلى الأنبياء قبله، هذا القول الثاني</w:t>
      </w:r>
      <w:r w:rsidR="00416E99">
        <w:rPr>
          <w:rFonts w:cs="Simplified Arabic" w:hint="cs"/>
          <w:b/>
          <w:sz w:val="28"/>
          <w:szCs w:val="28"/>
          <w:rtl/>
          <w:cs/>
        </w:rPr>
        <w:t>.</w:t>
      </w:r>
      <w:r>
        <w:rPr>
          <w:rFonts w:cs="Simplified Arabic" w:hint="cs"/>
          <w:b/>
          <w:sz w:val="28"/>
          <w:szCs w:val="28"/>
          <w:rtl/>
          <w:cs/>
        </w:rPr>
        <w:t xml:space="preserve"> والقول الثالث: وهو أنه فرض عليه وعلى أمته قول عائشة وابن عباس أيضًا</w:t>
      </w:r>
      <w:r w:rsidR="00416E99">
        <w:rPr>
          <w:rFonts w:cs="Simplified Arabic" w:hint="cs"/>
          <w:b/>
          <w:sz w:val="28"/>
          <w:szCs w:val="28"/>
          <w:rtl/>
          <w:cs/>
        </w:rPr>
        <w:t>،</w:t>
      </w:r>
      <w:r>
        <w:rPr>
          <w:rFonts w:cs="Simplified Arabic" w:hint="cs"/>
          <w:b/>
          <w:sz w:val="28"/>
          <w:szCs w:val="28"/>
          <w:rtl/>
          <w:cs/>
        </w:rPr>
        <w:t xml:space="preserve"> وهو الصحيح، يقول القرطبي: وهو الصحيح، كما في صحيح مسلم عن زُرارة بن أوفى: </w:t>
      </w:r>
      <w:r>
        <w:rPr>
          <w:rFonts w:cs="Simplified Arabic" w:hint="cs"/>
          <w:b/>
          <w:color w:val="0000FF"/>
          <w:sz w:val="28"/>
          <w:szCs w:val="28"/>
          <w:rtl/>
          <w:cs/>
        </w:rPr>
        <w:t>«أن سعد بن هشام بن عامر أراد أن يغزو في سبيل الله..»</w:t>
      </w:r>
      <w:r>
        <w:rPr>
          <w:rFonts w:cs="Simplified Arabic" w:hint="cs"/>
          <w:b/>
          <w:sz w:val="28"/>
          <w:szCs w:val="28"/>
          <w:rtl/>
          <w:cs/>
        </w:rPr>
        <w:t xml:space="preserve"> الحديث، وفيه: </w:t>
      </w:r>
      <w:r>
        <w:rPr>
          <w:rFonts w:cs="Simplified Arabic" w:hint="cs"/>
          <w:b/>
          <w:color w:val="0000FF"/>
          <w:sz w:val="28"/>
          <w:szCs w:val="28"/>
          <w:rtl/>
          <w:cs/>
        </w:rPr>
        <w:t>«فقلت لعائشة: انبئيني عن قيام</w:t>
      </w:r>
      <w:r w:rsidR="001E2DBA">
        <w:rPr>
          <w:rFonts w:cs="Simplified Arabic" w:hint="cs"/>
          <w:b/>
          <w:color w:val="0000FF"/>
          <w:sz w:val="28"/>
          <w:szCs w:val="28"/>
          <w:rtl/>
          <w:cs/>
        </w:rPr>
        <w:t xml:space="preserve"> رسول الله -صلى الله عليه وسلم-؟</w:t>
      </w:r>
      <w:r>
        <w:rPr>
          <w:rFonts w:cs="Simplified Arabic" w:hint="cs"/>
          <w:b/>
          <w:color w:val="0000FF"/>
          <w:sz w:val="28"/>
          <w:szCs w:val="28"/>
          <w:rtl/>
          <w:cs/>
        </w:rPr>
        <w:t xml:space="preserve"> </w:t>
      </w:r>
      <w:r w:rsidR="001E2DBA">
        <w:rPr>
          <w:rFonts w:cs="Simplified Arabic" w:hint="cs"/>
          <w:b/>
          <w:color w:val="0000FF"/>
          <w:sz w:val="28"/>
          <w:szCs w:val="28"/>
          <w:rtl/>
          <w:cs/>
        </w:rPr>
        <w:t>فقالت: ألست تقرأ يا أيها المزمل؟</w:t>
      </w:r>
      <w:r>
        <w:rPr>
          <w:rFonts w:cs="Simplified Arabic" w:hint="cs"/>
          <w:b/>
          <w:color w:val="0000FF"/>
          <w:sz w:val="28"/>
          <w:szCs w:val="28"/>
          <w:rtl/>
          <w:cs/>
        </w:rPr>
        <w:t xml:space="preserve"> قلتُ: بلى، قالت: فإن الله -عز وجل- افترض قيام الليل في أول هذه السورة، فقام -صلى الله عليه وسلم- وأصحابه حولًا»</w:t>
      </w:r>
      <w:r>
        <w:rPr>
          <w:rFonts w:cs="Simplified Arabic" w:hint="cs"/>
          <w:b/>
          <w:sz w:val="28"/>
          <w:szCs w:val="28"/>
          <w:rtl/>
          <w:cs/>
        </w:rPr>
        <w:t>، يعني امتثالًا لهذا الأمر، وأمسك الله -عز وجل- خاتمتها، خاتمة السورة</w:t>
      </w:r>
    </w:p>
    <w:p w:rsidR="00247BD3" w:rsidRDefault="001C6611">
      <w:pPr>
        <w:jc w:val="both"/>
        <w:rPr>
          <w:rFonts w:cs="Simplified Arabic"/>
          <w:b/>
          <w:bCs/>
          <w:sz w:val="28"/>
          <w:szCs w:val="28"/>
          <w:rtl/>
          <w:cs/>
        </w:rPr>
      </w:pPr>
      <w:r>
        <w:rPr>
          <w:rFonts w:cs="Simplified Arabic" w:hint="cs"/>
          <w:b/>
          <w:bCs/>
          <w:sz w:val="28"/>
          <w:szCs w:val="28"/>
          <w:rtl/>
          <w:cs/>
        </w:rPr>
        <w:t xml:space="preserve">المقدم: إن ربك يعلم. </w:t>
      </w:r>
    </w:p>
    <w:p w:rsidR="00247BD3" w:rsidRDefault="001C6611">
      <w:pPr>
        <w:jc w:val="both"/>
        <w:rPr>
          <w:rFonts w:cs="Simplified Arabic"/>
          <w:b/>
          <w:sz w:val="28"/>
          <w:szCs w:val="28"/>
          <w:rtl/>
          <w:cs/>
        </w:rPr>
      </w:pPr>
      <w:r>
        <w:rPr>
          <w:rFonts w:cs="Simplified Arabic" w:hint="cs"/>
          <w:b/>
          <w:sz w:val="28"/>
          <w:szCs w:val="28"/>
          <w:rtl/>
          <w:cs/>
        </w:rPr>
        <w:t>نعم، اثنى عشر شهر</w:t>
      </w:r>
      <w:r w:rsidR="001E2DBA">
        <w:rPr>
          <w:rFonts w:cs="Simplified Arabic" w:hint="cs"/>
          <w:b/>
          <w:sz w:val="28"/>
          <w:szCs w:val="28"/>
          <w:rtl/>
          <w:cs/>
        </w:rPr>
        <w:t>ً</w:t>
      </w:r>
      <w:r>
        <w:rPr>
          <w:rFonts w:cs="Simplified Arabic" w:hint="cs"/>
          <w:b/>
          <w:sz w:val="28"/>
          <w:szCs w:val="28"/>
          <w:rtl/>
          <w:cs/>
        </w:rPr>
        <w:t>ا، حتى أنزل الله -عز وجل- في آخر هذه السورة التخفيف، فصار قيام الليل تطوعًا بعد فريضة، لا شك أن الأوامر صريحة</w:t>
      </w:r>
      <w:r w:rsidR="00657ECE">
        <w:rPr>
          <w:rFonts w:cs="Simplified Arabic" w:hint="cs"/>
          <w:b/>
          <w:sz w:val="28"/>
          <w:szCs w:val="28"/>
          <w:rtl/>
          <w:cs/>
        </w:rPr>
        <w:t>،</w:t>
      </w:r>
      <w:r>
        <w:rPr>
          <w:rFonts w:cs="Simplified Arabic" w:hint="cs"/>
          <w:b/>
          <w:sz w:val="28"/>
          <w:szCs w:val="28"/>
          <w:rtl/>
          <w:cs/>
        </w:rPr>
        <w:t xml:space="preserve"> لكن مجموع ما جاء في الباب من الحث على قيام الليل يدل على أنه ليس بفرض، قد يكون فرضًا في أول الأمر ثم بعد ذلك لا سيما مع دلالة حديث </w:t>
      </w:r>
      <w:r w:rsidR="001E2DBA">
        <w:rPr>
          <w:rFonts w:cs="Simplified Arabic" w:hint="cs"/>
          <w:b/>
          <w:sz w:val="28"/>
          <w:szCs w:val="28"/>
          <w:rtl/>
          <w:cs/>
        </w:rPr>
        <w:t>الأعرابي الذي قال: هل علي غيرها</w:t>
      </w:r>
      <w:r>
        <w:rPr>
          <w:rFonts w:cs="Simplified Arabic" w:hint="cs"/>
          <w:b/>
          <w:sz w:val="28"/>
          <w:szCs w:val="28"/>
          <w:rtl/>
          <w:cs/>
        </w:rPr>
        <w:t xml:space="preserve"> بعد أن ذكر الصلوات الخمس، قال: لا</w:t>
      </w:r>
      <w:r w:rsidR="00657ECE">
        <w:rPr>
          <w:rFonts w:cs="Simplified Arabic" w:hint="cs"/>
          <w:b/>
          <w:sz w:val="28"/>
          <w:szCs w:val="28"/>
          <w:rtl/>
          <w:cs/>
        </w:rPr>
        <w:t>،</w:t>
      </w:r>
      <w:r>
        <w:rPr>
          <w:rFonts w:cs="Simplified Arabic" w:hint="cs"/>
          <w:b/>
          <w:sz w:val="28"/>
          <w:szCs w:val="28"/>
          <w:rtl/>
          <w:cs/>
        </w:rPr>
        <w:t xml:space="preserve"> إلا أن تطّوع، في حق الجميع. </w:t>
      </w:r>
    </w:p>
    <w:p w:rsidR="00247BD3" w:rsidRDefault="001C6611">
      <w:pPr>
        <w:jc w:val="both"/>
        <w:rPr>
          <w:rFonts w:cs="Simplified Arabic"/>
          <w:b/>
          <w:bCs/>
          <w:sz w:val="28"/>
          <w:szCs w:val="28"/>
          <w:rtl/>
          <w:cs/>
        </w:rPr>
      </w:pPr>
      <w:r>
        <w:rPr>
          <w:rFonts w:cs="Simplified Arabic" w:hint="cs"/>
          <w:b/>
          <w:bCs/>
          <w:sz w:val="28"/>
          <w:szCs w:val="28"/>
          <w:rtl/>
          <w:cs/>
        </w:rPr>
        <w:t xml:space="preserve">المقدم: حتى النبي -صلى الله عليه وسلم- يُستدل بهذا عليه. </w:t>
      </w:r>
    </w:p>
    <w:p w:rsidR="00247BD3" w:rsidRDefault="001C6611">
      <w:pPr>
        <w:jc w:val="both"/>
        <w:rPr>
          <w:rFonts w:cs="Simplified Arabic"/>
          <w:b/>
          <w:sz w:val="28"/>
          <w:szCs w:val="28"/>
          <w:rtl/>
          <w:cs/>
        </w:rPr>
      </w:pPr>
      <w:r>
        <w:rPr>
          <w:rFonts w:cs="Simplified Arabic" w:hint="cs"/>
          <w:b/>
          <w:sz w:val="28"/>
          <w:szCs w:val="28"/>
          <w:rtl/>
          <w:cs/>
        </w:rPr>
        <w:t>المقصود أنه لا يوجد غير الخمس إلا تطوع</w:t>
      </w:r>
      <w:r w:rsidR="00657ECE">
        <w:rPr>
          <w:rFonts w:cs="Simplified Arabic" w:hint="cs"/>
          <w:b/>
          <w:sz w:val="28"/>
          <w:szCs w:val="28"/>
          <w:rtl/>
          <w:cs/>
        </w:rPr>
        <w:t>ًا</w:t>
      </w:r>
      <w:r>
        <w:rPr>
          <w:rFonts w:cs="Simplified Arabic" w:hint="cs"/>
          <w:b/>
          <w:sz w:val="28"/>
          <w:szCs w:val="28"/>
          <w:rtl/>
          <w:cs/>
        </w:rPr>
        <w:t>، على كل حال تقول: فصار قيام الليل تطوعًا بعد فريضة، وهي تتكلم عن النبي -عليه الصلاة والسلام- وعن أصحابه</w:t>
      </w:r>
      <w:r w:rsidR="00657ECE">
        <w:rPr>
          <w:rFonts w:cs="Simplified Arabic" w:hint="cs"/>
          <w:b/>
          <w:sz w:val="28"/>
          <w:szCs w:val="28"/>
          <w:rtl/>
          <w:cs/>
        </w:rPr>
        <w:t>،</w:t>
      </w:r>
      <w:r>
        <w:rPr>
          <w:rFonts w:cs="Simplified Arabic" w:hint="cs"/>
          <w:b/>
          <w:sz w:val="28"/>
          <w:szCs w:val="28"/>
          <w:rtl/>
          <w:cs/>
        </w:rPr>
        <w:t xml:space="preserve"> أيضًا في سورة الإسراء يقول الله -جل وعلا-: </w:t>
      </w:r>
      <w:r>
        <w:rPr>
          <w:rFonts w:cs="Simplified Arabic" w:hint="cs"/>
          <w:b/>
          <w:bCs/>
          <w:color w:val="FF0000"/>
          <w:sz w:val="28"/>
          <w:szCs w:val="28"/>
          <w:rtl/>
          <w:cs/>
        </w:rPr>
        <w:t>{وَمِنَ اللَّيْلِ فَتَهَجَّدْ بِهِ نَافِلَةً لَكَ عَسَىٰ أَنْ يَبْعَثَكَ رَبُّكَ مَقَامًا مَحْمُودًا}</w:t>
      </w:r>
      <w:r>
        <w:rPr>
          <w:rFonts w:cs="Simplified Arabic" w:hint="cs"/>
          <w:b/>
          <w:sz w:val="28"/>
          <w:szCs w:val="28"/>
          <w:rtl/>
          <w:cs/>
        </w:rPr>
        <w:t xml:space="preserve"> [سورة الإسراء:79]، هذه يستدل بها الطرفان، تهجد أمر</w:t>
      </w:r>
      <w:r w:rsidR="00657ECE">
        <w:rPr>
          <w:rFonts w:cs="Simplified Arabic" w:hint="cs"/>
          <w:b/>
          <w:sz w:val="28"/>
          <w:szCs w:val="28"/>
          <w:rtl/>
          <w:cs/>
        </w:rPr>
        <w:t>،</w:t>
      </w:r>
      <w:r>
        <w:rPr>
          <w:rFonts w:cs="Simplified Arabic" w:hint="cs"/>
          <w:b/>
          <w:sz w:val="28"/>
          <w:szCs w:val="28"/>
          <w:rtl/>
          <w:cs/>
        </w:rPr>
        <w:t xml:space="preserve"> ونافلة. </w:t>
      </w:r>
    </w:p>
    <w:p w:rsidR="00247BD3" w:rsidRDefault="001C6611">
      <w:pPr>
        <w:jc w:val="both"/>
        <w:rPr>
          <w:rFonts w:cs="Simplified Arabic"/>
          <w:b/>
          <w:bCs/>
          <w:sz w:val="28"/>
          <w:szCs w:val="28"/>
          <w:rtl/>
          <w:cs/>
        </w:rPr>
      </w:pPr>
      <w:r>
        <w:rPr>
          <w:rFonts w:cs="Simplified Arabic" w:hint="cs"/>
          <w:b/>
          <w:bCs/>
          <w:sz w:val="28"/>
          <w:szCs w:val="28"/>
          <w:rtl/>
          <w:cs/>
        </w:rPr>
        <w:t xml:space="preserve">المقدم: تقابل فريضة. </w:t>
      </w:r>
    </w:p>
    <w:p w:rsidR="00247BD3" w:rsidRDefault="00657ECE">
      <w:pPr>
        <w:jc w:val="both"/>
        <w:rPr>
          <w:rFonts w:cs="Simplified Arabic"/>
          <w:b/>
          <w:sz w:val="28"/>
          <w:szCs w:val="28"/>
          <w:rtl/>
          <w:cs/>
        </w:rPr>
      </w:pPr>
      <w:r>
        <w:rPr>
          <w:rFonts w:cs="Simplified Arabic" w:hint="cs"/>
          <w:b/>
          <w:sz w:val="28"/>
          <w:szCs w:val="28"/>
          <w:rtl/>
          <w:cs/>
        </w:rPr>
        <w:t>التي تقابل الفريضة، لكن هل نقول:</w:t>
      </w:r>
      <w:r w:rsidR="001C6611">
        <w:rPr>
          <w:rFonts w:cs="Simplified Arabic" w:hint="cs"/>
          <w:b/>
          <w:sz w:val="28"/>
          <w:szCs w:val="28"/>
          <w:rtl/>
          <w:cs/>
        </w:rPr>
        <w:t xml:space="preserve"> النافلة هذه؟ </w:t>
      </w:r>
    </w:p>
    <w:p w:rsidR="00247BD3" w:rsidRDefault="001C6611">
      <w:pPr>
        <w:jc w:val="both"/>
        <w:rPr>
          <w:rFonts w:cs="Simplified Arabic"/>
          <w:b/>
          <w:sz w:val="28"/>
          <w:szCs w:val="28"/>
          <w:rtl/>
          <w:cs/>
        </w:rPr>
      </w:pPr>
      <w:r>
        <w:rPr>
          <w:rFonts w:cs="Simplified Arabic" w:hint="cs"/>
          <w:b/>
          <w:bCs/>
          <w:sz w:val="28"/>
          <w:szCs w:val="28"/>
          <w:rtl/>
          <w:cs/>
        </w:rPr>
        <w:t xml:space="preserve">المقدم: غير النافلة المعروفة عندنا. </w:t>
      </w:r>
    </w:p>
    <w:p w:rsidR="00247BD3" w:rsidRDefault="001C6611">
      <w:pPr>
        <w:jc w:val="both"/>
        <w:rPr>
          <w:rFonts w:cs="Simplified Arabic"/>
          <w:b/>
          <w:sz w:val="28"/>
          <w:szCs w:val="28"/>
          <w:rtl/>
          <w:cs/>
        </w:rPr>
      </w:pPr>
      <w:r>
        <w:rPr>
          <w:rFonts w:cs="Simplified Arabic" w:hint="cs"/>
          <w:b/>
          <w:sz w:val="28"/>
          <w:szCs w:val="28"/>
          <w:rtl/>
          <w:cs/>
        </w:rPr>
        <w:t xml:space="preserve">الاصطلاحية؟ </w:t>
      </w:r>
    </w:p>
    <w:p w:rsidR="00247BD3" w:rsidRDefault="001C6611">
      <w:pPr>
        <w:jc w:val="both"/>
        <w:rPr>
          <w:rFonts w:cs="Simplified Arabic"/>
          <w:b/>
          <w:sz w:val="28"/>
          <w:szCs w:val="28"/>
          <w:rtl/>
          <w:cs/>
        </w:rPr>
      </w:pPr>
      <w:r>
        <w:rPr>
          <w:rFonts w:cs="Simplified Arabic" w:hint="cs"/>
          <w:b/>
          <w:bCs/>
          <w:sz w:val="28"/>
          <w:szCs w:val="28"/>
          <w:rtl/>
          <w:cs/>
        </w:rPr>
        <w:t>المقدم: الاصطلاحية.</w:t>
      </w:r>
      <w:r>
        <w:rPr>
          <w:rFonts w:cs="Simplified Arabic" w:hint="cs"/>
          <w:b/>
          <w:sz w:val="28"/>
          <w:szCs w:val="28"/>
          <w:rtl/>
          <w:cs/>
        </w:rPr>
        <w:t xml:space="preserve"> </w:t>
      </w:r>
    </w:p>
    <w:p w:rsidR="00247BD3" w:rsidRDefault="001C6611" w:rsidP="00657ECE">
      <w:pPr>
        <w:jc w:val="both"/>
        <w:rPr>
          <w:rFonts w:cs="Simplified Arabic"/>
          <w:b/>
          <w:sz w:val="28"/>
          <w:szCs w:val="28"/>
          <w:rtl/>
          <w:cs/>
        </w:rPr>
      </w:pPr>
      <w:r>
        <w:rPr>
          <w:rFonts w:cs="Simplified Arabic" w:hint="cs"/>
          <w:b/>
          <w:sz w:val="28"/>
          <w:szCs w:val="28"/>
          <w:rtl/>
          <w:cs/>
        </w:rPr>
        <w:t xml:space="preserve">وإلا نقول </w:t>
      </w:r>
      <w:r w:rsidR="00657ECE">
        <w:rPr>
          <w:rFonts w:cs="Simplified Arabic" w:hint="cs"/>
          <w:b/>
          <w:sz w:val="28"/>
          <w:szCs w:val="28"/>
          <w:rtl/>
          <w:cs/>
        </w:rPr>
        <w:t>إ</w:t>
      </w:r>
      <w:r>
        <w:rPr>
          <w:rFonts w:cs="Simplified Arabic" w:hint="cs"/>
          <w:b/>
          <w:sz w:val="28"/>
          <w:szCs w:val="28"/>
          <w:rtl/>
          <w:cs/>
        </w:rPr>
        <w:t xml:space="preserve">نها زيادة الفرض، زيادة على ما الخمس الواجبة، وهي إن كانت نافلة زيادة أيضًا هي واجبة. فهي نافلة باعتبار الزيادة لا بالمعنى الاصطلاحي. </w:t>
      </w:r>
    </w:p>
    <w:p w:rsidR="00247BD3" w:rsidRDefault="001C6611">
      <w:pPr>
        <w:jc w:val="both"/>
        <w:rPr>
          <w:rFonts w:cs="Simplified Arabic"/>
          <w:b/>
          <w:bCs/>
          <w:sz w:val="28"/>
          <w:szCs w:val="28"/>
          <w:rtl/>
          <w:cs/>
        </w:rPr>
      </w:pPr>
      <w:r>
        <w:rPr>
          <w:rFonts w:cs="Simplified Arabic" w:hint="cs"/>
          <w:b/>
          <w:bCs/>
          <w:sz w:val="28"/>
          <w:szCs w:val="28"/>
          <w:rtl/>
          <w:cs/>
        </w:rPr>
        <w:t xml:space="preserve">المقدم: مثل السنة إذا وردت في بعض الألفاظ الشرعية ليس المراد بها السنة.. </w:t>
      </w:r>
    </w:p>
    <w:p w:rsidR="00247BD3" w:rsidRDefault="001C6611">
      <w:pPr>
        <w:jc w:val="both"/>
        <w:rPr>
          <w:rFonts w:cs="Simplified Arabic"/>
          <w:b/>
          <w:sz w:val="28"/>
          <w:szCs w:val="28"/>
          <w:rtl/>
          <w:cs/>
        </w:rPr>
      </w:pPr>
      <w:r>
        <w:rPr>
          <w:rFonts w:cs="Simplified Arabic" w:hint="cs"/>
          <w:b/>
          <w:sz w:val="28"/>
          <w:szCs w:val="28"/>
          <w:rtl/>
          <w:cs/>
        </w:rPr>
        <w:lastRenderedPageBreak/>
        <w:t>نعم، ليس المراد بها السنة الاص</w:t>
      </w:r>
      <w:r w:rsidR="00657ECE">
        <w:rPr>
          <w:rFonts w:cs="Simplified Arabic" w:hint="cs"/>
          <w:b/>
          <w:sz w:val="28"/>
          <w:szCs w:val="28"/>
          <w:rtl/>
          <w:cs/>
        </w:rPr>
        <w:t>طلاحية التي يأثم تاركها، يقول:</w:t>
      </w:r>
      <w:r>
        <w:rPr>
          <w:rFonts w:cs="Simplified Arabic" w:hint="cs"/>
          <w:b/>
          <w:sz w:val="28"/>
          <w:szCs w:val="28"/>
          <w:rtl/>
          <w:cs/>
        </w:rPr>
        <w:t xml:space="preserve"> </w:t>
      </w:r>
      <w:r>
        <w:rPr>
          <w:rFonts w:cs="Simplified Arabic" w:hint="cs"/>
          <w:b/>
          <w:bCs/>
          <w:color w:val="FF0000"/>
          <w:sz w:val="28"/>
          <w:szCs w:val="28"/>
          <w:rtl/>
          <w:cs/>
        </w:rPr>
        <w:t>{وَمِنَ اللَّيْلِ فَتَهَجَّدْ}</w:t>
      </w:r>
      <w:r w:rsidR="00657ECE">
        <w:rPr>
          <w:rFonts w:cs="Simplified Arabic" w:hint="cs"/>
          <w:b/>
          <w:bCs/>
          <w:color w:val="FF0000"/>
          <w:sz w:val="28"/>
          <w:szCs w:val="28"/>
          <w:rtl/>
          <w:cs/>
        </w:rPr>
        <w:t xml:space="preserve"> </w:t>
      </w:r>
      <w:r>
        <w:rPr>
          <w:rFonts w:cs="Simplified Arabic" w:hint="cs"/>
          <w:b/>
          <w:color w:val="000000"/>
          <w:sz w:val="28"/>
          <w:szCs w:val="28"/>
          <w:rtl/>
          <w:cs/>
        </w:rPr>
        <w:t>[سورة اﻹسراء 79]</w:t>
      </w:r>
      <w:r>
        <w:rPr>
          <w:rFonts w:cs="Simplified Arabic" w:hint="cs"/>
          <w:b/>
          <w:bCs/>
          <w:color w:val="FF0000"/>
          <w:sz w:val="28"/>
          <w:szCs w:val="28"/>
          <w:rtl/>
          <w:cs/>
        </w:rPr>
        <w:t xml:space="preserve"> </w:t>
      </w:r>
      <w:r>
        <w:rPr>
          <w:rFonts w:cs="Simplified Arabic" w:hint="cs"/>
          <w:b/>
          <w:sz w:val="28"/>
          <w:szCs w:val="28"/>
          <w:rtl/>
          <w:cs/>
        </w:rPr>
        <w:t xml:space="preserve">،  هذا أمر مثل قم </w:t>
      </w:r>
      <w:r>
        <w:rPr>
          <w:rFonts w:cs="Simplified Arabic" w:hint="cs"/>
          <w:b/>
          <w:bCs/>
          <w:color w:val="FF0000"/>
          <w:sz w:val="28"/>
          <w:szCs w:val="28"/>
          <w:rtl/>
          <w:cs/>
        </w:rPr>
        <w:t>{فَتَهَجَّدْ بِهِ نَافِلَةً لَكَ عَسَىٰ أَنْ يَبْعَثَكَ رَبُّكَ مَقَامًا مَحْمُودًا}</w:t>
      </w:r>
      <w:r w:rsidR="00657ECE">
        <w:rPr>
          <w:rFonts w:cs="Simplified Arabic" w:hint="cs"/>
          <w:b/>
          <w:sz w:val="28"/>
          <w:szCs w:val="28"/>
          <w:rtl/>
          <w:cs/>
        </w:rPr>
        <w:t xml:space="preserve"> </w:t>
      </w:r>
      <w:r>
        <w:rPr>
          <w:rFonts w:cs="Simplified Arabic" w:hint="cs"/>
          <w:b/>
          <w:sz w:val="28"/>
          <w:szCs w:val="28"/>
          <w:rtl/>
          <w:cs/>
        </w:rPr>
        <w:t xml:space="preserve">[سورة اﻹسراء 79]، ولا شك أن هذه العلة تدل على الوجوب أم الاستحباب، تؤيد الوجوب أم الاستحباب؟ </w:t>
      </w:r>
    </w:p>
    <w:p w:rsidR="00247BD3" w:rsidRDefault="001C6611">
      <w:pPr>
        <w:jc w:val="both"/>
        <w:rPr>
          <w:rFonts w:cs="Simplified Arabic"/>
          <w:b/>
          <w:sz w:val="28"/>
          <w:szCs w:val="28"/>
          <w:rtl/>
          <w:cs/>
        </w:rPr>
      </w:pPr>
      <w:r w:rsidRPr="001E2DBA">
        <w:rPr>
          <w:rFonts w:cs="Simplified Arabic" w:hint="cs"/>
          <w:bCs/>
          <w:sz w:val="28"/>
          <w:szCs w:val="28"/>
          <w:rtl/>
          <w:cs/>
        </w:rPr>
        <w:t>المقدم: الاستحباب</w:t>
      </w:r>
      <w:r>
        <w:rPr>
          <w:rFonts w:cs="Simplified Arabic" w:hint="cs"/>
          <w:b/>
          <w:sz w:val="28"/>
          <w:szCs w:val="28"/>
          <w:rtl/>
          <w:cs/>
        </w:rPr>
        <w:t xml:space="preserve">. </w:t>
      </w:r>
    </w:p>
    <w:p w:rsidR="00247BD3" w:rsidRPr="00657ECE" w:rsidRDefault="001C6611" w:rsidP="00657ECE">
      <w:pPr>
        <w:jc w:val="both"/>
        <w:rPr>
          <w:rFonts w:cs="Simplified Arabic"/>
          <w:b/>
          <w:color w:val="000000"/>
          <w:sz w:val="28"/>
          <w:szCs w:val="28"/>
          <w:rtl/>
          <w:cs/>
        </w:rPr>
      </w:pPr>
      <w:r>
        <w:rPr>
          <w:rFonts w:cs="Simplified Arabic" w:hint="cs"/>
          <w:b/>
          <w:sz w:val="28"/>
          <w:szCs w:val="28"/>
          <w:rtl/>
          <w:cs/>
        </w:rPr>
        <w:t>تؤيد الاستحباب، كما أن</w:t>
      </w:r>
      <w:r w:rsidR="001E2DBA">
        <w:rPr>
          <w:rFonts w:cs="Simplified Arabic" w:hint="cs"/>
          <w:b/>
          <w:sz w:val="28"/>
          <w:szCs w:val="28"/>
          <w:rtl/>
          <w:cs/>
        </w:rPr>
        <w:t>نا</w:t>
      </w:r>
      <w:r>
        <w:rPr>
          <w:rFonts w:cs="Simplified Arabic" w:hint="cs"/>
          <w:b/>
          <w:sz w:val="28"/>
          <w:szCs w:val="28"/>
          <w:rtl/>
          <w:cs/>
        </w:rPr>
        <w:t xml:space="preserve"> نطلب من الله -جل وعلا- أن يبعثه مقام</w:t>
      </w:r>
      <w:r w:rsidR="001E2DBA">
        <w:rPr>
          <w:rFonts w:cs="Simplified Arabic" w:hint="cs"/>
          <w:b/>
          <w:sz w:val="28"/>
          <w:szCs w:val="28"/>
          <w:rtl/>
          <w:cs/>
        </w:rPr>
        <w:t>ً</w:t>
      </w:r>
      <w:r>
        <w:rPr>
          <w:rFonts w:cs="Simplified Arabic" w:hint="cs"/>
          <w:b/>
          <w:sz w:val="28"/>
          <w:szCs w:val="28"/>
          <w:rtl/>
          <w:cs/>
        </w:rPr>
        <w:t>ا محمود</w:t>
      </w:r>
      <w:r w:rsidR="001E2DBA">
        <w:rPr>
          <w:rFonts w:cs="Simplified Arabic" w:hint="cs"/>
          <w:b/>
          <w:sz w:val="28"/>
          <w:szCs w:val="28"/>
          <w:rtl/>
          <w:cs/>
        </w:rPr>
        <w:t>ً</w:t>
      </w:r>
      <w:r w:rsidR="00657ECE">
        <w:rPr>
          <w:rFonts w:cs="Simplified Arabic" w:hint="cs"/>
          <w:b/>
          <w:sz w:val="28"/>
          <w:szCs w:val="28"/>
          <w:rtl/>
          <w:cs/>
        </w:rPr>
        <w:t>ا</w:t>
      </w:r>
      <w:r>
        <w:rPr>
          <w:rFonts w:cs="Simplified Arabic" w:hint="cs"/>
          <w:b/>
          <w:sz w:val="28"/>
          <w:szCs w:val="28"/>
          <w:rtl/>
          <w:cs/>
        </w:rPr>
        <w:t xml:space="preserve"> إثر كل أذان، يقول الله -جل وعلا-: </w:t>
      </w:r>
      <w:r>
        <w:rPr>
          <w:rFonts w:cs="Simplified Arabic" w:hint="cs"/>
          <w:b/>
          <w:bCs/>
          <w:color w:val="FF0000"/>
          <w:sz w:val="28"/>
          <w:szCs w:val="28"/>
          <w:rtl/>
          <w:cs/>
        </w:rPr>
        <w:t xml:space="preserve">{تَتَجَافَىٰ جُنُوبُهُمْ عَنِ الْمَضَاجِعِ يَدْعُونَ رَبَّهُمْ خَوْفًا وَطَمَعًا وَمِمَّا رَزَقْنَاهُمْ يُنْفِقُونَ } </w:t>
      </w:r>
      <w:r>
        <w:rPr>
          <w:rFonts w:cs="Simplified Arabic" w:hint="cs"/>
          <w:b/>
          <w:color w:val="000000"/>
          <w:sz w:val="28"/>
          <w:szCs w:val="28"/>
          <w:rtl/>
          <w:cs/>
        </w:rPr>
        <w:t>[سورة السجدة 16]</w:t>
      </w:r>
      <w:r>
        <w:rPr>
          <w:rFonts w:cs="Simplified Arabic" w:hint="cs"/>
          <w:b/>
          <w:sz w:val="28"/>
          <w:szCs w:val="28"/>
          <w:rtl/>
          <w:cs/>
        </w:rPr>
        <w:t xml:space="preserve">، تتجافى جنوبهم يعني لا يهنأون ولا يلتذون بنوم، </w:t>
      </w:r>
      <w:r>
        <w:rPr>
          <w:rFonts w:cs="Simplified Arabic" w:hint="cs"/>
          <w:b/>
          <w:bCs/>
          <w:color w:val="FF0000"/>
          <w:sz w:val="28"/>
          <w:szCs w:val="28"/>
          <w:rtl/>
          <w:cs/>
        </w:rPr>
        <w:t xml:space="preserve">{تَتَجَافَىٰ جُنُوبُهُمْ عَنِ الْمَضَاجِعِ يَدْعُونَ رَبَّهُمْ خَوْفًا وَطَمَعًا وَمِمَّا رَزَقْنَاهُمْ يُنْفِقُونَ} </w:t>
      </w:r>
      <w:r>
        <w:rPr>
          <w:rFonts w:cs="Simplified Arabic" w:hint="cs"/>
          <w:b/>
          <w:color w:val="000000"/>
          <w:sz w:val="28"/>
          <w:szCs w:val="28"/>
          <w:rtl/>
          <w:cs/>
        </w:rPr>
        <w:t>[سورة السجدة 16]</w:t>
      </w:r>
      <w:r>
        <w:rPr>
          <w:rFonts w:cs="Simplified Arabic" w:hint="cs"/>
          <w:b/>
          <w:sz w:val="28"/>
          <w:szCs w:val="28"/>
          <w:rtl/>
          <w:cs/>
        </w:rPr>
        <w:t xml:space="preserve">، بعدها </w:t>
      </w:r>
      <w:r>
        <w:rPr>
          <w:rFonts w:cs="Simplified Arabic" w:hint="cs"/>
          <w:b/>
          <w:bCs/>
          <w:color w:val="FF0000"/>
          <w:sz w:val="28"/>
          <w:szCs w:val="28"/>
          <w:rtl/>
          <w:cs/>
        </w:rPr>
        <w:t>{فَلَا تَعْلَمُ نَفْسٌ مَا أُخْفِيَ لَهُمْ مِنْ قُرَّةِ أَعْيُنٍ جَزَاءً بِمَا كَانُوا يَعْمَلُونَ}</w:t>
      </w:r>
      <w:r>
        <w:rPr>
          <w:rFonts w:cs="Simplified Arabic" w:hint="cs"/>
          <w:b/>
          <w:color w:val="000000"/>
          <w:sz w:val="28"/>
          <w:szCs w:val="28"/>
          <w:rtl/>
          <w:cs/>
        </w:rPr>
        <w:t xml:space="preserve"> [سورة السجدة 17]</w:t>
      </w:r>
      <w:r>
        <w:rPr>
          <w:rFonts w:cs="Simplified Arabic" w:hint="cs"/>
          <w:b/>
          <w:bCs/>
          <w:color w:val="FF0000"/>
          <w:sz w:val="28"/>
          <w:szCs w:val="28"/>
          <w:rtl/>
          <w:cs/>
        </w:rPr>
        <w:t xml:space="preserve"> </w:t>
      </w:r>
      <w:r>
        <w:rPr>
          <w:rFonts w:cs="Simplified Arabic" w:hint="cs"/>
          <w:b/>
          <w:sz w:val="28"/>
          <w:szCs w:val="28"/>
          <w:rtl/>
          <w:cs/>
        </w:rPr>
        <w:t xml:space="preserve">، يقول أهل العلم القرطبي وغيره يقولون: </w:t>
      </w:r>
      <w:r w:rsidR="00657ECE">
        <w:rPr>
          <w:rFonts w:cs="Simplified Arabic" w:hint="cs"/>
          <w:b/>
          <w:sz w:val="28"/>
          <w:szCs w:val="28"/>
          <w:rtl/>
          <w:cs/>
        </w:rPr>
        <w:t>إ</w:t>
      </w:r>
      <w:r>
        <w:rPr>
          <w:rFonts w:cs="Simplified Arabic" w:hint="cs"/>
          <w:b/>
          <w:sz w:val="28"/>
          <w:szCs w:val="28"/>
          <w:rtl/>
          <w:cs/>
        </w:rPr>
        <w:t>ن الجزاء من جنس العمل، أخفوا قيام الليل</w:t>
      </w:r>
      <w:r w:rsidR="00657ECE">
        <w:rPr>
          <w:rFonts w:cs="Simplified Arabic" w:hint="cs"/>
          <w:b/>
          <w:sz w:val="28"/>
          <w:szCs w:val="28"/>
          <w:rtl/>
          <w:cs/>
        </w:rPr>
        <w:t>،</w:t>
      </w:r>
      <w:r>
        <w:rPr>
          <w:rFonts w:cs="Simplified Arabic" w:hint="cs"/>
          <w:b/>
          <w:sz w:val="28"/>
          <w:szCs w:val="28"/>
          <w:rtl/>
          <w:cs/>
        </w:rPr>
        <w:t xml:space="preserve"> والأصل فيه الخفاء</w:t>
      </w:r>
      <w:r w:rsidR="00657ECE">
        <w:rPr>
          <w:rFonts w:cs="Simplified Arabic" w:hint="cs"/>
          <w:b/>
          <w:sz w:val="28"/>
          <w:szCs w:val="28"/>
          <w:rtl/>
          <w:cs/>
        </w:rPr>
        <w:t>،</w:t>
      </w:r>
      <w:r>
        <w:rPr>
          <w:rFonts w:cs="Simplified Arabic" w:hint="cs"/>
          <w:b/>
          <w:sz w:val="28"/>
          <w:szCs w:val="28"/>
          <w:rtl/>
          <w:cs/>
        </w:rPr>
        <w:t xml:space="preserve"> فجُوزوا بما لا تعلم نفس ما أُخفي لهم، وهذا لا شك أنه دليل على أهمية قيام الليل، يقول الله تعالى أيضًا:</w:t>
      </w:r>
      <w:r>
        <w:rPr>
          <w:rFonts w:cs="Simplified Arabic" w:hint="cs"/>
          <w:b/>
          <w:bCs/>
          <w:sz w:val="28"/>
          <w:szCs w:val="28"/>
          <w:rtl/>
          <w:cs/>
        </w:rPr>
        <w:t xml:space="preserve"> </w:t>
      </w:r>
      <w:r>
        <w:rPr>
          <w:rFonts w:cs="Simplified Arabic" w:hint="cs"/>
          <w:b/>
          <w:bCs/>
          <w:color w:val="FF0000"/>
          <w:sz w:val="28"/>
          <w:szCs w:val="28"/>
          <w:rtl/>
          <w:cs/>
        </w:rPr>
        <w:t xml:space="preserve">{أَمَّنْ هُوَ قَانِتٌ آنَاءَ اللَّيْلِ سَاجِدًا وَقَائِمًا يَحْذَرُ الْآخِرَةَ وَيَرْجُو رَحْمَةَ رَبِّهِۗ}  </w:t>
      </w:r>
      <w:r>
        <w:rPr>
          <w:rFonts w:cs="Simplified Arabic" w:hint="cs"/>
          <w:b/>
          <w:sz w:val="28"/>
          <w:szCs w:val="28"/>
          <w:rtl/>
          <w:cs/>
        </w:rPr>
        <w:t>[سورة الزمر 9]</w:t>
      </w:r>
      <w:r w:rsidR="00657ECE">
        <w:rPr>
          <w:rFonts w:cs="Simplified Arabic" w:hint="cs"/>
          <w:b/>
          <w:color w:val="000000"/>
          <w:sz w:val="28"/>
          <w:szCs w:val="28"/>
          <w:rtl/>
          <w:cs/>
        </w:rPr>
        <w:t xml:space="preserve">. </w:t>
      </w:r>
      <w:r>
        <w:rPr>
          <w:rFonts w:cs="Simplified Arabic" w:hint="cs"/>
          <w:b/>
          <w:sz w:val="28"/>
          <w:szCs w:val="28"/>
          <w:rtl/>
          <w:cs/>
        </w:rPr>
        <w:t>هذا للجميع</w:t>
      </w:r>
      <w:r w:rsidR="001E2DBA">
        <w:rPr>
          <w:rFonts w:cs="Simplified Arabic" w:hint="cs"/>
          <w:b/>
          <w:sz w:val="28"/>
          <w:szCs w:val="28"/>
          <w:rtl/>
          <w:cs/>
        </w:rPr>
        <w:t>؟ أو</w:t>
      </w:r>
      <w:r>
        <w:rPr>
          <w:rFonts w:cs="Simplified Arabic" w:hint="cs"/>
          <w:b/>
          <w:sz w:val="28"/>
          <w:szCs w:val="28"/>
          <w:rtl/>
          <w:cs/>
        </w:rPr>
        <w:t xml:space="preserve"> سمة لأهل العلم؟</w:t>
      </w:r>
    </w:p>
    <w:p w:rsidR="00247BD3" w:rsidRDefault="001C6611">
      <w:pPr>
        <w:jc w:val="both"/>
        <w:rPr>
          <w:rFonts w:cs="Simplified Arabic"/>
          <w:b/>
          <w:bCs/>
          <w:sz w:val="28"/>
          <w:szCs w:val="28"/>
          <w:rtl/>
          <w:cs/>
        </w:rPr>
      </w:pPr>
      <w:r>
        <w:rPr>
          <w:rFonts w:cs="Simplified Arabic" w:hint="cs"/>
          <w:b/>
          <w:bCs/>
          <w:sz w:val="28"/>
          <w:szCs w:val="28"/>
          <w:rtl/>
          <w:cs/>
        </w:rPr>
        <w:t xml:space="preserve">المقدم: عقبها بقوله:... </w:t>
      </w:r>
    </w:p>
    <w:p w:rsidR="00247BD3" w:rsidRPr="00657ECE" w:rsidRDefault="001C6611" w:rsidP="00C93A9D">
      <w:pPr>
        <w:jc w:val="both"/>
        <w:rPr>
          <w:rFonts w:cs="Simplified Arabic"/>
          <w:b/>
          <w:bCs/>
          <w:color w:val="FF0000"/>
          <w:sz w:val="28"/>
          <w:szCs w:val="28"/>
          <w:rtl/>
          <w:cs/>
        </w:rPr>
      </w:pPr>
      <w:r>
        <w:rPr>
          <w:rFonts w:cs="Simplified Arabic" w:hint="cs"/>
          <w:b/>
          <w:bCs/>
          <w:color w:val="FF0000"/>
          <w:sz w:val="28"/>
          <w:szCs w:val="28"/>
          <w:rtl/>
          <w:cs/>
        </w:rPr>
        <w:t xml:space="preserve">{قُلْ هَلْ يَسْتَوِي الَّذِينَ يَعْلَمُونَ وَالَّذِينَ لَا يَعْلَمُونَ ۗ إِنَّمَا يَتَذَكَّرُ أُولُو الْأَلْبَابِ} </w:t>
      </w:r>
      <w:r>
        <w:rPr>
          <w:rFonts w:cs="Simplified Arabic" w:hint="cs"/>
          <w:b/>
          <w:color w:val="000000"/>
          <w:sz w:val="28"/>
          <w:szCs w:val="28"/>
          <w:rtl/>
          <w:cs/>
        </w:rPr>
        <w:t>[سورة الزمر 9]</w:t>
      </w:r>
      <w:r>
        <w:rPr>
          <w:rFonts w:cs="Simplified Arabic" w:hint="cs"/>
          <w:b/>
          <w:bCs/>
          <w:color w:val="FF0000"/>
          <w:sz w:val="28"/>
          <w:szCs w:val="28"/>
          <w:rtl/>
          <w:cs/>
        </w:rPr>
        <w:t xml:space="preserve"> </w:t>
      </w:r>
      <w:r>
        <w:rPr>
          <w:rFonts w:cs="Simplified Arabic" w:hint="cs"/>
          <w:b/>
          <w:sz w:val="28"/>
          <w:szCs w:val="28"/>
          <w:rtl/>
          <w:cs/>
        </w:rPr>
        <w:t xml:space="preserve">، </w:t>
      </w:r>
      <w:r>
        <w:rPr>
          <w:rFonts w:cs="Simplified Arabic" w:hint="cs"/>
          <w:b/>
          <w:bCs/>
          <w:color w:val="FF0000"/>
          <w:sz w:val="28"/>
          <w:szCs w:val="28"/>
          <w:rtl/>
          <w:cs/>
        </w:rPr>
        <w:t>{أَمَّنْ هُوَ قَانِتٌ آنَاءَ اللَّيْلِ سَاجِدًا وَقَائِمًا يَحْذَرُ الْآخِرَةَ وَيَرْجُو رَحْمَةَ رَبِّهِ ۗ قُلْ هَلْ يَسْتَوِي الَّذِينَ يَعْلَمُونَ وَالَّذِينَ لَا يَعْلَمُونَ ۗ إِنَّمَا يَتَذَكَّرُ أُولُو الْأَلْبَابِ)</w:t>
      </w:r>
      <w:r w:rsidR="00657ECE">
        <w:rPr>
          <w:rFonts w:cs="Simplified Arabic" w:hint="cs"/>
          <w:b/>
          <w:bCs/>
          <w:color w:val="FF0000"/>
          <w:sz w:val="28"/>
          <w:szCs w:val="28"/>
          <w:rtl/>
          <w:cs/>
        </w:rPr>
        <w:t xml:space="preserve"> </w:t>
      </w:r>
      <w:r>
        <w:rPr>
          <w:rFonts w:cs="Simplified Arabic" w:hint="cs"/>
          <w:b/>
          <w:sz w:val="28"/>
          <w:szCs w:val="28"/>
          <w:rtl/>
          <w:cs/>
        </w:rPr>
        <w:t>[سورة الزمر 9]</w:t>
      </w:r>
      <w:r w:rsidR="00657ECE">
        <w:rPr>
          <w:rFonts w:cs="Simplified Arabic" w:hint="cs"/>
          <w:b/>
          <w:bCs/>
          <w:color w:val="FF0000"/>
          <w:sz w:val="28"/>
          <w:szCs w:val="28"/>
          <w:rtl/>
          <w:cs/>
        </w:rPr>
        <w:t xml:space="preserve"> </w:t>
      </w:r>
      <w:r>
        <w:rPr>
          <w:rFonts w:cs="Simplified Arabic" w:hint="cs"/>
          <w:b/>
          <w:sz w:val="28"/>
          <w:szCs w:val="28"/>
          <w:rtl/>
          <w:cs/>
        </w:rPr>
        <w:t>، يدل على أن الذين يعلمون هم أهل قيام الليل</w:t>
      </w:r>
      <w:r w:rsidR="00657ECE">
        <w:rPr>
          <w:rFonts w:cs="Simplified Arabic" w:hint="cs"/>
          <w:b/>
          <w:sz w:val="28"/>
          <w:szCs w:val="28"/>
          <w:rtl/>
          <w:cs/>
        </w:rPr>
        <w:t>،</w:t>
      </w:r>
      <w:r>
        <w:rPr>
          <w:rFonts w:cs="Simplified Arabic" w:hint="cs"/>
          <w:b/>
          <w:sz w:val="28"/>
          <w:szCs w:val="28"/>
          <w:rtl/>
          <w:cs/>
        </w:rPr>
        <w:t xml:space="preserve"> والذين لا يعلمون هم الذين </w:t>
      </w:r>
      <w:r w:rsidR="00657ECE">
        <w:rPr>
          <w:rFonts w:cs="Simplified Arabic" w:hint="cs"/>
          <w:b/>
          <w:sz w:val="28"/>
          <w:szCs w:val="28"/>
          <w:rtl/>
          <w:cs/>
        </w:rPr>
        <w:t>لا يقومون الليل وإن كان عندهم شيء</w:t>
      </w:r>
      <w:r>
        <w:rPr>
          <w:rFonts w:cs="Simplified Arabic" w:hint="cs"/>
          <w:b/>
          <w:sz w:val="28"/>
          <w:szCs w:val="28"/>
          <w:rtl/>
          <w:cs/>
        </w:rPr>
        <w:t xml:space="preserve"> مما يُدّعى أنه علم، </w:t>
      </w:r>
      <w:r>
        <w:rPr>
          <w:rFonts w:cs="Simplified Arabic" w:hint="cs"/>
          <w:b/>
          <w:bCs/>
          <w:color w:val="FF0000"/>
          <w:sz w:val="28"/>
          <w:szCs w:val="28"/>
          <w:rtl/>
          <w:cs/>
        </w:rPr>
        <w:t xml:space="preserve">{إِنَّمَا يَتَذَكَّرُ أُولُو الْأَلْبَابِ} </w:t>
      </w:r>
      <w:r>
        <w:rPr>
          <w:rFonts w:cs="Simplified Arabic" w:hint="cs"/>
          <w:b/>
          <w:color w:val="000000"/>
          <w:sz w:val="28"/>
          <w:szCs w:val="28"/>
          <w:rtl/>
          <w:cs/>
        </w:rPr>
        <w:t>[سورة الزمر 9]</w:t>
      </w:r>
      <w:r>
        <w:rPr>
          <w:rFonts w:cs="Simplified Arabic" w:hint="cs"/>
          <w:b/>
          <w:bCs/>
          <w:color w:val="FF0000"/>
          <w:sz w:val="28"/>
          <w:szCs w:val="28"/>
          <w:rtl/>
          <w:cs/>
        </w:rPr>
        <w:t xml:space="preserve"> </w:t>
      </w:r>
      <w:r>
        <w:rPr>
          <w:rFonts w:cs="Simplified Arabic" w:hint="cs"/>
          <w:b/>
          <w:sz w:val="28"/>
          <w:szCs w:val="28"/>
          <w:rtl/>
          <w:cs/>
        </w:rPr>
        <w:t xml:space="preserve"> يعني من يتعظ ويأتمر إنما هم أهل العقول، وإلا لو افترض شخص ينتسب إلى العلم</w:t>
      </w:r>
      <w:r w:rsidR="00657ECE">
        <w:rPr>
          <w:rFonts w:cs="Simplified Arabic" w:hint="cs"/>
          <w:b/>
          <w:sz w:val="28"/>
          <w:szCs w:val="28"/>
          <w:rtl/>
          <w:cs/>
        </w:rPr>
        <w:t>،</w:t>
      </w:r>
      <w:r>
        <w:rPr>
          <w:rFonts w:cs="Simplified Arabic" w:hint="cs"/>
          <w:b/>
          <w:sz w:val="28"/>
          <w:szCs w:val="28"/>
          <w:rtl/>
          <w:cs/>
        </w:rPr>
        <w:t xml:space="preserve"> ومع ذلك مفرط بما دلت عليه النصوص الصحيحة </w:t>
      </w:r>
      <w:r w:rsidR="00657ECE">
        <w:rPr>
          <w:rFonts w:cs="Simplified Arabic" w:hint="cs"/>
          <w:b/>
          <w:sz w:val="28"/>
          <w:szCs w:val="28"/>
          <w:rtl/>
          <w:cs/>
        </w:rPr>
        <w:t>ف</w:t>
      </w:r>
      <w:r>
        <w:rPr>
          <w:rFonts w:cs="Simplified Arabic" w:hint="cs"/>
          <w:b/>
          <w:sz w:val="28"/>
          <w:szCs w:val="28"/>
          <w:rtl/>
          <w:cs/>
        </w:rPr>
        <w:t xml:space="preserve">هذا محروم بلا شك، والمحروم مع قدرته على تلافي هذا الحرمان لا شك أنه ليس من أولي الألباب، جاء أيضًا في الحديث: </w:t>
      </w:r>
      <w:r>
        <w:rPr>
          <w:rFonts w:cs="Simplified Arabic" w:hint="cs"/>
          <w:b/>
          <w:color w:val="0000FF"/>
          <w:sz w:val="28"/>
          <w:szCs w:val="28"/>
          <w:rtl/>
          <w:cs/>
        </w:rPr>
        <w:t xml:space="preserve">«عليكم بقيام الليل فإنه دأب الصالحين قبلكم» </w:t>
      </w:r>
      <w:r>
        <w:rPr>
          <w:rFonts w:cs="Simplified Arabic" w:hint="cs"/>
          <w:b/>
          <w:sz w:val="28"/>
          <w:szCs w:val="28"/>
          <w:rtl/>
          <w:cs/>
        </w:rPr>
        <w:t xml:space="preserve">، وجاء أيضًا: </w:t>
      </w:r>
      <w:r>
        <w:rPr>
          <w:rFonts w:cs="Simplified Arabic" w:hint="cs"/>
          <w:b/>
          <w:color w:val="0000FF"/>
          <w:sz w:val="28"/>
          <w:szCs w:val="28"/>
          <w:rtl/>
          <w:cs/>
        </w:rPr>
        <w:t>«نعم الرجل عبد الله لو كان يقوم من الليل»</w:t>
      </w:r>
      <w:r>
        <w:rPr>
          <w:rFonts w:cs="Simplified Arabic" w:hint="cs"/>
          <w:b/>
          <w:sz w:val="28"/>
          <w:szCs w:val="28"/>
          <w:rtl/>
          <w:cs/>
        </w:rPr>
        <w:t xml:space="preserve">، وعبد </w:t>
      </w:r>
      <w:r w:rsidR="00657ECE">
        <w:rPr>
          <w:rFonts w:cs="Simplified Arabic" w:hint="cs"/>
          <w:b/>
          <w:sz w:val="28"/>
          <w:szCs w:val="28"/>
          <w:rtl/>
          <w:cs/>
        </w:rPr>
        <w:t>الله هو الصحابي المبادِر إلى الا</w:t>
      </w:r>
      <w:r>
        <w:rPr>
          <w:rFonts w:cs="Simplified Arabic" w:hint="cs"/>
          <w:b/>
          <w:sz w:val="28"/>
          <w:szCs w:val="28"/>
          <w:rtl/>
          <w:cs/>
        </w:rPr>
        <w:t>متثال</w:t>
      </w:r>
      <w:r w:rsidR="00657ECE">
        <w:rPr>
          <w:rFonts w:cs="Simplified Arabic" w:hint="cs"/>
          <w:b/>
          <w:sz w:val="28"/>
          <w:szCs w:val="28"/>
          <w:rtl/>
          <w:cs/>
        </w:rPr>
        <w:t>،</w:t>
      </w:r>
      <w:r>
        <w:rPr>
          <w:rFonts w:cs="Simplified Arabic" w:hint="cs"/>
          <w:b/>
          <w:sz w:val="28"/>
          <w:szCs w:val="28"/>
          <w:rtl/>
          <w:cs/>
        </w:rPr>
        <w:t xml:space="preserve"> فكان عبد الله بعد ذلك لا ينام من الليل إلا قليلا</w:t>
      </w:r>
      <w:r w:rsidR="001E2DBA">
        <w:rPr>
          <w:rFonts w:cs="Simplified Arabic" w:hint="cs"/>
          <w:b/>
          <w:sz w:val="28"/>
          <w:szCs w:val="28"/>
          <w:rtl/>
          <w:cs/>
        </w:rPr>
        <w:t>ً</w:t>
      </w:r>
      <w:r>
        <w:rPr>
          <w:rFonts w:cs="Simplified Arabic" w:hint="cs"/>
          <w:b/>
          <w:sz w:val="28"/>
          <w:szCs w:val="28"/>
          <w:rtl/>
          <w:cs/>
        </w:rPr>
        <w:t xml:space="preserve">، جاء أيضًا فيما يخص رمضان: </w:t>
      </w:r>
      <w:r>
        <w:rPr>
          <w:rFonts w:cs="Simplified Arabic" w:hint="cs"/>
          <w:b/>
          <w:color w:val="0000FF"/>
          <w:sz w:val="28"/>
          <w:szCs w:val="28"/>
          <w:rtl/>
          <w:cs/>
        </w:rPr>
        <w:t>«من قام رمضان إيمانًا واحتسابا غُفر له ما تقدم من ذنبه»</w:t>
      </w:r>
      <w:r>
        <w:rPr>
          <w:rFonts w:cs="Simplified Arabic" w:hint="cs"/>
          <w:b/>
          <w:sz w:val="28"/>
          <w:szCs w:val="28"/>
          <w:rtl/>
          <w:cs/>
        </w:rPr>
        <w:t>، وهذا تقدم شرحه في كتاب الإيمان، يعني من قامه مصدقًا بما وعد الله من الثواب عليه مبتغيًا بذلك وجه الله تعالى، لابد أن يكون مصدقًا مخلصًا، الحث على قيام الليل أحاديثه والنصوص الواردة فيه لا تكاد تُحصر</w:t>
      </w:r>
      <w:r w:rsidR="00C93A9D">
        <w:rPr>
          <w:rFonts w:cs="Simplified Arabic" w:hint="cs"/>
          <w:b/>
          <w:sz w:val="28"/>
          <w:szCs w:val="28"/>
          <w:rtl/>
          <w:cs/>
        </w:rPr>
        <w:t>،</w:t>
      </w:r>
      <w:r>
        <w:rPr>
          <w:rFonts w:cs="Simplified Arabic" w:hint="cs"/>
          <w:b/>
          <w:sz w:val="28"/>
          <w:szCs w:val="28"/>
          <w:rtl/>
          <w:cs/>
        </w:rPr>
        <w:t xml:space="preserve"> وهو شاق على كثير من الناس</w:t>
      </w:r>
      <w:r w:rsidR="00C93A9D">
        <w:rPr>
          <w:rFonts w:cs="Simplified Arabic" w:hint="cs"/>
          <w:b/>
          <w:sz w:val="28"/>
          <w:szCs w:val="28"/>
          <w:rtl/>
          <w:cs/>
        </w:rPr>
        <w:t>،</w:t>
      </w:r>
      <w:r>
        <w:rPr>
          <w:rFonts w:cs="Simplified Arabic" w:hint="cs"/>
          <w:b/>
          <w:sz w:val="28"/>
          <w:szCs w:val="28"/>
          <w:rtl/>
          <w:cs/>
        </w:rPr>
        <w:t xml:space="preserve"> ومشقته لا شك أنها لوقوعه في وقت هو وقت الراحة، ويقع بعد النوم التي هي الناشئة، ناشئة الليل تكون بعد نوم يعني يسهُل قيام الليل على من كان مستيقظ</w:t>
      </w:r>
      <w:r w:rsidR="00293859">
        <w:rPr>
          <w:rFonts w:cs="Simplified Arabic" w:hint="cs"/>
          <w:b/>
          <w:sz w:val="28"/>
          <w:szCs w:val="28"/>
          <w:rtl/>
          <w:cs/>
        </w:rPr>
        <w:t>ً</w:t>
      </w:r>
      <w:r>
        <w:rPr>
          <w:rFonts w:cs="Simplified Arabic" w:hint="cs"/>
          <w:b/>
          <w:sz w:val="28"/>
          <w:szCs w:val="28"/>
          <w:rtl/>
          <w:cs/>
        </w:rPr>
        <w:t>ا، يعني قد يسهُل القيام على من يسهر الليل كله ثم يختم ليلته بصلاة أو ذكر أو تلاوة أو استغفار و</w:t>
      </w:r>
      <w:r w:rsidR="00293859">
        <w:rPr>
          <w:rFonts w:cs="Simplified Arabic" w:hint="cs"/>
          <w:b/>
          <w:sz w:val="28"/>
          <w:szCs w:val="28"/>
          <w:rtl/>
          <w:cs/>
        </w:rPr>
        <w:t>ما أشبه ذلك، لكن النائم بعد أن أ</w:t>
      </w:r>
      <w:r>
        <w:rPr>
          <w:rFonts w:cs="Simplified Arabic" w:hint="cs"/>
          <w:b/>
          <w:sz w:val="28"/>
          <w:szCs w:val="28"/>
          <w:rtl/>
          <w:cs/>
        </w:rPr>
        <w:t>خلد إلى الراحة هذا يصعب عليه، هي أشد وطئًا وأقوم قيلا</w:t>
      </w:r>
      <w:r w:rsidR="00293859">
        <w:rPr>
          <w:rFonts w:cs="Simplified Arabic" w:hint="cs"/>
          <w:b/>
          <w:sz w:val="28"/>
          <w:szCs w:val="28"/>
          <w:rtl/>
          <w:cs/>
        </w:rPr>
        <w:t>ً</w:t>
      </w:r>
      <w:r>
        <w:rPr>
          <w:rFonts w:cs="Simplified Arabic" w:hint="cs"/>
          <w:b/>
          <w:sz w:val="28"/>
          <w:szCs w:val="28"/>
          <w:rtl/>
          <w:cs/>
        </w:rPr>
        <w:t>، لكنها أكثر في حضور القلب</w:t>
      </w:r>
      <w:r w:rsidR="00C93A9D">
        <w:rPr>
          <w:rFonts w:cs="Simplified Arabic" w:hint="cs"/>
          <w:b/>
          <w:sz w:val="28"/>
          <w:szCs w:val="28"/>
          <w:rtl/>
          <w:cs/>
        </w:rPr>
        <w:t>،</w:t>
      </w:r>
      <w:r>
        <w:rPr>
          <w:rFonts w:cs="Simplified Arabic" w:hint="cs"/>
          <w:b/>
          <w:sz w:val="28"/>
          <w:szCs w:val="28"/>
          <w:rtl/>
          <w:cs/>
        </w:rPr>
        <w:t xml:space="preserve"> ولذا جاء الحث عليها، هي أكثر في حضور القلب، على كل حال لوقوعه في هذا الوقت الذي هو محل الراحة والإخلاد إلى الفراش صعُب </w:t>
      </w:r>
      <w:r>
        <w:rPr>
          <w:rFonts w:cs="Simplified Arabic" w:hint="cs"/>
          <w:b/>
          <w:sz w:val="28"/>
          <w:szCs w:val="28"/>
          <w:rtl/>
          <w:cs/>
        </w:rPr>
        <w:lastRenderedPageBreak/>
        <w:t>على كثير من الناس</w:t>
      </w:r>
      <w:r w:rsidR="00C93A9D">
        <w:rPr>
          <w:rFonts w:cs="Simplified Arabic" w:hint="cs"/>
          <w:b/>
          <w:sz w:val="28"/>
          <w:szCs w:val="28"/>
          <w:rtl/>
          <w:cs/>
        </w:rPr>
        <w:t>،</w:t>
      </w:r>
      <w:r>
        <w:rPr>
          <w:rFonts w:cs="Simplified Arabic" w:hint="cs"/>
          <w:b/>
          <w:sz w:val="28"/>
          <w:szCs w:val="28"/>
          <w:rtl/>
          <w:cs/>
        </w:rPr>
        <w:t xml:space="preserve"> حتى إن السلف جاهدوا</w:t>
      </w:r>
      <w:r w:rsidR="00C93A9D">
        <w:rPr>
          <w:rFonts w:cs="Simplified Arabic" w:hint="cs"/>
          <w:b/>
          <w:sz w:val="28"/>
          <w:szCs w:val="28"/>
          <w:rtl/>
          <w:cs/>
        </w:rPr>
        <w:t>،</w:t>
      </w:r>
      <w:r>
        <w:rPr>
          <w:rFonts w:cs="Simplified Arabic" w:hint="cs"/>
          <w:b/>
          <w:sz w:val="28"/>
          <w:szCs w:val="28"/>
          <w:rtl/>
          <w:cs/>
        </w:rPr>
        <w:t xml:space="preserve"> وجاء عنهم أنهم جاهدوا قيام الليل وكابدوه حتى قال بعضهم: عشرين سنة، ثم تلذذ به بعد ذلك، لكن هل يتسنى هذا لكل أحد أو للموفق؟ </w:t>
      </w:r>
    </w:p>
    <w:p w:rsidR="00247BD3" w:rsidRDefault="001C6611">
      <w:pPr>
        <w:jc w:val="both"/>
        <w:rPr>
          <w:rFonts w:cs="Simplified Arabic"/>
          <w:b/>
          <w:bCs/>
          <w:sz w:val="28"/>
          <w:szCs w:val="28"/>
          <w:rtl/>
          <w:cs/>
        </w:rPr>
      </w:pPr>
      <w:r>
        <w:rPr>
          <w:rFonts w:cs="Simplified Arabic" w:hint="cs"/>
          <w:b/>
          <w:bCs/>
          <w:sz w:val="28"/>
          <w:szCs w:val="28"/>
          <w:rtl/>
          <w:cs/>
        </w:rPr>
        <w:t xml:space="preserve">المقدم: للموفق. </w:t>
      </w:r>
    </w:p>
    <w:p w:rsidR="00247BD3" w:rsidRDefault="001C6611" w:rsidP="00C93A9D">
      <w:pPr>
        <w:jc w:val="both"/>
        <w:rPr>
          <w:rFonts w:cs="Simplified Arabic"/>
          <w:b/>
          <w:sz w:val="28"/>
          <w:szCs w:val="28"/>
          <w:rtl/>
          <w:cs/>
        </w:rPr>
      </w:pPr>
      <w:r>
        <w:rPr>
          <w:rFonts w:cs="Simplified Arabic" w:hint="cs"/>
          <w:b/>
          <w:sz w:val="28"/>
          <w:szCs w:val="28"/>
          <w:rtl/>
          <w:cs/>
        </w:rPr>
        <w:t>نعم للموفق، وهل يوف</w:t>
      </w:r>
      <w:r w:rsidR="00293859">
        <w:rPr>
          <w:rFonts w:cs="Simplified Arabic" w:hint="cs"/>
          <w:b/>
          <w:sz w:val="28"/>
          <w:szCs w:val="28"/>
          <w:rtl/>
          <w:cs/>
        </w:rPr>
        <w:t>ق من قام للقيام حق القيام أو لا؟</w:t>
      </w:r>
      <w:r>
        <w:rPr>
          <w:rFonts w:cs="Simplified Arabic" w:hint="cs"/>
          <w:b/>
          <w:sz w:val="28"/>
          <w:szCs w:val="28"/>
          <w:rtl/>
          <w:cs/>
        </w:rPr>
        <w:t xml:space="preserve"> لأن الناس في ليالي رمضان وفي العشر الأواخر على وجه الخصوص كثير منهم يقوم الليل ويتهجد سواء كان في بيته أو في المسجد، لكن مع ذلك هل يوفق لحق القيام؟ كثير منهم بل أكثر الناس يقوم بجسده دون قلبه</w:t>
      </w:r>
      <w:r w:rsidR="00C93A9D">
        <w:rPr>
          <w:rFonts w:cs="Simplified Arabic" w:hint="cs"/>
          <w:b/>
          <w:sz w:val="28"/>
          <w:szCs w:val="28"/>
          <w:rtl/>
          <w:cs/>
        </w:rPr>
        <w:t>،</w:t>
      </w:r>
      <w:r>
        <w:rPr>
          <w:rFonts w:cs="Simplified Arabic" w:hint="cs"/>
          <w:b/>
          <w:sz w:val="28"/>
          <w:szCs w:val="28"/>
          <w:rtl/>
          <w:cs/>
        </w:rPr>
        <w:t xml:space="preserve"> وتجده لا يعقل من صلاته إلا الشيء اليسير، والناس يتفاوتون، أقول: صعوبة قيام الليل والترغيب الوارد في قيام الليل من أجل صعوبته ومشقته على النفوس</w:t>
      </w:r>
      <w:r w:rsidR="00C93A9D">
        <w:rPr>
          <w:rFonts w:cs="Simplified Arabic" w:hint="cs"/>
          <w:b/>
          <w:sz w:val="28"/>
          <w:szCs w:val="28"/>
          <w:rtl/>
          <w:cs/>
        </w:rPr>
        <w:t>؛</w:t>
      </w:r>
      <w:r>
        <w:rPr>
          <w:rFonts w:cs="Simplified Arabic" w:hint="cs"/>
          <w:b/>
          <w:sz w:val="28"/>
          <w:szCs w:val="28"/>
          <w:rtl/>
          <w:cs/>
        </w:rPr>
        <w:t xml:space="preserve"> لأن الجنة حُفت بالمكاره، ومشقته من أجل وقوعه في هذا الوقت الذي يرتاح فيه الإنسان بعد عناء النهار، إذا عرفنا ما جاء في القيام</w:t>
      </w:r>
      <w:r w:rsidR="00C93A9D">
        <w:rPr>
          <w:rFonts w:cs="Simplified Arabic" w:hint="cs"/>
          <w:b/>
          <w:sz w:val="28"/>
          <w:szCs w:val="28"/>
          <w:rtl/>
          <w:cs/>
        </w:rPr>
        <w:t>،</w:t>
      </w:r>
      <w:r>
        <w:rPr>
          <w:rFonts w:cs="Simplified Arabic" w:hint="cs"/>
          <w:b/>
          <w:sz w:val="28"/>
          <w:szCs w:val="28"/>
          <w:rtl/>
          <w:cs/>
        </w:rPr>
        <w:t xml:space="preserve"> فجاء في حديث عائشة -رضي الله عنها- أنها قالت: </w:t>
      </w:r>
      <w:r>
        <w:rPr>
          <w:rFonts w:cs="Simplified Arabic" w:hint="cs"/>
          <w:b/>
          <w:color w:val="0000FF"/>
          <w:sz w:val="28"/>
          <w:szCs w:val="28"/>
          <w:rtl/>
          <w:cs/>
        </w:rPr>
        <w:t>«ما كان رسول الله -صلى الله عليه وسلم- يزيد في رمضان ولا في غيره على إحدى عشرة ركعة، يصلي أربعًا فلا تسأل عن حسنهن وطولهن</w:t>
      </w:r>
      <w:r w:rsidR="00C93A9D">
        <w:rPr>
          <w:rFonts w:cs="Simplified Arabic" w:hint="cs"/>
          <w:b/>
          <w:color w:val="0000FF"/>
          <w:sz w:val="28"/>
          <w:szCs w:val="28"/>
          <w:rtl/>
          <w:cs/>
        </w:rPr>
        <w:t>،</w:t>
      </w:r>
      <w:r>
        <w:rPr>
          <w:rFonts w:cs="Simplified Arabic" w:hint="cs"/>
          <w:b/>
          <w:color w:val="0000FF"/>
          <w:sz w:val="28"/>
          <w:szCs w:val="28"/>
          <w:rtl/>
          <w:cs/>
        </w:rPr>
        <w:t xml:space="preserve"> ثم يصلي أربعًا فلا تسأل عن حسنهن وطولهن</w:t>
      </w:r>
      <w:r w:rsidR="00C93A9D">
        <w:rPr>
          <w:rFonts w:cs="Simplified Arabic" w:hint="cs"/>
          <w:b/>
          <w:color w:val="0000FF"/>
          <w:sz w:val="28"/>
          <w:szCs w:val="28"/>
          <w:rtl/>
          <w:cs/>
        </w:rPr>
        <w:t>،</w:t>
      </w:r>
      <w:r>
        <w:rPr>
          <w:rFonts w:cs="Simplified Arabic" w:hint="cs"/>
          <w:b/>
          <w:color w:val="0000FF"/>
          <w:sz w:val="28"/>
          <w:szCs w:val="28"/>
          <w:rtl/>
          <w:cs/>
        </w:rPr>
        <w:t xml:space="preserve"> ثم يصلي ثلاثًا»</w:t>
      </w:r>
      <w:r>
        <w:rPr>
          <w:rFonts w:cs="Simplified Arabic" w:hint="cs"/>
          <w:b/>
          <w:sz w:val="28"/>
          <w:szCs w:val="28"/>
          <w:rtl/>
          <w:cs/>
        </w:rPr>
        <w:t>، وهذا الحديث يستدل به من يقول بعدم مشروعية القدر الزائد على إحدى عشرة، فيه أيضًا حديث عائشة مُخرج في الصحيحين قالت:</w:t>
      </w:r>
      <w:r>
        <w:rPr>
          <w:rFonts w:cs="Simplified Arabic" w:hint="cs"/>
          <w:b/>
          <w:color w:val="0000FF"/>
          <w:sz w:val="28"/>
          <w:szCs w:val="28"/>
          <w:rtl/>
          <w:cs/>
        </w:rPr>
        <w:t xml:space="preserve"> «كان رسول الله -صلى الله عليه وسلم- يصلي من الليل ثلاث عشرة ركعة</w:t>
      </w:r>
      <w:r w:rsidR="00C93A9D">
        <w:rPr>
          <w:rFonts w:cs="Simplified Arabic" w:hint="cs"/>
          <w:b/>
          <w:color w:val="0000FF"/>
          <w:sz w:val="28"/>
          <w:szCs w:val="28"/>
          <w:rtl/>
          <w:cs/>
        </w:rPr>
        <w:t>، يوتر من ذلك بخمس لا يجلس في شيء</w:t>
      </w:r>
      <w:r>
        <w:rPr>
          <w:rFonts w:cs="Simplified Arabic" w:hint="cs"/>
          <w:b/>
          <w:color w:val="0000FF"/>
          <w:sz w:val="28"/>
          <w:szCs w:val="28"/>
          <w:rtl/>
          <w:cs/>
        </w:rPr>
        <w:t xml:space="preserve"> إلا في آخرها»</w:t>
      </w:r>
      <w:r w:rsidR="00293859">
        <w:rPr>
          <w:rFonts w:cs="Simplified Arabic" w:hint="cs"/>
          <w:b/>
          <w:sz w:val="28"/>
          <w:szCs w:val="28"/>
          <w:rtl/>
          <w:cs/>
        </w:rPr>
        <w:t xml:space="preserve"> ، مع أ</w:t>
      </w:r>
      <w:r>
        <w:rPr>
          <w:rFonts w:cs="Simplified Arabic" w:hint="cs"/>
          <w:b/>
          <w:sz w:val="28"/>
          <w:szCs w:val="28"/>
          <w:rtl/>
          <w:cs/>
        </w:rPr>
        <w:t>نه جاء في روايةٍ عن عائشة أيضًا</w:t>
      </w:r>
      <w:r w:rsidR="00C93A9D" w:rsidRPr="00C93A9D">
        <w:rPr>
          <w:rFonts w:cs="Simplified Arabic" w:hint="cs"/>
          <w:b/>
          <w:color w:val="0000FF"/>
          <w:sz w:val="28"/>
          <w:szCs w:val="28"/>
          <w:rtl/>
          <w:cs/>
        </w:rPr>
        <w:t xml:space="preserve"> </w:t>
      </w:r>
      <w:r w:rsidR="00C93A9D" w:rsidRPr="00C93A9D">
        <w:rPr>
          <w:rFonts w:cs="Simplified Arabic" w:hint="cs"/>
          <w:b/>
          <w:sz w:val="28"/>
          <w:szCs w:val="28"/>
          <w:rtl/>
          <w:cs/>
        </w:rPr>
        <w:t>أن</w:t>
      </w:r>
      <w:r>
        <w:rPr>
          <w:rFonts w:cs="Simplified Arabic" w:hint="cs"/>
          <w:b/>
          <w:sz w:val="28"/>
          <w:szCs w:val="28"/>
          <w:rtl/>
          <w:cs/>
        </w:rPr>
        <w:t xml:space="preserve">: </w:t>
      </w:r>
      <w:r>
        <w:rPr>
          <w:rFonts w:cs="Simplified Arabic" w:hint="cs"/>
          <w:b/>
          <w:color w:val="0000FF"/>
          <w:sz w:val="28"/>
          <w:szCs w:val="28"/>
          <w:rtl/>
          <w:cs/>
        </w:rPr>
        <w:t>« منها الوتر وركعتا الفجر»</w:t>
      </w:r>
      <w:r>
        <w:rPr>
          <w:rFonts w:cs="Simplified Arabic" w:hint="cs"/>
          <w:b/>
          <w:sz w:val="28"/>
          <w:szCs w:val="28"/>
          <w:rtl/>
          <w:cs/>
        </w:rPr>
        <w:t>، فيوافق الحديث الأول</w:t>
      </w:r>
      <w:r w:rsidR="00C93A9D">
        <w:rPr>
          <w:rFonts w:cs="Simplified Arabic" w:hint="cs"/>
          <w:b/>
          <w:sz w:val="28"/>
          <w:szCs w:val="28"/>
          <w:rtl/>
          <w:cs/>
        </w:rPr>
        <w:t>، ذكر منها ركعتي</w:t>
      </w:r>
      <w:r>
        <w:rPr>
          <w:rFonts w:cs="Simplified Arabic" w:hint="cs"/>
          <w:b/>
          <w:sz w:val="28"/>
          <w:szCs w:val="28"/>
          <w:rtl/>
          <w:cs/>
        </w:rPr>
        <w:t xml:space="preserve"> الفجر</w:t>
      </w:r>
      <w:r w:rsidR="00C93A9D">
        <w:rPr>
          <w:rFonts w:cs="Simplified Arabic" w:hint="cs"/>
          <w:b/>
          <w:sz w:val="28"/>
          <w:szCs w:val="28"/>
          <w:rtl/>
          <w:cs/>
        </w:rPr>
        <w:t>،</w:t>
      </w:r>
      <w:r>
        <w:rPr>
          <w:rFonts w:cs="Simplified Arabic" w:hint="cs"/>
          <w:b/>
          <w:sz w:val="28"/>
          <w:szCs w:val="28"/>
          <w:rtl/>
          <w:cs/>
        </w:rPr>
        <w:t xml:space="preserve"> و</w:t>
      </w:r>
      <w:r w:rsidR="00293859">
        <w:rPr>
          <w:rFonts w:cs="Simplified Arabic" w:hint="cs"/>
          <w:b/>
          <w:sz w:val="28"/>
          <w:szCs w:val="28"/>
          <w:rtl/>
          <w:cs/>
        </w:rPr>
        <w:t xml:space="preserve">هو </w:t>
      </w:r>
      <w:r>
        <w:rPr>
          <w:rFonts w:cs="Simplified Arabic" w:hint="cs"/>
          <w:b/>
          <w:sz w:val="28"/>
          <w:szCs w:val="28"/>
          <w:rtl/>
          <w:cs/>
        </w:rPr>
        <w:t xml:space="preserve">موافق لحديثها الأول، تكون إحدى عشرة، ومن ذلك حديث ابن عباس -رضي الله عنهما- قال: </w:t>
      </w:r>
      <w:r>
        <w:rPr>
          <w:rFonts w:cs="Simplified Arabic" w:hint="cs"/>
          <w:b/>
          <w:color w:val="0000FF"/>
          <w:sz w:val="28"/>
          <w:szCs w:val="28"/>
          <w:rtl/>
          <w:cs/>
        </w:rPr>
        <w:t xml:space="preserve">«كانت صلاة رسول الله -صلى الله عليه وسلم- ثلاث عشرة ركعة» </w:t>
      </w:r>
      <w:r>
        <w:rPr>
          <w:rFonts w:cs="Simplified Arabic" w:hint="cs"/>
          <w:b/>
          <w:sz w:val="28"/>
          <w:szCs w:val="28"/>
          <w:rtl/>
          <w:cs/>
        </w:rPr>
        <w:t xml:space="preserve"> يعني بالليل، وفي</w:t>
      </w:r>
      <w:r w:rsidR="00293859">
        <w:rPr>
          <w:rFonts w:cs="Simplified Arabic" w:hint="cs"/>
          <w:b/>
          <w:sz w:val="28"/>
          <w:szCs w:val="28"/>
          <w:rtl/>
          <w:cs/>
        </w:rPr>
        <w:t>ه</w:t>
      </w:r>
      <w:r>
        <w:rPr>
          <w:rFonts w:cs="Simplified Arabic" w:hint="cs"/>
          <w:b/>
          <w:sz w:val="28"/>
          <w:szCs w:val="28"/>
          <w:rtl/>
          <w:cs/>
        </w:rPr>
        <w:t xml:space="preserve"> حديث زيد بن خالد الجهني عند مسلم ومالك: </w:t>
      </w:r>
      <w:r>
        <w:rPr>
          <w:rFonts w:cs="Simplified Arabic" w:hint="cs"/>
          <w:b/>
          <w:color w:val="0000FF"/>
          <w:sz w:val="28"/>
          <w:szCs w:val="28"/>
          <w:rtl/>
          <w:cs/>
        </w:rPr>
        <w:t>«وأنه صلى ثلاثة عشر</w:t>
      </w:r>
      <w:r w:rsidR="00293859">
        <w:rPr>
          <w:rFonts w:cs="Simplified Arabic" w:hint="cs"/>
          <w:b/>
          <w:color w:val="0000FF"/>
          <w:sz w:val="28"/>
          <w:szCs w:val="28"/>
          <w:rtl/>
          <w:cs/>
        </w:rPr>
        <w:t>ة</w:t>
      </w:r>
      <w:r>
        <w:rPr>
          <w:rFonts w:cs="Simplified Arabic" w:hint="cs"/>
          <w:b/>
          <w:color w:val="0000FF"/>
          <w:sz w:val="28"/>
          <w:szCs w:val="28"/>
          <w:rtl/>
          <w:cs/>
        </w:rPr>
        <w:t xml:space="preserve"> ركعة»</w:t>
      </w:r>
      <w:r>
        <w:rPr>
          <w:rFonts w:cs="Simplified Arabic" w:hint="cs"/>
          <w:b/>
          <w:sz w:val="28"/>
          <w:szCs w:val="28"/>
          <w:rtl/>
          <w:cs/>
        </w:rPr>
        <w:t xml:space="preserve">، وفيه أيضًا الإطلاق: </w:t>
      </w:r>
      <w:r>
        <w:rPr>
          <w:rFonts w:cs="Simplified Arabic" w:hint="cs"/>
          <w:b/>
          <w:color w:val="0000FF"/>
          <w:sz w:val="28"/>
          <w:szCs w:val="28"/>
          <w:rtl/>
          <w:cs/>
        </w:rPr>
        <w:t>«صلاة الليل مثنى مثنى</w:t>
      </w:r>
      <w:r w:rsidR="00C93A9D">
        <w:rPr>
          <w:rFonts w:cs="Simplified Arabic" w:hint="cs"/>
          <w:b/>
          <w:color w:val="0000FF"/>
          <w:sz w:val="28"/>
          <w:szCs w:val="28"/>
          <w:rtl/>
          <w:cs/>
        </w:rPr>
        <w:t>،</w:t>
      </w:r>
      <w:r>
        <w:rPr>
          <w:rFonts w:cs="Simplified Arabic" w:hint="cs"/>
          <w:b/>
          <w:color w:val="0000FF"/>
          <w:sz w:val="28"/>
          <w:szCs w:val="28"/>
          <w:rtl/>
          <w:cs/>
        </w:rPr>
        <w:t xml:space="preserve"> فإذا خفت الصبح فأوتر بواحدة» </w:t>
      </w:r>
      <w:r>
        <w:rPr>
          <w:rFonts w:cs="Simplified Arabic" w:hint="cs"/>
          <w:b/>
          <w:sz w:val="28"/>
          <w:szCs w:val="28"/>
          <w:rtl/>
          <w:cs/>
        </w:rPr>
        <w:t>خرجه البخاري من حديث ابن عمر، وهذا يستدل</w:t>
      </w:r>
      <w:r w:rsidR="00C93A9D">
        <w:rPr>
          <w:rFonts w:cs="Simplified Arabic" w:hint="cs"/>
          <w:b/>
          <w:sz w:val="28"/>
          <w:szCs w:val="28"/>
          <w:rtl/>
          <w:cs/>
        </w:rPr>
        <w:t xml:space="preserve"> به من يقول بالزيادة، وفيه قوله</w:t>
      </w:r>
      <w:r>
        <w:rPr>
          <w:rFonts w:cs="Simplified Arabic" w:hint="cs"/>
          <w:b/>
          <w:sz w:val="28"/>
          <w:szCs w:val="28"/>
          <w:rtl/>
          <w:cs/>
        </w:rPr>
        <w:t>-</w:t>
      </w:r>
      <w:r w:rsidR="00C93A9D">
        <w:rPr>
          <w:rFonts w:cs="Simplified Arabic" w:hint="cs"/>
          <w:b/>
          <w:sz w:val="28"/>
          <w:szCs w:val="28"/>
          <w:rtl/>
          <w:cs/>
        </w:rPr>
        <w:t xml:space="preserve"> </w:t>
      </w:r>
      <w:r>
        <w:rPr>
          <w:rFonts w:cs="Simplified Arabic" w:hint="cs"/>
          <w:b/>
          <w:sz w:val="28"/>
          <w:szCs w:val="28"/>
          <w:rtl/>
          <w:cs/>
        </w:rPr>
        <w:t>عليه الصلاة والسلام- لمن أراد مرافقته في الجنة، قال:</w:t>
      </w:r>
      <w:r>
        <w:rPr>
          <w:rFonts w:cs="Simplified Arabic" w:hint="cs"/>
          <w:b/>
          <w:color w:val="0000FF"/>
          <w:sz w:val="28"/>
          <w:szCs w:val="28"/>
          <w:rtl/>
          <w:cs/>
        </w:rPr>
        <w:t xml:space="preserve"> «أعني على نفسك بكثرة السجود»، </w:t>
      </w:r>
      <w:r>
        <w:rPr>
          <w:rFonts w:cs="Simplified Arabic" w:hint="cs"/>
          <w:b/>
          <w:sz w:val="28"/>
          <w:szCs w:val="28"/>
          <w:rtl/>
          <w:cs/>
        </w:rPr>
        <w:t xml:space="preserve">وهذا أيضًا يدل على أن الصلاة كما جاء في الحديث </w:t>
      </w:r>
      <w:r>
        <w:rPr>
          <w:rFonts w:cs="Simplified Arabic" w:hint="cs"/>
          <w:b/>
          <w:color w:val="0000FF"/>
          <w:sz w:val="28"/>
          <w:szCs w:val="28"/>
          <w:rtl/>
          <w:cs/>
        </w:rPr>
        <w:t>«خير مست</w:t>
      </w:r>
      <w:r w:rsidR="00C93A9D">
        <w:rPr>
          <w:rFonts w:cs="Simplified Arabic" w:hint="cs"/>
          <w:b/>
          <w:color w:val="0000FF"/>
          <w:sz w:val="28"/>
          <w:szCs w:val="28"/>
          <w:rtl/>
          <w:cs/>
        </w:rPr>
        <w:t>َ</w:t>
      </w:r>
      <w:r>
        <w:rPr>
          <w:rFonts w:cs="Simplified Arabic" w:hint="cs"/>
          <w:b/>
          <w:color w:val="0000FF"/>
          <w:sz w:val="28"/>
          <w:szCs w:val="28"/>
          <w:rtl/>
          <w:cs/>
        </w:rPr>
        <w:t>كث</w:t>
      </w:r>
      <w:r w:rsidR="00C93A9D">
        <w:rPr>
          <w:rFonts w:cs="Simplified Arabic" w:hint="cs"/>
          <w:b/>
          <w:color w:val="0000FF"/>
          <w:sz w:val="28"/>
          <w:szCs w:val="28"/>
          <w:rtl/>
          <w:cs/>
        </w:rPr>
        <w:t>َ</w:t>
      </w:r>
      <w:r>
        <w:rPr>
          <w:rFonts w:cs="Simplified Arabic" w:hint="cs"/>
          <w:b/>
          <w:color w:val="0000FF"/>
          <w:sz w:val="28"/>
          <w:szCs w:val="28"/>
          <w:rtl/>
          <w:cs/>
        </w:rPr>
        <w:t>ر منه»</w:t>
      </w:r>
      <w:r>
        <w:rPr>
          <w:rFonts w:cs="Simplified Arabic" w:hint="cs"/>
          <w:b/>
          <w:sz w:val="28"/>
          <w:szCs w:val="28"/>
          <w:rtl/>
          <w:cs/>
        </w:rPr>
        <w:t xml:space="preserve">، فدل على أن الكثرة في العدد لا تنافي ما جاء عنه -عليه الصلاة والسلام- من كونه يصلي إحدى عشرة. </w:t>
      </w:r>
    </w:p>
    <w:p w:rsidR="00247BD3" w:rsidRDefault="001C6611">
      <w:pPr>
        <w:jc w:val="both"/>
        <w:rPr>
          <w:rFonts w:cs="Simplified Arabic"/>
          <w:b/>
          <w:bCs/>
          <w:sz w:val="28"/>
          <w:szCs w:val="28"/>
          <w:rtl/>
          <w:cs/>
        </w:rPr>
      </w:pPr>
      <w:r>
        <w:rPr>
          <w:rFonts w:cs="Simplified Arabic" w:hint="cs"/>
          <w:b/>
          <w:bCs/>
          <w:sz w:val="28"/>
          <w:szCs w:val="28"/>
          <w:rtl/>
          <w:cs/>
        </w:rPr>
        <w:t>المقدم: كما جاء في الحديث، تقصد جاء في اللفظ</w:t>
      </w:r>
      <w:r w:rsidR="00C93A9D">
        <w:rPr>
          <w:rFonts w:cs="Simplified Arabic" w:hint="cs"/>
          <w:b/>
          <w:bCs/>
          <w:sz w:val="28"/>
          <w:szCs w:val="28"/>
          <w:rtl/>
          <w:cs/>
        </w:rPr>
        <w:t>:</w:t>
      </w:r>
      <w:r>
        <w:rPr>
          <w:rFonts w:cs="Simplified Arabic" w:hint="cs"/>
          <w:b/>
          <w:bCs/>
          <w:sz w:val="28"/>
          <w:szCs w:val="28"/>
          <w:rtl/>
          <w:cs/>
        </w:rPr>
        <w:t xml:space="preserve"> خير مستكثر منه. </w:t>
      </w:r>
    </w:p>
    <w:p w:rsidR="00247BD3" w:rsidRDefault="001C6611">
      <w:pPr>
        <w:jc w:val="both"/>
        <w:rPr>
          <w:rFonts w:cs="Simplified Arabic"/>
          <w:b/>
          <w:sz w:val="28"/>
          <w:szCs w:val="28"/>
          <w:rtl/>
          <w:cs/>
        </w:rPr>
      </w:pPr>
      <w:r>
        <w:rPr>
          <w:rFonts w:cs="Simplified Arabic" w:hint="cs"/>
          <w:b/>
          <w:sz w:val="28"/>
          <w:szCs w:val="28"/>
          <w:rtl/>
          <w:cs/>
        </w:rPr>
        <w:t xml:space="preserve">جاء في بعض الأحاديث كذلك. </w:t>
      </w:r>
    </w:p>
    <w:p w:rsidR="00247BD3" w:rsidRDefault="001C6611">
      <w:pPr>
        <w:jc w:val="both"/>
        <w:rPr>
          <w:rFonts w:cs="Simplified Arabic"/>
          <w:b/>
          <w:sz w:val="28"/>
          <w:szCs w:val="28"/>
          <w:rtl/>
          <w:cs/>
        </w:rPr>
      </w:pPr>
      <w:r>
        <w:rPr>
          <w:rFonts w:cs="Simplified Arabic" w:hint="cs"/>
          <w:b/>
          <w:bCs/>
          <w:sz w:val="28"/>
          <w:szCs w:val="28"/>
          <w:rtl/>
          <w:cs/>
        </w:rPr>
        <w:t xml:space="preserve">المقدم: </w:t>
      </w:r>
      <w:r>
        <w:rPr>
          <w:rFonts w:cs="Simplified Arabic" w:hint="cs"/>
          <w:b/>
          <w:bCs/>
          <w:color w:val="0000FF"/>
          <w:sz w:val="28"/>
          <w:szCs w:val="28"/>
          <w:rtl/>
          <w:cs/>
        </w:rPr>
        <w:t>«الصلاة خير مستكثر منه»</w:t>
      </w:r>
      <w:r>
        <w:rPr>
          <w:rFonts w:cs="Simplified Arabic" w:hint="cs"/>
          <w:b/>
          <w:bCs/>
          <w:sz w:val="28"/>
          <w:szCs w:val="28"/>
          <w:rtl/>
          <w:cs/>
        </w:rPr>
        <w:t>.</w:t>
      </w:r>
      <w:r>
        <w:rPr>
          <w:rFonts w:cs="Simplified Arabic" w:hint="cs"/>
          <w:b/>
          <w:sz w:val="28"/>
          <w:szCs w:val="28"/>
          <w:rtl/>
          <w:cs/>
        </w:rPr>
        <w:t xml:space="preserve"> </w:t>
      </w:r>
    </w:p>
    <w:p w:rsidR="00247BD3" w:rsidRDefault="001C6611">
      <w:pPr>
        <w:jc w:val="both"/>
        <w:rPr>
          <w:rFonts w:cs="Simplified Arabic"/>
          <w:b/>
          <w:sz w:val="28"/>
          <w:szCs w:val="28"/>
          <w:rtl/>
          <w:cs/>
        </w:rPr>
      </w:pPr>
      <w:r>
        <w:rPr>
          <w:rFonts w:cs="Simplified Arabic" w:hint="cs"/>
          <w:b/>
          <w:sz w:val="28"/>
          <w:szCs w:val="28"/>
          <w:rtl/>
          <w:cs/>
        </w:rPr>
        <w:t xml:space="preserve">نعم، وأيضًا </w:t>
      </w:r>
      <w:r>
        <w:rPr>
          <w:rFonts w:cs="Simplified Arabic" w:hint="cs"/>
          <w:b/>
          <w:color w:val="0000FF"/>
          <w:sz w:val="28"/>
          <w:szCs w:val="28"/>
          <w:rtl/>
          <w:cs/>
        </w:rPr>
        <w:t>«أعني على نفسك»</w:t>
      </w:r>
      <w:r>
        <w:rPr>
          <w:rFonts w:cs="Simplified Arabic" w:hint="cs"/>
          <w:b/>
          <w:sz w:val="28"/>
          <w:szCs w:val="28"/>
          <w:rtl/>
          <w:cs/>
        </w:rPr>
        <w:t xml:space="preserve">، العلماء يختلفون في الأفضل، هل الأفضل الإكثار من الركعات مع التخفيف؟ </w:t>
      </w:r>
    </w:p>
    <w:p w:rsidR="00247BD3" w:rsidRDefault="001C6611">
      <w:pPr>
        <w:jc w:val="both"/>
        <w:rPr>
          <w:rFonts w:cs="Simplified Arabic"/>
          <w:b/>
          <w:bCs/>
          <w:sz w:val="28"/>
          <w:szCs w:val="28"/>
          <w:rtl/>
          <w:cs/>
        </w:rPr>
      </w:pPr>
      <w:r>
        <w:rPr>
          <w:rFonts w:cs="Simplified Arabic" w:hint="cs"/>
          <w:b/>
          <w:bCs/>
          <w:sz w:val="28"/>
          <w:szCs w:val="28"/>
          <w:rtl/>
          <w:cs/>
        </w:rPr>
        <w:t xml:space="preserve">المقدم: أو الإطالة. </w:t>
      </w:r>
    </w:p>
    <w:p w:rsidR="00247BD3" w:rsidRDefault="001C6611">
      <w:pPr>
        <w:jc w:val="both"/>
        <w:rPr>
          <w:rFonts w:cs="Simplified Arabic"/>
          <w:b/>
          <w:sz w:val="28"/>
          <w:szCs w:val="28"/>
          <w:rtl/>
          <w:cs/>
        </w:rPr>
      </w:pPr>
      <w:r>
        <w:rPr>
          <w:rFonts w:cs="Simplified Arabic" w:hint="cs"/>
          <w:b/>
          <w:sz w:val="28"/>
          <w:szCs w:val="28"/>
          <w:rtl/>
          <w:cs/>
        </w:rPr>
        <w:t xml:space="preserve">أو التقليل من الركعات </w:t>
      </w:r>
      <w:r w:rsidR="00293859">
        <w:rPr>
          <w:rFonts w:cs="Simplified Arabic" w:hint="cs"/>
          <w:b/>
          <w:sz w:val="28"/>
          <w:szCs w:val="28"/>
          <w:rtl/>
          <w:cs/>
        </w:rPr>
        <w:t>مع إطالة القيام والركوع والسجود؟</w:t>
      </w:r>
      <w:r>
        <w:rPr>
          <w:rFonts w:cs="Simplified Arabic" w:hint="cs"/>
          <w:b/>
          <w:sz w:val="28"/>
          <w:szCs w:val="28"/>
          <w:rtl/>
          <w:cs/>
        </w:rPr>
        <w:t xml:space="preserve"> جاء في صفة صلاته -عليه الصلاة والسلام- الطول، وأنه قرأ في ركعة البقرة ثم النساء ثم آل عمران، وأنه يسجد السجدة كما يقرأ أحدكم خمسين آية، جاء في صلاته الطول</w:t>
      </w:r>
      <w:r w:rsidR="00C93A9D">
        <w:rPr>
          <w:rFonts w:cs="Simplified Arabic" w:hint="cs"/>
          <w:b/>
          <w:sz w:val="28"/>
          <w:szCs w:val="28"/>
          <w:rtl/>
          <w:cs/>
        </w:rPr>
        <w:t>،</w:t>
      </w:r>
      <w:r>
        <w:rPr>
          <w:rFonts w:cs="Simplified Arabic" w:hint="cs"/>
          <w:b/>
          <w:sz w:val="28"/>
          <w:szCs w:val="28"/>
          <w:rtl/>
          <w:cs/>
        </w:rPr>
        <w:t xml:space="preserve"> لكن بعض الناس قد يشق عليه مثل هذا الطول، وقد يكون إذا صلى في جماعة من المأمومين من لا يحتمل مثل هذا الطول. </w:t>
      </w:r>
    </w:p>
    <w:p w:rsidR="00247BD3" w:rsidRDefault="001C6611">
      <w:pPr>
        <w:jc w:val="both"/>
        <w:rPr>
          <w:rFonts w:cs="Simplified Arabic"/>
          <w:b/>
          <w:bCs/>
          <w:sz w:val="28"/>
          <w:szCs w:val="28"/>
          <w:rtl/>
          <w:cs/>
        </w:rPr>
      </w:pPr>
      <w:r>
        <w:rPr>
          <w:rFonts w:cs="Simplified Arabic" w:hint="cs"/>
          <w:b/>
          <w:bCs/>
          <w:sz w:val="28"/>
          <w:szCs w:val="28"/>
          <w:rtl/>
          <w:cs/>
        </w:rPr>
        <w:lastRenderedPageBreak/>
        <w:t xml:space="preserve">المقدم: فيكون الكثرة أفضل في حقه. </w:t>
      </w:r>
    </w:p>
    <w:p w:rsidR="00247BD3" w:rsidRDefault="001C6611">
      <w:pPr>
        <w:jc w:val="both"/>
        <w:rPr>
          <w:rFonts w:cs="Simplified Arabic"/>
          <w:b/>
          <w:sz w:val="28"/>
          <w:szCs w:val="28"/>
          <w:rtl/>
          <w:cs/>
        </w:rPr>
      </w:pPr>
      <w:r>
        <w:rPr>
          <w:rFonts w:cs="Simplified Arabic" w:hint="cs"/>
          <w:b/>
          <w:sz w:val="28"/>
          <w:szCs w:val="28"/>
          <w:rtl/>
          <w:cs/>
        </w:rPr>
        <w:t>نعم، ولذلك أهل العلم لاحظوا مثل هذا، يعني منهم من قال: إن عمر -رضي الله عنه- جمع الناس على أُبي بن كعب في أول الأمر على إحدى عشرة ركعة ثم على ثلاث وعشرين</w:t>
      </w:r>
      <w:r w:rsidR="00C93A9D">
        <w:rPr>
          <w:rFonts w:cs="Simplified Arabic" w:hint="cs"/>
          <w:b/>
          <w:sz w:val="28"/>
          <w:szCs w:val="28"/>
          <w:rtl/>
          <w:cs/>
        </w:rPr>
        <w:t>،</w:t>
      </w:r>
      <w:r>
        <w:rPr>
          <w:rFonts w:cs="Simplified Arabic" w:hint="cs"/>
          <w:b/>
          <w:sz w:val="28"/>
          <w:szCs w:val="28"/>
          <w:rtl/>
          <w:cs/>
        </w:rPr>
        <w:t xml:space="preserve"> رأى الناس يشق عليهم الطول الذي جاء في صفة النبي -صلى الله عليه وسلم-، </w:t>
      </w:r>
      <w:r w:rsidR="00915EA1">
        <w:rPr>
          <w:rFonts w:cs="Simplified Arabic" w:hint="cs"/>
          <w:b/>
          <w:sz w:val="28"/>
          <w:szCs w:val="28"/>
          <w:rtl/>
          <w:cs/>
        </w:rPr>
        <w:t xml:space="preserve">فقد </w:t>
      </w:r>
      <w:r>
        <w:rPr>
          <w:rFonts w:cs="Simplified Arabic" w:hint="cs"/>
          <w:b/>
          <w:sz w:val="28"/>
          <w:szCs w:val="28"/>
          <w:rtl/>
          <w:cs/>
        </w:rPr>
        <w:t>قام -عليه الصلاة والسلام- حتي تفط</w:t>
      </w:r>
      <w:r w:rsidR="00C93A9D">
        <w:rPr>
          <w:rFonts w:cs="Simplified Arabic" w:hint="cs"/>
          <w:b/>
          <w:sz w:val="28"/>
          <w:szCs w:val="28"/>
          <w:rtl/>
          <w:cs/>
        </w:rPr>
        <w:t>َّ</w:t>
      </w:r>
      <w:r>
        <w:rPr>
          <w:rFonts w:cs="Simplified Arabic" w:hint="cs"/>
          <w:b/>
          <w:sz w:val="28"/>
          <w:szCs w:val="28"/>
          <w:rtl/>
          <w:cs/>
        </w:rPr>
        <w:t>رت قدماه، من أجل هذا اختلف العلماء في العدد المستحب في قيام رمضان كما قال العيني: على أقوال كثيرة</w:t>
      </w:r>
      <w:r w:rsidR="00C93A9D">
        <w:rPr>
          <w:rFonts w:cs="Simplified Arabic" w:hint="cs"/>
          <w:b/>
          <w:sz w:val="28"/>
          <w:szCs w:val="28"/>
          <w:rtl/>
          <w:cs/>
        </w:rPr>
        <w:t>،</w:t>
      </w:r>
      <w:r>
        <w:rPr>
          <w:rFonts w:cs="Simplified Arabic" w:hint="cs"/>
          <w:b/>
          <w:sz w:val="28"/>
          <w:szCs w:val="28"/>
          <w:rtl/>
          <w:cs/>
        </w:rPr>
        <w:t xml:space="preserve"> فقيل: إحدى وأربعون ركعة، قال الترمذي: رأى بعضهم أن يصلي إحدى وأربعين ركعة وهو قول أهل المدينة</w:t>
      </w:r>
      <w:r w:rsidR="00C93A9D">
        <w:rPr>
          <w:rFonts w:cs="Simplified Arabic" w:hint="cs"/>
          <w:b/>
          <w:sz w:val="28"/>
          <w:szCs w:val="28"/>
          <w:rtl/>
          <w:cs/>
        </w:rPr>
        <w:t>،</w:t>
      </w:r>
      <w:r>
        <w:rPr>
          <w:rFonts w:cs="Simplified Arabic" w:hint="cs"/>
          <w:b/>
          <w:sz w:val="28"/>
          <w:szCs w:val="28"/>
          <w:rtl/>
          <w:cs/>
        </w:rPr>
        <w:t xml:space="preserve"> والعمل على هذا عندهم بالمدينة، قال شيخنا (يقول العيني: قال شيخنا، يعني الحافظ العراقي): وهو أكثر ما قيل فيه إحدى وأربعون ركعة، وهو أكثر ما قيل في العدد يعني في قيام رمضان، قلت (القائل العيني): ذكر ابن عبد البر في الاستذكار عن الأسود بن يزيد أنه كان يصلي أربعين ركعة ثم يوتر بسبع، يعني الإكثار لا شك أنه ثابت عن السلف سواء كان في الليل أو في النهار، الإمام أحمد -رحمه الله- حُفظ عنه ثلاثمائة ركعة في اليوم والليلة، يعني ذكروا في ترجمة الحافظ عبد الغني المقدسي: أنه كان يصلي من ارتفاع الشمس إلى الزوال ثلاثمائة ركعة، لكن إذا قلنا في الأيام المتوسطة من ارتفاع الشمس مثلًا من يعني قريب ست ساعات. </w:t>
      </w:r>
    </w:p>
    <w:p w:rsidR="00247BD3" w:rsidRDefault="001C6611">
      <w:pPr>
        <w:jc w:val="both"/>
        <w:rPr>
          <w:rFonts w:cs="Simplified Arabic"/>
          <w:b/>
          <w:bCs/>
          <w:sz w:val="28"/>
          <w:szCs w:val="28"/>
          <w:rtl/>
          <w:cs/>
        </w:rPr>
      </w:pPr>
      <w:r>
        <w:rPr>
          <w:rFonts w:cs="Simplified Arabic" w:hint="cs"/>
          <w:b/>
          <w:bCs/>
          <w:sz w:val="28"/>
          <w:szCs w:val="28"/>
          <w:rtl/>
          <w:cs/>
        </w:rPr>
        <w:t xml:space="preserve">المقدم: لما تقسمها على ثلاثمائة ما يؤدي الركعة في.. </w:t>
      </w:r>
    </w:p>
    <w:p w:rsidR="00247BD3" w:rsidRDefault="001C6611" w:rsidP="00C93A9D">
      <w:pPr>
        <w:jc w:val="both"/>
        <w:rPr>
          <w:rFonts w:cs="Simplified Arabic"/>
          <w:b/>
          <w:sz w:val="28"/>
          <w:szCs w:val="28"/>
          <w:rtl/>
          <w:cs/>
        </w:rPr>
      </w:pPr>
      <w:r>
        <w:rPr>
          <w:rFonts w:cs="Simplified Arabic" w:hint="cs"/>
          <w:b/>
          <w:sz w:val="28"/>
          <w:szCs w:val="28"/>
          <w:rtl/>
          <w:cs/>
        </w:rPr>
        <w:t>ستة في ستين دقيقة ثلاثمائة وستين، والركعة أقل المجزئ منها قد يؤدى بدقيقة، لكن ما أدري عن الاستمرار على مثل هذا ا</w:t>
      </w:r>
      <w:r w:rsidR="00915EA1">
        <w:rPr>
          <w:rFonts w:cs="Simplified Arabic" w:hint="cs"/>
          <w:b/>
          <w:sz w:val="28"/>
          <w:szCs w:val="28"/>
          <w:rtl/>
          <w:cs/>
        </w:rPr>
        <w:t>لعمل</w:t>
      </w:r>
      <w:r w:rsidR="00C93A9D">
        <w:rPr>
          <w:rFonts w:cs="Simplified Arabic" w:hint="cs"/>
          <w:b/>
          <w:sz w:val="28"/>
          <w:szCs w:val="28"/>
          <w:rtl/>
          <w:cs/>
        </w:rPr>
        <w:t>،</w:t>
      </w:r>
      <w:r w:rsidR="00915EA1">
        <w:rPr>
          <w:rFonts w:cs="Simplified Arabic" w:hint="cs"/>
          <w:b/>
          <w:sz w:val="28"/>
          <w:szCs w:val="28"/>
          <w:rtl/>
          <w:cs/>
        </w:rPr>
        <w:t xml:space="preserve"> وهل المقصود الإكثار أو الإ</w:t>
      </w:r>
      <w:r>
        <w:rPr>
          <w:rFonts w:cs="Simplified Arabic" w:hint="cs"/>
          <w:b/>
          <w:sz w:val="28"/>
          <w:szCs w:val="28"/>
          <w:rtl/>
          <w:cs/>
        </w:rPr>
        <w:t>حسان</w:t>
      </w:r>
      <w:r w:rsidR="00915EA1">
        <w:rPr>
          <w:rFonts w:cs="Simplified Arabic" w:hint="cs"/>
          <w:b/>
          <w:sz w:val="28"/>
          <w:szCs w:val="28"/>
          <w:rtl/>
          <w:cs/>
        </w:rPr>
        <w:t>؟</w:t>
      </w:r>
      <w:r>
        <w:rPr>
          <w:rFonts w:cs="Simplified Arabic" w:hint="cs"/>
          <w:b/>
          <w:sz w:val="28"/>
          <w:szCs w:val="28"/>
          <w:rtl/>
          <w:cs/>
        </w:rPr>
        <w:t xml:space="preserve"> </w:t>
      </w:r>
      <w:r>
        <w:rPr>
          <w:rFonts w:cs="Simplified Arabic" w:hint="cs"/>
          <w:b/>
          <w:bCs/>
          <w:color w:val="FF0000"/>
          <w:sz w:val="28"/>
          <w:szCs w:val="28"/>
          <w:rtl/>
          <w:cs/>
        </w:rPr>
        <w:t>{لِيَبْلُوَكُمْ أَيُّكُمْ أَحْسَنُ عَمَلًا}</w:t>
      </w:r>
      <w:r>
        <w:rPr>
          <w:rFonts w:cs="Simplified Arabic" w:hint="cs"/>
          <w:b/>
          <w:bCs/>
          <w:sz w:val="28"/>
          <w:szCs w:val="28"/>
          <w:rtl/>
          <w:cs/>
        </w:rPr>
        <w:t xml:space="preserve"> [سورة الملك 2]</w:t>
      </w:r>
      <w:r>
        <w:rPr>
          <w:rFonts w:cs="Simplified Arabic" w:hint="cs"/>
          <w:b/>
          <w:sz w:val="28"/>
          <w:szCs w:val="28"/>
          <w:rtl/>
          <w:cs/>
        </w:rPr>
        <w:t xml:space="preserve">، لا، </w:t>
      </w:r>
      <w:r w:rsidR="00915EA1">
        <w:rPr>
          <w:rFonts w:cs="Simplified Arabic" w:hint="cs"/>
          <w:b/>
          <w:sz w:val="28"/>
          <w:szCs w:val="28"/>
          <w:rtl/>
          <w:cs/>
        </w:rPr>
        <w:t xml:space="preserve">يعني ما نقول </w:t>
      </w:r>
      <w:r w:rsidR="00C93A9D">
        <w:rPr>
          <w:rFonts w:cs="Simplified Arabic" w:hint="cs"/>
          <w:b/>
          <w:sz w:val="28"/>
          <w:szCs w:val="28"/>
          <w:rtl/>
          <w:cs/>
        </w:rPr>
        <w:t>إ</w:t>
      </w:r>
      <w:r w:rsidR="00915EA1">
        <w:rPr>
          <w:rFonts w:cs="Simplified Arabic" w:hint="cs"/>
          <w:b/>
          <w:sz w:val="28"/>
          <w:szCs w:val="28"/>
          <w:rtl/>
          <w:cs/>
        </w:rPr>
        <w:t xml:space="preserve">ن هذا أفضل من كل وجه، </w:t>
      </w:r>
      <w:r>
        <w:rPr>
          <w:rFonts w:cs="Simplified Arabic" w:hint="cs"/>
          <w:b/>
          <w:sz w:val="28"/>
          <w:szCs w:val="28"/>
          <w:rtl/>
          <w:cs/>
        </w:rPr>
        <w:t>المقصود استغلال الوقت فيما ينفع، فلو كانت بدل ه</w:t>
      </w:r>
      <w:r w:rsidR="00C93A9D">
        <w:rPr>
          <w:rFonts w:cs="Simplified Arabic" w:hint="cs"/>
          <w:b/>
          <w:sz w:val="28"/>
          <w:szCs w:val="28"/>
          <w:rtl/>
          <w:cs/>
        </w:rPr>
        <w:t xml:space="preserve">ذه </w:t>
      </w:r>
      <w:r>
        <w:rPr>
          <w:rFonts w:cs="Simplified Arabic" w:hint="cs"/>
          <w:b/>
          <w:sz w:val="28"/>
          <w:szCs w:val="28"/>
          <w:rtl/>
          <w:cs/>
        </w:rPr>
        <w:t>الثلاثمائة نوّع من العبادات صلى ما كُتب له من صلاة الخاشعين</w:t>
      </w:r>
      <w:r w:rsidR="00C93A9D">
        <w:rPr>
          <w:rFonts w:cs="Simplified Arabic" w:hint="cs"/>
          <w:b/>
          <w:sz w:val="28"/>
          <w:szCs w:val="28"/>
          <w:rtl/>
          <w:cs/>
        </w:rPr>
        <w:t>،</w:t>
      </w:r>
      <w:r>
        <w:rPr>
          <w:rFonts w:cs="Simplified Arabic" w:hint="cs"/>
          <w:b/>
          <w:sz w:val="28"/>
          <w:szCs w:val="28"/>
          <w:rtl/>
          <w:cs/>
        </w:rPr>
        <w:t xml:space="preserve"> واستزاد من العلم</w:t>
      </w:r>
      <w:r w:rsidR="00C93A9D">
        <w:rPr>
          <w:rFonts w:cs="Simplified Arabic" w:hint="cs"/>
          <w:b/>
          <w:sz w:val="28"/>
          <w:szCs w:val="28"/>
          <w:rtl/>
          <w:cs/>
        </w:rPr>
        <w:t>،</w:t>
      </w:r>
      <w:r>
        <w:rPr>
          <w:rFonts w:cs="Simplified Arabic" w:hint="cs"/>
          <w:b/>
          <w:sz w:val="28"/>
          <w:szCs w:val="28"/>
          <w:rtl/>
          <w:cs/>
        </w:rPr>
        <w:t xml:space="preserve"> وعلّم من يحتاج إلى العلم، وأعان من يحتاج إلى إعانة</w:t>
      </w:r>
      <w:r w:rsidR="00C93A9D">
        <w:rPr>
          <w:rFonts w:cs="Simplified Arabic" w:hint="cs"/>
          <w:b/>
          <w:sz w:val="28"/>
          <w:szCs w:val="28"/>
          <w:rtl/>
          <w:cs/>
        </w:rPr>
        <w:t>،</w:t>
      </w:r>
      <w:r>
        <w:rPr>
          <w:rFonts w:cs="Simplified Arabic" w:hint="cs"/>
          <w:b/>
          <w:sz w:val="28"/>
          <w:szCs w:val="28"/>
          <w:rtl/>
          <w:cs/>
        </w:rPr>
        <w:t xml:space="preserve"> وتلا من القرآن ما كُتب له، يعني تنوع العبادات أمر شرعي مقصود من مقاصد الشرع، لشيخ الإسلام رسالة في بيان أهمية تنو</w:t>
      </w:r>
      <w:r w:rsidR="00C93A9D">
        <w:rPr>
          <w:rFonts w:cs="Simplified Arabic" w:hint="cs"/>
          <w:b/>
          <w:sz w:val="28"/>
          <w:szCs w:val="28"/>
          <w:rtl/>
          <w:cs/>
        </w:rPr>
        <w:t>ّ</w:t>
      </w:r>
      <w:r>
        <w:rPr>
          <w:rFonts w:cs="Simplified Arabic" w:hint="cs"/>
          <w:b/>
          <w:sz w:val="28"/>
          <w:szCs w:val="28"/>
          <w:rtl/>
          <w:cs/>
        </w:rPr>
        <w:t>ع العبادات في الشرع، المقصود أن هذا حصل</w:t>
      </w:r>
      <w:r w:rsidR="00C93A9D">
        <w:rPr>
          <w:rFonts w:cs="Simplified Arabic" w:hint="cs"/>
          <w:b/>
          <w:sz w:val="28"/>
          <w:szCs w:val="28"/>
          <w:rtl/>
          <w:cs/>
        </w:rPr>
        <w:t>،</w:t>
      </w:r>
      <w:r>
        <w:rPr>
          <w:rFonts w:cs="Simplified Arabic" w:hint="cs"/>
          <w:b/>
          <w:sz w:val="28"/>
          <w:szCs w:val="28"/>
          <w:rtl/>
          <w:cs/>
        </w:rPr>
        <w:t xml:space="preserve"> فالذي يرتاح إلى الصلاة فهي باب خير يكثر منه</w:t>
      </w:r>
      <w:r w:rsidR="00C93A9D">
        <w:rPr>
          <w:rFonts w:cs="Simplified Arabic" w:hint="cs"/>
          <w:b/>
          <w:sz w:val="28"/>
          <w:szCs w:val="28"/>
          <w:rtl/>
          <w:cs/>
        </w:rPr>
        <w:t>،</w:t>
      </w:r>
      <w:r>
        <w:rPr>
          <w:rFonts w:cs="Simplified Arabic" w:hint="cs"/>
          <w:b/>
          <w:sz w:val="28"/>
          <w:szCs w:val="28"/>
          <w:rtl/>
          <w:cs/>
        </w:rPr>
        <w:t xml:space="preserve"> لكن ماذا عن قول ابن المطهر الحلّي صاحب منهاج الكرامة نقل عن على بن أبى طال</w:t>
      </w:r>
      <w:r w:rsidR="00C93A9D">
        <w:rPr>
          <w:rFonts w:cs="Simplified Arabic" w:hint="cs"/>
          <w:b/>
          <w:sz w:val="28"/>
          <w:szCs w:val="28"/>
          <w:rtl/>
          <w:cs/>
        </w:rPr>
        <w:t>ب</w:t>
      </w:r>
      <w:r>
        <w:rPr>
          <w:rFonts w:cs="Simplified Arabic" w:hint="cs"/>
          <w:b/>
          <w:sz w:val="28"/>
          <w:szCs w:val="28"/>
          <w:rtl/>
          <w:cs/>
        </w:rPr>
        <w:t>-</w:t>
      </w:r>
      <w:r w:rsidR="00C93A9D">
        <w:rPr>
          <w:rFonts w:cs="Simplified Arabic" w:hint="cs"/>
          <w:b/>
          <w:sz w:val="28"/>
          <w:szCs w:val="28"/>
          <w:rtl/>
          <w:cs/>
        </w:rPr>
        <w:t xml:space="preserve"> </w:t>
      </w:r>
      <w:r>
        <w:rPr>
          <w:rFonts w:cs="Simplified Arabic" w:hint="cs"/>
          <w:b/>
          <w:sz w:val="28"/>
          <w:szCs w:val="28"/>
          <w:rtl/>
          <w:cs/>
        </w:rPr>
        <w:t>رضي الله عنه-: أنه كان يصلي في اليوم والليلة ألف ركعة، لكن شيخ الإسلام في منهاج السنة قال: الوقت لا يستوعب يعني إذا تصورنا أن الركعة بدقيقة نحتاج إلى ألف دقيقة، فالوقت لا يستوعب بلا شك، فقيل: إحدى وأربع</w:t>
      </w:r>
      <w:r w:rsidR="00C93A9D">
        <w:rPr>
          <w:rFonts w:cs="Simplified Arabic" w:hint="cs"/>
          <w:b/>
          <w:sz w:val="28"/>
          <w:szCs w:val="28"/>
          <w:rtl/>
          <w:cs/>
        </w:rPr>
        <w:t>ون، هذا القول الأول، وقيل: ثمانٍ</w:t>
      </w:r>
      <w:r>
        <w:rPr>
          <w:rFonts w:cs="Simplified Arabic" w:hint="cs"/>
          <w:b/>
          <w:sz w:val="28"/>
          <w:szCs w:val="28"/>
          <w:rtl/>
          <w:cs/>
        </w:rPr>
        <w:t xml:space="preserve"> وثلاثون ركعة</w:t>
      </w:r>
      <w:r w:rsidR="00C93A9D">
        <w:rPr>
          <w:rFonts w:cs="Simplified Arabic" w:hint="cs"/>
          <w:b/>
          <w:sz w:val="28"/>
          <w:szCs w:val="28"/>
          <w:rtl/>
          <w:cs/>
        </w:rPr>
        <w:t>،</w:t>
      </w:r>
      <w:r>
        <w:rPr>
          <w:rFonts w:cs="Simplified Arabic" w:hint="cs"/>
          <w:b/>
          <w:sz w:val="28"/>
          <w:szCs w:val="28"/>
          <w:rtl/>
          <w:cs/>
        </w:rPr>
        <w:t xml:space="preserve"> رواه محمد بن نصر عن مالك، قال: يستحب أن يقوم الناس في رمضان بثمانٍ وثلاثين ركعة</w:t>
      </w:r>
      <w:r w:rsidR="00C93A9D">
        <w:rPr>
          <w:rFonts w:cs="Simplified Arabic" w:hint="cs"/>
          <w:b/>
          <w:sz w:val="28"/>
          <w:szCs w:val="28"/>
          <w:rtl/>
          <w:cs/>
        </w:rPr>
        <w:t>،</w:t>
      </w:r>
      <w:r>
        <w:rPr>
          <w:rFonts w:cs="Simplified Arabic" w:hint="cs"/>
          <w:b/>
          <w:sz w:val="28"/>
          <w:szCs w:val="28"/>
          <w:rtl/>
          <w:cs/>
        </w:rPr>
        <w:t xml:space="preserve"> ثم يسلم الإمام والناس، ثم يوتر بهم بواحدة، يكون المجموع.. </w:t>
      </w:r>
    </w:p>
    <w:p w:rsidR="00247BD3" w:rsidRDefault="001C6611">
      <w:pPr>
        <w:jc w:val="both"/>
        <w:rPr>
          <w:rFonts w:cs="Simplified Arabic"/>
          <w:b/>
          <w:bCs/>
          <w:sz w:val="28"/>
          <w:szCs w:val="28"/>
          <w:rtl/>
          <w:cs/>
        </w:rPr>
      </w:pPr>
      <w:r>
        <w:rPr>
          <w:rFonts w:cs="Simplified Arabic" w:hint="cs"/>
          <w:b/>
          <w:bCs/>
          <w:sz w:val="28"/>
          <w:szCs w:val="28"/>
          <w:rtl/>
          <w:cs/>
        </w:rPr>
        <w:t xml:space="preserve">المقدم: تسعًا وثلاثين. </w:t>
      </w:r>
    </w:p>
    <w:p w:rsidR="00247BD3" w:rsidRDefault="001C6611">
      <w:pPr>
        <w:jc w:val="both"/>
        <w:rPr>
          <w:rFonts w:cs="Simplified Arabic"/>
          <w:b/>
          <w:sz w:val="28"/>
          <w:szCs w:val="28"/>
          <w:rtl/>
          <w:cs/>
        </w:rPr>
      </w:pPr>
      <w:r>
        <w:rPr>
          <w:rFonts w:cs="Simplified Arabic" w:hint="cs"/>
          <w:b/>
          <w:sz w:val="28"/>
          <w:szCs w:val="28"/>
          <w:rtl/>
          <w:cs/>
        </w:rPr>
        <w:t>تسع</w:t>
      </w:r>
      <w:r w:rsidR="009C3663">
        <w:rPr>
          <w:rFonts w:cs="Simplified Arabic" w:hint="cs"/>
          <w:b/>
          <w:sz w:val="28"/>
          <w:szCs w:val="28"/>
          <w:rtl/>
          <w:cs/>
        </w:rPr>
        <w:t>ً</w:t>
      </w:r>
      <w:r>
        <w:rPr>
          <w:rFonts w:cs="Simplified Arabic" w:hint="cs"/>
          <w:b/>
          <w:sz w:val="28"/>
          <w:szCs w:val="28"/>
          <w:rtl/>
          <w:cs/>
        </w:rPr>
        <w:t>ا وثلاثين، قال: وهذا العمل بالمدينة قبل الحرّة منذ بضع ومائة سنة إلى اليوم هكذا راوه ابن أيمن عن مالك</w:t>
      </w:r>
      <w:r w:rsidR="00C93A9D">
        <w:rPr>
          <w:rFonts w:cs="Simplified Arabic" w:hint="cs"/>
          <w:b/>
          <w:sz w:val="28"/>
          <w:szCs w:val="28"/>
          <w:rtl/>
          <w:cs/>
        </w:rPr>
        <w:t>،</w:t>
      </w:r>
      <w:r>
        <w:rPr>
          <w:rFonts w:cs="Simplified Arabic" w:hint="cs"/>
          <w:b/>
          <w:sz w:val="28"/>
          <w:szCs w:val="28"/>
          <w:rtl/>
          <w:cs/>
        </w:rPr>
        <w:t xml:space="preserve"> وكأنه جمع ركعتين من الوتر مع قيام رمضان</w:t>
      </w:r>
      <w:r w:rsidR="00C93A9D">
        <w:rPr>
          <w:rFonts w:cs="Simplified Arabic" w:hint="cs"/>
          <w:b/>
          <w:sz w:val="28"/>
          <w:szCs w:val="28"/>
          <w:rtl/>
          <w:cs/>
        </w:rPr>
        <w:t>،</w:t>
      </w:r>
      <w:r>
        <w:rPr>
          <w:rFonts w:cs="Simplified Arabic" w:hint="cs"/>
          <w:b/>
          <w:sz w:val="28"/>
          <w:szCs w:val="28"/>
          <w:rtl/>
          <w:cs/>
        </w:rPr>
        <w:t xml:space="preserve"> وإلا فالمشهور عن مالك ست وثلاثون والوتر بثلاث، ال</w:t>
      </w:r>
      <w:r w:rsidR="00C93A9D">
        <w:rPr>
          <w:rFonts w:cs="Simplified Arabic" w:hint="cs"/>
          <w:b/>
          <w:sz w:val="28"/>
          <w:szCs w:val="28"/>
          <w:rtl/>
          <w:cs/>
        </w:rPr>
        <w:t>آن نقل الأول عن مالك إحدى وأربعي</w:t>
      </w:r>
      <w:r>
        <w:rPr>
          <w:rFonts w:cs="Simplified Arabic" w:hint="cs"/>
          <w:b/>
          <w:sz w:val="28"/>
          <w:szCs w:val="28"/>
          <w:rtl/>
          <w:cs/>
        </w:rPr>
        <w:t>ن، هذا العمل عمل أهل المدينة، قال الترمذي: رأى بعضهم أن يصلي إحدى وأربعين ركعة</w:t>
      </w:r>
      <w:r w:rsidR="00C93A9D">
        <w:rPr>
          <w:rFonts w:cs="Simplified Arabic" w:hint="cs"/>
          <w:b/>
          <w:sz w:val="28"/>
          <w:szCs w:val="28"/>
          <w:rtl/>
          <w:cs/>
        </w:rPr>
        <w:t>،</w:t>
      </w:r>
      <w:r>
        <w:rPr>
          <w:rFonts w:cs="Simplified Arabic" w:hint="cs"/>
          <w:b/>
          <w:sz w:val="28"/>
          <w:szCs w:val="28"/>
          <w:rtl/>
          <w:cs/>
        </w:rPr>
        <w:t xml:space="preserve"> وهو قول أهل المدينة</w:t>
      </w:r>
      <w:r w:rsidR="00C93A9D">
        <w:rPr>
          <w:rFonts w:cs="Simplified Arabic" w:hint="cs"/>
          <w:b/>
          <w:sz w:val="28"/>
          <w:szCs w:val="28"/>
          <w:rtl/>
          <w:cs/>
        </w:rPr>
        <w:t>،</w:t>
      </w:r>
      <w:r>
        <w:rPr>
          <w:rFonts w:cs="Simplified Arabic" w:hint="cs"/>
          <w:b/>
          <w:sz w:val="28"/>
          <w:szCs w:val="28"/>
          <w:rtl/>
          <w:cs/>
        </w:rPr>
        <w:t xml:space="preserve"> والعمل على هذا عندهم بالمدينة، والقول الثاني: ثمان</w:t>
      </w:r>
      <w:r w:rsidR="00C93A9D">
        <w:rPr>
          <w:rFonts w:cs="Simplified Arabic" w:hint="cs"/>
          <w:b/>
          <w:sz w:val="28"/>
          <w:szCs w:val="28"/>
          <w:rtl/>
          <w:cs/>
        </w:rPr>
        <w:t>ٍ</w:t>
      </w:r>
      <w:r>
        <w:rPr>
          <w:rFonts w:cs="Simplified Arabic" w:hint="cs"/>
          <w:b/>
          <w:sz w:val="28"/>
          <w:szCs w:val="28"/>
          <w:rtl/>
          <w:cs/>
        </w:rPr>
        <w:t xml:space="preserve"> وثلاثون راوه محمد بن نصر عن مالك، قال: ي</w:t>
      </w:r>
      <w:r w:rsidR="00C93A9D">
        <w:rPr>
          <w:rFonts w:cs="Simplified Arabic" w:hint="cs"/>
          <w:b/>
          <w:sz w:val="28"/>
          <w:szCs w:val="28"/>
          <w:rtl/>
          <w:cs/>
        </w:rPr>
        <w:t>ُ</w:t>
      </w:r>
      <w:r>
        <w:rPr>
          <w:rFonts w:cs="Simplified Arabic" w:hint="cs"/>
          <w:b/>
          <w:sz w:val="28"/>
          <w:szCs w:val="28"/>
          <w:rtl/>
          <w:cs/>
        </w:rPr>
        <w:t>ستحب أن يقوم الناس في رمضان بثمانٍ وثلاثين ركعة</w:t>
      </w:r>
      <w:r w:rsidR="00C93A9D">
        <w:rPr>
          <w:rFonts w:cs="Simplified Arabic" w:hint="cs"/>
          <w:b/>
          <w:sz w:val="28"/>
          <w:szCs w:val="28"/>
          <w:rtl/>
          <w:cs/>
        </w:rPr>
        <w:t>،</w:t>
      </w:r>
      <w:r>
        <w:rPr>
          <w:rFonts w:cs="Simplified Arabic" w:hint="cs"/>
          <w:b/>
          <w:sz w:val="28"/>
          <w:szCs w:val="28"/>
          <w:rtl/>
          <w:cs/>
        </w:rPr>
        <w:t xml:space="preserve"> ثم يسلم الإمام والناس</w:t>
      </w:r>
      <w:r w:rsidR="00C93A9D">
        <w:rPr>
          <w:rFonts w:cs="Simplified Arabic" w:hint="cs"/>
          <w:b/>
          <w:sz w:val="28"/>
          <w:szCs w:val="28"/>
          <w:rtl/>
          <w:cs/>
        </w:rPr>
        <w:t>،</w:t>
      </w:r>
      <w:r>
        <w:rPr>
          <w:rFonts w:cs="Simplified Arabic" w:hint="cs"/>
          <w:b/>
          <w:sz w:val="28"/>
          <w:szCs w:val="28"/>
          <w:rtl/>
          <w:cs/>
        </w:rPr>
        <w:t xml:space="preserve"> ثم </w:t>
      </w:r>
      <w:r>
        <w:rPr>
          <w:rFonts w:cs="Simplified Arabic" w:hint="cs"/>
          <w:b/>
          <w:sz w:val="28"/>
          <w:szCs w:val="28"/>
          <w:rtl/>
          <w:cs/>
        </w:rPr>
        <w:lastRenderedPageBreak/>
        <w:t>يوتر بهم بواحدة، قال: وهذا العمل بالمدينة قبل الح</w:t>
      </w:r>
      <w:r w:rsidR="00C93A9D">
        <w:rPr>
          <w:rFonts w:cs="Simplified Arabic" w:hint="cs"/>
          <w:b/>
          <w:sz w:val="28"/>
          <w:szCs w:val="28"/>
          <w:rtl/>
          <w:cs/>
        </w:rPr>
        <w:t>رّة منذ بضع ومائة سنة إلى اليوم،</w:t>
      </w:r>
      <w:r>
        <w:rPr>
          <w:rFonts w:cs="Simplified Arabic" w:hint="cs"/>
          <w:b/>
          <w:sz w:val="28"/>
          <w:szCs w:val="28"/>
          <w:rtl/>
          <w:cs/>
        </w:rPr>
        <w:t xml:space="preserve"> هكذا رواه ابن أيمن عن مالك</w:t>
      </w:r>
      <w:r w:rsidR="00C93A9D">
        <w:rPr>
          <w:rFonts w:cs="Simplified Arabic" w:hint="cs"/>
          <w:b/>
          <w:sz w:val="28"/>
          <w:szCs w:val="28"/>
          <w:rtl/>
          <w:cs/>
        </w:rPr>
        <w:t>،</w:t>
      </w:r>
      <w:r>
        <w:rPr>
          <w:rFonts w:cs="Simplified Arabic" w:hint="cs"/>
          <w:b/>
          <w:sz w:val="28"/>
          <w:szCs w:val="28"/>
          <w:rtl/>
          <w:cs/>
        </w:rPr>
        <w:t xml:space="preserve"> وكأنه جمع ركعتين من الوتر مع قيام رمضان</w:t>
      </w:r>
      <w:r w:rsidR="00C93A9D">
        <w:rPr>
          <w:rFonts w:cs="Simplified Arabic" w:hint="cs"/>
          <w:b/>
          <w:sz w:val="28"/>
          <w:szCs w:val="28"/>
          <w:rtl/>
          <w:cs/>
        </w:rPr>
        <w:t>،</w:t>
      </w:r>
      <w:r>
        <w:rPr>
          <w:rFonts w:cs="Simplified Arabic" w:hint="cs"/>
          <w:b/>
          <w:sz w:val="28"/>
          <w:szCs w:val="28"/>
          <w:rtl/>
          <w:cs/>
        </w:rPr>
        <w:t xml:space="preserve"> وإلا فالمشهور عن مالك ست وثلاثون والوتر بثلاث، وقيل: أربع وثلاثون إلى آخر الأقوال تذكر بالتدريج إن شاء الله. </w:t>
      </w:r>
    </w:p>
    <w:p w:rsidR="00247BD3" w:rsidRPr="00E04EE3" w:rsidRDefault="001C6611" w:rsidP="00E04EE3">
      <w:pPr>
        <w:jc w:val="both"/>
        <w:rPr>
          <w:rFonts w:cs="Simplified Arabic"/>
          <w:b/>
          <w:sz w:val="28"/>
          <w:szCs w:val="28"/>
          <w:rtl/>
          <w:cs/>
        </w:rPr>
      </w:pPr>
      <w:r>
        <w:rPr>
          <w:rFonts w:cs="Simplified Arabic" w:hint="cs"/>
          <w:b/>
          <w:bCs/>
          <w:sz w:val="28"/>
          <w:szCs w:val="28"/>
          <w:rtl/>
          <w:cs/>
        </w:rPr>
        <w:t>المقدم: أحسن الله إليكم، إذًا نستكمل الأقوال في حلقة قادمة، أيها الإخوة والأخوات بهذا نصل إلى ختام هذه الحلقة في شرح كتاب الصوم من كتاب التجريد الصريح لأحاديث الجامع الصحيح، لنا بكم لقاء بإذن الله تعالى في الحلقة القادمة وأنتم على خير</w:t>
      </w:r>
      <w:r w:rsidR="005F1566">
        <w:rPr>
          <w:rFonts w:cs="Simplified Arabic" w:hint="cs"/>
          <w:b/>
          <w:bCs/>
          <w:sz w:val="28"/>
          <w:szCs w:val="28"/>
          <w:rtl/>
          <w:cs/>
        </w:rPr>
        <w:t>،</w:t>
      </w:r>
      <w:r>
        <w:rPr>
          <w:rFonts w:cs="Simplified Arabic" w:hint="cs"/>
          <w:b/>
          <w:bCs/>
          <w:sz w:val="28"/>
          <w:szCs w:val="28"/>
          <w:rtl/>
          <w:cs/>
        </w:rPr>
        <w:t xml:space="preserve"> والسلام عليكم ورحمة الله وبركاته</w:t>
      </w:r>
      <w:r>
        <w:rPr>
          <w:rFonts w:cs="Simplified Arabic" w:hint="cs"/>
          <w:b/>
          <w:sz w:val="28"/>
          <w:szCs w:val="28"/>
          <w:rtl/>
          <w:cs/>
        </w:rPr>
        <w:t xml:space="preserve">. </w:t>
      </w:r>
      <w:bookmarkStart w:id="0" w:name="_GoBack"/>
      <w:bookmarkEnd w:id="0"/>
    </w:p>
    <w:p w:rsidR="00E93D37" w:rsidRDefault="00E93D37" w:rsidP="008C0EC7">
      <w:pPr>
        <w:autoSpaceDE w:val="0"/>
        <w:autoSpaceDN w:val="0"/>
        <w:adjustRightInd w:val="0"/>
        <w:jc w:val="both"/>
        <w:rPr>
          <w:rFonts w:cs="Simplified Arabic"/>
          <w:b/>
          <w:bCs/>
          <w:sz w:val="28"/>
          <w:szCs w:val="28"/>
          <w:rtl/>
        </w:rPr>
      </w:pPr>
    </w:p>
    <w:sectPr w:rsidR="00E93D37"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163" w:rsidRDefault="00207163" w:rsidP="008C0EC7">
      <w:r>
        <w:separator/>
      </w:r>
    </w:p>
  </w:endnote>
  <w:endnote w:type="continuationSeparator" w:id="0">
    <w:p w:rsidR="00207163" w:rsidRDefault="00207163"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64504A6-15BC-4114-8967-03EAD6C8C54A}"/>
    <w:embedBold r:id="rId2" w:fontKey="{E348F537-83A7-4E43-BC74-EC21F48773AF}"/>
  </w:font>
  <w:font w:name="Arial">
    <w:panose1 w:val="020B0604020202020204"/>
    <w:charset w:val="00"/>
    <w:family w:val="swiss"/>
    <w:pitch w:val="variable"/>
    <w:sig w:usb0="E0002EFF" w:usb1="C0007843" w:usb2="00000009" w:usb3="00000000" w:csb0="000001FF" w:csb1="00000000"/>
    <w:embedRegular r:id="rId3" w:fontKey="{4A847F35-1EE0-484B-933E-B1A9D35EFCB5}"/>
  </w:font>
  <w:font w:name="Times New Roman">
    <w:panose1 w:val="02020603050405020304"/>
    <w:charset w:val="00"/>
    <w:family w:val="roman"/>
    <w:pitch w:val="variable"/>
    <w:sig w:usb0="E0002EFF" w:usb1="C000785B" w:usb2="00000009" w:usb3="00000000" w:csb0="000001FF" w:csb1="00000000"/>
    <w:embedRegular r:id="rId4" w:fontKey="{6F58D816-8898-449E-B9D4-74A1FD5F3AD4}"/>
    <w:embedBold r:id="rId5" w:fontKey="{02B8502E-3508-441F-9999-4A326C1F2B78}"/>
  </w:font>
  <w:font w:name="SimSun">
    <w:altName w:val="宋体"/>
    <w:panose1 w:val="02010600030101010101"/>
    <w:charset w:val="86"/>
    <w:family w:val="auto"/>
    <w:pitch w:val="variable"/>
    <w:sig w:usb0="00000001" w:usb1="080E0000" w:usb2="00000010" w:usb3="00000000" w:csb0="00040000" w:csb1="00000000"/>
  </w:font>
  <w:font w:name="DecoType Naskh Variants">
    <w:panose1 w:val="02010400000000000000"/>
    <w:charset w:val="B2"/>
    <w:family w:val="auto"/>
    <w:pitch w:val="variable"/>
    <w:sig w:usb0="00002001" w:usb1="80000000" w:usb2="00000008" w:usb3="00000000" w:csb0="00000040" w:csb1="00000000"/>
    <w:embedRegular r:id="rId6" w:fontKey="{FFE616E8-EAA7-485B-9D95-8201BDBC0BC7}"/>
  </w:font>
  <w:font w:name="Cambria">
    <w:panose1 w:val="02040503050406030204"/>
    <w:charset w:val="00"/>
    <w:family w:val="roman"/>
    <w:pitch w:val="variable"/>
    <w:sig w:usb0="E00002FF" w:usb1="400004FF" w:usb2="00000000" w:usb3="00000000" w:csb0="0000019F" w:csb1="00000000"/>
    <w:embedRegular r:id="rId7" w:fontKey="{049D3D77-2996-45F6-84C1-9F8B79173D87}"/>
    <w:embedBold r:id="rId8" w:fontKey="{886BA843-4A37-456E-826A-C4352C96B566}"/>
  </w:font>
  <w:font w:name="Traditional Arabic">
    <w:panose1 w:val="02020603050405020304"/>
    <w:charset w:val="00"/>
    <w:family w:val="roman"/>
    <w:pitch w:val="variable"/>
    <w:sig w:usb0="00002003" w:usb1="80000000" w:usb2="00000008" w:usb3="00000000" w:csb0="00000041" w:csb1="00000000"/>
    <w:embedRegular r:id="rId9" w:fontKey="{1D923BCE-749A-482E-B0DE-EA12FEA988A2}"/>
    <w:embedBold r:id="rId10" w:fontKey="{EF7F82AD-DD08-46BC-BD20-1F8F38F80E00}"/>
  </w:font>
  <w:font w:name="Tahoma">
    <w:panose1 w:val="020B0604030504040204"/>
    <w:charset w:val="00"/>
    <w:family w:val="swiss"/>
    <w:pitch w:val="variable"/>
    <w:sig w:usb0="E1002EFF" w:usb1="C000605B" w:usb2="00000029" w:usb3="00000000" w:csb0="000101FF" w:csb1="00000000"/>
    <w:embedRegular r:id="rId11" w:fontKey="{8A0374DC-B14A-44B8-9916-528A2FC40287}"/>
    <w:embedBold r:id="rId12" w:fontKey="{A740F805-6D87-4B47-8350-5C1FEB454CB9}"/>
  </w:font>
  <w:font w:name="AGA Arabesque">
    <w:panose1 w:val="05000000000000000000"/>
    <w:charset w:val="02"/>
    <w:family w:val="auto"/>
    <w:pitch w:val="variable"/>
    <w:sig w:usb0="00000000" w:usb1="10000000" w:usb2="00000000" w:usb3="00000000" w:csb0="80000000" w:csb1="00000000"/>
    <w:embedRegular r:id="rId13" w:fontKey="{38366362-22A8-42BD-8698-3F5B9641C1EB}"/>
  </w:font>
  <w:font w:name="PT Bold Heading">
    <w:panose1 w:val="00000400000000000000"/>
    <w:charset w:val="B2"/>
    <w:family w:val="auto"/>
    <w:pitch w:val="variable"/>
    <w:sig w:usb0="00002001" w:usb1="80000000" w:usb2="00000008" w:usb3="00000000" w:csb0="00000040" w:csb1="00000000"/>
    <w:embedRegular r:id="rId14" w:fontKey="{B1C51C40-7F21-4CBA-8883-EE10FAB06E93}"/>
  </w:font>
  <w:font w:name="Andalus">
    <w:panose1 w:val="02020603050405020304"/>
    <w:charset w:val="00"/>
    <w:family w:val="roman"/>
    <w:pitch w:val="variable"/>
    <w:sig w:usb0="00002003" w:usb1="80000000" w:usb2="00000008" w:usb3="00000000" w:csb0="00000041" w:csb1="00000000"/>
    <w:embedRegular r:id="rId15" w:fontKey="{DCF456A0-DDDF-41D7-95AF-8F1AB30CCB0D}"/>
    <w:embedBold r:id="rId16" w:fontKey="{F8601DB2-94DD-4898-A0C5-5352FD5A3B5C}"/>
  </w:font>
  <w:font w:name="AL-Mohanad Bold">
    <w:altName w:val="Times New Roman"/>
    <w:panose1 w:val="00000000000000000000"/>
    <w:charset w:val="B2"/>
    <w:family w:val="auto"/>
    <w:pitch w:val="variable"/>
    <w:sig w:usb0="00002001" w:usb1="00000000" w:usb2="00000000" w:usb3="00000000" w:csb0="00000040" w:csb1="00000000"/>
    <w:embedRegular r:id="rId17" w:fontKey="{14EFFFCD-AF89-4051-B60A-A72FE7E325B4}"/>
  </w:font>
  <w:font w:name="QCF_P039">
    <w:panose1 w:val="02000400000000000000"/>
    <w:charset w:val="00"/>
    <w:family w:val="auto"/>
    <w:pitch w:val="variable"/>
    <w:sig w:usb0="80002003" w:usb1="90000000" w:usb2="00000008" w:usb3="00000000" w:csb0="80000041" w:csb1="00000000"/>
    <w:embedBold r:id="rId18" w:fontKey="{80E2E983-AE31-4C44-A9D5-DEEFA13E539E}"/>
  </w:font>
  <w:font w:name="AL-Mohanad">
    <w:panose1 w:val="00000000000000000000"/>
    <w:charset w:val="B2"/>
    <w:family w:val="auto"/>
    <w:pitch w:val="variable"/>
    <w:sig w:usb0="00002001" w:usb1="00000000" w:usb2="00000000" w:usb3="00000000" w:csb0="00000040" w:csb1="00000000"/>
    <w:embedBold r:id="rId19" w:fontKey="{5DF79B28-6677-4ED4-8F08-E90D79693814}"/>
  </w:font>
  <w:font w:name="Simplified Arabic">
    <w:panose1 w:val="02020603050405020304"/>
    <w:charset w:val="00"/>
    <w:family w:val="roman"/>
    <w:pitch w:val="variable"/>
    <w:sig w:usb0="00002003" w:usb1="80000000" w:usb2="00000008" w:usb3="00000000" w:csb0="00000041" w:csb1="00000000"/>
    <w:embedRegular r:id="rId20" w:fontKey="{79C30160-AE9A-44B3-B846-2B211841B16D}"/>
    <w:embedBold r:id="rId21" w:fontKey="{A8121695-91DF-4DA3-A87C-935E983B155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163" w:rsidRDefault="00207163" w:rsidP="008C0EC7">
      <w:r>
        <w:separator/>
      </w:r>
    </w:p>
  </w:footnote>
  <w:footnote w:type="continuationSeparator" w:id="0">
    <w:p w:rsidR="00207163" w:rsidRDefault="00207163"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207163"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247BD3"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E04EE3">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rtl/>
        <w:lang w:val="ar-SA" w:eastAsia="ar-SA"/>
      </w:rPr>
      <w:pict>
        <v:shape id="_x0000_s2050" type="#_x0000_t202" style="position:absolute;left:0;text-align:left;margin-left:34.8pt;margin-top:16.7pt;width:141pt;height:27pt;z-index:251661312" stroked="f">
          <v:textbox style="mso-next-textbox:#_x0000_s2050" inset="0,,1mm">
            <w:txbxContent>
              <w:p w:rsidR="00D063C6" w:rsidRPr="008C0EC7" w:rsidRDefault="00AA110F" w:rsidP="008C0EC7">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الت</w:t>
                </w:r>
                <w:r w:rsidR="008C0EC7" w:rsidRPr="008C0EC7">
                  <w:rPr>
                    <w:rFonts w:cs="AL-Mohanad Bold" w:hint="cs"/>
                    <w:sz w:val="22"/>
                    <w:szCs w:val="22"/>
                    <w:rtl/>
                  </w:rPr>
                  <w:t>سع</w:t>
                </w:r>
                <w:r w:rsidRPr="008C0EC7">
                  <w:rPr>
                    <w:rFonts w:cs="AL-Mohanad Bold" w:hint="cs"/>
                    <w:sz w:val="22"/>
                    <w:szCs w:val="22"/>
                    <w:rtl/>
                  </w:rPr>
                  <w:t>ون</w:t>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247BD3"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E04EE3">
                  <w:rPr>
                    <w:sz w:val="28"/>
                    <w:szCs w:val="28"/>
                    <w:rtl/>
                  </w:rPr>
                  <w:t>6</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207163" w:rsidP="00D063C6">
    <w:pPr>
      <w:pStyle w:val="Header"/>
      <w:tabs>
        <w:tab w:val="left" w:pos="8"/>
      </w:tabs>
      <w:ind w:left="8"/>
      <w:jc w:val="center"/>
    </w:pPr>
  </w:p>
  <w:p w:rsidR="00D063C6" w:rsidRPr="007D1514" w:rsidRDefault="00207163"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207163" w:rsidP="00D063C6">
    <w:pPr>
      <w:pStyle w:val="Header"/>
    </w:pPr>
  </w:p>
  <w:p w:rsidR="00D063C6" w:rsidRPr="00D063C6" w:rsidRDefault="00207163"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207163"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247BD3" w:rsidP="00D063C6">
                <w:pPr>
                  <w:jc w:val="center"/>
                  <w:rPr>
                    <w:sz w:val="30"/>
                    <w:szCs w:val="30"/>
                    <w:rtl/>
                  </w:rPr>
                </w:pPr>
                <w:r>
                  <w:rPr>
                    <w:rStyle w:val="PageNumber"/>
                    <w:rFonts w:eastAsia="SimSun"/>
                    <w:sz w:val="26"/>
                    <w:szCs w:val="26"/>
                  </w:rPr>
                  <w:fldChar w:fldCharType="begin"/>
                </w:r>
                <w:r w:rsidR="00AA110F">
                  <w:rPr>
                    <w:rStyle w:val="PageNumber"/>
                    <w:rFonts w:eastAsia="SimSun"/>
                    <w:sz w:val="26"/>
                    <w:szCs w:val="26"/>
                  </w:rPr>
                  <w:instrText xml:space="preserve"> PAGE </w:instrText>
                </w:r>
                <w:r>
                  <w:rPr>
                    <w:rStyle w:val="PageNumber"/>
                    <w:rFonts w:eastAsia="SimSun"/>
                    <w:sz w:val="26"/>
                    <w:szCs w:val="26"/>
                  </w:rPr>
                  <w:fldChar w:fldCharType="separate"/>
                </w:r>
                <w:r w:rsidR="00E04EE3">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247BD3"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E04EE3">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247BD3"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E04EE3">
                  <w:rPr>
                    <w:rStyle w:val="PageNumber"/>
                    <w:rFonts w:cs="Traditional Arabic"/>
                    <w:sz w:val="32"/>
                    <w:rtl/>
                  </w:rPr>
                  <w:t>7</w:t>
                </w:r>
                <w:r>
                  <w:rPr>
                    <w:rStyle w:val="PageNumber"/>
                    <w:rFonts w:cs="Traditional Arabic"/>
                    <w:sz w:val="32"/>
                  </w:rPr>
                  <w:fldChar w:fldCharType="end"/>
                </w:r>
              </w:p>
            </w:txbxContent>
          </v:textbox>
          <w10:wrap anchorx="page"/>
        </v:shape>
      </w:pict>
    </w:r>
  </w:p>
  <w:p w:rsidR="00D063C6" w:rsidRPr="00CD4C3A" w:rsidRDefault="00207163" w:rsidP="00D063C6">
    <w:pPr>
      <w:pStyle w:val="Header"/>
    </w:pPr>
  </w:p>
  <w:p w:rsidR="00D063C6" w:rsidRPr="007D1514" w:rsidRDefault="00207163"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207163" w:rsidP="00D063C6">
                <w:pPr>
                  <w:rPr>
                    <w:rtl/>
                  </w:rPr>
                </w:pPr>
              </w:p>
              <w:p w:rsidR="00D063C6" w:rsidRDefault="00247BD3"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E04EE3">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207163" w:rsidP="00D063C6">
    <w:pPr>
      <w:pStyle w:val="Header"/>
    </w:pPr>
  </w:p>
  <w:p w:rsidR="00D063C6" w:rsidRPr="00D063C6" w:rsidRDefault="00207163"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1C6611"/>
    <w:rsid w:val="001E2DBA"/>
    <w:rsid w:val="00207163"/>
    <w:rsid w:val="00247BD3"/>
    <w:rsid w:val="00293859"/>
    <w:rsid w:val="00416E99"/>
    <w:rsid w:val="005F1566"/>
    <w:rsid w:val="0060003C"/>
    <w:rsid w:val="00657ECE"/>
    <w:rsid w:val="006C0C16"/>
    <w:rsid w:val="00736B92"/>
    <w:rsid w:val="00770A70"/>
    <w:rsid w:val="0081445C"/>
    <w:rsid w:val="008C0EC7"/>
    <w:rsid w:val="00915EA1"/>
    <w:rsid w:val="009368C7"/>
    <w:rsid w:val="009C3663"/>
    <w:rsid w:val="00AA110F"/>
    <w:rsid w:val="00C93A9D"/>
    <w:rsid w:val="00D00D52"/>
    <w:rsid w:val="00E04EE3"/>
    <w:rsid w:val="00E26FE0"/>
    <w:rsid w:val="00E375C0"/>
    <w:rsid w:val="00E93D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46191C4"/>
  <w15:docId w15:val="{FD98368D-1842-47AD-9731-37CF31341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C0EC7"/>
    <w:pPr>
      <w:tabs>
        <w:tab w:val="center" w:pos="4513"/>
        <w:tab w:val="right" w:pos="9026"/>
      </w:tabs>
    </w:pPr>
  </w:style>
  <w:style w:type="character" w:customStyle="1" w:styleId="FooterChar">
    <w:name w:val="Footer Char"/>
    <w:basedOn w:val="DefaultParagraphFont"/>
    <w:link w:val="Footer"/>
    <w:uiPriority w:val="99"/>
    <w:semiHidden/>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2B268-2769-44F8-AF9B-F78AF088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2014</Words>
  <Characters>11486</Characters>
  <Application>Microsoft Office Word</Application>
  <DocSecurity>0</DocSecurity>
  <Lines>95</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8</cp:revision>
  <dcterms:created xsi:type="dcterms:W3CDTF">2015-04-07T03:11:00Z</dcterms:created>
  <dcterms:modified xsi:type="dcterms:W3CDTF">2017-05-28T14:06:00Z</dcterms:modified>
</cp:coreProperties>
</file>