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017BF6">
      <w:pPr>
        <w:tabs>
          <w:tab w:val="clear" w:pos="5187"/>
          <w:tab w:val="clear" w:pos="7313"/>
        </w:tabs>
        <w:ind w:left="540" w:right="360"/>
        <w:jc w:val="center"/>
        <w:rPr>
          <w:rFonts w:ascii="Lotus Linotype" w:hAnsi="Lotus Linotype" w:cs="Lotus Linotype"/>
          <w:b w:val="0"/>
          <w:bCs w:val="0"/>
          <w:noProof w:val="0"/>
          <w:sz w:val="96"/>
          <w:szCs w:val="96"/>
          <w:rtl/>
        </w:rPr>
      </w:pPr>
      <w:bookmarkStart w:id="0" w:name="هنا4"/>
      <w:bookmarkStart w:id="1" w:name="_GoBack"/>
      <w:bookmarkEnd w:id="0"/>
      <w:bookmarkEnd w:id="1"/>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3B6C59" w:rsidP="003B6C59">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الموقظة</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F32E3B" w:rsidP="00235F65">
      <w:pPr>
        <w:pStyle w:val="BodyTextIndent"/>
        <w:rPr>
          <w:noProof w:val="0"/>
          <w:rtl/>
        </w:rPr>
      </w:pPr>
      <w:r>
        <w:rPr>
          <w:i/>
          <w:iCs/>
          <w:noProof w:val="0"/>
          <w:rtl/>
        </w:rPr>
        <w:t xml:space="preserve"> </w:t>
      </w:r>
      <w:r>
        <w:rPr>
          <w:noProof w:val="0"/>
          <w:rtl/>
        </w:rPr>
        <w:t xml:space="preserve">     </w:t>
      </w:r>
      <w:r w:rsidR="00BA2072">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99116F" w:rsidP="000B58C1">
            <w:pPr>
              <w:pStyle w:val="BodyTextIndent"/>
              <w:ind w:firstLine="0"/>
              <w:jc w:val="center"/>
              <w:rPr>
                <w:noProof w:val="0"/>
                <w:rtl/>
              </w:rPr>
            </w:pP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99116F" w:rsidP="00E464C6">
            <w:pPr>
              <w:pStyle w:val="BodyTextIndent"/>
              <w:ind w:firstLine="0"/>
              <w:jc w:val="center"/>
              <w:rPr>
                <w:noProof w:val="0"/>
                <w:rtl/>
              </w:rPr>
            </w:pPr>
          </w:p>
        </w:tc>
      </w:tr>
    </w:tbl>
    <w:p w:rsidR="00C32073" w:rsidRDefault="00C32073">
      <w:pPr>
        <w:tabs>
          <w:tab w:val="clear" w:pos="5187"/>
          <w:tab w:val="clear" w:pos="7313"/>
        </w:tabs>
        <w:bidi w:val="0"/>
        <w:jc w:val="left"/>
        <w:rPr>
          <w:b w:val="0"/>
          <w:bCs w:val="0"/>
          <w:noProof w:val="0"/>
          <w:sz w:val="28"/>
        </w:rPr>
      </w:pPr>
      <w:r>
        <w:rPr>
          <w:b w:val="0"/>
          <w:bCs w:val="0"/>
          <w:noProof w:val="0"/>
          <w:sz w:val="28"/>
          <w:rtl/>
        </w:rPr>
        <w:br w:type="page"/>
      </w:r>
    </w:p>
    <w:p w:rsidR="00022665" w:rsidRPr="00E15F28" w:rsidRDefault="00022665" w:rsidP="004A0F17">
      <w:pPr>
        <w:rPr>
          <w:rFonts w:ascii="Traditional Arabic" w:eastAsia="Calibri" w:hAnsi="Traditional Arabic"/>
          <w:noProof w:val="0"/>
          <w:sz w:val="28"/>
          <w:rtl/>
        </w:rPr>
      </w:pPr>
      <w:r w:rsidRPr="00E15F28">
        <w:rPr>
          <w:rFonts w:ascii="Traditional Arabic" w:eastAsia="Calibri" w:hAnsi="Traditional Arabic" w:hint="cs"/>
          <w:noProof w:val="0"/>
          <w:sz w:val="28"/>
          <w:rtl/>
        </w:rPr>
        <w:lastRenderedPageBreak/>
        <w:t>"بسم الله الرحمن الرحيم.</w:t>
      </w:r>
    </w:p>
    <w:p w:rsidR="002B1D86" w:rsidRDefault="00022665" w:rsidP="005A2E7B">
      <w:pPr>
        <w:rPr>
          <w:rFonts w:ascii="Traditional Arabic" w:eastAsia="Calibri" w:hAnsi="Traditional Arabic"/>
          <w:noProof w:val="0"/>
          <w:sz w:val="28"/>
          <w:rtl/>
        </w:rPr>
      </w:pPr>
      <w:r w:rsidRPr="00E15F28">
        <w:rPr>
          <w:rFonts w:ascii="Traditional Arabic" w:eastAsia="Calibri" w:hAnsi="Traditional Arabic" w:hint="cs"/>
          <w:noProof w:val="0"/>
          <w:sz w:val="28"/>
          <w:rtl/>
        </w:rPr>
        <w:t xml:space="preserve">الحمد لله </w:t>
      </w:r>
      <w:r w:rsidR="005A2E7B">
        <w:rPr>
          <w:rFonts w:ascii="Traditional Arabic" w:eastAsia="Calibri" w:hAnsi="Traditional Arabic" w:hint="cs"/>
          <w:noProof w:val="0"/>
          <w:sz w:val="28"/>
          <w:rtl/>
        </w:rPr>
        <w:t>رب العالمين</w:t>
      </w:r>
      <w:r w:rsidR="003B2383">
        <w:rPr>
          <w:rFonts w:ascii="Traditional Arabic" w:eastAsia="Calibri" w:hAnsi="Traditional Arabic" w:hint="cs"/>
          <w:noProof w:val="0"/>
          <w:sz w:val="28"/>
          <w:rtl/>
        </w:rPr>
        <w:t>،</w:t>
      </w:r>
      <w:r w:rsidR="005A2E7B">
        <w:rPr>
          <w:rFonts w:ascii="Traditional Arabic" w:eastAsia="Calibri" w:hAnsi="Traditional Arabic" w:hint="cs"/>
          <w:noProof w:val="0"/>
          <w:sz w:val="28"/>
          <w:rtl/>
        </w:rPr>
        <w:t xml:space="preserve"> وصلى الله وسلم وبارك على نبينا محمد وعلى آله وصحبه أجمعين، وبعد:</w:t>
      </w:r>
    </w:p>
    <w:p w:rsidR="005A2E7B" w:rsidRDefault="005A2E7B" w:rsidP="005A2E7B">
      <w:pPr>
        <w:rPr>
          <w:rFonts w:ascii="Traditional Arabic" w:eastAsia="Calibri" w:hAnsi="Traditional Arabic"/>
          <w:noProof w:val="0"/>
          <w:sz w:val="28"/>
          <w:rtl/>
        </w:rPr>
      </w:pPr>
      <w:r>
        <w:rPr>
          <w:rFonts w:ascii="Traditional Arabic" w:eastAsia="Calibri" w:hAnsi="Traditional Arabic" w:hint="cs"/>
          <w:noProof w:val="0"/>
          <w:sz w:val="28"/>
          <w:rtl/>
        </w:rPr>
        <w:t>قال المؤلف</w:t>
      </w:r>
      <w:r w:rsidR="00852D6E">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رحمه الله تعالى</w:t>
      </w:r>
      <w:r w:rsidR="00852D6E">
        <w:rPr>
          <w:rFonts w:ascii="Traditional Arabic" w:eastAsia="Calibri" w:hAnsi="Traditional Arabic" w:hint="cs"/>
          <w:noProof w:val="0"/>
          <w:sz w:val="28"/>
          <w:rtl/>
        </w:rPr>
        <w:t>-</w:t>
      </w:r>
      <w:r>
        <w:rPr>
          <w:rFonts w:ascii="Traditional Arabic" w:eastAsia="Calibri" w:hAnsi="Traditional Arabic" w:hint="cs"/>
          <w:noProof w:val="0"/>
          <w:sz w:val="28"/>
          <w:rtl/>
        </w:rPr>
        <w:t>:</w:t>
      </w:r>
    </w:p>
    <w:p w:rsidR="005A2E7B" w:rsidRDefault="005A2E7B" w:rsidP="005A2E7B">
      <w:pPr>
        <w:rPr>
          <w:rFonts w:ascii="Traditional Arabic" w:eastAsia="Calibri" w:hAnsi="Traditional Arabic"/>
          <w:noProof w:val="0"/>
          <w:sz w:val="28"/>
          <w:rtl/>
        </w:rPr>
      </w:pPr>
      <w:r>
        <w:rPr>
          <w:rFonts w:ascii="Traditional Arabic" w:eastAsia="Calibri" w:hAnsi="Traditional Arabic" w:hint="cs"/>
          <w:noProof w:val="0"/>
          <w:sz w:val="28"/>
          <w:rtl/>
        </w:rPr>
        <w:t>فصل الثقة من وثقه كثير ولم يضعَّف</w:t>
      </w:r>
      <w:r w:rsidR="00852D6E">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ودونه من لم يوثق ولا ضُعِّف</w:t>
      </w:r>
      <w:r w:rsidR="00852D6E">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فإن خرج حديث هذا في الصحيحين فهو موثق بذلك</w:t>
      </w:r>
      <w:r w:rsidR="00852D6E">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وإن صحح له مثل الترمذي وابن خزيمة فجيّد </w:t>
      </w:r>
      <w:r w:rsidR="000F7949">
        <w:rPr>
          <w:rFonts w:ascii="Traditional Arabic" w:eastAsia="Calibri" w:hAnsi="Traditional Arabic" w:hint="cs"/>
          <w:noProof w:val="0"/>
          <w:sz w:val="28"/>
          <w:rtl/>
        </w:rPr>
        <w:t>أيضًا</w:t>
      </w:r>
      <w:r w:rsidR="00852D6E">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وإن صحح له كالدارقطني والحاكم فأقل أحواله حسن حديثه</w:t>
      </w:r>
      <w:r w:rsidR="00852D6E">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وقد اشتهر عند طوائف من المتأخرين إطلاق اسم الثقة على من لم يُجرَح مع ارتفاع الجهالة عنه</w:t>
      </w:r>
      <w:r w:rsidR="00852D6E">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وهذا يسمى مستور</w:t>
      </w:r>
      <w:r w:rsidR="000F7949">
        <w:rPr>
          <w:rFonts w:ascii="Traditional Arabic" w:eastAsia="Calibri" w:hAnsi="Traditional Arabic" w:hint="cs"/>
          <w:noProof w:val="0"/>
          <w:sz w:val="28"/>
          <w:rtl/>
        </w:rPr>
        <w:t>ًا</w:t>
      </w:r>
      <w:r w:rsidR="00852D6E">
        <w:rPr>
          <w:rFonts w:ascii="Traditional Arabic" w:eastAsia="Calibri" w:hAnsi="Traditional Arabic" w:hint="cs"/>
          <w:noProof w:val="0"/>
          <w:sz w:val="28"/>
          <w:rtl/>
        </w:rPr>
        <w:t>،</w:t>
      </w:r>
      <w:r w:rsidR="000F7949">
        <w:rPr>
          <w:rFonts w:ascii="Traditional Arabic" w:eastAsia="Calibri" w:hAnsi="Traditional Arabic" w:hint="cs"/>
          <w:noProof w:val="0"/>
          <w:sz w:val="28"/>
          <w:rtl/>
        </w:rPr>
        <w:t xml:space="preserve"> </w:t>
      </w:r>
      <w:r>
        <w:rPr>
          <w:rFonts w:ascii="Traditional Arabic" w:eastAsia="Calibri" w:hAnsi="Traditional Arabic" w:hint="cs"/>
          <w:noProof w:val="0"/>
          <w:sz w:val="28"/>
          <w:rtl/>
        </w:rPr>
        <w:t>ويسمى محله الصدق</w:t>
      </w:r>
      <w:r w:rsidR="00852D6E">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ويقال فيه</w:t>
      </w:r>
      <w:r w:rsidR="00852D6E">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شيخ</w:t>
      </w:r>
      <w:r w:rsidR="00852D6E">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وقولهم</w:t>
      </w:r>
      <w:r w:rsidR="00852D6E">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مجهول</w:t>
      </w:r>
      <w:r w:rsidR="00852D6E">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w:t>
      </w:r>
      <w:r w:rsidRPr="005A2E7B">
        <w:rPr>
          <w:rFonts w:ascii="Traditional Arabic" w:eastAsia="Calibri" w:hAnsi="Traditional Arabic" w:hint="cs"/>
          <w:noProof w:val="0"/>
          <w:sz w:val="28"/>
          <w:rtl/>
        </w:rPr>
        <w:t>لا يلزم منه جهالة عينه</w:t>
      </w:r>
      <w:r w:rsidR="00852D6E">
        <w:rPr>
          <w:rFonts w:ascii="Traditional Arabic" w:eastAsia="Calibri" w:hAnsi="Traditional Arabic" w:hint="cs"/>
          <w:noProof w:val="0"/>
          <w:sz w:val="28"/>
          <w:rtl/>
        </w:rPr>
        <w:t>،</w:t>
      </w:r>
      <w:r w:rsidRPr="005A2E7B">
        <w:rPr>
          <w:rFonts w:ascii="Traditional Arabic" w:eastAsia="Calibri" w:hAnsi="Traditional Arabic" w:hint="cs"/>
          <w:noProof w:val="0"/>
          <w:sz w:val="28"/>
          <w:rtl/>
        </w:rPr>
        <w:t xml:space="preserve"> فإن جهل عينه وحاله فأولى ألا يحتجوا به</w:t>
      </w:r>
      <w:r w:rsidR="00852D6E">
        <w:rPr>
          <w:rFonts w:ascii="Traditional Arabic" w:eastAsia="Calibri" w:hAnsi="Traditional Arabic" w:hint="cs"/>
          <w:noProof w:val="0"/>
          <w:sz w:val="28"/>
          <w:rtl/>
        </w:rPr>
        <w:t>،</w:t>
      </w:r>
      <w:r w:rsidRPr="005A2E7B">
        <w:rPr>
          <w:rFonts w:ascii="Traditional Arabic" w:eastAsia="Calibri" w:hAnsi="Traditional Arabic" w:hint="cs"/>
          <w:noProof w:val="0"/>
          <w:sz w:val="28"/>
          <w:rtl/>
        </w:rPr>
        <w:t xml:space="preserve"> وإن كان المنفرد عنه من كبار الأثبات فأقوى لحاله</w:t>
      </w:r>
      <w:r w:rsidR="00852D6E">
        <w:rPr>
          <w:rFonts w:ascii="Traditional Arabic" w:eastAsia="Calibri" w:hAnsi="Traditional Arabic" w:hint="cs"/>
          <w:noProof w:val="0"/>
          <w:sz w:val="28"/>
          <w:rtl/>
        </w:rPr>
        <w:t>،</w:t>
      </w:r>
      <w:r w:rsidRPr="005A2E7B">
        <w:rPr>
          <w:rFonts w:ascii="Traditional Arabic" w:eastAsia="Calibri" w:hAnsi="Traditional Arabic" w:hint="cs"/>
          <w:noProof w:val="0"/>
          <w:sz w:val="28"/>
          <w:rtl/>
        </w:rPr>
        <w:t xml:space="preserve"> ويحتج بمثله جماعة كالنسائي وابن حبان</w:t>
      </w:r>
      <w:r w:rsidR="00852D6E">
        <w:rPr>
          <w:rFonts w:ascii="Traditional Arabic" w:eastAsia="Calibri" w:hAnsi="Traditional Arabic" w:hint="cs"/>
          <w:noProof w:val="0"/>
          <w:sz w:val="28"/>
          <w:rtl/>
        </w:rPr>
        <w:t>،</w:t>
      </w:r>
      <w:r w:rsidRPr="005A2E7B">
        <w:rPr>
          <w:rFonts w:ascii="Traditional Arabic" w:eastAsia="Calibri" w:hAnsi="Traditional Arabic" w:hint="cs"/>
          <w:noProof w:val="0"/>
          <w:sz w:val="28"/>
          <w:rtl/>
        </w:rPr>
        <w:t xml:space="preserve"> </w:t>
      </w:r>
      <w:r>
        <w:rPr>
          <w:rFonts w:ascii="Traditional Arabic" w:eastAsia="Calibri" w:hAnsi="Traditional Arabic" w:hint="cs"/>
          <w:noProof w:val="0"/>
          <w:sz w:val="28"/>
          <w:rtl/>
        </w:rPr>
        <w:t>وينبوع معرفة الثقات تاريخ البخاري وابن أبي حاتم وابن حبان وكتاب تهذيب الكمال."</w:t>
      </w:r>
    </w:p>
    <w:p w:rsidR="005A2E7B" w:rsidRDefault="005A2E7B" w:rsidP="005A2E7B">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الحمد لله رب العالمين</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وصلى الله وسلم وبارك على عبده ورسوله نبينا محمد وعلى آله وصحبه أجمعين.</w:t>
      </w:r>
    </w:p>
    <w:p w:rsidR="00852D6E" w:rsidRDefault="005A2E7B" w:rsidP="00852D6E">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الثقة</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تقدم الحديث عنه</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وهو أنه من جمع بين صفتي العدالة والضبط</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8D6BBD">
        <w:rPr>
          <w:rFonts w:ascii="Traditional Arabic" w:eastAsia="Calibri" w:hAnsi="Traditional Arabic" w:hint="cs"/>
          <w:b w:val="0"/>
          <w:bCs w:val="0"/>
          <w:noProof w:val="0"/>
          <w:sz w:val="28"/>
          <w:rtl/>
        </w:rPr>
        <w:t>من وثَّقه كثير ولم يضعَّف</w:t>
      </w:r>
      <w:r w:rsidR="00852D6E">
        <w:rPr>
          <w:rFonts w:ascii="Traditional Arabic" w:eastAsia="Calibri" w:hAnsi="Traditional Arabic" w:hint="cs"/>
          <w:b w:val="0"/>
          <w:bCs w:val="0"/>
          <w:noProof w:val="0"/>
          <w:sz w:val="28"/>
          <w:rtl/>
        </w:rPr>
        <w:t>،</w:t>
      </w:r>
      <w:r w:rsidR="008D6BBD">
        <w:rPr>
          <w:rFonts w:ascii="Traditional Arabic" w:eastAsia="Calibri" w:hAnsi="Traditional Arabic" w:hint="cs"/>
          <w:b w:val="0"/>
          <w:bCs w:val="0"/>
          <w:noProof w:val="0"/>
          <w:sz w:val="28"/>
          <w:rtl/>
        </w:rPr>
        <w:t xml:space="preserve"> يعني وثَّقه كثير من الأئمة ولم يضعَّف هذا لا إشكال في حديثه إذا وثقه كثير من أهل العلم</w:t>
      </w:r>
      <w:r w:rsidR="00852D6E">
        <w:rPr>
          <w:rFonts w:ascii="Traditional Arabic" w:eastAsia="Calibri" w:hAnsi="Traditional Arabic" w:hint="cs"/>
          <w:b w:val="0"/>
          <w:bCs w:val="0"/>
          <w:noProof w:val="0"/>
          <w:sz w:val="28"/>
          <w:rtl/>
        </w:rPr>
        <w:t>،</w:t>
      </w:r>
      <w:r w:rsidR="008D6BBD">
        <w:rPr>
          <w:rFonts w:ascii="Traditional Arabic" w:eastAsia="Calibri" w:hAnsi="Traditional Arabic" w:hint="cs"/>
          <w:b w:val="0"/>
          <w:bCs w:val="0"/>
          <w:noProof w:val="0"/>
          <w:sz w:val="28"/>
          <w:rtl/>
        </w:rPr>
        <w:t xml:space="preserve"> ولم يوجد فيه تضعيف</w:t>
      </w:r>
      <w:r w:rsidR="00852D6E">
        <w:rPr>
          <w:rFonts w:ascii="Traditional Arabic" w:eastAsia="Calibri" w:hAnsi="Traditional Arabic" w:hint="cs"/>
          <w:b w:val="0"/>
          <w:bCs w:val="0"/>
          <w:noProof w:val="0"/>
          <w:sz w:val="28"/>
          <w:rtl/>
        </w:rPr>
        <w:t>،</w:t>
      </w:r>
      <w:r w:rsidR="008D6BBD">
        <w:rPr>
          <w:rFonts w:ascii="Traditional Arabic" w:eastAsia="Calibri" w:hAnsi="Traditional Arabic" w:hint="cs"/>
          <w:b w:val="0"/>
          <w:bCs w:val="0"/>
          <w:noProof w:val="0"/>
          <w:sz w:val="28"/>
          <w:rtl/>
        </w:rPr>
        <w:t xml:space="preserve"> هذا لا إشكال في قبول حديثه</w:t>
      </w:r>
      <w:r w:rsidR="00852D6E">
        <w:rPr>
          <w:rFonts w:ascii="Traditional Arabic" w:eastAsia="Calibri" w:hAnsi="Traditional Arabic" w:hint="cs"/>
          <w:b w:val="0"/>
          <w:bCs w:val="0"/>
          <w:noProof w:val="0"/>
          <w:sz w:val="28"/>
          <w:rtl/>
        </w:rPr>
        <w:t>،</w:t>
      </w:r>
      <w:r w:rsidR="008D6BBD">
        <w:rPr>
          <w:rFonts w:ascii="Traditional Arabic" w:eastAsia="Calibri" w:hAnsi="Traditional Arabic" w:hint="cs"/>
          <w:b w:val="0"/>
          <w:bCs w:val="0"/>
          <w:noProof w:val="0"/>
          <w:sz w:val="28"/>
          <w:rtl/>
        </w:rPr>
        <w:t xml:space="preserve"> وهو شرط الصحيح</w:t>
      </w:r>
      <w:r w:rsidR="00852D6E">
        <w:rPr>
          <w:rFonts w:ascii="Traditional Arabic" w:eastAsia="Calibri" w:hAnsi="Traditional Arabic" w:hint="cs"/>
          <w:b w:val="0"/>
          <w:bCs w:val="0"/>
          <w:noProof w:val="0"/>
          <w:sz w:val="28"/>
          <w:rtl/>
        </w:rPr>
        <w:t>.</w:t>
      </w:r>
      <w:r w:rsidR="008D6BBD">
        <w:rPr>
          <w:rFonts w:ascii="Traditional Arabic" w:eastAsia="Calibri" w:hAnsi="Traditional Arabic" w:hint="cs"/>
          <w:b w:val="0"/>
          <w:bCs w:val="0"/>
          <w:noProof w:val="0"/>
          <w:sz w:val="28"/>
          <w:rtl/>
        </w:rPr>
        <w:t xml:space="preserve"> دونه من لم يوثَّق ولا ضعِّف بناء</w:t>
      </w:r>
      <w:r w:rsidR="00852D6E">
        <w:rPr>
          <w:rFonts w:ascii="Traditional Arabic" w:eastAsia="Calibri" w:hAnsi="Traditional Arabic" w:hint="cs"/>
          <w:b w:val="0"/>
          <w:bCs w:val="0"/>
          <w:noProof w:val="0"/>
          <w:sz w:val="28"/>
          <w:rtl/>
        </w:rPr>
        <w:t>ً</w:t>
      </w:r>
      <w:r w:rsidR="008D6BBD">
        <w:rPr>
          <w:rFonts w:ascii="Traditional Arabic" w:eastAsia="Calibri" w:hAnsi="Traditional Arabic" w:hint="cs"/>
          <w:b w:val="0"/>
          <w:bCs w:val="0"/>
          <w:noProof w:val="0"/>
          <w:sz w:val="28"/>
          <w:rtl/>
        </w:rPr>
        <w:t xml:space="preserve"> على أن الأصل في المسلمين العدالة</w:t>
      </w:r>
      <w:r w:rsidR="00852D6E">
        <w:rPr>
          <w:rFonts w:ascii="Traditional Arabic" w:eastAsia="Calibri" w:hAnsi="Traditional Arabic" w:hint="cs"/>
          <w:b w:val="0"/>
          <w:bCs w:val="0"/>
          <w:noProof w:val="0"/>
          <w:sz w:val="28"/>
          <w:rtl/>
        </w:rPr>
        <w:t>،</w:t>
      </w:r>
      <w:r w:rsidR="008D6BBD">
        <w:rPr>
          <w:rFonts w:ascii="Traditional Arabic" w:eastAsia="Calibri" w:hAnsi="Traditional Arabic" w:hint="cs"/>
          <w:b w:val="0"/>
          <w:bCs w:val="0"/>
          <w:noProof w:val="0"/>
          <w:sz w:val="28"/>
          <w:rtl/>
        </w:rPr>
        <w:t xml:space="preserve"> هذا دون من صُرِّح بتوثيقه</w:t>
      </w:r>
      <w:r w:rsidR="00852D6E">
        <w:rPr>
          <w:rFonts w:ascii="Traditional Arabic" w:eastAsia="Calibri" w:hAnsi="Traditional Arabic" w:hint="cs"/>
          <w:b w:val="0"/>
          <w:bCs w:val="0"/>
          <w:noProof w:val="0"/>
          <w:sz w:val="28"/>
          <w:rtl/>
        </w:rPr>
        <w:t>،</w:t>
      </w:r>
      <w:r w:rsidR="008D6BBD">
        <w:rPr>
          <w:rFonts w:ascii="Traditional Arabic" w:eastAsia="Calibri" w:hAnsi="Traditional Arabic" w:hint="cs"/>
          <w:b w:val="0"/>
          <w:bCs w:val="0"/>
          <w:noProof w:val="0"/>
          <w:sz w:val="28"/>
          <w:rtl/>
        </w:rPr>
        <w:t xml:space="preserve"> هذا الراوي الذي لم يصرَّح بتوثيق ولا تضعيف إن خرج حديثه في الصحيحين فهو موثق</w:t>
      </w:r>
      <w:r w:rsidR="00852D6E">
        <w:rPr>
          <w:rFonts w:ascii="Traditional Arabic" w:eastAsia="Calibri" w:hAnsi="Traditional Arabic" w:hint="cs"/>
          <w:b w:val="0"/>
          <w:bCs w:val="0"/>
          <w:noProof w:val="0"/>
          <w:sz w:val="28"/>
          <w:rtl/>
        </w:rPr>
        <w:t>؛</w:t>
      </w:r>
      <w:r w:rsidR="008D6BBD">
        <w:rPr>
          <w:rFonts w:ascii="Traditional Arabic" w:eastAsia="Calibri" w:hAnsi="Traditional Arabic" w:hint="cs"/>
          <w:b w:val="0"/>
          <w:bCs w:val="0"/>
          <w:noProof w:val="0"/>
          <w:sz w:val="28"/>
          <w:rtl/>
        </w:rPr>
        <w:t xml:space="preserve"> لأن تخريج البخاري ومسلم توثيق عملي للراوي</w:t>
      </w:r>
      <w:r w:rsidR="00852D6E">
        <w:rPr>
          <w:rFonts w:ascii="Traditional Arabic" w:eastAsia="Calibri" w:hAnsi="Traditional Arabic" w:hint="cs"/>
          <w:b w:val="0"/>
          <w:bCs w:val="0"/>
          <w:noProof w:val="0"/>
          <w:sz w:val="28"/>
          <w:rtl/>
        </w:rPr>
        <w:t>،</w:t>
      </w:r>
      <w:r w:rsidR="008D6BBD">
        <w:rPr>
          <w:rFonts w:ascii="Traditional Arabic" w:eastAsia="Calibri" w:hAnsi="Traditional Arabic" w:hint="cs"/>
          <w:b w:val="0"/>
          <w:bCs w:val="0"/>
          <w:noProof w:val="0"/>
          <w:sz w:val="28"/>
          <w:rtl/>
        </w:rPr>
        <w:t xml:space="preserve"> ويقول أهل العلم</w:t>
      </w:r>
      <w:r w:rsidR="00852D6E">
        <w:rPr>
          <w:rFonts w:ascii="Traditional Arabic" w:eastAsia="Calibri" w:hAnsi="Traditional Arabic" w:hint="cs"/>
          <w:b w:val="0"/>
          <w:bCs w:val="0"/>
          <w:noProof w:val="0"/>
          <w:sz w:val="28"/>
          <w:rtl/>
        </w:rPr>
        <w:t>:</w:t>
      </w:r>
      <w:r w:rsidR="008D6BBD">
        <w:rPr>
          <w:rFonts w:ascii="Traditional Arabic" w:eastAsia="Calibri" w:hAnsi="Traditional Arabic" w:hint="cs"/>
          <w:b w:val="0"/>
          <w:bCs w:val="0"/>
          <w:noProof w:val="0"/>
          <w:sz w:val="28"/>
          <w:rtl/>
        </w:rPr>
        <w:t xml:space="preserve"> </w:t>
      </w:r>
      <w:r w:rsidR="00852D6E">
        <w:rPr>
          <w:rFonts w:ascii="Traditional Arabic" w:eastAsia="Calibri" w:hAnsi="Traditional Arabic" w:hint="cs"/>
          <w:b w:val="0"/>
          <w:bCs w:val="0"/>
          <w:noProof w:val="0"/>
          <w:sz w:val="28"/>
          <w:rtl/>
        </w:rPr>
        <w:t>إ</w:t>
      </w:r>
      <w:r w:rsidR="008D6BBD">
        <w:rPr>
          <w:rFonts w:ascii="Traditional Arabic" w:eastAsia="Calibri" w:hAnsi="Traditional Arabic" w:hint="cs"/>
          <w:b w:val="0"/>
          <w:bCs w:val="0"/>
          <w:noProof w:val="0"/>
          <w:sz w:val="28"/>
          <w:rtl/>
        </w:rPr>
        <w:t>ن من خرج له البخاري ومسلم فقد قفز القنطرة</w:t>
      </w:r>
      <w:r w:rsidR="00852D6E">
        <w:rPr>
          <w:rFonts w:ascii="Traditional Arabic" w:eastAsia="Calibri" w:hAnsi="Traditional Arabic" w:hint="cs"/>
          <w:b w:val="0"/>
          <w:bCs w:val="0"/>
          <w:noProof w:val="0"/>
          <w:sz w:val="28"/>
          <w:rtl/>
        </w:rPr>
        <w:t>،</w:t>
      </w:r>
      <w:r w:rsidR="008D6BBD">
        <w:rPr>
          <w:rFonts w:ascii="Traditional Arabic" w:eastAsia="Calibri" w:hAnsi="Traditional Arabic" w:hint="cs"/>
          <w:b w:val="0"/>
          <w:bCs w:val="0"/>
          <w:noProof w:val="0"/>
          <w:sz w:val="28"/>
          <w:rtl/>
        </w:rPr>
        <w:t xml:space="preserve"> هذا التوثيق العملي لاسيما إذا كان ممن يدور عليه الحديث</w:t>
      </w:r>
      <w:r w:rsidR="00852D6E">
        <w:rPr>
          <w:rFonts w:ascii="Traditional Arabic" w:eastAsia="Calibri" w:hAnsi="Traditional Arabic" w:hint="cs"/>
          <w:b w:val="0"/>
          <w:bCs w:val="0"/>
          <w:noProof w:val="0"/>
          <w:sz w:val="28"/>
          <w:rtl/>
        </w:rPr>
        <w:t>،</w:t>
      </w:r>
      <w:r w:rsidR="008D6BBD">
        <w:rPr>
          <w:rFonts w:ascii="Traditional Arabic" w:eastAsia="Calibri" w:hAnsi="Traditional Arabic" w:hint="cs"/>
          <w:b w:val="0"/>
          <w:bCs w:val="0"/>
          <w:noProof w:val="0"/>
          <w:sz w:val="28"/>
          <w:rtl/>
        </w:rPr>
        <w:t xml:space="preserve"> إذا كان الحديث يدور عليه هذا لا إشكال في توثيقه</w:t>
      </w:r>
      <w:r w:rsidR="00852D6E">
        <w:rPr>
          <w:rFonts w:ascii="Traditional Arabic" w:eastAsia="Calibri" w:hAnsi="Traditional Arabic" w:hint="cs"/>
          <w:b w:val="0"/>
          <w:bCs w:val="0"/>
          <w:noProof w:val="0"/>
          <w:sz w:val="28"/>
          <w:rtl/>
        </w:rPr>
        <w:t>،</w:t>
      </w:r>
      <w:r w:rsidR="008D6BBD">
        <w:rPr>
          <w:rFonts w:ascii="Traditional Arabic" w:eastAsia="Calibri" w:hAnsi="Traditional Arabic" w:hint="cs"/>
          <w:b w:val="0"/>
          <w:bCs w:val="0"/>
          <w:noProof w:val="0"/>
          <w:sz w:val="28"/>
          <w:rtl/>
        </w:rPr>
        <w:t xml:space="preserve"> بل تخريج البخاري ومسلم من أعلى درجات التوثيق إذا كان الحديث مما يدور عليه</w:t>
      </w:r>
      <w:r w:rsidR="00852D6E">
        <w:rPr>
          <w:rFonts w:ascii="Traditional Arabic" w:eastAsia="Calibri" w:hAnsi="Traditional Arabic" w:hint="cs"/>
          <w:b w:val="0"/>
          <w:bCs w:val="0"/>
          <w:noProof w:val="0"/>
          <w:sz w:val="28"/>
          <w:rtl/>
        </w:rPr>
        <w:t>.</w:t>
      </w:r>
    </w:p>
    <w:p w:rsidR="00852D6E" w:rsidRDefault="008D6BBD" w:rsidP="00852D6E">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فإن خرج حديث هذا في الصحيحين فهو موثق بذلك</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وإن صحح له مثل الترمذي وابن خزيمة فجيد </w:t>
      </w:r>
      <w:r w:rsidR="000F7949">
        <w:rPr>
          <w:rFonts w:ascii="Traditional Arabic" w:eastAsia="Calibri" w:hAnsi="Traditional Arabic" w:hint="cs"/>
          <w:b w:val="0"/>
          <w:bCs w:val="0"/>
          <w:noProof w:val="0"/>
          <w:sz w:val="28"/>
          <w:rtl/>
        </w:rPr>
        <w:t>أيضًا</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صحح له الترمذي هذا الراوي ما فيه لا جرح ولا تعديل</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ووجد في جامع الترمذي وقال</w:t>
      </w:r>
      <w:r w:rsidR="000F794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هذا حديث حسن صحيح</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أو صحح له ابن خزيمة حديثه جيد</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لكن دون الصحيح وفوق الحسن</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وإن كان الذهبي وغيره نصوا على أن الترمذي متساهل</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نصوا على أن الترمذي متساهل في التصحيح</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وابن خزيمة وجد في صحيحه ما دون الصحيح</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بل قد يوجد بعض الضعيف</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على كل حال إذا لم يوثَّق ولم يجرح</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وخرج له الترمذي وابن خزيمة وصححا له</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فيقوى</w:t>
      </w:r>
      <w:r w:rsidR="00852D6E">
        <w:rPr>
          <w:rFonts w:ascii="Traditional Arabic" w:eastAsia="Calibri" w:hAnsi="Traditional Arabic" w:hint="cs"/>
          <w:b w:val="0"/>
          <w:bCs w:val="0"/>
          <w:noProof w:val="0"/>
          <w:sz w:val="28"/>
          <w:rtl/>
        </w:rPr>
        <w:t xml:space="preserve"> أمره </w:t>
      </w:r>
      <w:r>
        <w:rPr>
          <w:rFonts w:ascii="Traditional Arabic" w:eastAsia="Calibri" w:hAnsi="Traditional Arabic" w:hint="cs"/>
          <w:b w:val="0"/>
          <w:bCs w:val="0"/>
          <w:noProof w:val="0"/>
          <w:sz w:val="28"/>
          <w:rtl/>
        </w:rPr>
        <w:lastRenderedPageBreak/>
        <w:t>بهذا</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والشيخ أحمد شاكر يرد على الذهبي في دعواه أن الترمذي متساهل</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بل يقول</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تصحيح الترمذي معتبر وتصحيحه توثيق لرجاله</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تصحيحه للحديث توثيق لرواة هذا الحديث</w:t>
      </w:r>
      <w:r w:rsidR="00852D6E">
        <w:rPr>
          <w:rFonts w:ascii="Traditional Arabic" w:eastAsia="Calibri" w:hAnsi="Traditional Arabic" w:hint="cs"/>
          <w:b w:val="0"/>
          <w:bCs w:val="0"/>
          <w:noProof w:val="0"/>
          <w:sz w:val="28"/>
          <w:rtl/>
        </w:rPr>
        <w:t>.</w:t>
      </w:r>
    </w:p>
    <w:p w:rsidR="00852D6E" w:rsidRDefault="008D6BBD" w:rsidP="00852D6E">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على كل حال الترمذي إمام من أئمة المسلمين وجهبذ من جهابذة المحدثين</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ولكن لا يعني أن كل ما يقوله هو الصواب</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لأنه ضبط عليه بعض الأحاديث التي تساهل في تصحيحها وضعفها غيره</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وإن كان </w:t>
      </w:r>
      <w:r w:rsidR="00852D6E">
        <w:rPr>
          <w:rFonts w:ascii="Traditional Arabic" w:eastAsia="Calibri" w:hAnsi="Traditional Arabic" w:hint="cs"/>
          <w:b w:val="0"/>
          <w:bCs w:val="0"/>
          <w:noProof w:val="0"/>
          <w:sz w:val="28"/>
          <w:rtl/>
        </w:rPr>
        <w:t>الأصل أنه إمام قوله معتبَر كقول</w:t>
      </w:r>
      <w:r>
        <w:rPr>
          <w:rFonts w:ascii="Traditional Arabic" w:eastAsia="Calibri" w:hAnsi="Traditional Arabic" w:hint="cs"/>
          <w:b w:val="0"/>
          <w:bCs w:val="0"/>
          <w:noProof w:val="0"/>
          <w:sz w:val="28"/>
          <w:rtl/>
        </w:rPr>
        <w:t xml:space="preserve"> غيره</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ومن يعرى من الخطأ والنسيان</w:t>
      </w:r>
      <w:r w:rsidR="00852D6E">
        <w:rPr>
          <w:rFonts w:ascii="Traditional Arabic" w:eastAsia="Calibri" w:hAnsi="Traditional Arabic" w:hint="cs"/>
          <w:b w:val="0"/>
          <w:bCs w:val="0"/>
          <w:noProof w:val="0"/>
          <w:sz w:val="28"/>
          <w:rtl/>
        </w:rPr>
        <w:t>؟</w:t>
      </w:r>
    </w:p>
    <w:p w:rsidR="00852D6E" w:rsidRDefault="008D6BBD" w:rsidP="00852D6E">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وإن صحح له كالدارقطني والحاكم وهم دون من تقدمهم دون الترمذي وابن خزيمة في الاعتدال هم أشد تساهل</w:t>
      </w:r>
      <w:r w:rsidR="000F7949">
        <w:rPr>
          <w:rFonts w:ascii="Traditional Arabic" w:eastAsia="Calibri" w:hAnsi="Traditional Arabic" w:hint="cs"/>
          <w:b w:val="0"/>
          <w:bCs w:val="0"/>
          <w:noProof w:val="0"/>
          <w:sz w:val="28"/>
          <w:rtl/>
        </w:rPr>
        <w:t xml:space="preserve">ًا </w:t>
      </w:r>
      <w:r>
        <w:rPr>
          <w:rFonts w:ascii="Traditional Arabic" w:eastAsia="Calibri" w:hAnsi="Traditional Arabic" w:hint="cs"/>
          <w:b w:val="0"/>
          <w:bCs w:val="0"/>
          <w:noProof w:val="0"/>
          <w:sz w:val="28"/>
          <w:rtl/>
        </w:rPr>
        <w:t>يقول</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فأقل أحواله حسن حديثه</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لأنهم يعتنون</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الدارقطني إمام ناقد والحاكم ينتقي</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لكن لا يعني أنه يوافَق على كل ما يقوله</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بل صحح أحاديث ضعيفة حكم بصحتها وهي ضعيفة</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لكن ضعيفة مما ينص العلماء على ضعف رواتها</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سبب ضعفها أن العلماء نصوا على ضعف رواتها</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والمسألة مف</w:t>
      </w:r>
      <w:r w:rsidR="00852D6E">
        <w:rPr>
          <w:rFonts w:ascii="Traditional Arabic" w:eastAsia="Calibri" w:hAnsi="Traditional Arabic" w:hint="cs"/>
          <w:b w:val="0"/>
          <w:bCs w:val="0"/>
          <w:noProof w:val="0"/>
          <w:sz w:val="28"/>
          <w:rtl/>
        </w:rPr>
        <w:t>ترضة التي معنا مسألة مفترضة في أ</w:t>
      </w:r>
      <w:r>
        <w:rPr>
          <w:rFonts w:ascii="Traditional Arabic" w:eastAsia="Calibri" w:hAnsi="Traditional Arabic" w:hint="cs"/>
          <w:b w:val="0"/>
          <w:bCs w:val="0"/>
          <w:noProof w:val="0"/>
          <w:sz w:val="28"/>
          <w:rtl/>
        </w:rPr>
        <w:t>يش؟ فيمن لم يوثَّق ولم يضعَّف</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أنت إذا قال لك الحاكم</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هذا حديث صحيح ثم قال الذهبي</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هذا الكلام ليس بصحيح</w:t>
      </w:r>
      <w:r w:rsidR="00852D6E">
        <w:rPr>
          <w:rFonts w:ascii="Traditional Arabic" w:eastAsia="Calibri" w:hAnsi="Traditional Arabic" w:hint="cs"/>
          <w:b w:val="0"/>
          <w:bCs w:val="0"/>
          <w:noProof w:val="0"/>
          <w:sz w:val="28"/>
          <w:rtl/>
        </w:rPr>
        <w:t xml:space="preserve">؛ </w:t>
      </w:r>
      <w:r>
        <w:rPr>
          <w:rFonts w:ascii="Traditional Arabic" w:eastAsia="Calibri" w:hAnsi="Traditional Arabic" w:hint="cs"/>
          <w:b w:val="0"/>
          <w:bCs w:val="0"/>
          <w:noProof w:val="0"/>
          <w:sz w:val="28"/>
          <w:rtl/>
        </w:rPr>
        <w:t>لأن فيه فلان</w:t>
      </w:r>
      <w:r w:rsidR="00852D6E">
        <w:rPr>
          <w:rFonts w:ascii="Traditional Arabic" w:eastAsia="Calibri" w:hAnsi="Traditional Arabic" w:hint="cs"/>
          <w:b w:val="0"/>
          <w:bCs w:val="0"/>
          <w:noProof w:val="0"/>
          <w:sz w:val="28"/>
          <w:rtl/>
        </w:rPr>
        <w:t>ًا</w:t>
      </w:r>
      <w:r>
        <w:rPr>
          <w:rFonts w:ascii="Traditional Arabic" w:eastAsia="Calibri" w:hAnsi="Traditional Arabic" w:hint="cs"/>
          <w:b w:val="0"/>
          <w:bCs w:val="0"/>
          <w:noProof w:val="0"/>
          <w:sz w:val="28"/>
          <w:rtl/>
        </w:rPr>
        <w:t xml:space="preserve"> ضعيف جد</w:t>
      </w:r>
      <w:r w:rsidR="000F7949">
        <w:rPr>
          <w:rFonts w:ascii="Traditional Arabic" w:eastAsia="Calibri" w:hAnsi="Traditional Arabic" w:hint="cs"/>
          <w:b w:val="0"/>
          <w:bCs w:val="0"/>
          <w:noProof w:val="0"/>
          <w:sz w:val="28"/>
          <w:rtl/>
        </w:rPr>
        <w:t>ً</w:t>
      </w:r>
      <w:r w:rsidR="00852D6E">
        <w:rPr>
          <w:rFonts w:ascii="Traditional Arabic" w:eastAsia="Calibri" w:hAnsi="Traditional Arabic" w:hint="cs"/>
          <w:b w:val="0"/>
          <w:bCs w:val="0"/>
          <w:noProof w:val="0"/>
          <w:sz w:val="28"/>
          <w:rtl/>
        </w:rPr>
        <w:t>ّ</w:t>
      </w:r>
      <w:r w:rsidR="000F7949">
        <w:rPr>
          <w:rFonts w:ascii="Traditional Arabic" w:eastAsia="Calibri" w:hAnsi="Traditional Arabic" w:hint="cs"/>
          <w:b w:val="0"/>
          <w:bCs w:val="0"/>
          <w:noProof w:val="0"/>
          <w:sz w:val="28"/>
          <w:rtl/>
        </w:rPr>
        <w:t xml:space="preserve">ا </w:t>
      </w:r>
      <w:r>
        <w:rPr>
          <w:rFonts w:ascii="Traditional Arabic" w:eastAsia="Calibri" w:hAnsi="Traditional Arabic" w:hint="cs"/>
          <w:b w:val="0"/>
          <w:bCs w:val="0"/>
          <w:noProof w:val="0"/>
          <w:sz w:val="28"/>
          <w:rtl/>
        </w:rPr>
        <w:t>يدخل في كلام الذهبي هنا؟</w:t>
      </w:r>
    </w:p>
    <w:p w:rsidR="00852D6E" w:rsidRDefault="008D6BBD" w:rsidP="00852D6E">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ما يدخل</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لماذا؟ لأن المسألة مفترضة في راوٍ لم يوثَّق ولم يضعف</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أما إذا ضعف انتهى الإشكال</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إذا ضعف الراوي انتهى الإشكال</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ضعف ما يصححه الحاكم بسبب ضعف راويه</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ضعف ما يصحح الترمذي بسبب ضعف راويه</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ضعف ما يخرجه ابن خزيمة بسبب ضعف راويه</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والمسألة مفترضة في راو</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لم يضعف ولم يوثَّق</w:t>
      </w:r>
      <w:r w:rsidR="00852D6E">
        <w:rPr>
          <w:rFonts w:ascii="Traditional Arabic" w:eastAsia="Calibri" w:hAnsi="Traditional Arabic" w:hint="cs"/>
          <w:b w:val="0"/>
          <w:bCs w:val="0"/>
          <w:noProof w:val="0"/>
          <w:sz w:val="28"/>
          <w:rtl/>
        </w:rPr>
        <w:t>.</w:t>
      </w:r>
    </w:p>
    <w:p w:rsidR="00AE34EC" w:rsidRDefault="008D6BBD" w:rsidP="00AE34EC">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يقول</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وقد اشتهر عند طوائف من المتأخرين إطلاق اسم الثقة على من لم يجرح مع ارتفاع الجهالة عنه</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وهذا يسمى مستور</w:t>
      </w:r>
      <w:r w:rsidR="000F7949">
        <w:rPr>
          <w:rFonts w:ascii="Traditional Arabic" w:eastAsia="Calibri" w:hAnsi="Traditional Arabic" w:hint="cs"/>
          <w:b w:val="0"/>
          <w:bCs w:val="0"/>
          <w:noProof w:val="0"/>
          <w:sz w:val="28"/>
          <w:rtl/>
        </w:rPr>
        <w:t xml:space="preserve">ًا </w:t>
      </w:r>
      <w:r>
        <w:rPr>
          <w:rFonts w:ascii="Traditional Arabic" w:eastAsia="Calibri" w:hAnsi="Traditional Arabic" w:hint="cs"/>
          <w:b w:val="0"/>
          <w:bCs w:val="0"/>
          <w:noProof w:val="0"/>
          <w:sz w:val="28"/>
          <w:rtl/>
        </w:rPr>
        <w:t>يعني ارتفاع جهالة العين بمعنى أنه روى عنه أكثر من واحد ولا جرح</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ما عرف فيه جرح</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بعضهم يتساهل ويطلق اسم الثقة عليه ولو بقيت جهالة الحال</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هذا يسمى مستور</w:t>
      </w:r>
      <w:r w:rsidR="000F7949">
        <w:rPr>
          <w:rFonts w:ascii="Traditional Arabic" w:eastAsia="Calibri" w:hAnsi="Traditional Arabic" w:hint="cs"/>
          <w:b w:val="0"/>
          <w:bCs w:val="0"/>
          <w:noProof w:val="0"/>
          <w:sz w:val="28"/>
          <w:rtl/>
        </w:rPr>
        <w:t>ًا،</w:t>
      </w:r>
      <w:r>
        <w:rPr>
          <w:rFonts w:ascii="Traditional Arabic" w:eastAsia="Calibri" w:hAnsi="Traditional Arabic" w:hint="cs"/>
          <w:b w:val="0"/>
          <w:bCs w:val="0"/>
          <w:noProof w:val="0"/>
          <w:sz w:val="28"/>
          <w:rtl/>
        </w:rPr>
        <w:t xml:space="preserve"> والمستور يطلق ويراد به مجهول الحال وإن عرفت عينه برواية أكثر من راو عنه</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ويطلق ويراد به المجهول بجميع أنواعه</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ويطلق ويراد به مجهول الحال باطن</w:t>
      </w:r>
      <w:r w:rsidR="000F794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لا ظاهر</w:t>
      </w:r>
      <w:r w:rsidR="000F794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فالمستور له عدة إطلاقات</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وهنا صرح بأنه مع ارتفاع الجهالة عنه</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والمراد بالجهالة جهالة العين</w:t>
      </w:r>
      <w:r w:rsidR="00852D6E">
        <w:rPr>
          <w:rFonts w:ascii="Traditional Arabic" w:eastAsia="Calibri" w:hAnsi="Traditional Arabic" w:hint="cs"/>
          <w:b w:val="0"/>
          <w:bCs w:val="0"/>
          <w:noProof w:val="0"/>
          <w:sz w:val="28"/>
          <w:rtl/>
        </w:rPr>
        <w:t xml:space="preserve"> برواية أكثر من راوٍ،</w:t>
      </w:r>
      <w:r>
        <w:rPr>
          <w:rFonts w:ascii="Traditional Arabic" w:eastAsia="Calibri" w:hAnsi="Traditional Arabic" w:hint="cs"/>
          <w:b w:val="0"/>
          <w:bCs w:val="0"/>
          <w:noProof w:val="0"/>
          <w:sz w:val="28"/>
          <w:rtl/>
        </w:rPr>
        <w:t xml:space="preserve"> فإذا لم يجرح مثل هذا فهو ثقة عند بعضهم</w:t>
      </w:r>
      <w:r w:rsidR="000F794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ولا شك أن هذا تساهل</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وهو </w:t>
      </w:r>
      <w:r w:rsidR="000F7949">
        <w:rPr>
          <w:rFonts w:ascii="Traditional Arabic" w:eastAsia="Calibri" w:hAnsi="Traditional Arabic" w:hint="cs"/>
          <w:b w:val="0"/>
          <w:bCs w:val="0"/>
          <w:noProof w:val="0"/>
          <w:sz w:val="28"/>
          <w:rtl/>
        </w:rPr>
        <w:t>أيضًا</w:t>
      </w:r>
      <w:r>
        <w:rPr>
          <w:rFonts w:ascii="Traditional Arabic" w:eastAsia="Calibri" w:hAnsi="Traditional Arabic" w:hint="cs"/>
          <w:b w:val="0"/>
          <w:bCs w:val="0"/>
          <w:noProof w:val="0"/>
          <w:sz w:val="28"/>
          <w:rtl/>
        </w:rPr>
        <w:t xml:space="preserve"> مذهب ابن حبان</w:t>
      </w:r>
      <w:r w:rsidR="000F794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 الأصل الحكم على الظاهر عنده فمن لم يجرح وروى عنه أكثر من واحد فهو ثقة عندهم</w:t>
      </w:r>
      <w:r w:rsidR="00AE34EC">
        <w:rPr>
          <w:rFonts w:ascii="Traditional Arabic" w:eastAsia="Calibri" w:hAnsi="Traditional Arabic" w:hint="cs"/>
          <w:b w:val="0"/>
          <w:bCs w:val="0"/>
          <w:noProof w:val="0"/>
          <w:sz w:val="28"/>
          <w:rtl/>
        </w:rPr>
        <w:t>.</w:t>
      </w:r>
    </w:p>
    <w:p w:rsidR="00AE34EC" w:rsidRDefault="008D6BBD" w:rsidP="00AE34EC">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وقولهم</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مجهول</w:t>
      </w:r>
      <w:r w:rsidR="000F794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ويسمى مستور</w:t>
      </w:r>
      <w:r w:rsidR="000F794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ويسمى محله الصدق</w:t>
      </w:r>
      <w:r w:rsidR="00852D6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ومحله الصدق دون قولهم</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فلان صدوق</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ويقال فيه</w:t>
      </w:r>
      <w:r w:rsidR="000F794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شيخ</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شيخ هذه توثيق للراوي </w:t>
      </w:r>
      <w:r w:rsidR="000F7949">
        <w:rPr>
          <w:rFonts w:ascii="Traditional Arabic" w:eastAsia="Calibri" w:hAnsi="Traditional Arabic" w:hint="cs"/>
          <w:b w:val="0"/>
          <w:bCs w:val="0"/>
          <w:noProof w:val="0"/>
          <w:sz w:val="28"/>
          <w:rtl/>
        </w:rPr>
        <w:t xml:space="preserve">أو </w:t>
      </w:r>
      <w:r>
        <w:rPr>
          <w:rFonts w:ascii="Traditional Arabic" w:eastAsia="Calibri" w:hAnsi="Traditional Arabic" w:hint="cs"/>
          <w:b w:val="0"/>
          <w:bCs w:val="0"/>
          <w:noProof w:val="0"/>
          <w:sz w:val="28"/>
          <w:rtl/>
        </w:rPr>
        <w:t>تضعيف؟ هي محتمِلة</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لكنها إلى التضعيف أقرب وقولهم</w:t>
      </w:r>
      <w:r w:rsidR="000F794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مجهول لا يلزم منه جهالة عينه</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قد ترتفع جهالة العين برواية أكثر من واحد</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إذا روى عنه اثنان فأكثر ارتفعت عنهم جهالة العين</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تبقى جهالة الحال التي لا ترتفع إلا بالتنصيص على توثيقه</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فإن جهل عينه وحاله فأولى ألا يحتج به</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ما وجد قول لأحد من أهل </w:t>
      </w:r>
      <w:r>
        <w:rPr>
          <w:rFonts w:ascii="Traditional Arabic" w:eastAsia="Calibri" w:hAnsi="Traditional Arabic" w:hint="cs"/>
          <w:b w:val="0"/>
          <w:bCs w:val="0"/>
          <w:noProof w:val="0"/>
          <w:sz w:val="28"/>
          <w:rtl/>
        </w:rPr>
        <w:lastRenderedPageBreak/>
        <w:t>العلم ينص على أنه ثقة أو مقبول على أقل الأحوال</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ومع ذلك لم يرو عنه إلا واحد فهو مجهول العين</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فأولى ألا يحتجوا به</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طيب إذا روى عنه أقل من واحد </w:t>
      </w:r>
      <w:r w:rsidR="000F7949">
        <w:rPr>
          <w:rFonts w:ascii="Traditional Arabic" w:eastAsia="Calibri" w:hAnsi="Traditional Arabic" w:hint="cs"/>
          <w:b w:val="0"/>
          <w:bCs w:val="0"/>
          <w:noProof w:val="0"/>
          <w:sz w:val="28"/>
          <w:rtl/>
        </w:rPr>
        <w:t>ماذا</w:t>
      </w:r>
      <w:r>
        <w:rPr>
          <w:rFonts w:ascii="Traditional Arabic" w:eastAsia="Calibri" w:hAnsi="Traditional Arabic" w:hint="cs"/>
          <w:b w:val="0"/>
          <w:bCs w:val="0"/>
          <w:noProof w:val="0"/>
          <w:sz w:val="28"/>
          <w:rtl/>
        </w:rPr>
        <w:t xml:space="preserve"> يصير</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إذا روى عنه واحد فقط قلنا</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مجهول العين</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إذا روى عنه أكثر من واحد قلنا</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مجهول الحال ولم يوثَّق</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إذا روى عنه أقل من واحد لا يوجد في الرواة</w:t>
      </w:r>
      <w:r w:rsidR="00AE34EC">
        <w:rPr>
          <w:rFonts w:ascii="Traditional Arabic" w:eastAsia="Calibri" w:hAnsi="Traditional Arabic" w:hint="cs"/>
          <w:b w:val="0"/>
          <w:bCs w:val="0"/>
          <w:noProof w:val="0"/>
          <w:sz w:val="28"/>
          <w:rtl/>
        </w:rPr>
        <w:t>، يصير ليس براوٍ</w:t>
      </w:r>
      <w:r>
        <w:rPr>
          <w:rFonts w:ascii="Traditional Arabic" w:eastAsia="Calibri" w:hAnsi="Traditional Arabic" w:hint="cs"/>
          <w:b w:val="0"/>
          <w:bCs w:val="0"/>
          <w:noProof w:val="0"/>
          <w:sz w:val="28"/>
          <w:rtl/>
        </w:rPr>
        <w:t xml:space="preserve"> هذا</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AE34EC">
        <w:rPr>
          <w:rFonts w:ascii="Traditional Arabic" w:eastAsia="Calibri" w:hAnsi="Traditional Arabic" w:hint="cs"/>
          <w:b w:val="0"/>
          <w:bCs w:val="0"/>
          <w:noProof w:val="0"/>
          <w:sz w:val="28"/>
          <w:rtl/>
        </w:rPr>
        <w:t>كيف</w:t>
      </w:r>
      <w:r>
        <w:rPr>
          <w:rFonts w:ascii="Traditional Arabic" w:eastAsia="Calibri" w:hAnsi="Traditional Arabic" w:hint="cs"/>
          <w:b w:val="0"/>
          <w:bCs w:val="0"/>
          <w:noProof w:val="0"/>
          <w:sz w:val="28"/>
          <w:rtl/>
        </w:rPr>
        <w:t xml:space="preserve"> يصير راوي</w:t>
      </w:r>
      <w:r w:rsidR="00AE34EC">
        <w:rPr>
          <w:rFonts w:ascii="Traditional Arabic" w:eastAsia="Calibri" w:hAnsi="Traditional Arabic" w:hint="cs"/>
          <w:b w:val="0"/>
          <w:bCs w:val="0"/>
          <w:noProof w:val="0"/>
          <w:sz w:val="28"/>
          <w:rtl/>
        </w:rPr>
        <w:t>ًا</w:t>
      </w:r>
      <w:r>
        <w:rPr>
          <w:rFonts w:ascii="Traditional Arabic" w:eastAsia="Calibri" w:hAnsi="Traditional Arabic" w:hint="cs"/>
          <w:b w:val="0"/>
          <w:bCs w:val="0"/>
          <w:noProof w:val="0"/>
          <w:sz w:val="28"/>
          <w:rtl/>
        </w:rPr>
        <w:t xml:space="preserve"> وهو ما روى عنه أحد</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فأولى ألا يحتجوا به</w:t>
      </w:r>
      <w:r w:rsidR="00AE34EC">
        <w:rPr>
          <w:rFonts w:ascii="Traditional Arabic" w:eastAsia="Calibri" w:hAnsi="Traditional Arabic" w:hint="cs"/>
          <w:b w:val="0"/>
          <w:bCs w:val="0"/>
          <w:noProof w:val="0"/>
          <w:sz w:val="28"/>
          <w:rtl/>
        </w:rPr>
        <w:t>.</w:t>
      </w:r>
    </w:p>
    <w:p w:rsidR="00AE34EC" w:rsidRDefault="008D6BBD" w:rsidP="00AE34EC">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وإن كان المنفرد عنه من كبار الأثبات من كبار الثقات لاسيما أهل التحري الذين لا يحتج الواحد منهم ولا يروي إلا عن ثقة إذا كان لا يروي إلا عن ثقة فأقوى لحاله أقوى لحاله إن كان ممن يروي عن الثقات وغير الثقات</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لكنه متثبت ثقة</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هذا الراوي عنه ثقة أقوى لحاله ممن يروي عنه غير الثقة</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إذا كان الراوي عنه لا يروي إلا عن ثقة أقوى لحاله</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ويكون حينئذ قريب</w:t>
      </w:r>
      <w:r w:rsidR="00AE34EC">
        <w:rPr>
          <w:rFonts w:ascii="Traditional Arabic" w:eastAsia="Calibri" w:hAnsi="Traditional Arabic" w:hint="cs"/>
          <w:b w:val="0"/>
          <w:bCs w:val="0"/>
          <w:noProof w:val="0"/>
          <w:sz w:val="28"/>
          <w:rtl/>
        </w:rPr>
        <w:t>ًا</w:t>
      </w:r>
      <w:r>
        <w:rPr>
          <w:rFonts w:ascii="Traditional Arabic" w:eastAsia="Calibri" w:hAnsi="Traditional Arabic" w:hint="cs"/>
          <w:b w:val="0"/>
          <w:bCs w:val="0"/>
          <w:noProof w:val="0"/>
          <w:sz w:val="28"/>
          <w:rtl/>
        </w:rPr>
        <w:t xml:space="preserve"> من التنصيص على توثيقه إلا أنه أقل من إطلاق القواعد العامة إذا قيل</w:t>
      </w:r>
      <w:r w:rsidR="000F794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مالك لا يروي إلا عن ثقة</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هل هو مثل قول مالك</w:t>
      </w:r>
      <w:r w:rsidR="000F794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فلان ثقة؟ مثله؟ لا، ما هو مثله ويحتج بمثله جماعة كالنسائي وابن احبان</w:t>
      </w:r>
      <w:r w:rsidR="00AE34EC">
        <w:rPr>
          <w:rFonts w:ascii="Traditional Arabic" w:eastAsia="Calibri" w:hAnsi="Traditional Arabic" w:hint="cs"/>
          <w:b w:val="0"/>
          <w:bCs w:val="0"/>
          <w:noProof w:val="0"/>
          <w:sz w:val="28"/>
          <w:rtl/>
        </w:rPr>
        <w:t>.</w:t>
      </w:r>
    </w:p>
    <w:p w:rsidR="00AE34EC" w:rsidRDefault="008D6BBD" w:rsidP="00AE34EC">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وينبوع معرفة الثقات يعني المصادر التي يوجَد فيها أسماء الثقات تاريخ البخاري وابن أبي حاتم</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وهذان الكتابان جمعا أكثر الرواة</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ولا يستغني عنهما طالب علم</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ينصون على التوثيق والتضعيف</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وأحيان</w:t>
      </w:r>
      <w:r w:rsidR="000F794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يسكتون عن الراوي</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فإذا سكت البخاري لم يذكر في الراوي جرح</w:t>
      </w:r>
      <w:r w:rsidR="00AE34EC">
        <w:rPr>
          <w:rFonts w:ascii="Traditional Arabic" w:eastAsia="Calibri" w:hAnsi="Traditional Arabic" w:hint="cs"/>
          <w:b w:val="0"/>
          <w:bCs w:val="0"/>
          <w:noProof w:val="0"/>
          <w:sz w:val="28"/>
          <w:rtl/>
        </w:rPr>
        <w:t>ًا</w:t>
      </w:r>
      <w:r>
        <w:rPr>
          <w:rFonts w:ascii="Traditional Arabic" w:eastAsia="Calibri" w:hAnsi="Traditional Arabic" w:hint="cs"/>
          <w:b w:val="0"/>
          <w:bCs w:val="0"/>
          <w:noProof w:val="0"/>
          <w:sz w:val="28"/>
          <w:rtl/>
        </w:rPr>
        <w:t xml:space="preserve"> ولا تعديل</w:t>
      </w:r>
      <w:r w:rsidR="00AE34EC">
        <w:rPr>
          <w:rFonts w:ascii="Traditional Arabic" w:eastAsia="Calibri" w:hAnsi="Traditional Arabic" w:hint="cs"/>
          <w:b w:val="0"/>
          <w:bCs w:val="0"/>
          <w:noProof w:val="0"/>
          <w:sz w:val="28"/>
          <w:rtl/>
        </w:rPr>
        <w:t>ًا</w:t>
      </w:r>
      <w:r>
        <w:rPr>
          <w:rFonts w:ascii="Traditional Arabic" w:eastAsia="Calibri" w:hAnsi="Traditional Arabic" w:hint="cs"/>
          <w:b w:val="0"/>
          <w:bCs w:val="0"/>
          <w:noProof w:val="0"/>
          <w:sz w:val="28"/>
          <w:rtl/>
        </w:rPr>
        <w:t xml:space="preserve"> ومثله ابن أبي حاتم</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فهذا أمارة على أنهما لم يجدا فيه جرح</w:t>
      </w:r>
      <w:r w:rsidR="000F794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ولا تعديلا</w:t>
      </w:r>
      <w:r w:rsidR="000F7949">
        <w:rPr>
          <w:rFonts w:ascii="Traditional Arabic" w:eastAsia="Calibri" w:hAnsi="Traditional Arabic" w:hint="cs"/>
          <w:b w:val="0"/>
          <w:bCs w:val="0"/>
          <w:noProof w:val="0"/>
          <w:sz w:val="28"/>
          <w:rtl/>
        </w:rPr>
        <w:t>ً</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خلاف</w:t>
      </w:r>
      <w:r w:rsidR="000F794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لمن يقول</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0F7949">
        <w:rPr>
          <w:rFonts w:ascii="Traditional Arabic" w:eastAsia="Calibri" w:hAnsi="Traditional Arabic" w:hint="cs"/>
          <w:b w:val="0"/>
          <w:bCs w:val="0"/>
          <w:noProof w:val="0"/>
          <w:sz w:val="28"/>
          <w:rtl/>
        </w:rPr>
        <w:t>إ</w:t>
      </w:r>
      <w:r>
        <w:rPr>
          <w:rFonts w:ascii="Traditional Arabic" w:eastAsia="Calibri" w:hAnsi="Traditional Arabic" w:hint="cs"/>
          <w:b w:val="0"/>
          <w:bCs w:val="0"/>
          <w:noProof w:val="0"/>
          <w:sz w:val="28"/>
          <w:rtl/>
        </w:rPr>
        <w:t>ن سكوت البخاري وابن أبي حاتم توثيق</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توثيق للراوي</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وكثير</w:t>
      </w:r>
      <w:r w:rsidR="000F794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ما يقول الشيخ أحمد شاكر</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ذكره البخاري وابن أبي حاتم ولم يذكرا فيه جرح</w:t>
      </w:r>
      <w:r w:rsidR="000F794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ولا تعديلا</w:t>
      </w:r>
      <w:r w:rsidR="000F794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فهو ثقة</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وأحيان</w:t>
      </w:r>
      <w:r w:rsidR="000F794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يقول</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وهذه أمارة توثيقه</w:t>
      </w:r>
      <w:r w:rsidR="000F794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لكن هذا قول مرجوح</w:t>
      </w:r>
      <w:r w:rsidR="000F794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 ابن أبي حاتم ذكر في مقدمة الجرح والتعديل أنه ذكر بعض الرواة ولم يذكر فيهم جرح</w:t>
      </w:r>
      <w:r w:rsidR="00AE34EC">
        <w:rPr>
          <w:rFonts w:ascii="Traditional Arabic" w:eastAsia="Calibri" w:hAnsi="Traditional Arabic" w:hint="cs"/>
          <w:b w:val="0"/>
          <w:bCs w:val="0"/>
          <w:noProof w:val="0"/>
          <w:sz w:val="28"/>
          <w:rtl/>
        </w:rPr>
        <w:t>ًا</w:t>
      </w:r>
      <w:r>
        <w:rPr>
          <w:rFonts w:ascii="Traditional Arabic" w:eastAsia="Calibri" w:hAnsi="Traditional Arabic" w:hint="cs"/>
          <w:b w:val="0"/>
          <w:bCs w:val="0"/>
          <w:noProof w:val="0"/>
          <w:sz w:val="28"/>
          <w:rtl/>
        </w:rPr>
        <w:t xml:space="preserve"> ولا تعديل</w:t>
      </w:r>
      <w:r w:rsidR="00AE34EC">
        <w:rPr>
          <w:rFonts w:ascii="Traditional Arabic" w:eastAsia="Calibri" w:hAnsi="Traditional Arabic" w:hint="cs"/>
          <w:b w:val="0"/>
          <w:bCs w:val="0"/>
          <w:noProof w:val="0"/>
          <w:sz w:val="28"/>
          <w:rtl/>
        </w:rPr>
        <w:t>ًا</w:t>
      </w:r>
      <w:r>
        <w:rPr>
          <w:rFonts w:ascii="Traditional Arabic" w:eastAsia="Calibri" w:hAnsi="Traditional Arabic" w:hint="cs"/>
          <w:b w:val="0"/>
          <w:bCs w:val="0"/>
          <w:noProof w:val="0"/>
          <w:sz w:val="28"/>
          <w:rtl/>
        </w:rPr>
        <w:t xml:space="preserve"> رجاء أن يقف فيهم على جرح أو تعديل</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فهذا دليل على أنه بيَّض له</w:t>
      </w:r>
      <w:r w:rsidR="00AE34EC">
        <w:rPr>
          <w:rFonts w:ascii="Traditional Arabic" w:eastAsia="Calibri" w:hAnsi="Traditional Arabic" w:hint="cs"/>
          <w:b w:val="0"/>
          <w:bCs w:val="0"/>
          <w:noProof w:val="0"/>
          <w:sz w:val="28"/>
          <w:rtl/>
        </w:rPr>
        <w:t xml:space="preserve"> </w:t>
      </w:r>
      <w:r>
        <w:rPr>
          <w:rFonts w:ascii="Traditional Arabic" w:eastAsia="Calibri" w:hAnsi="Traditional Arabic" w:hint="cs"/>
          <w:b w:val="0"/>
          <w:bCs w:val="0"/>
          <w:noProof w:val="0"/>
          <w:sz w:val="28"/>
          <w:rtl/>
        </w:rPr>
        <w:t>.. إلى أن يجد</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عرف الاسم</w:t>
      </w:r>
      <w:r w:rsidR="000F794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لكن ما عرف حاله</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فكيف نقول</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0F7949">
        <w:rPr>
          <w:rFonts w:ascii="Traditional Arabic" w:eastAsia="Calibri" w:hAnsi="Traditional Arabic" w:hint="cs"/>
          <w:b w:val="0"/>
          <w:bCs w:val="0"/>
          <w:noProof w:val="0"/>
          <w:sz w:val="28"/>
          <w:rtl/>
        </w:rPr>
        <w:t>إ</w:t>
      </w:r>
      <w:r>
        <w:rPr>
          <w:rFonts w:ascii="Traditional Arabic" w:eastAsia="Calibri" w:hAnsi="Traditional Arabic" w:hint="cs"/>
          <w:b w:val="0"/>
          <w:bCs w:val="0"/>
          <w:noProof w:val="0"/>
          <w:sz w:val="28"/>
          <w:rtl/>
        </w:rPr>
        <w:t>ن هذا توثيق</w:t>
      </w:r>
      <w:r w:rsidR="00AE34EC">
        <w:rPr>
          <w:rFonts w:ascii="Traditional Arabic" w:eastAsia="Calibri" w:hAnsi="Traditional Arabic" w:hint="cs"/>
          <w:b w:val="0"/>
          <w:bCs w:val="0"/>
          <w:noProof w:val="0"/>
          <w:sz w:val="28"/>
          <w:rtl/>
        </w:rPr>
        <w:t>؟</w:t>
      </w:r>
    </w:p>
    <w:p w:rsidR="00AE34EC" w:rsidRDefault="008D6BBD" w:rsidP="00AE34EC">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تاريخ البخاري وابن أبي حاتم وابن حبان في الثقات</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وكتاب تهذيب الكمال</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وقبله الكمال للحافظ عبد الغني المقدسي</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وتهذيبه المشار إليه هنا للحافظ المزي</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وتهذيب تهذيبه للحافظ ابن حجر</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وتقريبه له</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وتذهيب التهذيب للحافظ الذهبي</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والكاشف له </w:t>
      </w:r>
      <w:r w:rsidR="000F7949">
        <w:rPr>
          <w:rFonts w:ascii="Traditional Arabic" w:eastAsia="Calibri" w:hAnsi="Traditional Arabic" w:hint="cs"/>
          <w:b w:val="0"/>
          <w:bCs w:val="0"/>
          <w:noProof w:val="0"/>
          <w:sz w:val="28"/>
          <w:rtl/>
        </w:rPr>
        <w:t>أيضًا</w:t>
      </w:r>
      <w:r>
        <w:rPr>
          <w:rFonts w:ascii="Traditional Arabic" w:eastAsia="Calibri" w:hAnsi="Traditional Arabic" w:hint="cs"/>
          <w:b w:val="0"/>
          <w:bCs w:val="0"/>
          <w:noProof w:val="0"/>
          <w:sz w:val="28"/>
          <w:rtl/>
        </w:rPr>
        <w:t xml:space="preserve"> هذه كتب تعنى بالرجال وتبين أحوالهم</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فلا غنى لطالب العلم عنها</w:t>
      </w:r>
      <w:r w:rsidR="00AE34EC">
        <w:rPr>
          <w:rFonts w:ascii="Traditional Arabic" w:eastAsia="Calibri" w:hAnsi="Traditional Arabic" w:hint="cs"/>
          <w:b w:val="0"/>
          <w:bCs w:val="0"/>
          <w:noProof w:val="0"/>
          <w:sz w:val="28"/>
          <w:rtl/>
        </w:rPr>
        <w:t>.</w:t>
      </w:r>
    </w:p>
    <w:p w:rsidR="00AE34EC" w:rsidRDefault="008D6BBD" w:rsidP="00AE34EC">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قولهم</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مجهول يعني مسألة يمكن أن يشار إليها على عجل وهي الجهالة</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766A8E">
        <w:rPr>
          <w:rFonts w:ascii="Traditional Arabic" w:eastAsia="Calibri" w:hAnsi="Traditional Arabic" w:hint="cs"/>
          <w:b w:val="0"/>
          <w:bCs w:val="0"/>
          <w:noProof w:val="0"/>
          <w:sz w:val="28"/>
          <w:rtl/>
        </w:rPr>
        <w:t>إذا قيل</w:t>
      </w:r>
      <w:r w:rsidR="00AE34EC">
        <w:rPr>
          <w:rFonts w:ascii="Traditional Arabic" w:eastAsia="Calibri" w:hAnsi="Traditional Arabic" w:hint="cs"/>
          <w:b w:val="0"/>
          <w:bCs w:val="0"/>
          <w:noProof w:val="0"/>
          <w:sz w:val="28"/>
          <w:rtl/>
        </w:rPr>
        <w:t>:</w:t>
      </w:r>
      <w:r w:rsidR="00766A8E">
        <w:rPr>
          <w:rFonts w:ascii="Traditional Arabic" w:eastAsia="Calibri" w:hAnsi="Traditional Arabic" w:hint="cs"/>
          <w:b w:val="0"/>
          <w:bCs w:val="0"/>
          <w:noProof w:val="0"/>
          <w:sz w:val="28"/>
          <w:rtl/>
        </w:rPr>
        <w:t xml:space="preserve"> فلان مجهول</w:t>
      </w:r>
      <w:r w:rsidR="00AE34EC">
        <w:rPr>
          <w:rFonts w:ascii="Traditional Arabic" w:eastAsia="Calibri" w:hAnsi="Traditional Arabic" w:hint="cs"/>
          <w:b w:val="0"/>
          <w:bCs w:val="0"/>
          <w:noProof w:val="0"/>
          <w:sz w:val="28"/>
          <w:rtl/>
        </w:rPr>
        <w:t>،</w:t>
      </w:r>
      <w:r w:rsidR="00766A8E">
        <w:rPr>
          <w:rFonts w:ascii="Traditional Arabic" w:eastAsia="Calibri" w:hAnsi="Traditional Arabic" w:hint="cs"/>
          <w:b w:val="0"/>
          <w:bCs w:val="0"/>
          <w:noProof w:val="0"/>
          <w:sz w:val="28"/>
          <w:rtl/>
        </w:rPr>
        <w:t xml:space="preserve"> هل معنى هذا أنه قدح في الراوي؟ أو عدم علم بحاله</w:t>
      </w:r>
      <w:r w:rsidR="00AE34EC">
        <w:rPr>
          <w:rFonts w:ascii="Traditional Arabic" w:eastAsia="Calibri" w:hAnsi="Traditional Arabic" w:hint="cs"/>
          <w:b w:val="0"/>
          <w:bCs w:val="0"/>
          <w:noProof w:val="0"/>
          <w:sz w:val="28"/>
          <w:rtl/>
        </w:rPr>
        <w:t>،</w:t>
      </w:r>
      <w:r w:rsidR="00766A8E">
        <w:rPr>
          <w:rFonts w:ascii="Traditional Arabic" w:eastAsia="Calibri" w:hAnsi="Traditional Arabic" w:hint="cs"/>
          <w:b w:val="0"/>
          <w:bCs w:val="0"/>
          <w:noProof w:val="0"/>
          <w:sz w:val="28"/>
          <w:rtl/>
        </w:rPr>
        <w:t xml:space="preserve"> يعني إذا قال أبو حاتم في الراوي</w:t>
      </w:r>
      <w:r w:rsidR="000F7949">
        <w:rPr>
          <w:rFonts w:ascii="Traditional Arabic" w:eastAsia="Calibri" w:hAnsi="Traditional Arabic" w:hint="cs"/>
          <w:b w:val="0"/>
          <w:bCs w:val="0"/>
          <w:noProof w:val="0"/>
          <w:sz w:val="28"/>
          <w:rtl/>
        </w:rPr>
        <w:t>:</w:t>
      </w:r>
      <w:r w:rsidR="00766A8E">
        <w:rPr>
          <w:rFonts w:ascii="Traditional Arabic" w:eastAsia="Calibri" w:hAnsi="Traditional Arabic" w:hint="cs"/>
          <w:b w:val="0"/>
          <w:bCs w:val="0"/>
          <w:noProof w:val="0"/>
          <w:sz w:val="28"/>
          <w:rtl/>
        </w:rPr>
        <w:t xml:space="preserve"> مجهول</w:t>
      </w:r>
      <w:r w:rsidR="00AE34EC">
        <w:rPr>
          <w:rFonts w:ascii="Traditional Arabic" w:eastAsia="Calibri" w:hAnsi="Traditional Arabic" w:hint="cs"/>
          <w:b w:val="0"/>
          <w:bCs w:val="0"/>
          <w:noProof w:val="0"/>
          <w:sz w:val="28"/>
          <w:rtl/>
        </w:rPr>
        <w:t>، ونحن ذكرنا ترجمة راوٍ،</w:t>
      </w:r>
      <w:r w:rsidR="00766A8E">
        <w:rPr>
          <w:rFonts w:ascii="Traditional Arabic" w:eastAsia="Calibri" w:hAnsi="Traditional Arabic" w:hint="cs"/>
          <w:b w:val="0"/>
          <w:bCs w:val="0"/>
          <w:noProof w:val="0"/>
          <w:sz w:val="28"/>
          <w:rtl/>
        </w:rPr>
        <w:t xml:space="preserve"> وذكرنا من عدَّله ومن ضعفه</w:t>
      </w:r>
      <w:r w:rsidR="00AE34EC">
        <w:rPr>
          <w:rFonts w:ascii="Traditional Arabic" w:eastAsia="Calibri" w:hAnsi="Traditional Arabic" w:hint="cs"/>
          <w:b w:val="0"/>
          <w:bCs w:val="0"/>
          <w:noProof w:val="0"/>
          <w:sz w:val="28"/>
          <w:rtl/>
        </w:rPr>
        <w:t>،</w:t>
      </w:r>
      <w:r w:rsidR="00766A8E">
        <w:rPr>
          <w:rFonts w:ascii="Traditional Arabic" w:eastAsia="Calibri" w:hAnsi="Traditional Arabic" w:hint="cs"/>
          <w:b w:val="0"/>
          <w:bCs w:val="0"/>
          <w:noProof w:val="0"/>
          <w:sz w:val="28"/>
          <w:rtl/>
        </w:rPr>
        <w:t xml:space="preserve"> إذا قال أبو حاتم</w:t>
      </w:r>
      <w:r w:rsidR="000F7949">
        <w:rPr>
          <w:rFonts w:ascii="Traditional Arabic" w:eastAsia="Calibri" w:hAnsi="Traditional Arabic" w:hint="cs"/>
          <w:b w:val="0"/>
          <w:bCs w:val="0"/>
          <w:noProof w:val="0"/>
          <w:sz w:val="28"/>
          <w:rtl/>
        </w:rPr>
        <w:t>:</w:t>
      </w:r>
      <w:r w:rsidR="00766A8E">
        <w:rPr>
          <w:rFonts w:ascii="Traditional Arabic" w:eastAsia="Calibri" w:hAnsi="Traditional Arabic" w:hint="cs"/>
          <w:b w:val="0"/>
          <w:bCs w:val="0"/>
          <w:noProof w:val="0"/>
          <w:sz w:val="28"/>
          <w:rtl/>
        </w:rPr>
        <w:t xml:space="preserve"> مجهول نجعله فيمن ضعف</w:t>
      </w:r>
      <w:r w:rsidR="00AE34EC">
        <w:rPr>
          <w:rFonts w:ascii="Traditional Arabic" w:eastAsia="Calibri" w:hAnsi="Traditional Arabic" w:hint="cs"/>
          <w:b w:val="0"/>
          <w:bCs w:val="0"/>
          <w:noProof w:val="0"/>
          <w:sz w:val="28"/>
          <w:rtl/>
        </w:rPr>
        <w:t>؟</w:t>
      </w:r>
    </w:p>
    <w:p w:rsidR="005A2E7B" w:rsidRDefault="00766A8E" w:rsidP="00AE34EC">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lastRenderedPageBreak/>
        <w:t xml:space="preserve"> نقول</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قولهم</w:t>
      </w:r>
      <w:r w:rsidR="000F794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فلان مجهول إلى آخره يحتمل أن يراد به تضعيف الراوي</w:t>
      </w:r>
      <w:r w:rsidR="000F794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وهذا مقتضى صنيع من يجعل المجهول في مراتب التجريح</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لو نظرنا إلى مراتب التعديل والتجريح وجدنا </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مجهول</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في مراتب التجريح</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لفظ من ألفاظ الجرح</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وإذا قلنا</w:t>
      </w:r>
      <w:r w:rsidR="000F794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مجهول بمعنى أن من جهله وحكم علي</w:t>
      </w:r>
      <w:r w:rsidR="000F7949">
        <w:rPr>
          <w:rFonts w:ascii="Traditional Arabic" w:eastAsia="Calibri" w:hAnsi="Traditional Arabic" w:hint="cs"/>
          <w:b w:val="0"/>
          <w:bCs w:val="0"/>
          <w:noProof w:val="0"/>
          <w:sz w:val="28"/>
          <w:rtl/>
        </w:rPr>
        <w:t>ه بالجهالة لا يعرفه</w:t>
      </w:r>
      <w:r w:rsidR="00AE34EC">
        <w:rPr>
          <w:rFonts w:ascii="Traditional Arabic" w:eastAsia="Calibri" w:hAnsi="Traditional Arabic" w:hint="cs"/>
          <w:b w:val="0"/>
          <w:bCs w:val="0"/>
          <w:noProof w:val="0"/>
          <w:sz w:val="28"/>
          <w:rtl/>
        </w:rPr>
        <w:t>،</w:t>
      </w:r>
      <w:r w:rsidR="000F7949">
        <w:rPr>
          <w:rFonts w:ascii="Traditional Arabic" w:eastAsia="Calibri" w:hAnsi="Traditional Arabic" w:hint="cs"/>
          <w:b w:val="0"/>
          <w:bCs w:val="0"/>
          <w:noProof w:val="0"/>
          <w:sz w:val="28"/>
          <w:rtl/>
        </w:rPr>
        <w:t xml:space="preserve"> وكونه لا يع</w:t>
      </w:r>
      <w:r>
        <w:rPr>
          <w:rFonts w:ascii="Traditional Arabic" w:eastAsia="Calibri" w:hAnsi="Traditional Arabic" w:hint="cs"/>
          <w:b w:val="0"/>
          <w:bCs w:val="0"/>
          <w:noProof w:val="0"/>
          <w:sz w:val="28"/>
          <w:rtl/>
        </w:rPr>
        <w:t xml:space="preserve">رفه نجعله مع المعدلين </w:t>
      </w:r>
      <w:r w:rsidR="000F7949">
        <w:rPr>
          <w:rFonts w:ascii="Traditional Arabic" w:eastAsia="Calibri" w:hAnsi="Traditional Arabic" w:hint="cs"/>
          <w:b w:val="0"/>
          <w:bCs w:val="0"/>
          <w:noProof w:val="0"/>
          <w:sz w:val="28"/>
          <w:rtl/>
        </w:rPr>
        <w:t xml:space="preserve">أو </w:t>
      </w:r>
      <w:r>
        <w:rPr>
          <w:rFonts w:ascii="Traditional Arabic" w:eastAsia="Calibri" w:hAnsi="Traditional Arabic" w:hint="cs"/>
          <w:b w:val="0"/>
          <w:bCs w:val="0"/>
          <w:noProof w:val="0"/>
          <w:sz w:val="28"/>
          <w:rtl/>
        </w:rPr>
        <w:t>المضعفين</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لا مع هؤلاء ولا مع هؤلاء</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ولذا يقول الحافظ بالنخبة</w:t>
      </w:r>
      <w:r w:rsidR="000F794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ومن المهم معرفة أحوال الرواة تعديلا</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أو تجريح</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أو جهالة</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فليست من التعديل ولا من التجريح عدم معرفة بحاله</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وكثير</w:t>
      </w:r>
      <w:r w:rsidR="000F794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ما يقول أبو حاتم</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فلان مجهول</w:t>
      </w:r>
      <w:r w:rsidR="00AE34E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أي لا أعرفه</w:t>
      </w:r>
      <w:r w:rsidR="0075188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والاصطلاح عند المتأخرين استقر على أن الجهالة جرح.</w:t>
      </w:r>
    </w:p>
    <w:p w:rsidR="00766A8E" w:rsidRDefault="00766A8E" w:rsidP="008D6BBD">
      <w:pPr>
        <w:rPr>
          <w:rFonts w:ascii="Traditional Arabic" w:eastAsia="Calibri" w:hAnsi="Traditional Arabic"/>
          <w:noProof w:val="0"/>
          <w:sz w:val="28"/>
          <w:rtl/>
        </w:rPr>
      </w:pPr>
      <w:r>
        <w:rPr>
          <w:rFonts w:ascii="Traditional Arabic" w:eastAsia="Calibri" w:hAnsi="Traditional Arabic" w:hint="cs"/>
          <w:noProof w:val="0"/>
          <w:sz w:val="28"/>
          <w:rtl/>
        </w:rPr>
        <w:t>"قال المؤلف</w:t>
      </w:r>
      <w:r w:rsidR="00AE34E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رحمه الله تعالى</w:t>
      </w:r>
      <w:r w:rsidR="00AE34EC">
        <w:rPr>
          <w:rFonts w:ascii="Traditional Arabic" w:eastAsia="Calibri" w:hAnsi="Traditional Arabic" w:hint="cs"/>
          <w:noProof w:val="0"/>
          <w:sz w:val="28"/>
          <w:rtl/>
        </w:rPr>
        <w:t>-</w:t>
      </w:r>
      <w:r>
        <w:rPr>
          <w:rFonts w:ascii="Traditional Arabic" w:eastAsia="Calibri" w:hAnsi="Traditional Arabic" w:hint="cs"/>
          <w:noProof w:val="0"/>
          <w:sz w:val="28"/>
          <w:rtl/>
        </w:rPr>
        <w:t>:</w:t>
      </w:r>
    </w:p>
    <w:p w:rsidR="00AE34EC" w:rsidRDefault="00766A8E" w:rsidP="00AE34EC">
      <w:pPr>
        <w:rPr>
          <w:rFonts w:ascii="Traditional Arabic" w:eastAsia="Calibri" w:hAnsi="Traditional Arabic"/>
          <w:noProof w:val="0"/>
          <w:sz w:val="28"/>
          <w:rtl/>
        </w:rPr>
      </w:pPr>
      <w:r>
        <w:rPr>
          <w:rFonts w:ascii="Traditional Arabic" w:eastAsia="Calibri" w:hAnsi="Traditional Arabic" w:hint="cs"/>
          <w:noProof w:val="0"/>
          <w:sz w:val="28"/>
          <w:rtl/>
        </w:rPr>
        <w:t>فصل</w:t>
      </w:r>
      <w:r w:rsidR="00AE34E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من أخرج له الشيخان أو أحدهما على قسمين</w:t>
      </w:r>
      <w:r w:rsidR="00AE34E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أحدهما ما احتجا به في الأصول</w:t>
      </w:r>
      <w:r w:rsidR="00AE34E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وثانيهما من خرجا له متابعة وشهادة واعتبار</w:t>
      </w:r>
      <w:r w:rsidR="00751886">
        <w:rPr>
          <w:rFonts w:ascii="Traditional Arabic" w:eastAsia="Calibri" w:hAnsi="Traditional Arabic" w:hint="cs"/>
          <w:noProof w:val="0"/>
          <w:sz w:val="28"/>
          <w:rtl/>
        </w:rPr>
        <w:t>ً</w:t>
      </w:r>
      <w:r>
        <w:rPr>
          <w:rFonts w:ascii="Traditional Arabic" w:eastAsia="Calibri" w:hAnsi="Traditional Arabic" w:hint="cs"/>
          <w:noProof w:val="0"/>
          <w:sz w:val="28"/>
          <w:rtl/>
        </w:rPr>
        <w:t>ا</w:t>
      </w:r>
      <w:r w:rsidR="00AE34E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فمن احتجا به أو أحدهما ولم يوثق ولا غمز فهو ثقة</w:t>
      </w:r>
      <w:r w:rsidR="00AE34E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حديثه قوي</w:t>
      </w:r>
      <w:r w:rsidR="00AE34E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ومن احتجا به أو أحدهما وتكلم فيه</w:t>
      </w:r>
      <w:r w:rsidR="00AE34E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فتارة يكون الكلام فيه تعنت</w:t>
      </w:r>
      <w:r w:rsidR="00751886">
        <w:rPr>
          <w:rFonts w:ascii="Traditional Arabic" w:eastAsia="Calibri" w:hAnsi="Traditional Arabic" w:hint="cs"/>
          <w:noProof w:val="0"/>
          <w:sz w:val="28"/>
          <w:rtl/>
        </w:rPr>
        <w:t>ً</w:t>
      </w:r>
      <w:r>
        <w:rPr>
          <w:rFonts w:ascii="Traditional Arabic" w:eastAsia="Calibri" w:hAnsi="Traditional Arabic" w:hint="cs"/>
          <w:noProof w:val="0"/>
          <w:sz w:val="28"/>
          <w:rtl/>
        </w:rPr>
        <w:t>ا</w:t>
      </w:r>
      <w:r w:rsidR="00751886">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والجمهور على توثيقه</w:t>
      </w:r>
      <w:r w:rsidR="00AE34E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فهذا حديثه قوي </w:t>
      </w:r>
      <w:r w:rsidR="000F7949">
        <w:rPr>
          <w:rFonts w:ascii="Traditional Arabic" w:eastAsia="Calibri" w:hAnsi="Traditional Arabic" w:hint="cs"/>
          <w:noProof w:val="0"/>
          <w:sz w:val="28"/>
          <w:rtl/>
        </w:rPr>
        <w:t>أيضًا</w:t>
      </w:r>
      <w:r w:rsidR="00751886">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وتارة يكون الكلام في تليين</w:t>
      </w:r>
      <w:r w:rsidR="00AE34EC">
        <w:rPr>
          <w:rFonts w:ascii="Traditional Arabic" w:eastAsia="Calibri" w:hAnsi="Traditional Arabic" w:hint="cs"/>
          <w:noProof w:val="0"/>
          <w:sz w:val="28"/>
          <w:rtl/>
        </w:rPr>
        <w:t>ه</w:t>
      </w:r>
      <w:r>
        <w:rPr>
          <w:rFonts w:ascii="Traditional Arabic" w:eastAsia="Calibri" w:hAnsi="Traditional Arabic" w:hint="cs"/>
          <w:noProof w:val="0"/>
          <w:sz w:val="28"/>
          <w:rtl/>
        </w:rPr>
        <w:t xml:space="preserve"> وحفظه له اعتبار</w:t>
      </w:r>
      <w:r w:rsidR="00AE34E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فهذا حديثه لا ينحط عن مرتبة الحسن التي قد نسميها من أدنى درجات الصحيح</w:t>
      </w:r>
      <w:r w:rsidR="00AE34E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فما في الكتابين </w:t>
      </w:r>
      <w:r w:rsidR="00751886">
        <w:rPr>
          <w:rFonts w:ascii="Traditional Arabic" w:eastAsia="Calibri" w:hAnsi="Traditional Arabic" w:hint="cs"/>
          <w:noProof w:val="0"/>
          <w:sz w:val="28"/>
          <w:rtl/>
        </w:rPr>
        <w:t>-</w:t>
      </w:r>
      <w:r>
        <w:rPr>
          <w:rFonts w:ascii="Traditional Arabic" w:eastAsia="Calibri" w:hAnsi="Traditional Arabic" w:hint="cs"/>
          <w:noProof w:val="0"/>
          <w:sz w:val="28"/>
          <w:rtl/>
        </w:rPr>
        <w:t>بحمد الله</w:t>
      </w:r>
      <w:r w:rsidR="00751886">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رجل احتج به البخاري أو مسلم في الأصول ورواياته ضعيفة بل حسنة أو صحيحة</w:t>
      </w:r>
      <w:r w:rsidR="00AE34E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ومن خرج له البخاري أو مسلم في الشواهد والمتابعات ففيهم من</w:t>
      </w:r>
      <w:r w:rsidR="00AE34EC">
        <w:rPr>
          <w:rFonts w:ascii="Traditional Arabic" w:eastAsia="Calibri" w:hAnsi="Traditional Arabic" w:hint="cs"/>
          <w:noProof w:val="0"/>
          <w:sz w:val="28"/>
          <w:rtl/>
        </w:rPr>
        <w:t xml:space="preserve"> في</w:t>
      </w:r>
      <w:r>
        <w:rPr>
          <w:rFonts w:ascii="Traditional Arabic" w:eastAsia="Calibri" w:hAnsi="Traditional Arabic" w:hint="cs"/>
          <w:noProof w:val="0"/>
          <w:sz w:val="28"/>
          <w:rtl/>
        </w:rPr>
        <w:t xml:space="preserve"> حفظه شيء وفي توثيقه تردد</w:t>
      </w:r>
      <w:r w:rsidR="00AE34E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فكل من خُرِّج له في الصحيحين فقد قفز القنطرة</w:t>
      </w:r>
      <w:r w:rsidR="00AE34E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فلا معدِل عنه إلا ببرهان بيِّن</w:t>
      </w:r>
      <w:r w:rsidR="00AE34EC">
        <w:rPr>
          <w:rFonts w:ascii="Traditional Arabic" w:eastAsia="Calibri" w:hAnsi="Traditional Arabic" w:hint="cs"/>
          <w:noProof w:val="0"/>
          <w:sz w:val="28"/>
          <w:rtl/>
        </w:rPr>
        <w:t>.</w:t>
      </w:r>
    </w:p>
    <w:p w:rsidR="00766A8E" w:rsidRDefault="00766A8E" w:rsidP="00AE34EC">
      <w:pPr>
        <w:rPr>
          <w:rFonts w:ascii="Traditional Arabic" w:eastAsia="Calibri" w:hAnsi="Traditional Arabic"/>
          <w:noProof w:val="0"/>
          <w:sz w:val="28"/>
          <w:rtl/>
        </w:rPr>
      </w:pPr>
      <w:r>
        <w:rPr>
          <w:rFonts w:ascii="Traditional Arabic" w:eastAsia="Calibri" w:hAnsi="Traditional Arabic" w:hint="cs"/>
          <w:noProof w:val="0"/>
          <w:sz w:val="28"/>
          <w:rtl/>
        </w:rPr>
        <w:t xml:space="preserve"> نعم الصحيح مراتب</w:t>
      </w:r>
      <w:r w:rsidR="00AE34E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والثقات طبقات</w:t>
      </w:r>
      <w:r w:rsidR="00AE34E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فليس من وثق مطلق</w:t>
      </w:r>
      <w:r w:rsidR="00AE34EC">
        <w:rPr>
          <w:rFonts w:ascii="Traditional Arabic" w:eastAsia="Calibri" w:hAnsi="Traditional Arabic" w:hint="cs"/>
          <w:noProof w:val="0"/>
          <w:sz w:val="28"/>
          <w:rtl/>
        </w:rPr>
        <w:t>ً</w:t>
      </w:r>
      <w:r>
        <w:rPr>
          <w:rFonts w:ascii="Traditional Arabic" w:eastAsia="Calibri" w:hAnsi="Traditional Arabic" w:hint="cs"/>
          <w:noProof w:val="0"/>
          <w:sz w:val="28"/>
          <w:rtl/>
        </w:rPr>
        <w:t>ا كمن تكلم فيه</w:t>
      </w:r>
      <w:r w:rsidR="00AE34E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وليس من تكلم في سوء حفظه واجتهاده في الطلب كمن ضعفوه</w:t>
      </w:r>
      <w:r w:rsidR="00AE34E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ولا من ضعفوه ورووا له كمن تركوه</w:t>
      </w:r>
      <w:r w:rsidR="00AE34E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ولا من تركوه كمن اتهموه وكذبوه</w:t>
      </w:r>
      <w:r w:rsidR="00751886">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فالترجيح يدخل عند تعارض الروايات</w:t>
      </w:r>
      <w:r w:rsidR="00AE34E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وحصر الثقات في مصنف كالمتعذِّر</w:t>
      </w:r>
      <w:r w:rsidR="00AE34E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وضبط عدد المجهولين مستحيل</w:t>
      </w:r>
      <w:r w:rsidR="00751886">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فأما من ضعف أو قيل فيه أدنى شيء فهذا قد ألَّفت فيه مختصر</w:t>
      </w:r>
      <w:r w:rsidR="00751886">
        <w:rPr>
          <w:rFonts w:ascii="Traditional Arabic" w:eastAsia="Calibri" w:hAnsi="Traditional Arabic" w:hint="cs"/>
          <w:noProof w:val="0"/>
          <w:sz w:val="28"/>
          <w:rtl/>
        </w:rPr>
        <w:t>ً</w:t>
      </w:r>
      <w:r>
        <w:rPr>
          <w:rFonts w:ascii="Traditional Arabic" w:eastAsia="Calibri" w:hAnsi="Traditional Arabic" w:hint="cs"/>
          <w:noProof w:val="0"/>
          <w:sz w:val="28"/>
          <w:rtl/>
        </w:rPr>
        <w:t>ا سميته بالمغني</w:t>
      </w:r>
      <w:r w:rsidR="00751886">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وبسطت فيه مؤلف</w:t>
      </w:r>
      <w:r w:rsidR="00751886">
        <w:rPr>
          <w:rFonts w:ascii="Traditional Arabic" w:eastAsia="Calibri" w:hAnsi="Traditional Arabic" w:hint="cs"/>
          <w:noProof w:val="0"/>
          <w:sz w:val="28"/>
          <w:rtl/>
        </w:rPr>
        <w:t>ً</w:t>
      </w:r>
      <w:r>
        <w:rPr>
          <w:rFonts w:ascii="Traditional Arabic" w:eastAsia="Calibri" w:hAnsi="Traditional Arabic" w:hint="cs"/>
          <w:noProof w:val="0"/>
          <w:sz w:val="28"/>
          <w:rtl/>
        </w:rPr>
        <w:t>ا سميته بالميزان."</w:t>
      </w:r>
    </w:p>
    <w:p w:rsidR="006D5292" w:rsidRDefault="00766A8E" w:rsidP="006D5292">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يقول المؤلف</w:t>
      </w:r>
      <w:r w:rsidR="0075188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رحمه الله تعالى</w:t>
      </w:r>
      <w:r w:rsidR="0075188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فصل</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ومن أخرج له الشيخان أو أحدهما على قسمين</w:t>
      </w:r>
      <w:r w:rsidR="0075188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 ما في الصحيحين ما هو أصول يعتمد عليها الشيخان في تقرير الحكم</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ومنها ما يُذكَر</w:t>
      </w:r>
      <w:r w:rsidR="006D5292">
        <w:rPr>
          <w:rFonts w:ascii="Traditional Arabic" w:eastAsia="Calibri" w:hAnsi="Traditional Arabic" w:hint="cs"/>
          <w:b w:val="0"/>
          <w:bCs w:val="0"/>
          <w:noProof w:val="0"/>
          <w:sz w:val="28"/>
          <w:rtl/>
        </w:rPr>
        <w:t xml:space="preserve"> على سبيل</w:t>
      </w:r>
      <w:r>
        <w:rPr>
          <w:rFonts w:ascii="Traditional Arabic" w:eastAsia="Calibri" w:hAnsi="Traditional Arabic" w:hint="cs"/>
          <w:b w:val="0"/>
          <w:bCs w:val="0"/>
          <w:noProof w:val="0"/>
          <w:sz w:val="28"/>
          <w:rtl/>
        </w:rPr>
        <w:t xml:space="preserve"> المتابعة والاستشهاد</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ولا شك أن الأصول التي ي</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عتمد عليها إنما </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يطلب لها الثقات من الرواة</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ويتساهلون ويتسامحون في باب الاستشهاد والمتابعات</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فيخر</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جون لمن نزل عن شرطهم</w:t>
      </w:r>
      <w:r w:rsidR="0075188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وعلى كل حال من خر</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ج له في الصحيح أما في الأصول فلا إشكال</w:t>
      </w:r>
      <w:r w:rsidR="0075188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وأما في الشواهد فأقل أحواله أن يكون ممن حديثه حسن</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لا يخرجون لمن تُكُلِّم فيه بكلام قوي</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إنما قد يكون م</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س</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بضرب من التجريح الخفيف</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والغالب أنه يكون مما يعود إلى حفظه لا إلى عدالته</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وكونه في الشواهد والمتابعات ينجبر بما ذكر قبله أو بعده من الأصول</w:t>
      </w:r>
      <w:r w:rsidR="006D5292">
        <w:rPr>
          <w:rFonts w:ascii="Traditional Arabic" w:eastAsia="Calibri" w:hAnsi="Traditional Arabic" w:hint="cs"/>
          <w:b w:val="0"/>
          <w:bCs w:val="0"/>
          <w:noProof w:val="0"/>
          <w:sz w:val="28"/>
          <w:rtl/>
        </w:rPr>
        <w:t>.</w:t>
      </w:r>
    </w:p>
    <w:p w:rsidR="006D5292" w:rsidRDefault="00766A8E" w:rsidP="006D5292">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lastRenderedPageBreak/>
        <w:t xml:space="preserve"> وثانيهما</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من خرج له متابعة وشهادة واعتبار</w:t>
      </w:r>
      <w:r w:rsidR="0075188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فمن احتجا به أو أحدهما ولم يوثق ولا غمز فهو ثقة حديثه قوي</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نعم يكفيه أنه من رجال البخاري أو من رجال مسلم</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كتابان تلقتهما الأمة بالقبول</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وجزم جمع من الحفاظ بأنه لو حلف شخص</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وبعضهم قال</w:t>
      </w:r>
      <w:r w:rsidR="0075188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لو حلف بالطلاق شخص أن جميع ما في البخاري صحيح لما حنث</w:t>
      </w:r>
      <w:r w:rsidR="0075188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ومن احتج</w:t>
      </w:r>
      <w:r w:rsidR="006D5292">
        <w:rPr>
          <w:rFonts w:ascii="Traditional Arabic" w:eastAsia="Calibri" w:hAnsi="Traditional Arabic" w:hint="cs"/>
          <w:b w:val="0"/>
          <w:bCs w:val="0"/>
          <w:noProof w:val="0"/>
          <w:sz w:val="28"/>
          <w:rtl/>
        </w:rPr>
        <w:t>ا</w:t>
      </w:r>
      <w:r>
        <w:rPr>
          <w:rFonts w:ascii="Traditional Arabic" w:eastAsia="Calibri" w:hAnsi="Traditional Arabic" w:hint="cs"/>
          <w:b w:val="0"/>
          <w:bCs w:val="0"/>
          <w:noProof w:val="0"/>
          <w:sz w:val="28"/>
          <w:rtl/>
        </w:rPr>
        <w:t xml:space="preserve"> به أو أحدهما وتكلم فيه</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فتارة يكون الكلام فيه تعنت</w:t>
      </w:r>
      <w:r w:rsidR="006D5292">
        <w:rPr>
          <w:rFonts w:ascii="Traditional Arabic" w:eastAsia="Calibri" w:hAnsi="Traditional Arabic" w:hint="cs"/>
          <w:b w:val="0"/>
          <w:bCs w:val="0"/>
          <w:noProof w:val="0"/>
          <w:sz w:val="28"/>
          <w:rtl/>
        </w:rPr>
        <w:t>ًا،</w:t>
      </w:r>
      <w:r>
        <w:rPr>
          <w:rFonts w:ascii="Traditional Arabic" w:eastAsia="Calibri" w:hAnsi="Traditional Arabic" w:hint="cs"/>
          <w:b w:val="0"/>
          <w:bCs w:val="0"/>
          <w:noProof w:val="0"/>
          <w:sz w:val="28"/>
          <w:rtl/>
        </w:rPr>
        <w:t xml:space="preserve"> يعني بدون مستند يتكلم فيه بعض العلماء بدون مستند</w:t>
      </w:r>
      <w:r w:rsidR="0075188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بل مجرد التعنت والجمهور على توثيقه</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فهذا حديثه قوي </w:t>
      </w:r>
      <w:r w:rsidR="000F7949">
        <w:rPr>
          <w:rFonts w:ascii="Traditional Arabic" w:eastAsia="Calibri" w:hAnsi="Traditional Arabic" w:hint="cs"/>
          <w:b w:val="0"/>
          <w:bCs w:val="0"/>
          <w:noProof w:val="0"/>
          <w:sz w:val="28"/>
          <w:rtl/>
        </w:rPr>
        <w:t>أيضًا</w:t>
      </w:r>
      <w:r>
        <w:rPr>
          <w:rFonts w:ascii="Traditional Arabic" w:eastAsia="Calibri" w:hAnsi="Traditional Arabic" w:hint="cs"/>
          <w:b w:val="0"/>
          <w:bCs w:val="0"/>
          <w:noProof w:val="0"/>
          <w:sz w:val="28"/>
          <w:rtl/>
        </w:rPr>
        <w:t xml:space="preserve"> يعني وجود هذا الكلام مثل عدمه</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وتارة يكون الكلام في تليينه وحفظه له اعتبار</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خرجا له في الأصول وتكلم بعضهم في تليينه من جهة حفظه</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له اعتبار حفظ عليه بعض الأخطاء خالف بعض الثقات فله اعتبار هذا الكلام يقول</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فهذا حديثه لا ينحط عن مرتبة الحسن التي قد نسميها أدنى درجات الصحيح</w:t>
      </w:r>
      <w:r w:rsidR="006D5292">
        <w:rPr>
          <w:rFonts w:ascii="Traditional Arabic" w:eastAsia="Calibri" w:hAnsi="Traditional Arabic" w:hint="cs"/>
          <w:b w:val="0"/>
          <w:bCs w:val="0"/>
          <w:noProof w:val="0"/>
          <w:sz w:val="28"/>
          <w:rtl/>
        </w:rPr>
        <w:t>.</w:t>
      </w:r>
    </w:p>
    <w:p w:rsidR="006D5292" w:rsidRDefault="00766A8E" w:rsidP="006D5292">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ولنعلم أن البخاري ومسلم لا يخرجان لمثل هذا إلا على سبيل الانتقاء من أحاديثهم</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ما يخرجون أي حديث يرويه مثل هذا</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إنما ينتقون من أحاديثهم ما يجزمون بثبوته وصحته</w:t>
      </w:r>
      <w:r w:rsidR="0075188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فما في الكتابين </w:t>
      </w:r>
      <w:r w:rsidR="0075188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بحمد الله</w:t>
      </w:r>
      <w:r w:rsidR="0075188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رجل احتج به البخاري أو مسلم في الأصول ورواياته ضعيفة بل حسنة أو صحيحة</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ومن خرج له البخاري أو مسلم في الشواهد والمتابعات ففيهم من في حفظه شيء</w:t>
      </w:r>
      <w:r w:rsidR="0075188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وهذا الشيء الذي في حفظه ينجبر بروايات الآخرين من الثقات الأثبات</w:t>
      </w:r>
      <w:r w:rsidR="0075188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وفي توثيقه تردد</w:t>
      </w:r>
      <w:r w:rsidR="0075188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فكل من خُرج له في الصحيحين فقد قفز القنطرة</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فقد قفز القنطرة</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لا شك أن تخريج البخاري أو مسلم لراو</w:t>
      </w:r>
      <w:r w:rsidR="0075188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من الرواة ولو كان ممن تكلم فيه أنه يدل على قوة هذا الراوي</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والكلام فيه إما أن يكون لا أصل له</w:t>
      </w:r>
      <w:r w:rsidR="0075188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بل يكون مجرد تعنت</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أو يكون من قبل حفظه الذي ينجبر بروايات الآخرين</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فلا معدل عنه إلا ببرهان بيِّن إلا ببرهان بين</w:t>
      </w:r>
      <w:r w:rsidR="006D5292">
        <w:rPr>
          <w:rFonts w:ascii="Traditional Arabic" w:eastAsia="Calibri" w:hAnsi="Traditional Arabic" w:hint="cs"/>
          <w:b w:val="0"/>
          <w:bCs w:val="0"/>
          <w:noProof w:val="0"/>
          <w:sz w:val="28"/>
          <w:rtl/>
        </w:rPr>
        <w:t>.</w:t>
      </w:r>
    </w:p>
    <w:p w:rsidR="006D5292" w:rsidRDefault="00766A8E" w:rsidP="006D5292">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نعم الصحيح مراتب يعني معنى قولنا</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6D5292">
        <w:rPr>
          <w:rFonts w:ascii="Traditional Arabic" w:eastAsia="Calibri" w:hAnsi="Traditional Arabic" w:hint="cs"/>
          <w:b w:val="0"/>
          <w:bCs w:val="0"/>
          <w:noProof w:val="0"/>
          <w:sz w:val="28"/>
          <w:rtl/>
        </w:rPr>
        <w:t>إ</w:t>
      </w:r>
      <w:r>
        <w:rPr>
          <w:rFonts w:ascii="Traditional Arabic" w:eastAsia="Calibri" w:hAnsi="Traditional Arabic" w:hint="cs"/>
          <w:b w:val="0"/>
          <w:bCs w:val="0"/>
          <w:noProof w:val="0"/>
          <w:sz w:val="28"/>
          <w:rtl/>
        </w:rPr>
        <w:t>ن كل ما في البخاري صحيح أن أحاديث صحيح البخاري كلها على مرتبة واحدة أو منها ما هو في أعلى درجات الصحيح</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ومنها ما هو في المرتبة الوسطى من الصحيح</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ومنها ما هو دون ذلك من مراتب الصحيح</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والجميع يشمله كلمة الصحيح</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الصحيح مراتب</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والثقات طبقات</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فليس من وثق مطلق</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الأئمة كلهم على توثيقه كمن تكلم فيه</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شخص ينقل فيه توثيق عشرين عالم</w:t>
      </w:r>
      <w:r w:rsidR="006D5292">
        <w:rPr>
          <w:rFonts w:ascii="Traditional Arabic" w:eastAsia="Calibri" w:hAnsi="Traditional Arabic" w:hint="cs"/>
          <w:b w:val="0"/>
          <w:bCs w:val="0"/>
          <w:noProof w:val="0"/>
          <w:sz w:val="28"/>
          <w:rtl/>
        </w:rPr>
        <w:t>ًا</w:t>
      </w:r>
      <w:r>
        <w:rPr>
          <w:rFonts w:ascii="Traditional Arabic" w:eastAsia="Calibri" w:hAnsi="Traditional Arabic" w:hint="cs"/>
          <w:b w:val="0"/>
          <w:bCs w:val="0"/>
          <w:noProof w:val="0"/>
          <w:sz w:val="28"/>
          <w:rtl/>
        </w:rPr>
        <w:t xml:space="preserve"> هل هو مثل من ينقل فيه توثيق تسعة عشر عالم</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ورقم عشرين غمزه بشيء</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لا شك أنه لا، وإن كان المعتمد توثيقه</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وليس من تكلم فيه</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من تكلم في سوء حفظه واجتهاده في الطلب كمن ضعفوه</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سوء حفظه</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ضبط عليه مخالفة للثقات</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ضبط عليه أنه أخطأ في حديث أو حديثين</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أو مثلا</w:t>
      </w:r>
      <w:r w:rsidR="0075188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حفظ عنه أنه غير ملازم للشيوخ</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اجتهاده في الطلب يعني ما عنده ملازمة للشيوخ</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مثل هذا الذي يغمز بمثل هذا هل هو مثل من نص العلماء على ضعفه في ديانته مثلا</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ليس هذا مثل هذا أبد</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w:t>
      </w:r>
      <w:r w:rsidR="006D5292">
        <w:rPr>
          <w:rFonts w:ascii="Traditional Arabic" w:eastAsia="Calibri" w:hAnsi="Traditional Arabic" w:hint="cs"/>
          <w:b w:val="0"/>
          <w:bCs w:val="0"/>
          <w:noProof w:val="0"/>
          <w:sz w:val="28"/>
          <w:rtl/>
        </w:rPr>
        <w:t>.</w:t>
      </w:r>
    </w:p>
    <w:p w:rsidR="006D5292" w:rsidRDefault="00766A8E" w:rsidP="006D5292">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ولا من ضعفوه ورووا له كمن تركوه</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 الضعف </w:t>
      </w:r>
      <w:r w:rsidR="000F7949">
        <w:rPr>
          <w:rFonts w:ascii="Traditional Arabic" w:eastAsia="Calibri" w:hAnsi="Traditional Arabic" w:hint="cs"/>
          <w:b w:val="0"/>
          <w:bCs w:val="0"/>
          <w:noProof w:val="0"/>
          <w:sz w:val="28"/>
          <w:rtl/>
        </w:rPr>
        <w:t>أيضًا</w:t>
      </w:r>
      <w:r>
        <w:rPr>
          <w:rFonts w:ascii="Traditional Arabic" w:eastAsia="Calibri" w:hAnsi="Traditional Arabic" w:hint="cs"/>
          <w:b w:val="0"/>
          <w:bCs w:val="0"/>
          <w:noProof w:val="0"/>
          <w:sz w:val="28"/>
          <w:rtl/>
        </w:rPr>
        <w:t xml:space="preserve"> متراتب كالتوثيق</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الثقات مراتب والضعفاء </w:t>
      </w:r>
      <w:r w:rsidR="000F7949">
        <w:rPr>
          <w:rFonts w:ascii="Traditional Arabic" w:eastAsia="Calibri" w:hAnsi="Traditional Arabic" w:hint="cs"/>
          <w:b w:val="0"/>
          <w:bCs w:val="0"/>
          <w:noProof w:val="0"/>
          <w:sz w:val="28"/>
          <w:rtl/>
        </w:rPr>
        <w:t>أيضًا</w:t>
      </w:r>
      <w:r>
        <w:rPr>
          <w:rFonts w:ascii="Traditional Arabic" w:eastAsia="Calibri" w:hAnsi="Traditional Arabic" w:hint="cs"/>
          <w:b w:val="0"/>
          <w:bCs w:val="0"/>
          <w:noProof w:val="0"/>
          <w:sz w:val="28"/>
          <w:rtl/>
        </w:rPr>
        <w:t xml:space="preserve"> مراتب</w:t>
      </w:r>
      <w:r w:rsidR="0075188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 هذا ضعيف</w:t>
      </w:r>
      <w:r w:rsidR="0075188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وهذا متروك</w:t>
      </w:r>
      <w:r w:rsidR="0075188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وهذا متهم</w:t>
      </w:r>
      <w:r w:rsidR="0075188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وهذا كذاب يعني الضعف </w:t>
      </w:r>
      <w:r>
        <w:rPr>
          <w:rFonts w:ascii="Traditional Arabic" w:eastAsia="Calibri" w:hAnsi="Traditional Arabic" w:hint="cs"/>
          <w:b w:val="0"/>
          <w:bCs w:val="0"/>
          <w:noProof w:val="0"/>
          <w:sz w:val="28"/>
          <w:rtl/>
        </w:rPr>
        <w:lastRenderedPageBreak/>
        <w:t>مراتب كما أن التوثيق مراتب</w:t>
      </w:r>
      <w:r w:rsidR="0075188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ويدل على ذلك تصنيفهم ألفاظ الجرح والتعديل إلى مراتب</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مراتب للتعديل ومراتب للتجريح</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فليس راوي المرتبة الأولى من مراتب التعديل كراوي المرتبة الأخيرة من مراتب التعديل</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w:t>
      </w:r>
      <w:r w:rsidR="000F7949">
        <w:rPr>
          <w:rFonts w:ascii="Traditional Arabic" w:eastAsia="Calibri" w:hAnsi="Traditional Arabic" w:hint="cs"/>
          <w:b w:val="0"/>
          <w:bCs w:val="0"/>
          <w:noProof w:val="0"/>
          <w:sz w:val="28"/>
          <w:rtl/>
        </w:rPr>
        <w:t>أيضًا</w:t>
      </w:r>
      <w:r>
        <w:rPr>
          <w:rFonts w:ascii="Traditional Arabic" w:eastAsia="Calibri" w:hAnsi="Traditional Arabic" w:hint="cs"/>
          <w:b w:val="0"/>
          <w:bCs w:val="0"/>
          <w:noProof w:val="0"/>
          <w:sz w:val="28"/>
          <w:rtl/>
        </w:rPr>
        <w:t xml:space="preserve"> راوي المرتبة الأولى من مراتب التجريح ليس كمثل راوي المرتبة الأخيرة من مراتب التجريح</w:t>
      </w:r>
      <w:r w:rsidR="006D5292">
        <w:rPr>
          <w:rFonts w:ascii="Traditional Arabic" w:eastAsia="Calibri" w:hAnsi="Traditional Arabic" w:hint="cs"/>
          <w:b w:val="0"/>
          <w:bCs w:val="0"/>
          <w:noProof w:val="0"/>
          <w:sz w:val="28"/>
          <w:rtl/>
        </w:rPr>
        <w:t>.</w:t>
      </w:r>
    </w:p>
    <w:p w:rsidR="006D5292" w:rsidRDefault="00766A8E" w:rsidP="006D5292">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ولا من تركوه كمن اتهموه وكذبوه يعني من قيل فيه</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ضعيف مثل من يقال فيه</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متهم بالكذب أو يقال فيه</w:t>
      </w:r>
      <w:r w:rsidR="0075188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متروك؟ لا، والمتروك والمتهم بالكذب ليس كمن صرح بأنه كذاب</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ولذا أحاديثهم متفاوتة</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حديث الكذاب موضوع</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حديث الكذاب موضوع</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حديث المتهم بالكذب متروك</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حديث الضعيف ضعيف</w:t>
      </w:r>
      <w:r w:rsidR="0075188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وهكذا</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فالأحاديث مراتب تبع</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لمراتب رواتها</w:t>
      </w:r>
      <w:r w:rsidR="006D5292">
        <w:rPr>
          <w:rFonts w:ascii="Traditional Arabic" w:eastAsia="Calibri" w:hAnsi="Traditional Arabic" w:hint="cs"/>
          <w:b w:val="0"/>
          <w:bCs w:val="0"/>
          <w:noProof w:val="0"/>
          <w:sz w:val="28"/>
          <w:rtl/>
        </w:rPr>
        <w:t>.</w:t>
      </w:r>
    </w:p>
    <w:p w:rsidR="006D5292" w:rsidRDefault="00766A8E" w:rsidP="006D5292">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فالترجيح يدخل عند تعارض الروايات أنت وجدت رواية لراوٍ من رواة الصحيح</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لكن ليس من الدرجة العليا ترده </w:t>
      </w:r>
      <w:r w:rsidR="000F7949">
        <w:rPr>
          <w:rFonts w:ascii="Traditional Arabic" w:eastAsia="Calibri" w:hAnsi="Traditional Arabic" w:hint="cs"/>
          <w:b w:val="0"/>
          <w:bCs w:val="0"/>
          <w:noProof w:val="0"/>
          <w:sz w:val="28"/>
          <w:rtl/>
        </w:rPr>
        <w:t xml:space="preserve">أو </w:t>
      </w:r>
      <w:r>
        <w:rPr>
          <w:rFonts w:ascii="Traditional Arabic" w:eastAsia="Calibri" w:hAnsi="Traditional Arabic" w:hint="cs"/>
          <w:b w:val="0"/>
          <w:bCs w:val="0"/>
          <w:noProof w:val="0"/>
          <w:sz w:val="28"/>
          <w:rtl/>
        </w:rPr>
        <w:t>تقبله؟ تقبله</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هذا الحديث خرج له البخاري في الشواهد</w:t>
      </w:r>
      <w:r w:rsidR="0075188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وبحثنا عن حاله إذا تضعيفه إما تعنت أو مرجوح</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وخرج له في سنن أبي داود ترد مرويه </w:t>
      </w:r>
      <w:r w:rsidR="000F7949">
        <w:rPr>
          <w:rFonts w:ascii="Traditional Arabic" w:eastAsia="Calibri" w:hAnsi="Traditional Arabic" w:hint="cs"/>
          <w:b w:val="0"/>
          <w:bCs w:val="0"/>
          <w:noProof w:val="0"/>
          <w:sz w:val="28"/>
          <w:rtl/>
        </w:rPr>
        <w:t xml:space="preserve">أو </w:t>
      </w:r>
      <w:r>
        <w:rPr>
          <w:rFonts w:ascii="Traditional Arabic" w:eastAsia="Calibri" w:hAnsi="Traditional Arabic" w:hint="cs"/>
          <w:b w:val="0"/>
          <w:bCs w:val="0"/>
          <w:noProof w:val="0"/>
          <w:sz w:val="28"/>
          <w:rtl/>
        </w:rPr>
        <w:t>ما ترده؟ تقبل مرويه</w:t>
      </w:r>
      <w:r w:rsidR="0075188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لكن متى تحتاج إلى مثل هذا الكلام إذا تعارض حديثه مع حديث من هو أوثق منه فترجح عليه حديث من هو أوثق منه وإن كان في الأصل مقبول الرواية</w:t>
      </w:r>
      <w:r w:rsidR="0075188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ولذا يقول</w:t>
      </w:r>
      <w:r w:rsidR="0075188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فالترجيح يدخل عند تعارض الروايات</w:t>
      </w:r>
      <w:r w:rsidR="006D5292">
        <w:rPr>
          <w:rFonts w:ascii="Traditional Arabic" w:eastAsia="Calibri" w:hAnsi="Traditional Arabic" w:hint="cs"/>
          <w:b w:val="0"/>
          <w:bCs w:val="0"/>
          <w:noProof w:val="0"/>
          <w:sz w:val="28"/>
          <w:rtl/>
        </w:rPr>
        <w:t>.</w:t>
      </w:r>
    </w:p>
    <w:p w:rsidR="0066714C" w:rsidRDefault="00766A8E" w:rsidP="0066714C">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وحصر الثقات في مصنف كالمتعذر يعني ابن حبان حشد جمع</w:t>
      </w:r>
      <w:r w:rsidR="006D5292">
        <w:rPr>
          <w:rFonts w:ascii="Traditional Arabic" w:eastAsia="Calibri" w:hAnsi="Traditional Arabic" w:hint="cs"/>
          <w:b w:val="0"/>
          <w:bCs w:val="0"/>
          <w:noProof w:val="0"/>
          <w:sz w:val="28"/>
          <w:rtl/>
        </w:rPr>
        <w:t>ًا</w:t>
      </w:r>
      <w:r>
        <w:rPr>
          <w:rFonts w:ascii="Traditional Arabic" w:eastAsia="Calibri" w:hAnsi="Traditional Arabic" w:hint="cs"/>
          <w:b w:val="0"/>
          <w:bCs w:val="0"/>
          <w:noProof w:val="0"/>
          <w:sz w:val="28"/>
          <w:rtl/>
        </w:rPr>
        <w:t xml:space="preserve"> هائل</w:t>
      </w:r>
      <w:r w:rsidR="006D5292">
        <w:rPr>
          <w:rFonts w:ascii="Traditional Arabic" w:eastAsia="Calibri" w:hAnsi="Traditional Arabic" w:hint="cs"/>
          <w:b w:val="0"/>
          <w:bCs w:val="0"/>
          <w:noProof w:val="0"/>
          <w:sz w:val="28"/>
          <w:rtl/>
        </w:rPr>
        <w:t>ًا</w:t>
      </w:r>
      <w:r>
        <w:rPr>
          <w:rFonts w:ascii="Traditional Arabic" w:eastAsia="Calibri" w:hAnsi="Traditional Arabic" w:hint="cs"/>
          <w:b w:val="0"/>
          <w:bCs w:val="0"/>
          <w:noProof w:val="0"/>
          <w:sz w:val="28"/>
          <w:rtl/>
        </w:rPr>
        <w:t xml:space="preserve"> من الثقات</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لكن فاته خلائق</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البخاري ابن أبي حاتم جميع الكتب التي ألفت في الرجال فاتها جمع كبير</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لاسيما من بعد الكتب الستة</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تبحث عن كثير من الرواة </w:t>
      </w:r>
      <w:r w:rsidR="006D5292">
        <w:rPr>
          <w:rFonts w:ascii="Traditional Arabic" w:eastAsia="Calibri" w:hAnsi="Traditional Arabic" w:hint="cs"/>
          <w:b w:val="0"/>
          <w:bCs w:val="0"/>
          <w:noProof w:val="0"/>
          <w:sz w:val="28"/>
          <w:rtl/>
        </w:rPr>
        <w:t>ف</w:t>
      </w:r>
      <w:r>
        <w:rPr>
          <w:rFonts w:ascii="Traditional Arabic" w:eastAsia="Calibri" w:hAnsi="Traditional Arabic" w:hint="cs"/>
          <w:b w:val="0"/>
          <w:bCs w:val="0"/>
          <w:noProof w:val="0"/>
          <w:sz w:val="28"/>
          <w:rtl/>
        </w:rPr>
        <w:t>لا تجد</w:t>
      </w:r>
      <w:r w:rsidR="006D529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فتحتاج إذا أردت راو</w:t>
      </w:r>
      <w:r w:rsidR="006D5292">
        <w:rPr>
          <w:rFonts w:ascii="Traditional Arabic" w:eastAsia="Calibri" w:hAnsi="Traditional Arabic" w:hint="cs"/>
          <w:b w:val="0"/>
          <w:bCs w:val="0"/>
          <w:noProof w:val="0"/>
          <w:sz w:val="28"/>
          <w:rtl/>
        </w:rPr>
        <w:t>يًا</w:t>
      </w:r>
      <w:r>
        <w:rPr>
          <w:rFonts w:ascii="Traditional Arabic" w:eastAsia="Calibri" w:hAnsi="Traditional Arabic" w:hint="cs"/>
          <w:b w:val="0"/>
          <w:bCs w:val="0"/>
          <w:noProof w:val="0"/>
          <w:sz w:val="28"/>
          <w:rtl/>
        </w:rPr>
        <w:t xml:space="preserve"> من رواة البيهقي </w:t>
      </w:r>
      <w:r w:rsidR="006D5292">
        <w:rPr>
          <w:rFonts w:ascii="Traditional Arabic" w:eastAsia="Calibri" w:hAnsi="Traditional Arabic" w:hint="cs"/>
          <w:b w:val="0"/>
          <w:bCs w:val="0"/>
          <w:noProof w:val="0"/>
          <w:sz w:val="28"/>
          <w:rtl/>
        </w:rPr>
        <w:t xml:space="preserve">راويًا </w:t>
      </w:r>
      <w:r>
        <w:rPr>
          <w:rFonts w:ascii="Traditional Arabic" w:eastAsia="Calibri" w:hAnsi="Traditional Arabic" w:hint="cs"/>
          <w:b w:val="0"/>
          <w:bCs w:val="0"/>
          <w:noProof w:val="0"/>
          <w:sz w:val="28"/>
          <w:rtl/>
        </w:rPr>
        <w:t xml:space="preserve">من الرواة الطبراني </w:t>
      </w:r>
      <w:r w:rsidR="006D5292">
        <w:rPr>
          <w:rFonts w:ascii="Traditional Arabic" w:eastAsia="Calibri" w:hAnsi="Traditional Arabic" w:hint="cs"/>
          <w:b w:val="0"/>
          <w:bCs w:val="0"/>
          <w:noProof w:val="0"/>
          <w:sz w:val="28"/>
          <w:rtl/>
        </w:rPr>
        <w:t xml:space="preserve">راويًا </w:t>
      </w:r>
      <w:r>
        <w:rPr>
          <w:rFonts w:ascii="Traditional Arabic" w:eastAsia="Calibri" w:hAnsi="Traditional Arabic" w:hint="cs"/>
          <w:b w:val="0"/>
          <w:bCs w:val="0"/>
          <w:noProof w:val="0"/>
          <w:sz w:val="28"/>
          <w:rtl/>
        </w:rPr>
        <w:t>من رواة الحاكم وهكذا تحتاج إلى أن تراجع كتب التواريخ</w:t>
      </w:r>
      <w:r w:rsidR="009D474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تاريخ بغداد</w:t>
      </w:r>
      <w:r w:rsidR="009D4746">
        <w:rPr>
          <w:rFonts w:ascii="Traditional Arabic" w:eastAsia="Calibri" w:hAnsi="Traditional Arabic" w:hint="cs"/>
          <w:b w:val="0"/>
          <w:bCs w:val="0"/>
          <w:noProof w:val="0"/>
          <w:sz w:val="28"/>
          <w:rtl/>
        </w:rPr>
        <w:t>، تاريخ نيسابور،</w:t>
      </w:r>
      <w:r>
        <w:rPr>
          <w:rFonts w:ascii="Traditional Arabic" w:eastAsia="Calibri" w:hAnsi="Traditional Arabic" w:hint="cs"/>
          <w:b w:val="0"/>
          <w:bCs w:val="0"/>
          <w:noProof w:val="0"/>
          <w:sz w:val="28"/>
          <w:rtl/>
        </w:rPr>
        <w:t xml:space="preserve"> تاريخ أصبهان</w:t>
      </w:r>
      <w:r w:rsidR="009D474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تاريخ دمشق وغيرها</w:t>
      </w:r>
      <w:r w:rsidR="009D474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تحتاج إلى أن تراجع سير أعلام النبلاء</w:t>
      </w:r>
      <w:r w:rsidR="009D474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تحتاج إلى أن تراجع </w:t>
      </w:r>
      <w:r w:rsidR="00C327CC">
        <w:rPr>
          <w:rFonts w:ascii="Traditional Arabic" w:eastAsia="Calibri" w:hAnsi="Traditional Arabic" w:hint="cs"/>
          <w:b w:val="0"/>
          <w:bCs w:val="0"/>
          <w:noProof w:val="0"/>
          <w:sz w:val="28"/>
          <w:rtl/>
        </w:rPr>
        <w:t>كثير</w:t>
      </w:r>
      <w:r w:rsidR="009D4746">
        <w:rPr>
          <w:rFonts w:ascii="Traditional Arabic" w:eastAsia="Calibri" w:hAnsi="Traditional Arabic" w:hint="cs"/>
          <w:b w:val="0"/>
          <w:bCs w:val="0"/>
          <w:noProof w:val="0"/>
          <w:sz w:val="28"/>
          <w:rtl/>
        </w:rPr>
        <w:t>ًا</w:t>
      </w:r>
      <w:r w:rsidR="00C327CC">
        <w:rPr>
          <w:rFonts w:ascii="Traditional Arabic" w:eastAsia="Calibri" w:hAnsi="Traditional Arabic" w:hint="cs"/>
          <w:b w:val="0"/>
          <w:bCs w:val="0"/>
          <w:noProof w:val="0"/>
          <w:sz w:val="28"/>
          <w:rtl/>
        </w:rPr>
        <w:t xml:space="preserve"> من الكتب لتظفر بترجمة راوٍ من هؤلاء الرواة المتأخرين</w:t>
      </w:r>
      <w:r w:rsidR="00751886">
        <w:rPr>
          <w:rFonts w:ascii="Traditional Arabic" w:eastAsia="Calibri" w:hAnsi="Traditional Arabic" w:hint="cs"/>
          <w:b w:val="0"/>
          <w:bCs w:val="0"/>
          <w:noProof w:val="0"/>
          <w:sz w:val="28"/>
          <w:rtl/>
        </w:rPr>
        <w:t>؛</w:t>
      </w:r>
      <w:r w:rsidR="00C327CC">
        <w:rPr>
          <w:rFonts w:ascii="Traditional Arabic" w:eastAsia="Calibri" w:hAnsi="Traditional Arabic" w:hint="cs"/>
          <w:b w:val="0"/>
          <w:bCs w:val="0"/>
          <w:noProof w:val="0"/>
          <w:sz w:val="28"/>
          <w:rtl/>
        </w:rPr>
        <w:t xml:space="preserve"> لأن جمع الرواة كلهم من أولهم إلى آخرهم شبه المتعذر</w:t>
      </w:r>
      <w:r w:rsidR="009D4746">
        <w:rPr>
          <w:rFonts w:ascii="Traditional Arabic" w:eastAsia="Calibri" w:hAnsi="Traditional Arabic" w:hint="cs"/>
          <w:b w:val="0"/>
          <w:bCs w:val="0"/>
          <w:noProof w:val="0"/>
          <w:sz w:val="28"/>
          <w:rtl/>
        </w:rPr>
        <w:t>،</w:t>
      </w:r>
      <w:r w:rsidR="00C327CC">
        <w:rPr>
          <w:rFonts w:ascii="Traditional Arabic" w:eastAsia="Calibri" w:hAnsi="Traditional Arabic" w:hint="cs"/>
          <w:b w:val="0"/>
          <w:bCs w:val="0"/>
          <w:noProof w:val="0"/>
          <w:sz w:val="28"/>
          <w:rtl/>
        </w:rPr>
        <w:t xml:space="preserve"> يعني هنا برامج حقيقة آلية </w:t>
      </w:r>
      <w:r w:rsidR="009D4746">
        <w:rPr>
          <w:rFonts w:ascii="Traditional Arabic" w:eastAsia="Calibri" w:hAnsi="Traditional Arabic" w:hint="cs"/>
          <w:b w:val="0"/>
          <w:bCs w:val="0"/>
          <w:noProof w:val="0"/>
          <w:sz w:val="28"/>
          <w:rtl/>
        </w:rPr>
        <w:t>من</w:t>
      </w:r>
      <w:r w:rsidR="00C327CC">
        <w:rPr>
          <w:rFonts w:ascii="Traditional Arabic" w:eastAsia="Calibri" w:hAnsi="Traditional Arabic" w:hint="cs"/>
          <w:b w:val="0"/>
          <w:bCs w:val="0"/>
          <w:noProof w:val="0"/>
          <w:sz w:val="28"/>
          <w:rtl/>
        </w:rPr>
        <w:t xml:space="preserve"> الكمبيوترات وغيرها جمعت أكبر قدر من الرواة</w:t>
      </w:r>
      <w:r w:rsidR="009D4746">
        <w:rPr>
          <w:rFonts w:ascii="Traditional Arabic" w:eastAsia="Calibri" w:hAnsi="Traditional Arabic" w:hint="cs"/>
          <w:b w:val="0"/>
          <w:bCs w:val="0"/>
          <w:noProof w:val="0"/>
          <w:sz w:val="28"/>
          <w:rtl/>
        </w:rPr>
        <w:t>،</w:t>
      </w:r>
      <w:r w:rsidR="00C327CC">
        <w:rPr>
          <w:rFonts w:ascii="Traditional Arabic" w:eastAsia="Calibri" w:hAnsi="Traditional Arabic" w:hint="cs"/>
          <w:b w:val="0"/>
          <w:bCs w:val="0"/>
          <w:noProof w:val="0"/>
          <w:sz w:val="28"/>
          <w:rtl/>
        </w:rPr>
        <w:t xml:space="preserve"> يعني كم في برنامج جامع السنة</w:t>
      </w:r>
      <w:r w:rsidR="009D4746">
        <w:rPr>
          <w:rFonts w:ascii="Traditional Arabic" w:eastAsia="Calibri" w:hAnsi="Traditional Arabic" w:hint="cs"/>
          <w:b w:val="0"/>
          <w:bCs w:val="0"/>
          <w:noProof w:val="0"/>
          <w:sz w:val="28"/>
          <w:rtl/>
        </w:rPr>
        <w:t>؟</w:t>
      </w:r>
      <w:r w:rsidR="00C327CC">
        <w:rPr>
          <w:rFonts w:ascii="Traditional Arabic" w:eastAsia="Calibri" w:hAnsi="Traditional Arabic" w:hint="cs"/>
          <w:b w:val="0"/>
          <w:bCs w:val="0"/>
          <w:noProof w:val="0"/>
          <w:sz w:val="28"/>
          <w:rtl/>
        </w:rPr>
        <w:t xml:space="preserve"> قالوا فيه</w:t>
      </w:r>
      <w:r w:rsidR="00751886">
        <w:rPr>
          <w:rFonts w:ascii="Traditional Arabic" w:eastAsia="Calibri" w:hAnsi="Traditional Arabic" w:hint="cs"/>
          <w:b w:val="0"/>
          <w:bCs w:val="0"/>
          <w:noProof w:val="0"/>
          <w:sz w:val="28"/>
          <w:rtl/>
        </w:rPr>
        <w:t>:</w:t>
      </w:r>
      <w:r w:rsidR="00C327CC">
        <w:rPr>
          <w:rFonts w:ascii="Traditional Arabic" w:eastAsia="Calibri" w:hAnsi="Traditional Arabic" w:hint="cs"/>
          <w:b w:val="0"/>
          <w:bCs w:val="0"/>
          <w:noProof w:val="0"/>
          <w:sz w:val="28"/>
          <w:rtl/>
        </w:rPr>
        <w:t xml:space="preserve"> ما أدري والله يعني على حسب تكرار الأسانيد وغيرها ثلاثة ملايين أو ما أدري كيف</w:t>
      </w:r>
      <w:r w:rsidR="0066714C">
        <w:rPr>
          <w:rFonts w:ascii="Traditional Arabic" w:eastAsia="Calibri" w:hAnsi="Traditional Arabic" w:hint="cs"/>
          <w:b w:val="0"/>
          <w:bCs w:val="0"/>
          <w:noProof w:val="0"/>
          <w:sz w:val="28"/>
          <w:rtl/>
        </w:rPr>
        <w:t>،</w:t>
      </w:r>
      <w:r w:rsidR="00C327CC">
        <w:rPr>
          <w:rFonts w:ascii="Traditional Arabic" w:eastAsia="Calibri" w:hAnsi="Traditional Arabic" w:hint="cs"/>
          <w:b w:val="0"/>
          <w:bCs w:val="0"/>
          <w:noProof w:val="0"/>
          <w:sz w:val="28"/>
          <w:rtl/>
        </w:rPr>
        <w:t xml:space="preserve"> لكن أعداد هائلة لكن بالمكررات بمكررات الأسانيد بأسانيدهم هم التي أدخلوها</w:t>
      </w:r>
      <w:r w:rsidR="0066714C">
        <w:rPr>
          <w:rFonts w:ascii="Traditional Arabic" w:eastAsia="Calibri" w:hAnsi="Traditional Arabic" w:hint="cs"/>
          <w:b w:val="0"/>
          <w:bCs w:val="0"/>
          <w:noProof w:val="0"/>
          <w:sz w:val="28"/>
          <w:rtl/>
        </w:rPr>
        <w:t>،</w:t>
      </w:r>
      <w:r w:rsidR="00C327CC">
        <w:rPr>
          <w:rFonts w:ascii="Traditional Arabic" w:eastAsia="Calibri" w:hAnsi="Traditional Arabic" w:hint="cs"/>
          <w:b w:val="0"/>
          <w:bCs w:val="0"/>
          <w:noProof w:val="0"/>
          <w:sz w:val="28"/>
          <w:rtl/>
        </w:rPr>
        <w:t xml:space="preserve"> وإذا بحثنا في تقريب التهذيب أو تهذيب</w:t>
      </w:r>
      <w:r w:rsidR="0066714C">
        <w:rPr>
          <w:rFonts w:ascii="Traditional Arabic" w:eastAsia="Calibri" w:hAnsi="Traditional Arabic" w:hint="cs"/>
          <w:b w:val="0"/>
          <w:bCs w:val="0"/>
          <w:noProof w:val="0"/>
          <w:sz w:val="28"/>
          <w:rtl/>
        </w:rPr>
        <w:t xml:space="preserve"> الت</w:t>
      </w:r>
      <w:r w:rsidR="00C327CC">
        <w:rPr>
          <w:rFonts w:ascii="Traditional Arabic" w:eastAsia="Calibri" w:hAnsi="Traditional Arabic" w:hint="cs"/>
          <w:b w:val="0"/>
          <w:bCs w:val="0"/>
          <w:noProof w:val="0"/>
          <w:sz w:val="28"/>
          <w:rtl/>
        </w:rPr>
        <w:t>ه</w:t>
      </w:r>
      <w:r w:rsidR="0066714C">
        <w:rPr>
          <w:rFonts w:ascii="Traditional Arabic" w:eastAsia="Calibri" w:hAnsi="Traditional Arabic" w:hint="cs"/>
          <w:b w:val="0"/>
          <w:bCs w:val="0"/>
          <w:noProof w:val="0"/>
          <w:sz w:val="28"/>
          <w:rtl/>
        </w:rPr>
        <w:t>ذيب</w:t>
      </w:r>
      <w:r w:rsidR="00C327CC">
        <w:rPr>
          <w:rFonts w:ascii="Traditional Arabic" w:eastAsia="Calibri" w:hAnsi="Traditional Arabic" w:hint="cs"/>
          <w:b w:val="0"/>
          <w:bCs w:val="0"/>
          <w:noProof w:val="0"/>
          <w:sz w:val="28"/>
          <w:rtl/>
        </w:rPr>
        <w:t xml:space="preserve"> أو أصله وجدنا عشرة آلاف أو اثن</w:t>
      </w:r>
      <w:r w:rsidR="0066714C">
        <w:rPr>
          <w:rFonts w:ascii="Traditional Arabic" w:eastAsia="Calibri" w:hAnsi="Traditional Arabic" w:hint="cs"/>
          <w:b w:val="0"/>
          <w:bCs w:val="0"/>
          <w:noProof w:val="0"/>
          <w:sz w:val="28"/>
          <w:rtl/>
        </w:rPr>
        <w:t>ي</w:t>
      </w:r>
      <w:r w:rsidR="00C327CC">
        <w:rPr>
          <w:rFonts w:ascii="Traditional Arabic" w:eastAsia="Calibri" w:hAnsi="Traditional Arabic" w:hint="cs"/>
          <w:b w:val="0"/>
          <w:bCs w:val="0"/>
          <w:noProof w:val="0"/>
          <w:sz w:val="28"/>
          <w:rtl/>
        </w:rPr>
        <w:t xml:space="preserve"> عشر ألف</w:t>
      </w:r>
      <w:r w:rsidR="0066714C">
        <w:rPr>
          <w:rFonts w:ascii="Traditional Arabic" w:eastAsia="Calibri" w:hAnsi="Traditional Arabic" w:hint="cs"/>
          <w:b w:val="0"/>
          <w:bCs w:val="0"/>
          <w:noProof w:val="0"/>
          <w:sz w:val="28"/>
          <w:rtl/>
        </w:rPr>
        <w:t>ًا،</w:t>
      </w:r>
      <w:r w:rsidR="00C327CC">
        <w:rPr>
          <w:rFonts w:ascii="Traditional Arabic" w:eastAsia="Calibri" w:hAnsi="Traditional Arabic" w:hint="cs"/>
          <w:b w:val="0"/>
          <w:bCs w:val="0"/>
          <w:noProof w:val="0"/>
          <w:sz w:val="28"/>
          <w:rtl/>
        </w:rPr>
        <w:t xml:space="preserve"> وقل مثلها من تاريخ البخاري وابن أبي حاتم وغيرها</w:t>
      </w:r>
      <w:r w:rsidR="0066714C">
        <w:rPr>
          <w:rFonts w:ascii="Traditional Arabic" w:eastAsia="Calibri" w:hAnsi="Traditional Arabic" w:hint="cs"/>
          <w:b w:val="0"/>
          <w:bCs w:val="0"/>
          <w:noProof w:val="0"/>
          <w:sz w:val="28"/>
          <w:rtl/>
        </w:rPr>
        <w:t>،</w:t>
      </w:r>
      <w:r w:rsidR="00C327CC">
        <w:rPr>
          <w:rFonts w:ascii="Traditional Arabic" w:eastAsia="Calibri" w:hAnsi="Traditional Arabic" w:hint="cs"/>
          <w:b w:val="0"/>
          <w:bCs w:val="0"/>
          <w:noProof w:val="0"/>
          <w:sz w:val="28"/>
          <w:rtl/>
        </w:rPr>
        <w:t xml:space="preserve"> </w:t>
      </w:r>
      <w:r w:rsidR="0066714C">
        <w:rPr>
          <w:rFonts w:ascii="Traditional Arabic" w:eastAsia="Calibri" w:hAnsi="Traditional Arabic" w:hint="cs"/>
          <w:b w:val="0"/>
          <w:bCs w:val="0"/>
          <w:noProof w:val="0"/>
          <w:sz w:val="28"/>
          <w:rtl/>
        </w:rPr>
        <w:t>تقف على عشرين أو ثلاثين ألف راوٍ.</w:t>
      </w:r>
      <w:r w:rsidR="00C327CC">
        <w:rPr>
          <w:rFonts w:ascii="Traditional Arabic" w:eastAsia="Calibri" w:hAnsi="Traditional Arabic" w:hint="cs"/>
          <w:b w:val="0"/>
          <w:bCs w:val="0"/>
          <w:noProof w:val="0"/>
          <w:sz w:val="28"/>
          <w:rtl/>
        </w:rPr>
        <w:t xml:space="preserve"> فالرواة المتأخرون لاسيما رواة البيهقي وبعض رواة الدارقطني الحاكم الطبراني فيها شيء من المشقة وتحتاج</w:t>
      </w:r>
      <w:r w:rsidR="0066714C">
        <w:rPr>
          <w:rFonts w:ascii="Traditional Arabic" w:eastAsia="Calibri" w:hAnsi="Traditional Arabic" w:hint="cs"/>
          <w:b w:val="0"/>
          <w:bCs w:val="0"/>
          <w:noProof w:val="0"/>
          <w:sz w:val="28"/>
          <w:rtl/>
        </w:rPr>
        <w:t>.</w:t>
      </w:r>
    </w:p>
    <w:p w:rsidR="0066714C" w:rsidRDefault="00C327CC" w:rsidP="0066714C">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والأمة معصومة بكاملها من أن تفرط بشيء من دينها</w:t>
      </w:r>
      <w:r w:rsidR="0066714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ما يمكن أن يكون شيء متوقف عليه أمر ديني أن يضيع على الأمة بكاملها هذا مستحيل</w:t>
      </w:r>
      <w:r w:rsidR="0066714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 الدين محفوظ</w:t>
      </w:r>
      <w:r w:rsidR="0066714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تكفل الله بحفظه</w:t>
      </w:r>
      <w:r w:rsidR="0066714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لا يقول قائل</w:t>
      </w:r>
      <w:r w:rsidR="0066714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والله </w:t>
      </w:r>
      <w:r w:rsidR="0066714C">
        <w:rPr>
          <w:rFonts w:ascii="Traditional Arabic" w:eastAsia="Calibri" w:hAnsi="Traditional Arabic" w:hint="cs"/>
          <w:b w:val="0"/>
          <w:bCs w:val="0"/>
          <w:noProof w:val="0"/>
          <w:sz w:val="28"/>
          <w:rtl/>
        </w:rPr>
        <w:t>نحن</w:t>
      </w:r>
      <w:r>
        <w:rPr>
          <w:rFonts w:ascii="Traditional Arabic" w:eastAsia="Calibri" w:hAnsi="Traditional Arabic" w:hint="cs"/>
          <w:b w:val="0"/>
          <w:bCs w:val="0"/>
          <w:noProof w:val="0"/>
          <w:sz w:val="28"/>
          <w:rtl/>
        </w:rPr>
        <w:t xml:space="preserve"> فرطنا الآن ما عندنا ولا عش</w:t>
      </w:r>
      <w:r w:rsidR="0066714C">
        <w:rPr>
          <w:rFonts w:ascii="Traditional Arabic" w:eastAsia="Calibri" w:hAnsi="Traditional Arabic" w:hint="cs"/>
          <w:b w:val="0"/>
          <w:bCs w:val="0"/>
          <w:noProof w:val="0"/>
          <w:sz w:val="28"/>
          <w:rtl/>
        </w:rPr>
        <w:t>رة ولا عشرين بالمائة من الرواة أ</w:t>
      </w:r>
      <w:r>
        <w:rPr>
          <w:rFonts w:ascii="Traditional Arabic" w:eastAsia="Calibri" w:hAnsi="Traditional Arabic" w:hint="cs"/>
          <w:b w:val="0"/>
          <w:bCs w:val="0"/>
          <w:noProof w:val="0"/>
          <w:sz w:val="28"/>
          <w:rtl/>
        </w:rPr>
        <w:t xml:space="preserve">ين </w:t>
      </w:r>
      <w:r>
        <w:rPr>
          <w:rFonts w:ascii="Traditional Arabic" w:eastAsia="Calibri" w:hAnsi="Traditional Arabic" w:hint="cs"/>
          <w:b w:val="0"/>
          <w:bCs w:val="0"/>
          <w:noProof w:val="0"/>
          <w:sz w:val="28"/>
          <w:rtl/>
        </w:rPr>
        <w:lastRenderedPageBreak/>
        <w:t>الباقي؟ البخاري يحفظ مائة ألف حديث</w:t>
      </w:r>
      <w:r w:rsidR="0066714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وهذا ستمائة ألف</w:t>
      </w:r>
      <w:r w:rsidR="0066714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وهذا سبعمائة ألف</w:t>
      </w:r>
      <w:r w:rsidR="0066714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ضيعت الأمة</w:t>
      </w:r>
      <w:r w:rsidR="0066714C">
        <w:rPr>
          <w:rFonts w:ascii="Traditional Arabic" w:eastAsia="Calibri" w:hAnsi="Traditional Arabic" w:hint="cs"/>
          <w:b w:val="0"/>
          <w:bCs w:val="0"/>
          <w:noProof w:val="0"/>
          <w:sz w:val="28"/>
          <w:rtl/>
        </w:rPr>
        <w:t>. لا،</w:t>
      </w:r>
      <w:r>
        <w:rPr>
          <w:rFonts w:ascii="Traditional Arabic" w:eastAsia="Calibri" w:hAnsi="Traditional Arabic" w:hint="cs"/>
          <w:b w:val="0"/>
          <w:bCs w:val="0"/>
          <w:noProof w:val="0"/>
          <w:sz w:val="28"/>
          <w:rtl/>
        </w:rPr>
        <w:t xml:space="preserve"> ما ضيعت أبد</w:t>
      </w:r>
      <w:r w:rsidR="0075188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w:t>
      </w:r>
      <w:r w:rsidR="0075188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وهذا مبسوط في مواضعه</w:t>
      </w:r>
      <w:r w:rsidR="0066714C">
        <w:rPr>
          <w:rFonts w:ascii="Traditional Arabic" w:eastAsia="Calibri" w:hAnsi="Traditional Arabic" w:hint="cs"/>
          <w:b w:val="0"/>
          <w:bCs w:val="0"/>
          <w:noProof w:val="0"/>
          <w:sz w:val="28"/>
          <w:rtl/>
        </w:rPr>
        <w:t>.</w:t>
      </w:r>
    </w:p>
    <w:p w:rsidR="0066714C" w:rsidRDefault="00C327CC" w:rsidP="0066714C">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فالترجيح يدخل عند تعارض الروايات</w:t>
      </w:r>
      <w:r w:rsidR="0066714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فحصر الثقات في مصنف كالمتعذر</w:t>
      </w:r>
      <w:r w:rsidR="0066714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حكمه حكم المستحيل</w:t>
      </w:r>
      <w:r w:rsidR="0066714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وضبط عدد المجهولين مستحيل</w:t>
      </w:r>
      <w:r w:rsidR="0066714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عدد المجهولين أشد من ضبطهم من الثقات</w:t>
      </w:r>
      <w:r w:rsidR="0066714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 هؤلاء فيهم كثيرة</w:t>
      </w:r>
      <w:r w:rsidR="0066714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وإذا تصورنا في الجرح والتعد</w:t>
      </w:r>
      <w:r w:rsidR="0066714C">
        <w:rPr>
          <w:rFonts w:ascii="Traditional Arabic" w:eastAsia="Calibri" w:hAnsi="Traditional Arabic" w:hint="cs"/>
          <w:b w:val="0"/>
          <w:bCs w:val="0"/>
          <w:noProof w:val="0"/>
          <w:sz w:val="28"/>
          <w:rtl/>
        </w:rPr>
        <w:t>يل فقط أكثر من ألف وخمسمائة راوٍ</w:t>
      </w:r>
      <w:r>
        <w:rPr>
          <w:rFonts w:ascii="Traditional Arabic" w:eastAsia="Calibri" w:hAnsi="Traditional Arabic" w:hint="cs"/>
          <w:b w:val="0"/>
          <w:bCs w:val="0"/>
          <w:noProof w:val="0"/>
          <w:sz w:val="28"/>
          <w:rtl/>
        </w:rPr>
        <w:t xml:space="preserve"> قال أبو حاتم</w:t>
      </w:r>
      <w:r w:rsidR="0066714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مجهول</w:t>
      </w:r>
      <w:r w:rsidR="0066714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وقل مثلهم قال فيهم أبو حاتم</w:t>
      </w:r>
      <w:r w:rsidR="0066714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لا أعرفه</w:t>
      </w:r>
      <w:r w:rsidR="0066714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فهذا في كتاب واحد ألوف</w:t>
      </w:r>
      <w:r w:rsidR="0066714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فكيف بغيره من الكتب</w:t>
      </w:r>
      <w:r w:rsidR="0066714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يقول</w:t>
      </w:r>
      <w:r w:rsidR="0066714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فأما من ضعف أو قيل فيه أدنى شيء من ضعف أو قيل فيه أدنى شيء</w:t>
      </w:r>
      <w:r w:rsidR="0066714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ولو كان هذا القول ليس بصحيح</w:t>
      </w:r>
      <w:r w:rsidR="0066714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قول مرجوح لا يلتفت إليه يقول</w:t>
      </w:r>
      <w:r w:rsidR="0066714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قد ألفت فيه مختصر</w:t>
      </w:r>
      <w:r w:rsidR="0075188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سميته بالمغني</w:t>
      </w:r>
      <w:r w:rsidR="0066714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المغني في الضعفاء يعني من ضُعف بحق أو بغير حق أدخله في المغني</w:t>
      </w:r>
      <w:r w:rsidR="0066714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وهذا مختصر</w:t>
      </w:r>
      <w:r w:rsidR="0066714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طبع في مجلدين صغيرين</w:t>
      </w:r>
      <w:r w:rsidR="0066714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وأبسط منه وأوسع مؤلف سماه الحافظ الذهبي الميزان ميزان الاعتدال في نقد الرجال</w:t>
      </w:r>
      <w:r w:rsidR="0075188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وهذا خاص في الرواة المتكلم فيهم بحق أو بغير حق وقبل الكامل لابن عدي والضعفاء للعقيلي والضعفاء لغيره وغيره المجروحين لابن حبان</w:t>
      </w:r>
      <w:r w:rsidR="0066714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المقصود أن الضعفاء اهتم بهم أهل العلم كما اهتموا بالثقات</w:t>
      </w:r>
      <w:r w:rsidR="0066714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فلا معدل عنه إلا ببرهان بين</w:t>
      </w:r>
      <w:r w:rsidR="0066714C">
        <w:rPr>
          <w:rFonts w:ascii="Traditional Arabic" w:eastAsia="Calibri" w:hAnsi="Traditional Arabic" w:hint="cs"/>
          <w:b w:val="0"/>
          <w:bCs w:val="0"/>
          <w:noProof w:val="0"/>
          <w:sz w:val="28"/>
          <w:rtl/>
        </w:rPr>
        <w:t>.</w:t>
      </w:r>
    </w:p>
    <w:p w:rsidR="00766A8E" w:rsidRDefault="00C327CC" w:rsidP="0066714C">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هي لها مفهوم عنده لها مفهوم.</w:t>
      </w:r>
    </w:p>
    <w:p w:rsidR="00C327CC" w:rsidRPr="00C327CC" w:rsidRDefault="00C327CC" w:rsidP="00C327CC">
      <w:pPr>
        <w:rPr>
          <w:rFonts w:ascii="Traditional Arabic" w:eastAsia="Calibri" w:hAnsi="Traditional Arabic"/>
          <w:noProof w:val="0"/>
          <w:sz w:val="28"/>
          <w:rtl/>
        </w:rPr>
      </w:pPr>
      <w:r w:rsidRPr="00C327CC">
        <w:rPr>
          <w:rFonts w:ascii="Traditional Arabic" w:eastAsia="Calibri" w:hAnsi="Traditional Arabic" w:hint="cs"/>
          <w:noProof w:val="0"/>
          <w:sz w:val="28"/>
          <w:rtl/>
        </w:rPr>
        <w:t>طالب: ...........</w:t>
      </w:r>
    </w:p>
    <w:p w:rsidR="0066714C" w:rsidRDefault="00751886" w:rsidP="0066714C">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نعم،</w:t>
      </w:r>
      <w:r w:rsidR="00C327CC">
        <w:rPr>
          <w:rFonts w:ascii="Traditional Arabic" w:eastAsia="Calibri" w:hAnsi="Traditional Arabic" w:hint="cs"/>
          <w:b w:val="0"/>
          <w:bCs w:val="0"/>
          <w:noProof w:val="0"/>
          <w:sz w:val="28"/>
          <w:rtl/>
        </w:rPr>
        <w:t xml:space="preserve"> لكن ينبغي أن ينظر فيهم بميزان العدل</w:t>
      </w:r>
      <w:r w:rsidR="0066714C">
        <w:rPr>
          <w:rFonts w:ascii="Traditional Arabic" w:eastAsia="Calibri" w:hAnsi="Traditional Arabic" w:hint="cs"/>
          <w:b w:val="0"/>
          <w:bCs w:val="0"/>
          <w:noProof w:val="0"/>
          <w:sz w:val="28"/>
          <w:rtl/>
        </w:rPr>
        <w:t>،</w:t>
      </w:r>
      <w:r w:rsidR="00C327CC">
        <w:rPr>
          <w:rFonts w:ascii="Traditional Arabic" w:eastAsia="Calibri" w:hAnsi="Traditional Arabic" w:hint="cs"/>
          <w:b w:val="0"/>
          <w:bCs w:val="0"/>
          <w:noProof w:val="0"/>
          <w:sz w:val="28"/>
          <w:rtl/>
        </w:rPr>
        <w:t xml:space="preserve"> ونستصحب الأصل أن الصحيح تلقته الأمة بالقبول</w:t>
      </w:r>
      <w:r w:rsidR="0066714C">
        <w:rPr>
          <w:rFonts w:ascii="Traditional Arabic" w:eastAsia="Calibri" w:hAnsi="Traditional Arabic" w:hint="cs"/>
          <w:b w:val="0"/>
          <w:bCs w:val="0"/>
          <w:noProof w:val="0"/>
          <w:sz w:val="28"/>
          <w:rtl/>
        </w:rPr>
        <w:t>،</w:t>
      </w:r>
      <w:r w:rsidR="00C327CC">
        <w:rPr>
          <w:rFonts w:ascii="Traditional Arabic" w:eastAsia="Calibri" w:hAnsi="Traditional Arabic" w:hint="cs"/>
          <w:b w:val="0"/>
          <w:bCs w:val="0"/>
          <w:noProof w:val="0"/>
          <w:sz w:val="28"/>
          <w:rtl/>
        </w:rPr>
        <w:t xml:space="preserve"> وإلا فالدارقطني تكلم في بعض الرواة</w:t>
      </w:r>
      <w:r w:rsidR="0066714C">
        <w:rPr>
          <w:rFonts w:ascii="Traditional Arabic" w:eastAsia="Calibri" w:hAnsi="Traditional Arabic" w:hint="cs"/>
          <w:b w:val="0"/>
          <w:bCs w:val="0"/>
          <w:noProof w:val="0"/>
          <w:sz w:val="28"/>
          <w:rtl/>
        </w:rPr>
        <w:t>،</w:t>
      </w:r>
      <w:r w:rsidR="00C327CC">
        <w:rPr>
          <w:rFonts w:ascii="Traditional Arabic" w:eastAsia="Calibri" w:hAnsi="Traditional Arabic" w:hint="cs"/>
          <w:b w:val="0"/>
          <w:bCs w:val="0"/>
          <w:noProof w:val="0"/>
          <w:sz w:val="28"/>
          <w:rtl/>
        </w:rPr>
        <w:t xml:space="preserve"> وغيره تكلم في بعض الرواة</w:t>
      </w:r>
      <w:r w:rsidR="0066714C">
        <w:rPr>
          <w:rFonts w:ascii="Traditional Arabic" w:eastAsia="Calibri" w:hAnsi="Traditional Arabic" w:hint="cs"/>
          <w:b w:val="0"/>
          <w:bCs w:val="0"/>
          <w:noProof w:val="0"/>
          <w:sz w:val="28"/>
          <w:rtl/>
        </w:rPr>
        <w:t>،</w:t>
      </w:r>
      <w:r w:rsidR="00C327CC">
        <w:rPr>
          <w:rFonts w:ascii="Traditional Arabic" w:eastAsia="Calibri" w:hAnsi="Traditional Arabic" w:hint="cs"/>
          <w:b w:val="0"/>
          <w:bCs w:val="0"/>
          <w:noProof w:val="0"/>
          <w:sz w:val="28"/>
          <w:rtl/>
        </w:rPr>
        <w:t xml:space="preserve"> والإجابة عن بعضهم فيه صعوبة</w:t>
      </w:r>
      <w:r w:rsidR="0066714C">
        <w:rPr>
          <w:rFonts w:ascii="Traditional Arabic" w:eastAsia="Calibri" w:hAnsi="Traditional Arabic" w:hint="cs"/>
          <w:b w:val="0"/>
          <w:bCs w:val="0"/>
          <w:noProof w:val="0"/>
          <w:sz w:val="28"/>
          <w:rtl/>
        </w:rPr>
        <w:t>،</w:t>
      </w:r>
      <w:r w:rsidR="00C327CC">
        <w:rPr>
          <w:rFonts w:ascii="Traditional Arabic" w:eastAsia="Calibri" w:hAnsi="Traditional Arabic" w:hint="cs"/>
          <w:b w:val="0"/>
          <w:bCs w:val="0"/>
          <w:noProof w:val="0"/>
          <w:sz w:val="28"/>
          <w:rtl/>
        </w:rPr>
        <w:t xml:space="preserve"> يعني ما استدرك على الصحيحين من الرواة ومن الأحاديث موجود</w:t>
      </w:r>
      <w:r w:rsidR="0066714C">
        <w:rPr>
          <w:rFonts w:ascii="Traditional Arabic" w:eastAsia="Calibri" w:hAnsi="Traditional Arabic" w:hint="cs"/>
          <w:b w:val="0"/>
          <w:bCs w:val="0"/>
          <w:noProof w:val="0"/>
          <w:sz w:val="28"/>
          <w:rtl/>
        </w:rPr>
        <w:t>،</w:t>
      </w:r>
      <w:r w:rsidR="00C327CC">
        <w:rPr>
          <w:rFonts w:ascii="Traditional Arabic" w:eastAsia="Calibri" w:hAnsi="Traditional Arabic" w:hint="cs"/>
          <w:b w:val="0"/>
          <w:bCs w:val="0"/>
          <w:noProof w:val="0"/>
          <w:sz w:val="28"/>
          <w:rtl/>
        </w:rPr>
        <w:t xml:space="preserve"> تكلم الدارقطني في بعض الأحاديث وفي بعض الرواة</w:t>
      </w:r>
      <w:r>
        <w:rPr>
          <w:rFonts w:ascii="Traditional Arabic" w:eastAsia="Calibri" w:hAnsi="Traditional Arabic" w:hint="cs"/>
          <w:b w:val="0"/>
          <w:bCs w:val="0"/>
          <w:noProof w:val="0"/>
          <w:sz w:val="28"/>
          <w:rtl/>
        </w:rPr>
        <w:t>،</w:t>
      </w:r>
      <w:r w:rsidR="00C327CC">
        <w:rPr>
          <w:rFonts w:ascii="Traditional Arabic" w:eastAsia="Calibri" w:hAnsi="Traditional Arabic" w:hint="cs"/>
          <w:b w:val="0"/>
          <w:bCs w:val="0"/>
          <w:noProof w:val="0"/>
          <w:sz w:val="28"/>
          <w:rtl/>
        </w:rPr>
        <w:t xml:space="preserve"> لكن الأصل أن الصواب مع الشيخين</w:t>
      </w:r>
      <w:r w:rsidR="0066714C">
        <w:rPr>
          <w:rFonts w:ascii="Traditional Arabic" w:eastAsia="Calibri" w:hAnsi="Traditional Arabic" w:hint="cs"/>
          <w:b w:val="0"/>
          <w:bCs w:val="0"/>
          <w:noProof w:val="0"/>
          <w:sz w:val="28"/>
          <w:rtl/>
        </w:rPr>
        <w:t>،</w:t>
      </w:r>
      <w:r w:rsidR="00C327CC">
        <w:rPr>
          <w:rFonts w:ascii="Traditional Arabic" w:eastAsia="Calibri" w:hAnsi="Traditional Arabic" w:hint="cs"/>
          <w:b w:val="0"/>
          <w:bCs w:val="0"/>
          <w:noProof w:val="0"/>
          <w:sz w:val="28"/>
          <w:rtl/>
        </w:rPr>
        <w:t xml:space="preserve"> ولنستصحب هذا الأصل</w:t>
      </w:r>
      <w:r w:rsidR="0066714C">
        <w:rPr>
          <w:rFonts w:ascii="Traditional Arabic" w:eastAsia="Calibri" w:hAnsi="Traditional Arabic" w:hint="cs"/>
          <w:b w:val="0"/>
          <w:bCs w:val="0"/>
          <w:noProof w:val="0"/>
          <w:sz w:val="28"/>
          <w:rtl/>
        </w:rPr>
        <w:t>؛</w:t>
      </w:r>
      <w:r w:rsidR="00C327CC">
        <w:rPr>
          <w:rFonts w:ascii="Traditional Arabic" w:eastAsia="Calibri" w:hAnsi="Traditional Arabic" w:hint="cs"/>
          <w:b w:val="0"/>
          <w:bCs w:val="0"/>
          <w:noProof w:val="0"/>
          <w:sz w:val="28"/>
          <w:rtl/>
        </w:rPr>
        <w:t xml:space="preserve"> حماية للدين</w:t>
      </w:r>
      <w:r w:rsidR="0066714C">
        <w:rPr>
          <w:rFonts w:ascii="Traditional Arabic" w:eastAsia="Calibri" w:hAnsi="Traditional Arabic" w:hint="cs"/>
          <w:b w:val="0"/>
          <w:bCs w:val="0"/>
          <w:noProof w:val="0"/>
          <w:sz w:val="28"/>
          <w:rtl/>
        </w:rPr>
        <w:t>،</w:t>
      </w:r>
      <w:r w:rsidR="00C327CC">
        <w:rPr>
          <w:rFonts w:ascii="Traditional Arabic" w:eastAsia="Calibri" w:hAnsi="Traditional Arabic" w:hint="cs"/>
          <w:b w:val="0"/>
          <w:bCs w:val="0"/>
          <w:noProof w:val="0"/>
          <w:sz w:val="28"/>
          <w:rtl/>
        </w:rPr>
        <w:t xml:space="preserve"> وصيانة للصحيحين</w:t>
      </w:r>
      <w:r w:rsidR="0066714C">
        <w:rPr>
          <w:rFonts w:ascii="Traditional Arabic" w:eastAsia="Calibri" w:hAnsi="Traditional Arabic" w:hint="cs"/>
          <w:b w:val="0"/>
          <w:bCs w:val="0"/>
          <w:noProof w:val="0"/>
          <w:sz w:val="28"/>
          <w:rtl/>
        </w:rPr>
        <w:t>،</w:t>
      </w:r>
      <w:r w:rsidR="00C327CC">
        <w:rPr>
          <w:rFonts w:ascii="Traditional Arabic" w:eastAsia="Calibri" w:hAnsi="Traditional Arabic" w:hint="cs"/>
          <w:b w:val="0"/>
          <w:bCs w:val="0"/>
          <w:noProof w:val="0"/>
          <w:sz w:val="28"/>
          <w:rtl/>
        </w:rPr>
        <w:t xml:space="preserve"> ولا نفتح مجال</w:t>
      </w:r>
      <w:r w:rsidR="0066714C">
        <w:rPr>
          <w:rFonts w:ascii="Traditional Arabic" w:eastAsia="Calibri" w:hAnsi="Traditional Arabic" w:hint="cs"/>
          <w:b w:val="0"/>
          <w:bCs w:val="0"/>
          <w:noProof w:val="0"/>
          <w:sz w:val="28"/>
          <w:rtl/>
        </w:rPr>
        <w:t>ًا</w:t>
      </w:r>
      <w:r w:rsidR="00C327CC">
        <w:rPr>
          <w:rFonts w:ascii="Traditional Arabic" w:eastAsia="Calibri" w:hAnsi="Traditional Arabic" w:hint="cs"/>
          <w:b w:val="0"/>
          <w:bCs w:val="0"/>
          <w:noProof w:val="0"/>
          <w:sz w:val="28"/>
          <w:rtl/>
        </w:rPr>
        <w:t xml:space="preserve"> لمن يريد أن يتلاعب بالدين بسبب مثل هذا الكلام</w:t>
      </w:r>
      <w:r w:rsidR="0066714C">
        <w:rPr>
          <w:rFonts w:ascii="Traditional Arabic" w:eastAsia="Calibri" w:hAnsi="Traditional Arabic" w:hint="cs"/>
          <w:b w:val="0"/>
          <w:bCs w:val="0"/>
          <w:noProof w:val="0"/>
          <w:sz w:val="28"/>
          <w:rtl/>
        </w:rPr>
        <w:t>.</w:t>
      </w:r>
    </w:p>
    <w:p w:rsidR="00C327CC" w:rsidRDefault="00C327CC" w:rsidP="0066714C">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إذا قلنا</w:t>
      </w:r>
      <w:r w:rsidR="0066714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66714C">
        <w:rPr>
          <w:rFonts w:ascii="Traditional Arabic" w:eastAsia="Calibri" w:hAnsi="Traditional Arabic" w:hint="cs"/>
          <w:b w:val="0"/>
          <w:bCs w:val="0"/>
          <w:noProof w:val="0"/>
          <w:sz w:val="28"/>
          <w:rtl/>
        </w:rPr>
        <w:t>إ</w:t>
      </w:r>
      <w:r>
        <w:rPr>
          <w:rFonts w:ascii="Traditional Arabic" w:eastAsia="Calibri" w:hAnsi="Traditional Arabic" w:hint="cs"/>
          <w:b w:val="0"/>
          <w:bCs w:val="0"/>
          <w:noProof w:val="0"/>
          <w:sz w:val="28"/>
          <w:rtl/>
        </w:rPr>
        <w:t>ن الجهالة قدح في الراوي كما هو مقتضى صنيع المتأخرين فالمجهول مجروح</w:t>
      </w:r>
      <w:r w:rsidR="0066714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وغير المعروف ينظر فيه يبحث عنه</w:t>
      </w:r>
      <w:r w:rsidR="0066714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يطلب مزيد بحث</w:t>
      </w:r>
      <w:r w:rsidR="0066714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إذا درست إسناد حديث ووجدت فلان بن فلان ثقة وفلان بن فلان ثقة وفلان صدوق وفلان مجهول فلان ثقة</w:t>
      </w:r>
      <w:r w:rsidR="0066714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النتيجة هل تقول</w:t>
      </w:r>
      <w:r w:rsidR="0066714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ضعيف</w:t>
      </w:r>
      <w:r w:rsidR="0066714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 فيه فلان</w:t>
      </w:r>
      <w:r w:rsidR="0066714C">
        <w:rPr>
          <w:rFonts w:ascii="Traditional Arabic" w:eastAsia="Calibri" w:hAnsi="Traditional Arabic" w:hint="cs"/>
          <w:b w:val="0"/>
          <w:bCs w:val="0"/>
          <w:noProof w:val="0"/>
          <w:sz w:val="28"/>
          <w:rtl/>
        </w:rPr>
        <w:t>ًا</w:t>
      </w:r>
      <w:r>
        <w:rPr>
          <w:rFonts w:ascii="Traditional Arabic" w:eastAsia="Calibri" w:hAnsi="Traditional Arabic" w:hint="cs"/>
          <w:b w:val="0"/>
          <w:bCs w:val="0"/>
          <w:noProof w:val="0"/>
          <w:sz w:val="28"/>
          <w:rtl/>
        </w:rPr>
        <w:t xml:space="preserve"> مجهول أو تقول</w:t>
      </w:r>
      <w:r w:rsidR="0066714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أتوقف في الحكم عليه حتى يتبين لي حال فلان الذي قيل فيه</w:t>
      </w:r>
      <w:r w:rsidR="0066714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مجهول</w:t>
      </w:r>
      <w:r w:rsidR="0066714C">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هذه فائدة الخلاف.</w:t>
      </w:r>
    </w:p>
    <w:p w:rsidR="00C327CC" w:rsidRDefault="00C327CC" w:rsidP="00C327CC">
      <w:pPr>
        <w:rPr>
          <w:rFonts w:ascii="Traditional Arabic" w:eastAsia="Calibri" w:hAnsi="Traditional Arabic"/>
          <w:noProof w:val="0"/>
          <w:sz w:val="28"/>
          <w:rtl/>
        </w:rPr>
      </w:pPr>
      <w:r>
        <w:rPr>
          <w:rFonts w:ascii="Traditional Arabic" w:eastAsia="Calibri" w:hAnsi="Traditional Arabic" w:hint="cs"/>
          <w:noProof w:val="0"/>
          <w:sz w:val="28"/>
          <w:rtl/>
        </w:rPr>
        <w:t>"قال المؤلف</w:t>
      </w:r>
      <w:r w:rsidR="00835A85">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رحمه الله تعالى</w:t>
      </w:r>
      <w:r w:rsidR="00835A85">
        <w:rPr>
          <w:rFonts w:ascii="Traditional Arabic" w:eastAsia="Calibri" w:hAnsi="Traditional Arabic" w:hint="cs"/>
          <w:noProof w:val="0"/>
          <w:sz w:val="28"/>
          <w:rtl/>
        </w:rPr>
        <w:t>-</w:t>
      </w:r>
      <w:r>
        <w:rPr>
          <w:rFonts w:ascii="Traditional Arabic" w:eastAsia="Calibri" w:hAnsi="Traditional Arabic" w:hint="cs"/>
          <w:noProof w:val="0"/>
          <w:sz w:val="28"/>
          <w:rtl/>
        </w:rPr>
        <w:t>:</w:t>
      </w:r>
    </w:p>
    <w:p w:rsidR="001449C9" w:rsidRDefault="00C327CC" w:rsidP="0066714C">
      <w:pPr>
        <w:rPr>
          <w:rFonts w:ascii="Traditional Arabic" w:eastAsia="Calibri" w:hAnsi="Traditional Arabic"/>
          <w:noProof w:val="0"/>
          <w:sz w:val="28"/>
          <w:rtl/>
        </w:rPr>
      </w:pPr>
      <w:r>
        <w:rPr>
          <w:rFonts w:ascii="Traditional Arabic" w:eastAsia="Calibri" w:hAnsi="Traditional Arabic" w:hint="cs"/>
          <w:noProof w:val="0"/>
          <w:sz w:val="28"/>
          <w:rtl/>
        </w:rPr>
        <w:t>فصل</w:t>
      </w:r>
      <w:r w:rsidR="0066714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ومن الثقات الذين لم يخرَّج لهم في الصحيحين خلق</w:t>
      </w:r>
      <w:r w:rsidR="0066714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منهم من صحح لهم الترمذي وابن خزيمة</w:t>
      </w:r>
      <w:r w:rsidR="0066714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ثم من روى لهم النسائي وابن حبان وغيرهما</w:t>
      </w:r>
      <w:r w:rsidR="0066714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ثم لم يضعفهم أحد</w:t>
      </w:r>
      <w:r w:rsidR="0066714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واحتج هؤلاء المصنفون بروايتهم</w:t>
      </w:r>
      <w:r w:rsidR="0066714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وقد قيل في بعضهم</w:t>
      </w:r>
      <w:r w:rsidR="0066714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فلان ثقة</w:t>
      </w:r>
      <w:r w:rsidR="0066714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فلان صدوق</w:t>
      </w:r>
      <w:r w:rsidR="0066714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فلان لا بأس به</w:t>
      </w:r>
      <w:r w:rsidR="0066714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فلان </w:t>
      </w:r>
      <w:r>
        <w:rPr>
          <w:rFonts w:ascii="Traditional Arabic" w:eastAsia="Calibri" w:hAnsi="Traditional Arabic" w:hint="cs"/>
          <w:noProof w:val="0"/>
          <w:sz w:val="28"/>
          <w:rtl/>
        </w:rPr>
        <w:lastRenderedPageBreak/>
        <w:t>ليس به بأس</w:t>
      </w:r>
      <w:r w:rsidR="0066714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فلان محله الصدق</w:t>
      </w:r>
      <w:r w:rsidR="0066714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فلان شيخ</w:t>
      </w:r>
      <w:r w:rsidR="0066714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فلان مستور</w:t>
      </w:r>
      <w:r w:rsidR="0066714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فلان روى عنه شعبة أو مالك أو يحيى</w:t>
      </w:r>
      <w:r w:rsidR="0066714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وأمثال ذلك كفلان حسن الحديث</w:t>
      </w:r>
      <w:r w:rsidR="0066714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فلان صالح الحديث</w:t>
      </w:r>
      <w:r w:rsidR="0066714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فلان صدوق إن شاء الله</w:t>
      </w:r>
      <w:r w:rsidR="0066714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فهذه العبارات كلها جيدة ليست مضعفة لحال الشيخ</w:t>
      </w:r>
      <w:r w:rsidR="0066714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نعم ولا مرقية لحديثه إلى درجة الصحة الكاملة المتفق عليها</w:t>
      </w:r>
      <w:r w:rsidR="0066714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لكن كثير ممن ذكرنا متجاذب بين الاحتجاج به وعدمه</w:t>
      </w:r>
      <w:r w:rsidR="0066714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وقد قيل في جماعات</w:t>
      </w:r>
      <w:r w:rsidR="0066714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ليس بالقوي واحتج به</w:t>
      </w:r>
      <w:r w:rsidR="0066714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وهذا النسائي قد قال في عدة</w:t>
      </w:r>
      <w:r w:rsidR="0066714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ليس بالقوي ويخرِّج لهم في كتابه فإن قولنا</w:t>
      </w:r>
      <w:r w:rsidR="0066714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ليس بالقوي ليس بجرح مفسِد</w:t>
      </w:r>
      <w:r w:rsidR="0066714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والكلام في الرواة يحتاج إلى ورع تام وبراءة من الهوى والميل وخبرة كاملة بالحديث وعلله ورجاله</w:t>
      </w:r>
      <w:r w:rsidR="0066714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ثم نحن نفتقر إلى تحرير عبارات التعديل والجرح وما بين ذلك من العبارات المتجاذبة</w:t>
      </w:r>
      <w:r w:rsidR="0066714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ثم أهم من ذلك أن نعلم بالاستقراء التام عرف ذلك الإمام الجهبذ واصطلاحه ومقاصده بعباراته الكثيرة</w:t>
      </w:r>
      <w:r w:rsidR="0066714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أما قول البخاري</w:t>
      </w:r>
      <w:r w:rsidR="0066714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سكتوا عنه فظاهرها أنهم ما تعرضوا له بجرح ولا تعديل</w:t>
      </w:r>
      <w:r w:rsidR="0066714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وعلمنا مقصده بها بالاستقراء أنها بمعنى تركوه</w:t>
      </w:r>
      <w:r w:rsidR="0066714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وكذا عادته إذا قال</w:t>
      </w:r>
      <w:r w:rsidR="0066714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فيه نظر</w:t>
      </w:r>
      <w:r w:rsidR="0066714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بمعنى أنه متهم أو ليس بثقة</w:t>
      </w:r>
      <w:r w:rsidR="0066714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فهو عنده أسوأ حالا</w:t>
      </w:r>
      <w:r w:rsidR="0066714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من الضعيف</w:t>
      </w:r>
      <w:r w:rsidR="0066714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وبالاستقراء إذا قال أبو حاتم</w:t>
      </w:r>
      <w:r w:rsidR="0066714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ليس بالقوي يريد بها أن هذا الشيخ لم يبلغ درجة القوي الثبت</w:t>
      </w:r>
      <w:r w:rsidR="0066714C">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والبخاري قد يطلق على الشيخ ليس بالقوي ويريد أنه ضعيف</w:t>
      </w:r>
      <w:r w:rsidR="001449C9">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ومن ثم قيل</w:t>
      </w:r>
      <w:r w:rsidR="001449C9">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تجب حكاية الجرح والتعديل</w:t>
      </w:r>
      <w:r w:rsidR="001449C9">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فمنهم من نفسه حاد في الجرح</w:t>
      </w:r>
      <w:r w:rsidR="001449C9">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ومنهم من هو معتدل</w:t>
      </w:r>
      <w:r w:rsidR="001449C9">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ومنهم من هو متساهل</w:t>
      </w:r>
      <w:r w:rsidR="001449C9">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فالحاد فيهم يحيى بن سعيد وابن معين وأبو حاتم وابن خراش وغيرهم</w:t>
      </w:r>
      <w:r w:rsidR="001449C9">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والمعتدل فيهم أحمد بن حنبل والبخاري وأبو زرعة</w:t>
      </w:r>
      <w:r w:rsidR="001449C9">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والمتساهل كالترمذي والحاكم والدارقطني في بعض الأوقات</w:t>
      </w:r>
      <w:r w:rsidR="001449C9">
        <w:rPr>
          <w:rFonts w:ascii="Traditional Arabic" w:eastAsia="Calibri" w:hAnsi="Traditional Arabic" w:hint="cs"/>
          <w:noProof w:val="0"/>
          <w:sz w:val="28"/>
          <w:rtl/>
        </w:rPr>
        <w:t>.</w:t>
      </w:r>
    </w:p>
    <w:p w:rsidR="001449C9" w:rsidRDefault="00C327CC" w:rsidP="001449C9">
      <w:pPr>
        <w:rPr>
          <w:rFonts w:ascii="Traditional Arabic" w:eastAsia="Calibri" w:hAnsi="Traditional Arabic"/>
          <w:noProof w:val="0"/>
          <w:sz w:val="28"/>
          <w:rtl/>
        </w:rPr>
      </w:pPr>
      <w:r>
        <w:rPr>
          <w:rFonts w:ascii="Traditional Arabic" w:eastAsia="Calibri" w:hAnsi="Traditional Arabic" w:hint="cs"/>
          <w:noProof w:val="0"/>
          <w:sz w:val="28"/>
          <w:rtl/>
        </w:rPr>
        <w:t xml:space="preserve"> وقد يكون نفس الإمام فيما وافق مذهبه أو في حال شيخه ألطف منه فيما كان بخلاف ذلك</w:t>
      </w:r>
      <w:r w:rsidR="001449C9">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والعصمة للأنبياء والصديقين وحكام القسط</w:t>
      </w:r>
      <w:r w:rsidR="001449C9">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ولكن هذا الدين مؤيَّد محفوظ من الله تعالى</w:t>
      </w:r>
      <w:r w:rsidR="001449C9">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لم يجتمع علماؤه على ضلالة لا عمد</w:t>
      </w:r>
      <w:r w:rsidR="001449C9">
        <w:rPr>
          <w:rFonts w:ascii="Traditional Arabic" w:eastAsia="Calibri" w:hAnsi="Traditional Arabic" w:hint="cs"/>
          <w:noProof w:val="0"/>
          <w:sz w:val="28"/>
          <w:rtl/>
        </w:rPr>
        <w:t>ً</w:t>
      </w:r>
      <w:r>
        <w:rPr>
          <w:rFonts w:ascii="Traditional Arabic" w:eastAsia="Calibri" w:hAnsi="Traditional Arabic" w:hint="cs"/>
          <w:noProof w:val="0"/>
          <w:sz w:val="28"/>
          <w:rtl/>
        </w:rPr>
        <w:t>ا ولا خطأ</w:t>
      </w:r>
      <w:r w:rsidR="001449C9">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فلا يجتمع اثنان على توثيق ضعيف ولا على تضعيف ثقة</w:t>
      </w:r>
      <w:r w:rsidR="001449C9">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وإنما يقع اختلافهم في مراتب القوة أو مراتب الضعف</w:t>
      </w:r>
      <w:r w:rsidR="001449C9">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والحاكم منهم يتكلم بحسب اجتهاده وقوة معارفه</w:t>
      </w:r>
      <w:r w:rsidR="001449C9">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فإن قُدِّر خطؤه في نقد فله أجر واحد</w:t>
      </w:r>
      <w:r w:rsidR="001449C9">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والله الموفِّق</w:t>
      </w:r>
      <w:r w:rsidR="001449C9">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وهذا فيما إذا تكلموا في نقد شيخ ورد شيء في حفظه وغلطه</w:t>
      </w:r>
      <w:r w:rsidR="001449C9">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فإن كان كلامهم فيه من جهة معتقده فهو على مراتب</w:t>
      </w:r>
      <w:r w:rsidR="001449C9">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فمنهم من بدعته غليظة</w:t>
      </w:r>
      <w:r w:rsidR="001449C9">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ومنهم من بدعته دون ذلك</w:t>
      </w:r>
      <w:r w:rsidR="001449C9">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ومنهم الداعي إلى بدعته</w:t>
      </w:r>
      <w:r w:rsidR="001449C9">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ومنهم الكاف وما بين ذلك</w:t>
      </w:r>
      <w:r w:rsidR="001449C9">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فمتى جمع الغِلَظ </w:t>
      </w:r>
      <w:r w:rsidR="001449C9">
        <w:rPr>
          <w:rFonts w:ascii="Traditional Arabic" w:eastAsia="Calibri" w:hAnsi="Traditional Arabic" w:hint="cs"/>
          <w:noProof w:val="0"/>
          <w:sz w:val="28"/>
          <w:rtl/>
        </w:rPr>
        <w:t xml:space="preserve">والدعوة </w:t>
      </w:r>
      <w:r>
        <w:rPr>
          <w:rFonts w:ascii="Traditional Arabic" w:eastAsia="Calibri" w:hAnsi="Traditional Arabic" w:hint="cs"/>
          <w:noProof w:val="0"/>
          <w:sz w:val="28"/>
          <w:rtl/>
        </w:rPr>
        <w:t>ت</w:t>
      </w:r>
      <w:r w:rsidR="001449C9">
        <w:rPr>
          <w:rFonts w:ascii="Traditional Arabic" w:eastAsia="Calibri" w:hAnsi="Traditional Arabic" w:hint="cs"/>
          <w:noProof w:val="0"/>
          <w:sz w:val="28"/>
          <w:rtl/>
        </w:rPr>
        <w:t>ُ</w:t>
      </w:r>
      <w:r>
        <w:rPr>
          <w:rFonts w:ascii="Traditional Arabic" w:eastAsia="Calibri" w:hAnsi="Traditional Arabic" w:hint="cs"/>
          <w:noProof w:val="0"/>
          <w:sz w:val="28"/>
          <w:rtl/>
        </w:rPr>
        <w:t>جن</w:t>
      </w:r>
      <w:r w:rsidR="001449C9">
        <w:rPr>
          <w:rFonts w:ascii="Traditional Arabic" w:eastAsia="Calibri" w:hAnsi="Traditional Arabic" w:hint="cs"/>
          <w:noProof w:val="0"/>
          <w:sz w:val="28"/>
          <w:rtl/>
        </w:rPr>
        <w:t>ِّ</w:t>
      </w:r>
      <w:r>
        <w:rPr>
          <w:rFonts w:ascii="Traditional Arabic" w:eastAsia="Calibri" w:hAnsi="Traditional Arabic" w:hint="cs"/>
          <w:noProof w:val="0"/>
          <w:sz w:val="28"/>
          <w:rtl/>
        </w:rPr>
        <w:t>ب الأخذ عنه</w:t>
      </w:r>
      <w:r w:rsidR="001449C9">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ومتى جمع الخفة والكف أخذوا عنه وقبلوه</w:t>
      </w:r>
      <w:r w:rsidR="001449C9">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فالغلظ كغلاة الخوارج والجهمية والرافضة</w:t>
      </w:r>
      <w:r w:rsidR="001449C9">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والخفة كالتشيع والإرجاء</w:t>
      </w:r>
      <w:r w:rsidR="001449C9">
        <w:rPr>
          <w:rFonts w:ascii="Traditional Arabic" w:eastAsia="Calibri" w:hAnsi="Traditional Arabic" w:hint="cs"/>
          <w:noProof w:val="0"/>
          <w:sz w:val="28"/>
          <w:rtl/>
        </w:rPr>
        <w:t>.</w:t>
      </w:r>
    </w:p>
    <w:p w:rsidR="001449C9" w:rsidRDefault="00C327CC" w:rsidP="001449C9">
      <w:pPr>
        <w:rPr>
          <w:rFonts w:ascii="Traditional Arabic" w:eastAsia="Calibri" w:hAnsi="Traditional Arabic"/>
          <w:noProof w:val="0"/>
          <w:sz w:val="28"/>
          <w:rtl/>
        </w:rPr>
      </w:pPr>
      <w:r>
        <w:rPr>
          <w:rFonts w:ascii="Traditional Arabic" w:eastAsia="Calibri" w:hAnsi="Traditional Arabic" w:hint="cs"/>
          <w:noProof w:val="0"/>
          <w:sz w:val="28"/>
          <w:rtl/>
        </w:rPr>
        <w:t xml:space="preserve"> وأما من استحل الكذب نصر</w:t>
      </w:r>
      <w:r w:rsidR="001449C9">
        <w:rPr>
          <w:rFonts w:ascii="Traditional Arabic" w:eastAsia="Calibri" w:hAnsi="Traditional Arabic" w:hint="cs"/>
          <w:noProof w:val="0"/>
          <w:sz w:val="28"/>
          <w:rtl/>
        </w:rPr>
        <w:t>ً</w:t>
      </w:r>
      <w:r>
        <w:rPr>
          <w:rFonts w:ascii="Traditional Arabic" w:eastAsia="Calibri" w:hAnsi="Traditional Arabic" w:hint="cs"/>
          <w:noProof w:val="0"/>
          <w:sz w:val="28"/>
          <w:rtl/>
        </w:rPr>
        <w:t>ا لرأيه كالخطابية فبالأولى رد حديثه</w:t>
      </w:r>
      <w:r w:rsidR="001449C9">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قال شيخنا ابن وهب</w:t>
      </w:r>
      <w:r w:rsidR="001449C9">
        <w:rPr>
          <w:rFonts w:ascii="Traditional Arabic" w:eastAsia="Calibri" w:hAnsi="Traditional Arabic" w:hint="cs"/>
          <w:noProof w:val="0"/>
          <w:sz w:val="28"/>
          <w:rtl/>
        </w:rPr>
        <w:t>:</w:t>
      </w:r>
      <w:r w:rsidR="00DA255A">
        <w:rPr>
          <w:rFonts w:ascii="Traditional Arabic" w:eastAsia="Calibri" w:hAnsi="Traditional Arabic" w:hint="cs"/>
          <w:noProof w:val="0"/>
          <w:sz w:val="28"/>
          <w:rtl/>
        </w:rPr>
        <w:t xml:space="preserve"> العقائد أوجبت تكفير البعض للبعض أو التبديع</w:t>
      </w:r>
      <w:r w:rsidR="001449C9">
        <w:rPr>
          <w:rFonts w:ascii="Traditional Arabic" w:eastAsia="Calibri" w:hAnsi="Traditional Arabic" w:hint="cs"/>
          <w:noProof w:val="0"/>
          <w:sz w:val="28"/>
          <w:rtl/>
        </w:rPr>
        <w:t>،</w:t>
      </w:r>
      <w:r w:rsidR="00DA255A">
        <w:rPr>
          <w:rFonts w:ascii="Traditional Arabic" w:eastAsia="Calibri" w:hAnsi="Traditional Arabic" w:hint="cs"/>
          <w:noProof w:val="0"/>
          <w:sz w:val="28"/>
          <w:rtl/>
        </w:rPr>
        <w:t xml:space="preserve"> وأوجبت العصبية</w:t>
      </w:r>
      <w:r w:rsidR="001449C9">
        <w:rPr>
          <w:rFonts w:ascii="Traditional Arabic" w:eastAsia="Calibri" w:hAnsi="Traditional Arabic" w:hint="cs"/>
          <w:noProof w:val="0"/>
          <w:sz w:val="28"/>
          <w:rtl/>
        </w:rPr>
        <w:t>،</w:t>
      </w:r>
      <w:r w:rsidR="00DA255A">
        <w:rPr>
          <w:rFonts w:ascii="Traditional Arabic" w:eastAsia="Calibri" w:hAnsi="Traditional Arabic" w:hint="cs"/>
          <w:noProof w:val="0"/>
          <w:sz w:val="28"/>
          <w:rtl/>
        </w:rPr>
        <w:t xml:space="preserve"> ونشأ من ذلك الطعن بالتكفير </w:t>
      </w:r>
      <w:r w:rsidR="00DA255A">
        <w:rPr>
          <w:rFonts w:ascii="Traditional Arabic" w:eastAsia="Calibri" w:hAnsi="Traditional Arabic" w:hint="cs"/>
          <w:noProof w:val="0"/>
          <w:sz w:val="28"/>
          <w:rtl/>
        </w:rPr>
        <w:lastRenderedPageBreak/>
        <w:t>والتبديع</w:t>
      </w:r>
      <w:r w:rsidR="001449C9">
        <w:rPr>
          <w:rFonts w:ascii="Traditional Arabic" w:eastAsia="Calibri" w:hAnsi="Traditional Arabic" w:hint="cs"/>
          <w:noProof w:val="0"/>
          <w:sz w:val="28"/>
          <w:rtl/>
        </w:rPr>
        <w:t>،</w:t>
      </w:r>
      <w:r w:rsidR="00DA255A">
        <w:rPr>
          <w:rFonts w:ascii="Traditional Arabic" w:eastAsia="Calibri" w:hAnsi="Traditional Arabic" w:hint="cs"/>
          <w:noProof w:val="0"/>
          <w:sz w:val="28"/>
          <w:rtl/>
        </w:rPr>
        <w:t xml:space="preserve"> وهو كثير في الطبقة المتوسطة من المتقدمين</w:t>
      </w:r>
      <w:r w:rsidR="001449C9">
        <w:rPr>
          <w:rFonts w:ascii="Traditional Arabic" w:eastAsia="Calibri" w:hAnsi="Traditional Arabic" w:hint="cs"/>
          <w:noProof w:val="0"/>
          <w:sz w:val="28"/>
          <w:rtl/>
        </w:rPr>
        <w:t>،</w:t>
      </w:r>
      <w:r w:rsidR="00DA255A">
        <w:rPr>
          <w:rFonts w:ascii="Traditional Arabic" w:eastAsia="Calibri" w:hAnsi="Traditional Arabic" w:hint="cs"/>
          <w:noProof w:val="0"/>
          <w:sz w:val="28"/>
          <w:rtl/>
        </w:rPr>
        <w:t xml:space="preserve"> والذي تقرر عندنا أنه لا تعتبر المذاهب في الرواية</w:t>
      </w:r>
      <w:r w:rsidR="001449C9">
        <w:rPr>
          <w:rFonts w:ascii="Traditional Arabic" w:eastAsia="Calibri" w:hAnsi="Traditional Arabic" w:hint="cs"/>
          <w:noProof w:val="0"/>
          <w:sz w:val="28"/>
          <w:rtl/>
        </w:rPr>
        <w:t>،</w:t>
      </w:r>
      <w:r w:rsidR="00DA255A">
        <w:rPr>
          <w:rFonts w:ascii="Traditional Arabic" w:eastAsia="Calibri" w:hAnsi="Traditional Arabic" w:hint="cs"/>
          <w:noProof w:val="0"/>
          <w:sz w:val="28"/>
          <w:rtl/>
        </w:rPr>
        <w:t xml:space="preserve"> ولا نكفِّر أهل القبلة إلا بإنكار متواتر من الشريعة</w:t>
      </w:r>
      <w:r w:rsidR="001449C9">
        <w:rPr>
          <w:rFonts w:ascii="Traditional Arabic" w:eastAsia="Calibri" w:hAnsi="Traditional Arabic" w:hint="cs"/>
          <w:noProof w:val="0"/>
          <w:sz w:val="28"/>
          <w:rtl/>
        </w:rPr>
        <w:t>،</w:t>
      </w:r>
      <w:r w:rsidR="00DA255A">
        <w:rPr>
          <w:rFonts w:ascii="Traditional Arabic" w:eastAsia="Calibri" w:hAnsi="Traditional Arabic" w:hint="cs"/>
          <w:noProof w:val="0"/>
          <w:sz w:val="28"/>
          <w:rtl/>
        </w:rPr>
        <w:t xml:space="preserve"> فإذا اعتبرنا ذلك</w:t>
      </w:r>
      <w:r w:rsidR="001449C9">
        <w:rPr>
          <w:rFonts w:ascii="Traditional Arabic" w:eastAsia="Calibri" w:hAnsi="Traditional Arabic" w:hint="cs"/>
          <w:noProof w:val="0"/>
          <w:sz w:val="28"/>
          <w:rtl/>
        </w:rPr>
        <w:t>،</w:t>
      </w:r>
      <w:r w:rsidR="00DA255A">
        <w:rPr>
          <w:rFonts w:ascii="Traditional Arabic" w:eastAsia="Calibri" w:hAnsi="Traditional Arabic" w:hint="cs"/>
          <w:noProof w:val="0"/>
          <w:sz w:val="28"/>
          <w:rtl/>
        </w:rPr>
        <w:t xml:space="preserve"> وانضم إليه الورع والضبط والتقوى فقد حصل معتمد الرواية</w:t>
      </w:r>
      <w:r w:rsidR="001449C9">
        <w:rPr>
          <w:rFonts w:ascii="Traditional Arabic" w:eastAsia="Calibri" w:hAnsi="Traditional Arabic" w:hint="cs"/>
          <w:noProof w:val="0"/>
          <w:sz w:val="28"/>
          <w:rtl/>
        </w:rPr>
        <w:t>،</w:t>
      </w:r>
      <w:r w:rsidR="00DA255A">
        <w:rPr>
          <w:rFonts w:ascii="Traditional Arabic" w:eastAsia="Calibri" w:hAnsi="Traditional Arabic" w:hint="cs"/>
          <w:noProof w:val="0"/>
          <w:sz w:val="28"/>
          <w:rtl/>
        </w:rPr>
        <w:t xml:space="preserve"> وهذا مذهب الشافعي</w:t>
      </w:r>
      <w:r w:rsidR="001449C9">
        <w:rPr>
          <w:rFonts w:ascii="Traditional Arabic" w:eastAsia="Calibri" w:hAnsi="Traditional Arabic" w:hint="cs"/>
          <w:noProof w:val="0"/>
          <w:sz w:val="28"/>
          <w:rtl/>
        </w:rPr>
        <w:t>-</w:t>
      </w:r>
      <w:r w:rsidR="00DA255A">
        <w:rPr>
          <w:rFonts w:ascii="Traditional Arabic" w:eastAsia="Calibri" w:hAnsi="Traditional Arabic" w:hint="cs"/>
          <w:noProof w:val="0"/>
          <w:sz w:val="28"/>
          <w:rtl/>
        </w:rPr>
        <w:t xml:space="preserve"> رضي الله عنه</w:t>
      </w:r>
      <w:r w:rsidR="001449C9">
        <w:rPr>
          <w:rFonts w:ascii="Traditional Arabic" w:eastAsia="Calibri" w:hAnsi="Traditional Arabic" w:hint="cs"/>
          <w:noProof w:val="0"/>
          <w:sz w:val="28"/>
          <w:rtl/>
        </w:rPr>
        <w:t>-</w:t>
      </w:r>
      <w:r w:rsidR="00DA255A">
        <w:rPr>
          <w:rFonts w:ascii="Traditional Arabic" w:eastAsia="Calibri" w:hAnsi="Traditional Arabic" w:hint="cs"/>
          <w:noProof w:val="0"/>
          <w:sz w:val="28"/>
          <w:rtl/>
        </w:rPr>
        <w:t xml:space="preserve"> حيث يقول</w:t>
      </w:r>
      <w:r w:rsidR="001449C9">
        <w:rPr>
          <w:rFonts w:ascii="Traditional Arabic" w:eastAsia="Calibri" w:hAnsi="Traditional Arabic" w:hint="cs"/>
          <w:noProof w:val="0"/>
          <w:sz w:val="28"/>
          <w:rtl/>
        </w:rPr>
        <w:t>:</w:t>
      </w:r>
      <w:r w:rsidR="00DA255A">
        <w:rPr>
          <w:rFonts w:ascii="Traditional Arabic" w:eastAsia="Calibri" w:hAnsi="Traditional Arabic" w:hint="cs"/>
          <w:noProof w:val="0"/>
          <w:sz w:val="28"/>
          <w:rtl/>
        </w:rPr>
        <w:t xml:space="preserve"> أقبل شهادة أهل الأهواء إلا الخطابية من الرواف</w:t>
      </w:r>
      <w:r w:rsidR="001449C9">
        <w:rPr>
          <w:rFonts w:ascii="Traditional Arabic" w:eastAsia="Calibri" w:hAnsi="Traditional Arabic" w:hint="cs"/>
          <w:noProof w:val="0"/>
          <w:sz w:val="28"/>
          <w:rtl/>
        </w:rPr>
        <w:t>،</w:t>
      </w:r>
      <w:r w:rsidR="00DA255A">
        <w:rPr>
          <w:rFonts w:ascii="Traditional Arabic" w:eastAsia="Calibri" w:hAnsi="Traditional Arabic" w:hint="cs"/>
          <w:noProof w:val="0"/>
          <w:sz w:val="28"/>
          <w:rtl/>
        </w:rPr>
        <w:t>ض قال شيخنا</w:t>
      </w:r>
      <w:r w:rsidR="001449C9">
        <w:rPr>
          <w:rFonts w:ascii="Traditional Arabic" w:eastAsia="Calibri" w:hAnsi="Traditional Arabic" w:hint="cs"/>
          <w:noProof w:val="0"/>
          <w:sz w:val="28"/>
          <w:rtl/>
        </w:rPr>
        <w:t>:</w:t>
      </w:r>
      <w:r w:rsidR="00DA255A">
        <w:rPr>
          <w:rFonts w:ascii="Traditional Arabic" w:eastAsia="Calibri" w:hAnsi="Traditional Arabic" w:hint="cs"/>
          <w:noProof w:val="0"/>
          <w:sz w:val="28"/>
          <w:rtl/>
        </w:rPr>
        <w:t xml:space="preserve"> وهل تقبل رواية المبتدع فيما يؤيد به مذهبه</w:t>
      </w:r>
      <w:r w:rsidR="001449C9">
        <w:rPr>
          <w:rFonts w:ascii="Traditional Arabic" w:eastAsia="Calibri" w:hAnsi="Traditional Arabic" w:hint="cs"/>
          <w:noProof w:val="0"/>
          <w:sz w:val="28"/>
          <w:rtl/>
        </w:rPr>
        <w:t>؟</w:t>
      </w:r>
      <w:r w:rsidR="00DA255A">
        <w:rPr>
          <w:rFonts w:ascii="Traditional Arabic" w:eastAsia="Calibri" w:hAnsi="Traditional Arabic" w:hint="cs"/>
          <w:noProof w:val="0"/>
          <w:sz w:val="28"/>
          <w:rtl/>
        </w:rPr>
        <w:t xml:space="preserve"> فمن رأى رد الشهادة بالتهمة لم يقبل</w:t>
      </w:r>
      <w:r w:rsidR="001449C9">
        <w:rPr>
          <w:rFonts w:ascii="Traditional Arabic" w:eastAsia="Calibri" w:hAnsi="Traditional Arabic" w:hint="cs"/>
          <w:noProof w:val="0"/>
          <w:sz w:val="28"/>
          <w:rtl/>
        </w:rPr>
        <w:t>،</w:t>
      </w:r>
      <w:r w:rsidR="00DA255A">
        <w:rPr>
          <w:rFonts w:ascii="Traditional Arabic" w:eastAsia="Calibri" w:hAnsi="Traditional Arabic" w:hint="cs"/>
          <w:noProof w:val="0"/>
          <w:sz w:val="28"/>
          <w:rtl/>
        </w:rPr>
        <w:t xml:space="preserve"> ومن كان داعية متجاهر</w:t>
      </w:r>
      <w:r w:rsidR="001449C9">
        <w:rPr>
          <w:rFonts w:ascii="Traditional Arabic" w:eastAsia="Calibri" w:hAnsi="Traditional Arabic" w:hint="cs"/>
          <w:noProof w:val="0"/>
          <w:sz w:val="28"/>
          <w:rtl/>
        </w:rPr>
        <w:t>ً</w:t>
      </w:r>
      <w:r w:rsidR="00DA255A">
        <w:rPr>
          <w:rFonts w:ascii="Traditional Arabic" w:eastAsia="Calibri" w:hAnsi="Traditional Arabic" w:hint="cs"/>
          <w:noProof w:val="0"/>
          <w:sz w:val="28"/>
          <w:rtl/>
        </w:rPr>
        <w:t>ا ببدعته فليترك</w:t>
      </w:r>
      <w:r w:rsidR="001449C9">
        <w:rPr>
          <w:rFonts w:ascii="Traditional Arabic" w:eastAsia="Calibri" w:hAnsi="Traditional Arabic" w:hint="cs"/>
          <w:noProof w:val="0"/>
          <w:sz w:val="28"/>
          <w:rtl/>
        </w:rPr>
        <w:t>؛</w:t>
      </w:r>
      <w:r w:rsidR="00DA255A">
        <w:rPr>
          <w:rFonts w:ascii="Traditional Arabic" w:eastAsia="Calibri" w:hAnsi="Traditional Arabic" w:hint="cs"/>
          <w:noProof w:val="0"/>
          <w:sz w:val="28"/>
          <w:rtl/>
        </w:rPr>
        <w:t xml:space="preserve"> إهانة له وإخماد</w:t>
      </w:r>
      <w:r w:rsidR="001449C9">
        <w:rPr>
          <w:rFonts w:ascii="Traditional Arabic" w:eastAsia="Calibri" w:hAnsi="Traditional Arabic" w:hint="cs"/>
          <w:noProof w:val="0"/>
          <w:sz w:val="28"/>
          <w:rtl/>
        </w:rPr>
        <w:t>ً</w:t>
      </w:r>
      <w:r w:rsidR="00DA255A">
        <w:rPr>
          <w:rFonts w:ascii="Traditional Arabic" w:eastAsia="Calibri" w:hAnsi="Traditional Arabic" w:hint="cs"/>
          <w:noProof w:val="0"/>
          <w:sz w:val="28"/>
          <w:rtl/>
        </w:rPr>
        <w:t>ا لمذهبه</w:t>
      </w:r>
      <w:r w:rsidR="001449C9">
        <w:rPr>
          <w:rFonts w:ascii="Traditional Arabic" w:eastAsia="Calibri" w:hAnsi="Traditional Arabic" w:hint="cs"/>
          <w:noProof w:val="0"/>
          <w:sz w:val="28"/>
          <w:rtl/>
        </w:rPr>
        <w:t>،</w:t>
      </w:r>
      <w:r w:rsidR="00DA255A">
        <w:rPr>
          <w:rFonts w:ascii="Traditional Arabic" w:eastAsia="Calibri" w:hAnsi="Traditional Arabic" w:hint="cs"/>
          <w:noProof w:val="0"/>
          <w:sz w:val="28"/>
          <w:rtl/>
        </w:rPr>
        <w:t xml:space="preserve"> اللهم إلا أن يكون عنده أثر تفرد به فنقدم سماعه منه</w:t>
      </w:r>
      <w:r w:rsidR="001449C9">
        <w:rPr>
          <w:rFonts w:ascii="Traditional Arabic" w:eastAsia="Calibri" w:hAnsi="Traditional Arabic" w:hint="cs"/>
          <w:noProof w:val="0"/>
          <w:sz w:val="28"/>
          <w:rtl/>
        </w:rPr>
        <w:t>.</w:t>
      </w:r>
    </w:p>
    <w:p w:rsidR="00C327CC" w:rsidRDefault="00DA255A" w:rsidP="001449C9">
      <w:pPr>
        <w:rPr>
          <w:rFonts w:ascii="Traditional Arabic" w:eastAsia="Calibri" w:hAnsi="Traditional Arabic"/>
          <w:noProof w:val="0"/>
          <w:sz w:val="28"/>
          <w:rtl/>
        </w:rPr>
      </w:pPr>
      <w:r>
        <w:rPr>
          <w:rFonts w:ascii="Traditional Arabic" w:eastAsia="Calibri" w:hAnsi="Traditional Arabic" w:hint="cs"/>
          <w:noProof w:val="0"/>
          <w:sz w:val="28"/>
          <w:rtl/>
        </w:rPr>
        <w:t xml:space="preserve"> ينبغي أن تتفقد حال الجارح مع من تكلم فيه باعتبار الأهواء.."</w:t>
      </w:r>
    </w:p>
    <w:p w:rsidR="001449C9" w:rsidRDefault="00DA255A" w:rsidP="001449C9">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يقول المؤلف</w:t>
      </w:r>
      <w:r w:rsidR="001449C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رحمه الله تعالى</w:t>
      </w:r>
      <w:r w:rsidR="001449C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فصل</w:t>
      </w:r>
      <w:r w:rsidR="001449C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ومن الثقات الذين لم يخرج لهم أو لم يخرّج لهم في الصحيحين خلق نعم خرج أصحاب السنن والمسانيد وغيرهم لجمع من الثقات</w:t>
      </w:r>
      <w:r w:rsidR="001449C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 الثقات أعم من أن يكونوا رواة الصحيحين وغيرهم</w:t>
      </w:r>
      <w:r w:rsidR="001449C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فلم يشترط الشيخان استيعاب جميع أحاديث الثقات</w:t>
      </w:r>
      <w:r w:rsidR="001449C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بل ولا أحاديث من خرجوا لهم إنما خرجا أحاديث رأيا أنها من أعلى درجات الصحيح</w:t>
      </w:r>
      <w:r w:rsidR="001449C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من الثقات الذين لم يخرج أو لم يخرّج لهم في الصحيحين خلق</w:t>
      </w:r>
      <w:r w:rsidR="001449C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منهم من صحح لهم الترمذي وابن خزيمة</w:t>
      </w:r>
      <w:r w:rsidR="001449C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وهذا تقدم الكلام فيهم</w:t>
      </w:r>
      <w:r w:rsidR="001449C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ثم من روى لهم النسائي وابن حبان وغيرهما</w:t>
      </w:r>
      <w:r w:rsidR="001449C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ثم لم يضعفهم أحد</w:t>
      </w:r>
      <w:r w:rsidR="001449C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ما خرج لهم عند هؤلاء ولم يضعفهم أحد</w:t>
      </w:r>
      <w:r w:rsidR="001449C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واحتج هؤلاء المصنفون برواياتهم</w:t>
      </w:r>
      <w:r w:rsidR="001449C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منهم من صحح له الترمذي وابن خزيمة</w:t>
      </w:r>
      <w:r w:rsidR="001449C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وهذا توثيق عملي</w:t>
      </w:r>
      <w:r w:rsidR="001449C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ثم من روى لهم النسائي وابن حبان وغيرهما مع احتياط النسائي في نقد الرواة واشتراط ابن حبان الصحة في كتابه</w:t>
      </w:r>
      <w:r w:rsidR="001449C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وإن لم يكن كاشتراط الشيخين</w:t>
      </w:r>
      <w:r w:rsidR="001449C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ثم </w:t>
      </w:r>
      <w:r w:rsidR="001449C9">
        <w:rPr>
          <w:rFonts w:ascii="Traditional Arabic" w:eastAsia="Calibri" w:hAnsi="Traditional Arabic" w:hint="cs"/>
          <w:b w:val="0"/>
          <w:bCs w:val="0"/>
          <w:noProof w:val="0"/>
          <w:sz w:val="28"/>
          <w:rtl/>
        </w:rPr>
        <w:t xml:space="preserve">من </w:t>
      </w:r>
      <w:r>
        <w:rPr>
          <w:rFonts w:ascii="Traditional Arabic" w:eastAsia="Calibri" w:hAnsi="Traditional Arabic" w:hint="cs"/>
          <w:b w:val="0"/>
          <w:bCs w:val="0"/>
          <w:noProof w:val="0"/>
          <w:sz w:val="28"/>
          <w:rtl/>
        </w:rPr>
        <w:t>لم يضعفهم أحد</w:t>
      </w:r>
      <w:r w:rsidR="001449C9">
        <w:rPr>
          <w:rFonts w:ascii="Traditional Arabic" w:eastAsia="Calibri" w:hAnsi="Traditional Arabic" w:hint="cs"/>
          <w:b w:val="0"/>
          <w:bCs w:val="0"/>
          <w:noProof w:val="0"/>
          <w:sz w:val="28"/>
          <w:rtl/>
        </w:rPr>
        <w:t>، يعني راوٍ</w:t>
      </w:r>
      <w:r>
        <w:rPr>
          <w:rFonts w:ascii="Traditional Arabic" w:eastAsia="Calibri" w:hAnsi="Traditional Arabic" w:hint="cs"/>
          <w:b w:val="0"/>
          <w:bCs w:val="0"/>
          <w:noProof w:val="0"/>
          <w:sz w:val="28"/>
          <w:rtl/>
        </w:rPr>
        <w:t xml:space="preserve"> ما ضعفه أحد</w:t>
      </w:r>
      <w:r w:rsidR="001449C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وأدخلوه في مصنفاتهم مثل هؤلاء هم على القبول في الجملة</w:t>
      </w:r>
      <w:r w:rsidR="001449C9">
        <w:rPr>
          <w:rFonts w:ascii="Traditional Arabic" w:eastAsia="Calibri" w:hAnsi="Traditional Arabic" w:hint="cs"/>
          <w:b w:val="0"/>
          <w:bCs w:val="0"/>
          <w:noProof w:val="0"/>
          <w:sz w:val="28"/>
          <w:rtl/>
        </w:rPr>
        <w:t>.</w:t>
      </w:r>
    </w:p>
    <w:p w:rsidR="003342BD" w:rsidRDefault="00DA255A" w:rsidP="003342BD">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وقد قيل في بعضهم</w:t>
      </w:r>
      <w:r w:rsidR="001449C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فلان ثقة</w:t>
      </w:r>
      <w:r w:rsidR="001449C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فلان صدوق يعني مراتب أو ألفاظ للتعديل وألفاظ للجرح</w:t>
      </w:r>
      <w:r w:rsidR="001449C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وهناك مراتب لهذه الألفاظ</w:t>
      </w:r>
      <w:r w:rsidR="001449C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لأنها متفاوتة</w:t>
      </w:r>
      <w:r w:rsidR="001449C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وألفاظ الجرح والتعديل من أهم ما ينبغي لطالب العلم أن يعنى به</w:t>
      </w:r>
      <w:r w:rsidR="001449C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وتمنى الحافظ ابن حجر وبعده السخاوي أن لو اعتنى بارع بتتبع جميع الألفاظ الواردة عن الأئمة في الرواة والكلام عليها من حيث اللغة والعرف الاصطلاحي</w:t>
      </w:r>
      <w:r w:rsidR="001449C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وترتيب هذه الألفاظ من حيث القوة والضعف</w:t>
      </w:r>
      <w:r w:rsidR="001449C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لكن دون ذلك خرط القتاد</w:t>
      </w:r>
      <w:r w:rsidR="001449C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لأنها تحتاج بالفعل إلى بارع</w:t>
      </w:r>
      <w:r w:rsidR="001449C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 من الألفاظ ما يفهمه بعض الناس على أنه تعديل</w:t>
      </w:r>
      <w:r w:rsidR="001449C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ومنها ما يفهمه بعضهم على أنها تجريح</w:t>
      </w:r>
      <w:r w:rsidR="001449C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لأنها تحكي العصر الذي قيلت فيه</w:t>
      </w:r>
      <w:r w:rsidR="001449C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وقد يكون استعمالها بعد ذلك العصر بعكس ما أطلقه المؤلف</w:t>
      </w:r>
      <w:r w:rsidR="001449C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فهي</w:t>
      </w:r>
      <w:r w:rsidR="001449C9">
        <w:rPr>
          <w:rFonts w:ascii="Traditional Arabic" w:eastAsia="Calibri" w:hAnsi="Traditional Arabic" w:hint="cs"/>
          <w:b w:val="0"/>
          <w:bCs w:val="0"/>
          <w:noProof w:val="0"/>
          <w:sz w:val="28"/>
          <w:rtl/>
        </w:rPr>
        <w:t xml:space="preserve"> تحتاج إلى دراس</w:t>
      </w:r>
      <w:r>
        <w:rPr>
          <w:rFonts w:ascii="Traditional Arabic" w:eastAsia="Calibri" w:hAnsi="Traditional Arabic" w:hint="cs"/>
          <w:b w:val="0"/>
          <w:bCs w:val="0"/>
          <w:noProof w:val="0"/>
          <w:sz w:val="28"/>
          <w:rtl/>
        </w:rPr>
        <w:t>ة ما يدور في ذلك العصر من الألفاظ</w:t>
      </w:r>
      <w:r w:rsidR="003342BD">
        <w:rPr>
          <w:rFonts w:ascii="Traditional Arabic" w:eastAsia="Calibri" w:hAnsi="Traditional Arabic" w:hint="cs"/>
          <w:b w:val="0"/>
          <w:bCs w:val="0"/>
          <w:noProof w:val="0"/>
          <w:sz w:val="28"/>
          <w:rtl/>
        </w:rPr>
        <w:t>.</w:t>
      </w:r>
    </w:p>
    <w:p w:rsidR="003342BD" w:rsidRDefault="00DA255A" w:rsidP="003342BD">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فقول أبي حاتم في جبارة بن المغلِّس</w:t>
      </w:r>
      <w:r w:rsidR="001449C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بين يدي عدل</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الحافظ العراقي يقول</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هذا تعديل</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بين يدي عدل إذًا هو عدل</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لكن أشكل على الحافظ ابن حجر أنه كيف يقول في هذا الراوي الأئمة كلهم على تضعيفه وأبو حاتم المعروف بالتشديد يقول بين يدي عدل فيعدله لا، ما يمكن</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Pr>
          <w:rFonts w:ascii="Traditional Arabic" w:eastAsia="Calibri" w:hAnsi="Traditional Arabic" w:hint="cs"/>
          <w:b w:val="0"/>
          <w:bCs w:val="0"/>
          <w:noProof w:val="0"/>
          <w:sz w:val="28"/>
          <w:rtl/>
        </w:rPr>
        <w:lastRenderedPageBreak/>
        <w:t>فأوجس خيفة</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الحافظ ابن حجر فبحث في الكتب كلها حتى وصل إلى كتب الأدب فوجد قصة في كتاب الأغاني</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هذا الكتاب الماجن السافل وجد فيه قصة يقول</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إن القائد طاهر على مأدبة </w:t>
      </w:r>
      <w:r w:rsidR="0009416B">
        <w:rPr>
          <w:rFonts w:ascii="Traditional Arabic" w:eastAsia="Calibri" w:hAnsi="Traditional Arabic" w:hint="cs"/>
          <w:b w:val="0"/>
          <w:bCs w:val="0"/>
          <w:noProof w:val="0"/>
          <w:sz w:val="28"/>
          <w:rtl/>
        </w:rPr>
        <w:t>طعام ومعه بعض أولاد الرشيد</w:t>
      </w:r>
      <w:r w:rsidR="003342BD">
        <w:rPr>
          <w:rFonts w:ascii="Traditional Arabic" w:eastAsia="Calibri" w:hAnsi="Traditional Arabic" w:hint="cs"/>
          <w:b w:val="0"/>
          <w:bCs w:val="0"/>
          <w:noProof w:val="0"/>
          <w:sz w:val="28"/>
          <w:rtl/>
        </w:rPr>
        <w:t>،</w:t>
      </w:r>
      <w:r w:rsidR="0009416B">
        <w:rPr>
          <w:rFonts w:ascii="Traditional Arabic" w:eastAsia="Calibri" w:hAnsi="Traditional Arabic" w:hint="cs"/>
          <w:b w:val="0"/>
          <w:bCs w:val="0"/>
          <w:noProof w:val="0"/>
          <w:sz w:val="28"/>
          <w:rtl/>
        </w:rPr>
        <w:t xml:space="preserve"> فجاء واحد من أولاد الرشيد صغير اسمه إبراهيم</w:t>
      </w:r>
      <w:r w:rsidR="003342BD">
        <w:rPr>
          <w:rFonts w:ascii="Traditional Arabic" w:eastAsia="Calibri" w:hAnsi="Traditional Arabic" w:hint="cs"/>
          <w:b w:val="0"/>
          <w:bCs w:val="0"/>
          <w:noProof w:val="0"/>
          <w:sz w:val="28"/>
          <w:rtl/>
        </w:rPr>
        <w:t>،</w:t>
      </w:r>
      <w:r w:rsidR="0009416B">
        <w:rPr>
          <w:rFonts w:ascii="Traditional Arabic" w:eastAsia="Calibri" w:hAnsi="Traditional Arabic" w:hint="cs"/>
          <w:b w:val="0"/>
          <w:bCs w:val="0"/>
          <w:noProof w:val="0"/>
          <w:sz w:val="28"/>
          <w:rtl/>
        </w:rPr>
        <w:t xml:space="preserve"> فأخذ هندباة إما قرعة أو كوسة </w:t>
      </w:r>
      <w:r w:rsidR="000F7949">
        <w:rPr>
          <w:rFonts w:ascii="Traditional Arabic" w:eastAsia="Calibri" w:hAnsi="Traditional Arabic" w:hint="cs"/>
          <w:b w:val="0"/>
          <w:bCs w:val="0"/>
          <w:noProof w:val="0"/>
          <w:sz w:val="28"/>
          <w:rtl/>
        </w:rPr>
        <w:t xml:space="preserve">أو </w:t>
      </w:r>
      <w:r w:rsidR="0009416B">
        <w:rPr>
          <w:rFonts w:ascii="Traditional Arabic" w:eastAsia="Calibri" w:hAnsi="Traditional Arabic" w:hint="cs"/>
          <w:b w:val="0"/>
          <w:bCs w:val="0"/>
          <w:noProof w:val="0"/>
          <w:sz w:val="28"/>
          <w:rtl/>
        </w:rPr>
        <w:t xml:space="preserve">شيء </w:t>
      </w:r>
      <w:r w:rsidR="000F7949">
        <w:rPr>
          <w:rFonts w:ascii="Traditional Arabic" w:eastAsia="Calibri" w:hAnsi="Traditional Arabic" w:hint="cs"/>
          <w:b w:val="0"/>
          <w:bCs w:val="0"/>
          <w:noProof w:val="0"/>
          <w:sz w:val="28"/>
          <w:rtl/>
        </w:rPr>
        <w:t xml:space="preserve">أو </w:t>
      </w:r>
      <w:r w:rsidR="0009416B">
        <w:rPr>
          <w:rFonts w:ascii="Traditional Arabic" w:eastAsia="Calibri" w:hAnsi="Traditional Arabic" w:hint="cs"/>
          <w:b w:val="0"/>
          <w:bCs w:val="0"/>
          <w:noProof w:val="0"/>
          <w:sz w:val="28"/>
          <w:rtl/>
        </w:rPr>
        <w:t>باذنجان أخذها وضرب بها عين طاهر</w:t>
      </w:r>
      <w:r w:rsidR="003342BD">
        <w:rPr>
          <w:rFonts w:ascii="Traditional Arabic" w:eastAsia="Calibri" w:hAnsi="Traditional Arabic" w:hint="cs"/>
          <w:b w:val="0"/>
          <w:bCs w:val="0"/>
          <w:noProof w:val="0"/>
          <w:sz w:val="28"/>
          <w:rtl/>
        </w:rPr>
        <w:t>،</w:t>
      </w:r>
      <w:r w:rsidR="0009416B">
        <w:rPr>
          <w:rFonts w:ascii="Traditional Arabic" w:eastAsia="Calibri" w:hAnsi="Traditional Arabic" w:hint="cs"/>
          <w:b w:val="0"/>
          <w:bCs w:val="0"/>
          <w:noProof w:val="0"/>
          <w:sz w:val="28"/>
          <w:rtl/>
        </w:rPr>
        <w:t xml:space="preserve"> طاهر أعور</w:t>
      </w:r>
      <w:r w:rsidR="003342BD">
        <w:rPr>
          <w:rFonts w:ascii="Traditional Arabic" w:eastAsia="Calibri" w:hAnsi="Traditional Arabic" w:hint="cs"/>
          <w:b w:val="0"/>
          <w:bCs w:val="0"/>
          <w:noProof w:val="0"/>
          <w:sz w:val="28"/>
          <w:rtl/>
        </w:rPr>
        <w:t>، وضرب أ</w:t>
      </w:r>
      <w:r w:rsidR="0009416B">
        <w:rPr>
          <w:rFonts w:ascii="Traditional Arabic" w:eastAsia="Calibri" w:hAnsi="Traditional Arabic" w:hint="cs"/>
          <w:b w:val="0"/>
          <w:bCs w:val="0"/>
          <w:noProof w:val="0"/>
          <w:sz w:val="28"/>
          <w:rtl/>
        </w:rPr>
        <w:t>يش؟ ضرب السليمة</w:t>
      </w:r>
      <w:r w:rsidR="003342BD">
        <w:rPr>
          <w:rFonts w:ascii="Traditional Arabic" w:eastAsia="Calibri" w:hAnsi="Traditional Arabic" w:hint="cs"/>
          <w:b w:val="0"/>
          <w:bCs w:val="0"/>
          <w:noProof w:val="0"/>
          <w:sz w:val="28"/>
          <w:rtl/>
        </w:rPr>
        <w:t>،</w:t>
      </w:r>
      <w:r w:rsidR="0009416B">
        <w:rPr>
          <w:rFonts w:ascii="Traditional Arabic" w:eastAsia="Calibri" w:hAnsi="Traditional Arabic" w:hint="cs"/>
          <w:b w:val="0"/>
          <w:bCs w:val="0"/>
          <w:noProof w:val="0"/>
          <w:sz w:val="28"/>
          <w:rtl/>
        </w:rPr>
        <w:t xml:space="preserve"> فشكاه إلى أبيه وقال</w:t>
      </w:r>
      <w:r w:rsidR="003342BD">
        <w:rPr>
          <w:rFonts w:ascii="Traditional Arabic" w:eastAsia="Calibri" w:hAnsi="Traditional Arabic" w:hint="cs"/>
          <w:b w:val="0"/>
          <w:bCs w:val="0"/>
          <w:noProof w:val="0"/>
          <w:sz w:val="28"/>
          <w:rtl/>
        </w:rPr>
        <w:t>:</w:t>
      </w:r>
      <w:r w:rsidR="0009416B">
        <w:rPr>
          <w:rFonts w:ascii="Traditional Arabic" w:eastAsia="Calibri" w:hAnsi="Traditional Arabic" w:hint="cs"/>
          <w:b w:val="0"/>
          <w:bCs w:val="0"/>
          <w:noProof w:val="0"/>
          <w:sz w:val="28"/>
          <w:rtl/>
        </w:rPr>
        <w:t xml:space="preserve"> هذا ابنك فعل ما فعل</w:t>
      </w:r>
      <w:r w:rsidR="003342BD">
        <w:rPr>
          <w:rFonts w:ascii="Traditional Arabic" w:eastAsia="Calibri" w:hAnsi="Traditional Arabic" w:hint="cs"/>
          <w:b w:val="0"/>
          <w:bCs w:val="0"/>
          <w:noProof w:val="0"/>
          <w:sz w:val="28"/>
          <w:rtl/>
        </w:rPr>
        <w:t>،</w:t>
      </w:r>
      <w:r w:rsidR="0009416B">
        <w:rPr>
          <w:rFonts w:ascii="Traditional Arabic" w:eastAsia="Calibri" w:hAnsi="Traditional Arabic" w:hint="cs"/>
          <w:b w:val="0"/>
          <w:bCs w:val="0"/>
          <w:noProof w:val="0"/>
          <w:sz w:val="28"/>
          <w:rtl/>
        </w:rPr>
        <w:t xml:space="preserve"> ضرب السليمة</w:t>
      </w:r>
      <w:r w:rsidR="003342BD">
        <w:rPr>
          <w:rFonts w:ascii="Traditional Arabic" w:eastAsia="Calibri" w:hAnsi="Traditional Arabic" w:hint="cs"/>
          <w:b w:val="0"/>
          <w:bCs w:val="0"/>
          <w:noProof w:val="0"/>
          <w:sz w:val="28"/>
          <w:rtl/>
        </w:rPr>
        <w:t>،</w:t>
      </w:r>
      <w:r w:rsidR="0009416B">
        <w:rPr>
          <w:rFonts w:ascii="Traditional Arabic" w:eastAsia="Calibri" w:hAnsi="Traditional Arabic" w:hint="cs"/>
          <w:b w:val="0"/>
          <w:bCs w:val="0"/>
          <w:noProof w:val="0"/>
          <w:sz w:val="28"/>
          <w:rtl/>
        </w:rPr>
        <w:t xml:space="preserve"> والأخرى بين يدي عدل كيف بين يدي عدل</w:t>
      </w:r>
      <w:r w:rsidR="003342BD">
        <w:rPr>
          <w:rFonts w:ascii="Traditional Arabic" w:eastAsia="Calibri" w:hAnsi="Traditional Arabic" w:hint="cs"/>
          <w:b w:val="0"/>
          <w:bCs w:val="0"/>
          <w:noProof w:val="0"/>
          <w:sz w:val="28"/>
          <w:rtl/>
        </w:rPr>
        <w:t>؟</w:t>
      </w:r>
      <w:r w:rsidR="0009416B">
        <w:rPr>
          <w:rFonts w:ascii="Traditional Arabic" w:eastAsia="Calibri" w:hAnsi="Traditional Arabic" w:hint="cs"/>
          <w:b w:val="0"/>
          <w:bCs w:val="0"/>
          <w:noProof w:val="0"/>
          <w:sz w:val="28"/>
          <w:rtl/>
        </w:rPr>
        <w:t xml:space="preserve"> يعني عمياء تالفة</w:t>
      </w:r>
      <w:r w:rsidR="003342BD">
        <w:rPr>
          <w:rFonts w:ascii="Traditional Arabic" w:eastAsia="Calibri" w:hAnsi="Traditional Arabic" w:hint="cs"/>
          <w:b w:val="0"/>
          <w:bCs w:val="0"/>
          <w:noProof w:val="0"/>
          <w:sz w:val="28"/>
          <w:rtl/>
        </w:rPr>
        <w:t>،</w:t>
      </w:r>
      <w:r w:rsidR="0009416B">
        <w:rPr>
          <w:rFonts w:ascii="Traditional Arabic" w:eastAsia="Calibri" w:hAnsi="Traditional Arabic" w:hint="cs"/>
          <w:b w:val="0"/>
          <w:bCs w:val="0"/>
          <w:noProof w:val="0"/>
          <w:sz w:val="28"/>
          <w:rtl/>
        </w:rPr>
        <w:t xml:space="preserve"> إذًا بين يدي عدل</w:t>
      </w:r>
      <w:r w:rsidR="003342BD">
        <w:rPr>
          <w:rFonts w:ascii="Traditional Arabic" w:eastAsia="Calibri" w:hAnsi="Traditional Arabic" w:hint="cs"/>
          <w:b w:val="0"/>
          <w:bCs w:val="0"/>
          <w:noProof w:val="0"/>
          <w:sz w:val="28"/>
          <w:rtl/>
        </w:rPr>
        <w:t>،</w:t>
      </w:r>
      <w:r w:rsidR="0009416B">
        <w:rPr>
          <w:rFonts w:ascii="Traditional Arabic" w:eastAsia="Calibri" w:hAnsi="Traditional Arabic" w:hint="cs"/>
          <w:b w:val="0"/>
          <w:bCs w:val="0"/>
          <w:noProof w:val="0"/>
          <w:sz w:val="28"/>
          <w:rtl/>
        </w:rPr>
        <w:t xml:space="preserve"> الآن ابن حجر مسك طرف الحبل بين يدي عدل تدل على أنها تالفة</w:t>
      </w:r>
      <w:r w:rsidR="003342BD">
        <w:rPr>
          <w:rFonts w:ascii="Traditional Arabic" w:eastAsia="Calibri" w:hAnsi="Traditional Arabic" w:hint="cs"/>
          <w:b w:val="0"/>
          <w:bCs w:val="0"/>
          <w:noProof w:val="0"/>
          <w:sz w:val="28"/>
          <w:rtl/>
        </w:rPr>
        <w:t>؛</w:t>
      </w:r>
      <w:r w:rsidR="0009416B">
        <w:rPr>
          <w:rFonts w:ascii="Traditional Arabic" w:eastAsia="Calibri" w:hAnsi="Traditional Arabic" w:hint="cs"/>
          <w:b w:val="0"/>
          <w:bCs w:val="0"/>
          <w:noProof w:val="0"/>
          <w:sz w:val="28"/>
          <w:rtl/>
        </w:rPr>
        <w:t xml:space="preserve"> لأن التي </w:t>
      </w:r>
      <w:r w:rsidR="003342BD">
        <w:rPr>
          <w:rFonts w:ascii="Traditional Arabic" w:eastAsia="Calibri" w:hAnsi="Traditional Arabic" w:hint="cs"/>
          <w:b w:val="0"/>
          <w:bCs w:val="0"/>
          <w:noProof w:val="0"/>
          <w:sz w:val="28"/>
          <w:rtl/>
        </w:rPr>
        <w:t xml:space="preserve">لا </w:t>
      </w:r>
      <w:r w:rsidR="0009416B">
        <w:rPr>
          <w:rFonts w:ascii="Traditional Arabic" w:eastAsia="Calibri" w:hAnsi="Traditional Arabic" w:hint="cs"/>
          <w:b w:val="0"/>
          <w:bCs w:val="0"/>
          <w:noProof w:val="0"/>
          <w:sz w:val="28"/>
          <w:rtl/>
        </w:rPr>
        <w:t>ترى هي التي بين يدي عدل</w:t>
      </w:r>
      <w:r w:rsidR="003342BD">
        <w:rPr>
          <w:rFonts w:ascii="Traditional Arabic" w:eastAsia="Calibri" w:hAnsi="Traditional Arabic" w:hint="cs"/>
          <w:b w:val="0"/>
          <w:bCs w:val="0"/>
          <w:noProof w:val="0"/>
          <w:sz w:val="28"/>
          <w:rtl/>
        </w:rPr>
        <w:t>،</w:t>
      </w:r>
      <w:r w:rsidR="0009416B">
        <w:rPr>
          <w:rFonts w:ascii="Traditional Arabic" w:eastAsia="Calibri" w:hAnsi="Traditional Arabic" w:hint="cs"/>
          <w:b w:val="0"/>
          <w:bCs w:val="0"/>
          <w:noProof w:val="0"/>
          <w:sz w:val="28"/>
          <w:rtl/>
        </w:rPr>
        <w:t xml:space="preserve"> ثم زاد في البحث وبحث عن العدل</w:t>
      </w:r>
      <w:r w:rsidR="003342BD">
        <w:rPr>
          <w:rFonts w:ascii="Traditional Arabic" w:eastAsia="Calibri" w:hAnsi="Traditional Arabic" w:hint="cs"/>
          <w:b w:val="0"/>
          <w:bCs w:val="0"/>
          <w:noProof w:val="0"/>
          <w:sz w:val="28"/>
          <w:rtl/>
        </w:rPr>
        <w:t>،</w:t>
      </w:r>
      <w:r w:rsidR="0009416B">
        <w:rPr>
          <w:rFonts w:ascii="Traditional Arabic" w:eastAsia="Calibri" w:hAnsi="Traditional Arabic" w:hint="cs"/>
          <w:b w:val="0"/>
          <w:bCs w:val="0"/>
          <w:noProof w:val="0"/>
          <w:sz w:val="28"/>
          <w:rtl/>
        </w:rPr>
        <w:t xml:space="preserve"> وما العدل</w:t>
      </w:r>
      <w:r w:rsidR="003342BD">
        <w:rPr>
          <w:rFonts w:ascii="Traditional Arabic" w:eastAsia="Calibri" w:hAnsi="Traditional Arabic" w:hint="cs"/>
          <w:b w:val="0"/>
          <w:bCs w:val="0"/>
          <w:noProof w:val="0"/>
          <w:sz w:val="28"/>
          <w:rtl/>
        </w:rPr>
        <w:t>، فذكر ابن قتيب</w:t>
      </w:r>
      <w:r w:rsidR="0009416B">
        <w:rPr>
          <w:rFonts w:ascii="Traditional Arabic" w:eastAsia="Calibri" w:hAnsi="Traditional Arabic" w:hint="cs"/>
          <w:b w:val="0"/>
          <w:bCs w:val="0"/>
          <w:noProof w:val="0"/>
          <w:sz w:val="28"/>
          <w:rtl/>
        </w:rPr>
        <w:t>ة في أدب الكاتب أن العدل كان على شرطة تُبَّع رئيس الشرطة</w:t>
      </w:r>
      <w:r w:rsidR="003342BD">
        <w:rPr>
          <w:rFonts w:ascii="Traditional Arabic" w:eastAsia="Calibri" w:hAnsi="Traditional Arabic" w:hint="cs"/>
          <w:b w:val="0"/>
          <w:bCs w:val="0"/>
          <w:noProof w:val="0"/>
          <w:sz w:val="28"/>
          <w:rtl/>
        </w:rPr>
        <w:t>، تُبَّع هذا الذ</w:t>
      </w:r>
      <w:r w:rsidR="0009416B">
        <w:rPr>
          <w:rFonts w:ascii="Traditional Arabic" w:eastAsia="Calibri" w:hAnsi="Traditional Arabic" w:hint="cs"/>
          <w:b w:val="0"/>
          <w:bCs w:val="0"/>
          <w:noProof w:val="0"/>
          <w:sz w:val="28"/>
          <w:rtl/>
        </w:rPr>
        <w:t>ي في اليمن قديم</w:t>
      </w:r>
      <w:r w:rsidR="003342BD">
        <w:rPr>
          <w:rFonts w:ascii="Traditional Arabic" w:eastAsia="Calibri" w:hAnsi="Traditional Arabic" w:hint="cs"/>
          <w:b w:val="0"/>
          <w:bCs w:val="0"/>
          <w:noProof w:val="0"/>
          <w:sz w:val="28"/>
          <w:rtl/>
        </w:rPr>
        <w:t>،</w:t>
      </w:r>
      <w:r w:rsidR="0009416B">
        <w:rPr>
          <w:rFonts w:ascii="Traditional Arabic" w:eastAsia="Calibri" w:hAnsi="Traditional Arabic" w:hint="cs"/>
          <w:b w:val="0"/>
          <w:bCs w:val="0"/>
          <w:noProof w:val="0"/>
          <w:sz w:val="28"/>
          <w:rtl/>
        </w:rPr>
        <w:t xml:space="preserve"> كان على شرطته فإذا أراد تُبَّع أن يقتل أحد</w:t>
      </w:r>
      <w:r w:rsidR="003342BD">
        <w:rPr>
          <w:rFonts w:ascii="Traditional Arabic" w:eastAsia="Calibri" w:hAnsi="Traditional Arabic" w:hint="cs"/>
          <w:b w:val="0"/>
          <w:bCs w:val="0"/>
          <w:noProof w:val="0"/>
          <w:sz w:val="28"/>
          <w:rtl/>
        </w:rPr>
        <w:t>ًا</w:t>
      </w:r>
      <w:r w:rsidR="0009416B">
        <w:rPr>
          <w:rFonts w:ascii="Traditional Arabic" w:eastAsia="Calibri" w:hAnsi="Traditional Arabic" w:hint="cs"/>
          <w:b w:val="0"/>
          <w:bCs w:val="0"/>
          <w:noProof w:val="0"/>
          <w:sz w:val="28"/>
          <w:rtl/>
        </w:rPr>
        <w:t xml:space="preserve"> قال</w:t>
      </w:r>
      <w:r w:rsidR="003342BD">
        <w:rPr>
          <w:rFonts w:ascii="Traditional Arabic" w:eastAsia="Calibri" w:hAnsi="Traditional Arabic" w:hint="cs"/>
          <w:b w:val="0"/>
          <w:bCs w:val="0"/>
          <w:noProof w:val="0"/>
          <w:sz w:val="28"/>
          <w:rtl/>
        </w:rPr>
        <w:t>:</w:t>
      </w:r>
      <w:r w:rsidR="0009416B">
        <w:rPr>
          <w:rFonts w:ascii="Traditional Arabic" w:eastAsia="Calibri" w:hAnsi="Traditional Arabic" w:hint="cs"/>
          <w:b w:val="0"/>
          <w:bCs w:val="0"/>
          <w:noProof w:val="0"/>
          <w:sz w:val="28"/>
          <w:rtl/>
        </w:rPr>
        <w:t xml:space="preserve"> خذه يا عدل فقالوا</w:t>
      </w:r>
      <w:r w:rsidR="003342BD">
        <w:rPr>
          <w:rFonts w:ascii="Traditional Arabic" w:eastAsia="Calibri" w:hAnsi="Traditional Arabic" w:hint="cs"/>
          <w:b w:val="0"/>
          <w:bCs w:val="0"/>
          <w:noProof w:val="0"/>
          <w:sz w:val="28"/>
          <w:rtl/>
        </w:rPr>
        <w:t>:</w:t>
      </w:r>
      <w:r w:rsidR="0009416B">
        <w:rPr>
          <w:rFonts w:ascii="Traditional Arabic" w:eastAsia="Calibri" w:hAnsi="Traditional Arabic" w:hint="cs"/>
          <w:b w:val="0"/>
          <w:bCs w:val="0"/>
          <w:noProof w:val="0"/>
          <w:sz w:val="28"/>
          <w:rtl/>
        </w:rPr>
        <w:t xml:space="preserve"> بين يدي عدل</w:t>
      </w:r>
      <w:r w:rsidR="003342BD">
        <w:rPr>
          <w:rFonts w:ascii="Traditional Arabic" w:eastAsia="Calibri" w:hAnsi="Traditional Arabic" w:hint="cs"/>
          <w:b w:val="0"/>
          <w:bCs w:val="0"/>
          <w:noProof w:val="0"/>
          <w:sz w:val="28"/>
          <w:rtl/>
        </w:rPr>
        <w:t>،</w:t>
      </w:r>
      <w:r w:rsidR="0009416B">
        <w:rPr>
          <w:rFonts w:ascii="Traditional Arabic" w:eastAsia="Calibri" w:hAnsi="Traditional Arabic" w:hint="cs"/>
          <w:b w:val="0"/>
          <w:bCs w:val="0"/>
          <w:noProof w:val="0"/>
          <w:sz w:val="28"/>
          <w:rtl/>
        </w:rPr>
        <w:t xml:space="preserve"> يعني هلك انتهى</w:t>
      </w:r>
      <w:r w:rsidR="003342BD">
        <w:rPr>
          <w:rFonts w:ascii="Traditional Arabic" w:eastAsia="Calibri" w:hAnsi="Traditional Arabic" w:hint="cs"/>
          <w:b w:val="0"/>
          <w:bCs w:val="0"/>
          <w:noProof w:val="0"/>
          <w:sz w:val="28"/>
          <w:rtl/>
        </w:rPr>
        <w:t>.</w:t>
      </w:r>
      <w:r w:rsidR="0009416B">
        <w:rPr>
          <w:rFonts w:ascii="Traditional Arabic" w:eastAsia="Calibri" w:hAnsi="Traditional Arabic" w:hint="cs"/>
          <w:b w:val="0"/>
          <w:bCs w:val="0"/>
          <w:noProof w:val="0"/>
          <w:sz w:val="28"/>
          <w:rtl/>
        </w:rPr>
        <w:t xml:space="preserve"> فاستدلوا بها على أن قول أبي حاتم</w:t>
      </w:r>
      <w:r w:rsidR="003342BD">
        <w:rPr>
          <w:rFonts w:ascii="Traditional Arabic" w:eastAsia="Calibri" w:hAnsi="Traditional Arabic" w:hint="cs"/>
          <w:b w:val="0"/>
          <w:bCs w:val="0"/>
          <w:noProof w:val="0"/>
          <w:sz w:val="28"/>
          <w:rtl/>
        </w:rPr>
        <w:t>:</w:t>
      </w:r>
      <w:r w:rsidR="0009416B">
        <w:rPr>
          <w:rFonts w:ascii="Traditional Arabic" w:eastAsia="Calibri" w:hAnsi="Traditional Arabic" w:hint="cs"/>
          <w:b w:val="0"/>
          <w:bCs w:val="0"/>
          <w:noProof w:val="0"/>
          <w:sz w:val="28"/>
          <w:rtl/>
        </w:rPr>
        <w:t xml:space="preserve"> بين يدي عدل أنه هالك ضعيف شديد الضعف</w:t>
      </w:r>
      <w:r w:rsidR="003342BD">
        <w:rPr>
          <w:rFonts w:ascii="Traditional Arabic" w:eastAsia="Calibri" w:hAnsi="Traditional Arabic" w:hint="cs"/>
          <w:b w:val="0"/>
          <w:bCs w:val="0"/>
          <w:noProof w:val="0"/>
          <w:sz w:val="28"/>
          <w:rtl/>
        </w:rPr>
        <w:t>.</w:t>
      </w:r>
    </w:p>
    <w:p w:rsidR="003342BD" w:rsidRDefault="0009416B" w:rsidP="003342BD">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فأقول مثل هذه الأمور تحتاج بالفعل </w:t>
      </w:r>
      <w:r w:rsidR="003342BD">
        <w:rPr>
          <w:rFonts w:ascii="Traditional Arabic" w:eastAsia="Calibri" w:hAnsi="Traditional Arabic" w:hint="cs"/>
          <w:b w:val="0"/>
          <w:bCs w:val="0"/>
          <w:noProof w:val="0"/>
          <w:sz w:val="28"/>
          <w:rtl/>
        </w:rPr>
        <w:t xml:space="preserve">إلى </w:t>
      </w:r>
      <w:r>
        <w:rPr>
          <w:rFonts w:ascii="Traditional Arabic" w:eastAsia="Calibri" w:hAnsi="Traditional Arabic" w:hint="cs"/>
          <w:b w:val="0"/>
          <w:bCs w:val="0"/>
          <w:noProof w:val="0"/>
          <w:sz w:val="28"/>
          <w:rtl/>
        </w:rPr>
        <w:t>بارع</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ما يقوم بها كل شخص</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فهي بحاجة إلى استقراء وتتبع تام لجمعها</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هذه مرحلة أولى جمع</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ثم الكلام علي</w:t>
      </w:r>
      <w:r w:rsidR="003342BD">
        <w:rPr>
          <w:rFonts w:ascii="Traditional Arabic" w:eastAsia="Calibri" w:hAnsi="Traditional Arabic" w:hint="cs"/>
          <w:b w:val="0"/>
          <w:bCs w:val="0"/>
          <w:noProof w:val="0"/>
          <w:sz w:val="28"/>
          <w:rtl/>
        </w:rPr>
        <w:t>ا</w:t>
      </w:r>
      <w:r>
        <w:rPr>
          <w:rFonts w:ascii="Traditional Arabic" w:eastAsia="Calibri" w:hAnsi="Traditional Arabic" w:hint="cs"/>
          <w:b w:val="0"/>
          <w:bCs w:val="0"/>
          <w:noProof w:val="0"/>
          <w:sz w:val="28"/>
          <w:rtl/>
        </w:rPr>
        <w:t>ه من حيث اللغة والاصطلاح</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ثم ترتيبها من حيث القوة والضعف</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p>
    <w:p w:rsidR="003342BD" w:rsidRDefault="0009416B" w:rsidP="003342BD">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وقد قيل في بعضهم</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فلان ثقة</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فلان صدوق</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فلان لا بأس به</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فلان ليس به بأس</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فلان محله الصدق</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فلان شيخ</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فلان مستور</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هذه مرتَّبة</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فالثقة أقوى من الصدوق</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ولو كان معنا وقت عرفنا كيف احتج الأئمة</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كيف احتج من يقول بأن رواية الصدوق مقبولة</w:t>
      </w:r>
      <w:r w:rsidR="003342BD">
        <w:rPr>
          <w:rFonts w:ascii="Traditional Arabic" w:eastAsia="Calibri" w:hAnsi="Traditional Arabic" w:hint="cs"/>
          <w:b w:val="0"/>
          <w:bCs w:val="0"/>
          <w:noProof w:val="0"/>
          <w:sz w:val="28"/>
          <w:rtl/>
        </w:rPr>
        <w:t>، وكيف قال بعضهم: إ</w:t>
      </w:r>
      <w:r>
        <w:rPr>
          <w:rFonts w:ascii="Traditional Arabic" w:eastAsia="Calibri" w:hAnsi="Traditional Arabic" w:hint="cs"/>
          <w:b w:val="0"/>
          <w:bCs w:val="0"/>
          <w:noProof w:val="0"/>
          <w:sz w:val="28"/>
          <w:rtl/>
        </w:rPr>
        <w:t>ن رواية الصدوق غير مقبولة</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طيب هذه الألفاظ متفاوتة فالثقة فوق الصدوق</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وقولهم</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صدوق فوق لا بأس به</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ولا بأس به فوق قولهم</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ليس به بأس</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ودونه محله الصدق</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ودونه شيخ</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ودونه مستور</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ودونه فلان روى عنه شعبة</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 شعبة من أهل التحري والتثبت أو مالك أو يحيى بن سعيد القطان</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وهؤلاء قيل فيهم</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3342BD">
        <w:rPr>
          <w:rFonts w:ascii="Traditional Arabic" w:eastAsia="Calibri" w:hAnsi="Traditional Arabic" w:hint="cs"/>
          <w:b w:val="0"/>
          <w:bCs w:val="0"/>
          <w:noProof w:val="0"/>
          <w:sz w:val="28"/>
          <w:rtl/>
        </w:rPr>
        <w:t>إ</w:t>
      </w:r>
      <w:r>
        <w:rPr>
          <w:rFonts w:ascii="Traditional Arabic" w:eastAsia="Calibri" w:hAnsi="Traditional Arabic" w:hint="cs"/>
          <w:b w:val="0"/>
          <w:bCs w:val="0"/>
          <w:noProof w:val="0"/>
          <w:sz w:val="28"/>
          <w:rtl/>
        </w:rPr>
        <w:t>نهم لا يروون إلا عن الثقات</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وأمثال ذلك كفلان حسن الحديث</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وفلان صالح الحديث</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وفلان صدوق إن شاء الله</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والمسألة تحتاج إلى بسط وتوضيح</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لكن الوقت ما يسعف</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فهذه العبارات كلها جيدة ليست مضعِّفة لحال الشيخ</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نعم ولا مرقية لحديثه إلى درجة الصحة الكاملة المتفق عليها</w:t>
      </w:r>
      <w:r w:rsidR="003342BD">
        <w:rPr>
          <w:rFonts w:ascii="Traditional Arabic" w:eastAsia="Calibri" w:hAnsi="Traditional Arabic" w:hint="cs"/>
          <w:b w:val="0"/>
          <w:bCs w:val="0"/>
          <w:noProof w:val="0"/>
          <w:sz w:val="28"/>
          <w:rtl/>
        </w:rPr>
        <w:t>.</w:t>
      </w:r>
    </w:p>
    <w:p w:rsidR="009A4285" w:rsidRDefault="0009416B" w:rsidP="009A4285">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لكن كثير</w:t>
      </w:r>
      <w:r w:rsidR="003342BD">
        <w:rPr>
          <w:rFonts w:ascii="Traditional Arabic" w:eastAsia="Calibri" w:hAnsi="Traditional Arabic" w:hint="cs"/>
          <w:b w:val="0"/>
          <w:bCs w:val="0"/>
          <w:noProof w:val="0"/>
          <w:sz w:val="28"/>
          <w:rtl/>
        </w:rPr>
        <w:t>ًا</w:t>
      </w:r>
      <w:r>
        <w:rPr>
          <w:rFonts w:ascii="Traditional Arabic" w:eastAsia="Calibri" w:hAnsi="Traditional Arabic" w:hint="cs"/>
          <w:b w:val="0"/>
          <w:bCs w:val="0"/>
          <w:noProof w:val="0"/>
          <w:sz w:val="28"/>
          <w:rtl/>
        </w:rPr>
        <w:t xml:space="preserve"> ممن ذكرنا متجاذب بين الاحتجاج به وعدمه</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فإذا كان الصدوق مختلف</w:t>
      </w:r>
      <w:r w:rsidR="003342BD">
        <w:rPr>
          <w:rFonts w:ascii="Traditional Arabic" w:eastAsia="Calibri" w:hAnsi="Traditional Arabic" w:hint="cs"/>
          <w:b w:val="0"/>
          <w:bCs w:val="0"/>
          <w:noProof w:val="0"/>
          <w:sz w:val="28"/>
          <w:rtl/>
        </w:rPr>
        <w:t>ًا</w:t>
      </w:r>
      <w:r>
        <w:rPr>
          <w:rFonts w:ascii="Traditional Arabic" w:eastAsia="Calibri" w:hAnsi="Traditional Arabic" w:hint="cs"/>
          <w:b w:val="0"/>
          <w:bCs w:val="0"/>
          <w:noProof w:val="0"/>
          <w:sz w:val="28"/>
          <w:rtl/>
        </w:rPr>
        <w:t xml:space="preserve"> في الاحتجاج به فما دونه من باب أولى</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وقد قيل في جماعات</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ليس بالقوي الصدوق الذي لا يحتج به يقول</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3342BD">
        <w:rPr>
          <w:rFonts w:ascii="Traditional Arabic" w:eastAsia="Calibri" w:hAnsi="Traditional Arabic" w:hint="cs"/>
          <w:b w:val="0"/>
          <w:bCs w:val="0"/>
          <w:noProof w:val="0"/>
          <w:sz w:val="28"/>
          <w:rtl/>
        </w:rPr>
        <w:t>إ</w:t>
      </w:r>
      <w:r>
        <w:rPr>
          <w:rFonts w:ascii="Traditional Arabic" w:eastAsia="Calibri" w:hAnsi="Traditional Arabic" w:hint="cs"/>
          <w:b w:val="0"/>
          <w:bCs w:val="0"/>
          <w:noProof w:val="0"/>
          <w:sz w:val="28"/>
          <w:rtl/>
        </w:rPr>
        <w:t>ن هذا اللفظ لا يشعر بشريطة الضبط</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والذي يحتج به يقول</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3342BD">
        <w:rPr>
          <w:rFonts w:ascii="Traditional Arabic" w:eastAsia="Calibri" w:hAnsi="Traditional Arabic" w:hint="cs"/>
          <w:b w:val="0"/>
          <w:bCs w:val="0"/>
          <w:noProof w:val="0"/>
          <w:sz w:val="28"/>
          <w:rtl/>
        </w:rPr>
        <w:t>إن</w:t>
      </w:r>
      <w:r>
        <w:rPr>
          <w:rFonts w:ascii="Traditional Arabic" w:eastAsia="Calibri" w:hAnsi="Traditional Arabic" w:hint="cs"/>
          <w:b w:val="0"/>
          <w:bCs w:val="0"/>
          <w:noProof w:val="0"/>
          <w:sz w:val="28"/>
          <w:rtl/>
        </w:rPr>
        <w:t>ه استحق صيغة المبالغة صدوق</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لأنه ملازم للصدق</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فلا يقع الكذب ولا الخطأ في كلامه</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هذه الحجة يعني بسرعة تامة</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وقد قيل في جماعات</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ليس بالقوي واحتُج به</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وهذا النسائي قد قال في عدة ليس بالقوي ويخرج لهم في كتابه</w:t>
      </w:r>
      <w:r w:rsidR="003342B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نعم كتابه مع أنه من أهل التحري والتثبت في نقد الرواة إلا أن كتابه فيه الصحيح </w:t>
      </w:r>
      <w:r>
        <w:rPr>
          <w:rFonts w:ascii="Traditional Arabic" w:eastAsia="Calibri" w:hAnsi="Traditional Arabic" w:hint="cs"/>
          <w:b w:val="0"/>
          <w:bCs w:val="0"/>
          <w:noProof w:val="0"/>
          <w:sz w:val="28"/>
          <w:rtl/>
        </w:rPr>
        <w:lastRenderedPageBreak/>
        <w:t>والضعيف والحسن</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فإن قولنا</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ليس بالقوي ليس بجرح مفسِد</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يقتضي رد </w:t>
      </w:r>
      <w:r w:rsidR="009A4285">
        <w:rPr>
          <w:rFonts w:ascii="Traditional Arabic" w:eastAsia="Calibri" w:hAnsi="Traditional Arabic" w:hint="cs"/>
          <w:b w:val="0"/>
          <w:bCs w:val="0"/>
          <w:noProof w:val="0"/>
          <w:sz w:val="28"/>
          <w:rtl/>
        </w:rPr>
        <w:t xml:space="preserve">رواية </w:t>
      </w:r>
      <w:r>
        <w:rPr>
          <w:rFonts w:ascii="Traditional Arabic" w:eastAsia="Calibri" w:hAnsi="Traditional Arabic" w:hint="cs"/>
          <w:b w:val="0"/>
          <w:bCs w:val="0"/>
          <w:noProof w:val="0"/>
          <w:sz w:val="28"/>
          <w:rtl/>
        </w:rPr>
        <w:t>الرواية جملة</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واحتمال أن تكون اللفظة مفسَّر</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ليس بجرح مفسَّر بدل مفسِد</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احتمال هذا</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والجرح إذا لم يكن مفسَّر</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يحتاج إلى نظر قوي فيه</w:t>
      </w:r>
      <w:r w:rsidR="009A4285">
        <w:rPr>
          <w:rFonts w:ascii="Traditional Arabic" w:eastAsia="Calibri" w:hAnsi="Traditional Arabic" w:hint="cs"/>
          <w:b w:val="0"/>
          <w:bCs w:val="0"/>
          <w:noProof w:val="0"/>
          <w:sz w:val="28"/>
          <w:rtl/>
        </w:rPr>
        <w:t>.</w:t>
      </w:r>
    </w:p>
    <w:p w:rsidR="009A4285" w:rsidRDefault="0009416B" w:rsidP="009A4285">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والكلام في الرواة يحتاج إلى ورع تام وبراءة من الهوى والميل وخبرة كاملة بالحديث وعلله ورجاله</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هذه شروط من يتصدى لنقد الرجال</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فإذا كانت هذه الشروط فيمن يتصدى لنقد من يجب نقده من رواة الحديث</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نقد الرواة واجب</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لأنه لا يتم التصحيح والتضعيف إلا به</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فإذا كان هذه شروط من يجب عليه الكلام</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فكيف بمن لا يجب عليه الكلام فيمن يتصدى لنقد الناس وفلان وعلان والشيخ الفلاني وفلان قال كذا</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هذا إذا كان يجب عليك النقد عليك شروط</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فكيف إذا كان الأمر لم يتعين عليك ولم يجب عليك</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إذًا عليك أن تحتاط أكثر</w:t>
      </w:r>
      <w:r w:rsidR="009A4285">
        <w:rPr>
          <w:rFonts w:ascii="Traditional Arabic" w:eastAsia="Calibri" w:hAnsi="Traditional Arabic" w:hint="cs"/>
          <w:b w:val="0"/>
          <w:bCs w:val="0"/>
          <w:noProof w:val="0"/>
          <w:sz w:val="28"/>
          <w:rtl/>
        </w:rPr>
        <w:t>.</w:t>
      </w:r>
    </w:p>
    <w:p w:rsidR="009A4285" w:rsidRDefault="0009416B" w:rsidP="009A4285">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ثم نحن نفتقر إلى تحرير عبارات التعديل والجرح وما بين ذلك من العبارات المتجاذَبة كما ذكرنا قبل قليل</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ثم أهم من ذلك أن نعلم بالاستقراء التام عرف ذلك الإمام الجهبذ واصطلاحه ومقاصده بعباراته الكثيرة</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 ابن معين قد يقول</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ليس بثقة</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وقد يقول</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لا بأس به</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ويطلق لا بأس به غير إطلاق أحمد بن حنبل</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وإطلاق أحمد بن حنبل غير ما يريد أبو حاتم</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وغير ما يريد البخاري</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فنحتاج بالاستقراء التام عرف كل إمام من الأئمة</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وهذا يسهل المهمة </w:t>
      </w:r>
      <w:r w:rsidR="000F7949">
        <w:rPr>
          <w:rFonts w:ascii="Traditional Arabic" w:eastAsia="Calibri" w:hAnsi="Traditional Arabic" w:hint="cs"/>
          <w:b w:val="0"/>
          <w:bCs w:val="0"/>
          <w:noProof w:val="0"/>
          <w:sz w:val="28"/>
          <w:rtl/>
        </w:rPr>
        <w:t xml:space="preserve">أو </w:t>
      </w:r>
      <w:r>
        <w:rPr>
          <w:rFonts w:ascii="Traditional Arabic" w:eastAsia="Calibri" w:hAnsi="Traditional Arabic" w:hint="cs"/>
          <w:b w:val="0"/>
          <w:bCs w:val="0"/>
          <w:noProof w:val="0"/>
          <w:sz w:val="28"/>
          <w:rtl/>
        </w:rPr>
        <w:t>يصعِّب؟ يصعب المهمة</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ما نأخذ من كتب المتأخرين قال</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لا بأس به</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والإمام الفلاني جمع بين أكثر من إمام قال لا بأس</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ولا نفرق بين قول يحيى بن معين وقول أحمد بن حنبل مشكلة هذي</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فالمسألة تحتاج إلى بارع بالفعل</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ما هو أدنى شباب يتطاول على السنة ويصحح ويضعف بمجرد أنه عرف قواعد يسيرة لتوصله لا تسمنه ولا تغنيه</w:t>
      </w:r>
      <w:r w:rsidR="009A4285">
        <w:rPr>
          <w:rFonts w:ascii="Traditional Arabic" w:eastAsia="Calibri" w:hAnsi="Traditional Arabic" w:hint="cs"/>
          <w:b w:val="0"/>
          <w:bCs w:val="0"/>
          <w:noProof w:val="0"/>
          <w:sz w:val="28"/>
          <w:rtl/>
        </w:rPr>
        <w:t>.</w:t>
      </w:r>
    </w:p>
    <w:p w:rsidR="009A4285" w:rsidRDefault="0009416B" w:rsidP="009A4285">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أما قول البخاري</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سكتوا عنه طيب لو قال</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سكتوا عنه </w:t>
      </w:r>
      <w:r w:rsidR="009A4285">
        <w:rPr>
          <w:rFonts w:ascii="Traditional Arabic" w:eastAsia="Calibri" w:hAnsi="Traditional Arabic" w:hint="cs"/>
          <w:b w:val="0"/>
          <w:bCs w:val="0"/>
          <w:noProof w:val="0"/>
          <w:sz w:val="28"/>
          <w:rtl/>
        </w:rPr>
        <w:t>ماذا يفعل</w:t>
      </w:r>
      <w:r>
        <w:rPr>
          <w:rFonts w:ascii="Traditional Arabic" w:eastAsia="Calibri" w:hAnsi="Traditional Arabic" w:hint="cs"/>
          <w:b w:val="0"/>
          <w:bCs w:val="0"/>
          <w:noProof w:val="0"/>
          <w:sz w:val="28"/>
          <w:rtl/>
        </w:rPr>
        <w:t xml:space="preserve"> به ذا هذا الطالب المبتدئ وما يعرف صحيح البخاري</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أما قولهم</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سكتوا عنه فظاهرها أنهم ما تعرضوا له بجرح ولا تعديل</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وعلمنا مقصده بالاستقراء بمعنى أنه تركوه</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9A4285">
        <w:rPr>
          <w:rFonts w:ascii="Traditional Arabic" w:eastAsia="Calibri" w:hAnsi="Traditional Arabic" w:hint="cs"/>
          <w:b w:val="0"/>
          <w:bCs w:val="0"/>
          <w:noProof w:val="0"/>
          <w:sz w:val="28"/>
          <w:rtl/>
        </w:rPr>
        <w:t>البخاري صاحب ورع وصاحب تحرٍّ، يعني راوٍ ترك</w:t>
      </w:r>
      <w:r>
        <w:rPr>
          <w:rFonts w:ascii="Traditional Arabic" w:eastAsia="Calibri" w:hAnsi="Traditional Arabic" w:hint="cs"/>
          <w:b w:val="0"/>
          <w:bCs w:val="0"/>
          <w:noProof w:val="0"/>
          <w:sz w:val="28"/>
          <w:rtl/>
        </w:rPr>
        <w:t>ه الناس</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ما رووا عنه شديد الضعف</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لكن أهم ما عليه نفسه يا أخي</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فما يقول</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تركوه ولا يقول</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فلان كذاب ولا يقول.. يقول</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سكتوا عنه</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ليبرأ من عهدته</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ليبين للناس أنه ما يحتج به</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لكن بأسلوب مناسب وكانت عادته إذا قال</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فيه نظر بمعنى أنه متهم إذا قال فيه نظر يعني فيه نظر يسير في عرف الناس</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لكن البخاري إذا قال</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فيه نظر وهو من أهل التحري والتثبت ويريد براءة ذمته</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بمعنى أنه متهم يعني شديد الضعف أو ليس بثقة فهو عنده أسوأ حالا</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من الضعيف</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لكنه من الورع بحيث لا يطلق لسانه بكلام يدان به يوم القيامة</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فالمسألة مسألة أعراض الناس هذه ليست بالسهلة</w:t>
      </w:r>
      <w:r w:rsidR="009A4285">
        <w:rPr>
          <w:rFonts w:ascii="Traditional Arabic" w:eastAsia="Calibri" w:hAnsi="Traditional Arabic" w:hint="cs"/>
          <w:b w:val="0"/>
          <w:bCs w:val="0"/>
          <w:noProof w:val="0"/>
          <w:sz w:val="28"/>
          <w:rtl/>
        </w:rPr>
        <w:t>.</w:t>
      </w:r>
    </w:p>
    <w:p w:rsidR="00194082" w:rsidRDefault="0009416B" w:rsidP="00194082">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يقول المؤلف</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رحمه الله تعالى</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وبالاستقراء يعني بالتتبع التام</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ما هو استقراء ناقص لا يؤدي إلى نتائج صحيحة</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بالاستقراء إذا قال أبو حاتم</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ليس بالقوي</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يريد بها أن هذا الشيخ لم يبلغ </w:t>
      </w:r>
      <w:r>
        <w:rPr>
          <w:rFonts w:ascii="Traditional Arabic" w:eastAsia="Calibri" w:hAnsi="Traditional Arabic" w:hint="cs"/>
          <w:b w:val="0"/>
          <w:bCs w:val="0"/>
          <w:noProof w:val="0"/>
          <w:sz w:val="28"/>
          <w:rtl/>
        </w:rPr>
        <w:lastRenderedPageBreak/>
        <w:t>درجة القوي الثبت</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والبخاري قد يطلق على الشيخ ليس بالقوي ويريد أنه ضعيف</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فالبخاري سهل العبارة</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لكنه إذا تكلم في أحد بالعبارة السهلة اقتضى ضعفه</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أبو حاتم على العكس يعطي عبارات في التوثيق</w:t>
      </w:r>
      <w:r w:rsidR="009A4285">
        <w:rPr>
          <w:rFonts w:ascii="Traditional Arabic" w:eastAsia="Calibri" w:hAnsi="Traditional Arabic" w:hint="cs"/>
          <w:b w:val="0"/>
          <w:bCs w:val="0"/>
          <w:noProof w:val="0"/>
          <w:sz w:val="28"/>
          <w:rtl/>
        </w:rPr>
        <w:t>، وهو في أعلى درجات الثقة ع</w:t>
      </w:r>
      <w:r>
        <w:rPr>
          <w:rFonts w:ascii="Traditional Arabic" w:eastAsia="Calibri" w:hAnsi="Traditional Arabic" w:hint="cs"/>
          <w:b w:val="0"/>
          <w:bCs w:val="0"/>
          <w:noProof w:val="0"/>
          <w:sz w:val="28"/>
          <w:rtl/>
        </w:rPr>
        <w:t>ند غيره لا تسمح نفسه  إلا بشيء خفيف</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البخاري قال عنه</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صدوق</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أبو حاتم قال عن البخاري</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صدوق</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فهو على النقيض من صنيع الإمام البخاري</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والبخاري قد يطلق على الشيخ ليس بالقوي</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ويريد أنه ضعيف</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ومن ثم قيل</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تجب حكاية ألفاظ الجرح والتعديل بفصها</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ما نفهم ونعبِّر</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نفهم كلام البخاري ونعبِّر عنه</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لا، نأتي به بلفظه</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لأنه قد يأتي من يفهم كلام البخاري على غير فهمنا</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ويوفَّق للصواب</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ونحن نجتهد </w:t>
      </w:r>
      <w:r w:rsidR="002F534D">
        <w:rPr>
          <w:rFonts w:ascii="Traditional Arabic" w:eastAsia="Calibri" w:hAnsi="Traditional Arabic" w:hint="cs"/>
          <w:b w:val="0"/>
          <w:bCs w:val="0"/>
          <w:noProof w:val="0"/>
          <w:sz w:val="28"/>
          <w:rtl/>
        </w:rPr>
        <w:t>فنخطئ</w:t>
      </w:r>
      <w:r w:rsidR="009A4285">
        <w:rPr>
          <w:rFonts w:ascii="Traditional Arabic" w:eastAsia="Calibri" w:hAnsi="Traditional Arabic" w:hint="cs"/>
          <w:b w:val="0"/>
          <w:bCs w:val="0"/>
          <w:noProof w:val="0"/>
          <w:sz w:val="28"/>
          <w:rtl/>
        </w:rPr>
        <w:t>،</w:t>
      </w:r>
      <w:r w:rsidR="002F534D">
        <w:rPr>
          <w:rFonts w:ascii="Traditional Arabic" w:eastAsia="Calibri" w:hAnsi="Traditional Arabic" w:hint="cs"/>
          <w:b w:val="0"/>
          <w:bCs w:val="0"/>
          <w:noProof w:val="0"/>
          <w:sz w:val="28"/>
          <w:rtl/>
        </w:rPr>
        <w:t xml:space="preserve"> فنحكيها بفصها</w:t>
      </w:r>
      <w:r w:rsidR="009A4285">
        <w:rPr>
          <w:rFonts w:ascii="Traditional Arabic" w:eastAsia="Calibri" w:hAnsi="Traditional Arabic" w:hint="cs"/>
          <w:b w:val="0"/>
          <w:bCs w:val="0"/>
          <w:noProof w:val="0"/>
          <w:sz w:val="28"/>
          <w:rtl/>
        </w:rPr>
        <w:t>.</w:t>
      </w:r>
    </w:p>
    <w:p w:rsidR="00194082" w:rsidRDefault="002F534D" w:rsidP="00194082">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فمنهم من نفسه حادّ في الجرح</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يصير خسَّاف</w:t>
      </w:r>
      <w:r w:rsidR="009A4285">
        <w:rPr>
          <w:rFonts w:ascii="Traditional Arabic" w:eastAsia="Calibri" w:hAnsi="Traditional Arabic" w:hint="cs"/>
          <w:b w:val="0"/>
          <w:bCs w:val="0"/>
          <w:noProof w:val="0"/>
          <w:sz w:val="28"/>
          <w:rtl/>
        </w:rPr>
        <w:t>ًا،</w:t>
      </w:r>
      <w:r>
        <w:rPr>
          <w:rFonts w:ascii="Traditional Arabic" w:eastAsia="Calibri" w:hAnsi="Traditional Arabic" w:hint="cs"/>
          <w:b w:val="0"/>
          <w:bCs w:val="0"/>
          <w:noProof w:val="0"/>
          <w:sz w:val="28"/>
          <w:rtl/>
        </w:rPr>
        <w:t xml:space="preserve"> يعني مثل ابن حبان إذا جرح انتهى الشخص</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يروي الموضوعات عن الأثبات</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ويقلب الأسانيد ويفعل</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منهم من نفسه حاد في الجرح</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ومنهم من هو معتدل</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ومنهم من هو متساهل</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لا شك أن الناس طبقات</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وهذا موجود في كل نواحي الحياة</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تجد المتشدد</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تجد المتساهل</w:t>
      </w:r>
      <w:r w:rsidR="009A428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تجد المتوسط</w:t>
      </w:r>
      <w:r w:rsidR="009A4285">
        <w:rPr>
          <w:rFonts w:ascii="Traditional Arabic" w:eastAsia="Calibri" w:hAnsi="Traditional Arabic" w:hint="cs"/>
          <w:b w:val="0"/>
          <w:bCs w:val="0"/>
          <w:noProof w:val="0"/>
          <w:sz w:val="28"/>
          <w:rtl/>
        </w:rPr>
        <w:t>. في أمور المال مثلاً</w:t>
      </w:r>
      <w:r>
        <w:rPr>
          <w:rFonts w:ascii="Traditional Arabic" w:eastAsia="Calibri" w:hAnsi="Traditional Arabic" w:hint="cs"/>
          <w:b w:val="0"/>
          <w:bCs w:val="0"/>
          <w:noProof w:val="0"/>
          <w:sz w:val="28"/>
          <w:rtl/>
        </w:rPr>
        <w:t xml:space="preserve"> تجد الشحيح تجد المتوسط تجد المبذِّر</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في أمور التعامل مع الناس تجد هذا صعب</w:t>
      </w:r>
      <w:r w:rsidR="00194082">
        <w:rPr>
          <w:rFonts w:ascii="Traditional Arabic" w:eastAsia="Calibri" w:hAnsi="Traditional Arabic" w:hint="cs"/>
          <w:b w:val="0"/>
          <w:bCs w:val="0"/>
          <w:noProof w:val="0"/>
          <w:sz w:val="28"/>
          <w:rtl/>
        </w:rPr>
        <w:t>ًا،</w:t>
      </w:r>
      <w:r>
        <w:rPr>
          <w:rFonts w:ascii="Traditional Arabic" w:eastAsia="Calibri" w:hAnsi="Traditional Arabic" w:hint="cs"/>
          <w:b w:val="0"/>
          <w:bCs w:val="0"/>
          <w:noProof w:val="0"/>
          <w:sz w:val="28"/>
          <w:rtl/>
        </w:rPr>
        <w:t xml:space="preserve"> وهذا سهل</w:t>
      </w:r>
      <w:r w:rsidR="00194082">
        <w:rPr>
          <w:rFonts w:ascii="Traditional Arabic" w:eastAsia="Calibri" w:hAnsi="Traditional Arabic" w:hint="cs"/>
          <w:b w:val="0"/>
          <w:bCs w:val="0"/>
          <w:noProof w:val="0"/>
          <w:sz w:val="28"/>
          <w:rtl/>
        </w:rPr>
        <w:t>ًا،</w:t>
      </w:r>
      <w:r>
        <w:rPr>
          <w:rFonts w:ascii="Traditional Arabic" w:eastAsia="Calibri" w:hAnsi="Traditional Arabic" w:hint="cs"/>
          <w:b w:val="0"/>
          <w:bCs w:val="0"/>
          <w:noProof w:val="0"/>
          <w:sz w:val="28"/>
          <w:rtl/>
        </w:rPr>
        <w:t xml:space="preserve"> وهذا متوسط</w:t>
      </w:r>
      <w:r w:rsidR="00194082">
        <w:rPr>
          <w:rFonts w:ascii="Traditional Arabic" w:eastAsia="Calibri" w:hAnsi="Traditional Arabic" w:hint="cs"/>
          <w:b w:val="0"/>
          <w:bCs w:val="0"/>
          <w:noProof w:val="0"/>
          <w:sz w:val="28"/>
          <w:rtl/>
        </w:rPr>
        <w:t>ًا.</w:t>
      </w:r>
      <w:r>
        <w:rPr>
          <w:rFonts w:ascii="Traditional Arabic" w:eastAsia="Calibri" w:hAnsi="Traditional Arabic" w:hint="cs"/>
          <w:b w:val="0"/>
          <w:bCs w:val="0"/>
          <w:noProof w:val="0"/>
          <w:sz w:val="28"/>
          <w:rtl/>
        </w:rPr>
        <w:t xml:space="preserve"> في الكلام على الرجال</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تجد في المجالس إذا ذكر شخص</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شخص </w:t>
      </w:r>
      <w:r w:rsidR="00194082">
        <w:rPr>
          <w:rFonts w:ascii="Traditional Arabic" w:eastAsia="Calibri" w:hAnsi="Traditional Arabic" w:hint="cs"/>
          <w:b w:val="0"/>
          <w:bCs w:val="0"/>
          <w:noProof w:val="0"/>
          <w:sz w:val="28"/>
          <w:rtl/>
        </w:rPr>
        <w:t>يرفعه</w:t>
      </w:r>
      <w:r>
        <w:rPr>
          <w:rFonts w:ascii="Traditional Arabic" w:eastAsia="Calibri" w:hAnsi="Traditional Arabic" w:hint="cs"/>
          <w:b w:val="0"/>
          <w:bCs w:val="0"/>
          <w:noProof w:val="0"/>
          <w:sz w:val="28"/>
          <w:rtl/>
        </w:rPr>
        <w:t xml:space="preserve"> </w:t>
      </w:r>
      <w:r w:rsidR="00194082">
        <w:rPr>
          <w:rFonts w:ascii="Traditional Arabic" w:eastAsia="Calibri" w:hAnsi="Traditional Arabic" w:hint="cs"/>
          <w:b w:val="0"/>
          <w:bCs w:val="0"/>
          <w:noProof w:val="0"/>
          <w:sz w:val="28"/>
          <w:rtl/>
        </w:rPr>
        <w:t>ل</w:t>
      </w:r>
      <w:r>
        <w:rPr>
          <w:rFonts w:ascii="Traditional Arabic" w:eastAsia="Calibri" w:hAnsi="Traditional Arabic" w:hint="cs"/>
          <w:b w:val="0"/>
          <w:bCs w:val="0"/>
          <w:noProof w:val="0"/>
          <w:sz w:val="28"/>
          <w:rtl/>
        </w:rPr>
        <w:t>لنجوم</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وواحد يتوسط في أمره</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وشخص </w:t>
      </w:r>
      <w:r w:rsidR="00194082">
        <w:rPr>
          <w:rFonts w:ascii="Traditional Arabic" w:eastAsia="Calibri" w:hAnsi="Traditional Arabic" w:hint="cs"/>
          <w:b w:val="0"/>
          <w:bCs w:val="0"/>
          <w:noProof w:val="0"/>
          <w:sz w:val="28"/>
          <w:rtl/>
        </w:rPr>
        <w:t>ينزله</w:t>
      </w:r>
      <w:r>
        <w:rPr>
          <w:rFonts w:ascii="Traditional Arabic" w:eastAsia="Calibri" w:hAnsi="Traditional Arabic" w:hint="cs"/>
          <w:b w:val="0"/>
          <w:bCs w:val="0"/>
          <w:noProof w:val="0"/>
          <w:sz w:val="28"/>
          <w:rtl/>
        </w:rPr>
        <w:t xml:space="preserve"> الحضيض..</w:t>
      </w:r>
    </w:p>
    <w:p w:rsidR="00194082" w:rsidRDefault="002F534D" w:rsidP="00194082">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الناس أجناس</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وكل له طريقته</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منهم متوسط</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ومنهم معتدل</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ومنهم متساهل</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فالحاد فيهم يعني شديد بحيث إذا وثق عض على توثيقه بالنواجذ مثل يحيى بن سعيد القطان ومثل يحيى بن معين ومثل أبي حاتم وابن خراش</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هؤلاء إذا وثقوا لا </w:t>
      </w:r>
      <w:r w:rsidR="00194082">
        <w:rPr>
          <w:rFonts w:ascii="Traditional Arabic" w:eastAsia="Calibri" w:hAnsi="Traditional Arabic" w:hint="cs"/>
          <w:b w:val="0"/>
          <w:bCs w:val="0"/>
          <w:noProof w:val="0"/>
          <w:sz w:val="28"/>
          <w:rtl/>
        </w:rPr>
        <w:t>تبحث عن</w:t>
      </w:r>
      <w:r>
        <w:rPr>
          <w:rFonts w:ascii="Traditional Arabic" w:eastAsia="Calibri" w:hAnsi="Traditional Arabic" w:hint="cs"/>
          <w:b w:val="0"/>
          <w:bCs w:val="0"/>
          <w:noProof w:val="0"/>
          <w:sz w:val="28"/>
          <w:rtl/>
        </w:rPr>
        <w:t xml:space="preserve"> غيرهم</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والمعتدل فيهم أحمد بن حنبل والبخاري وأبو زرعة</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هؤلاء هم أهل الاعتدال</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فيهم المتساهل كالترمذي والحاكم والدارقطني في بعض الأوقات</w:t>
      </w:r>
      <w:r w:rsidR="00194082">
        <w:rPr>
          <w:rFonts w:ascii="Traditional Arabic" w:eastAsia="Calibri" w:hAnsi="Traditional Arabic" w:hint="cs"/>
          <w:b w:val="0"/>
          <w:bCs w:val="0"/>
          <w:noProof w:val="0"/>
          <w:sz w:val="28"/>
          <w:rtl/>
        </w:rPr>
        <w:t>.</w:t>
      </w:r>
    </w:p>
    <w:p w:rsidR="00194082" w:rsidRDefault="002F534D" w:rsidP="00194082">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وقد يكون نفس الإمام فيما وافق مذهبه أو في حال شيخه ألطف منه فيما إذا كان بخلاف ذلك</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والعصمة للأنبياء والصديقين وحكام القسط</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لا يتصوَّر في هؤلاء الأئمة أنهم معصومون لا يخطؤون</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الإنسان قد يُذكر له شيء في ظرف معيَّن</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في ظرف من الظروف يقول كلام</w:t>
      </w:r>
      <w:r w:rsidR="00194082">
        <w:rPr>
          <w:rFonts w:ascii="Traditional Arabic" w:eastAsia="Calibri" w:hAnsi="Traditional Arabic" w:hint="cs"/>
          <w:b w:val="0"/>
          <w:bCs w:val="0"/>
          <w:noProof w:val="0"/>
          <w:sz w:val="28"/>
          <w:rtl/>
        </w:rPr>
        <w:t>ًا</w:t>
      </w:r>
      <w:r>
        <w:rPr>
          <w:rFonts w:ascii="Traditional Arabic" w:eastAsia="Calibri" w:hAnsi="Traditional Arabic" w:hint="cs"/>
          <w:b w:val="0"/>
          <w:bCs w:val="0"/>
          <w:noProof w:val="0"/>
          <w:sz w:val="28"/>
          <w:rtl/>
        </w:rPr>
        <w:t xml:space="preserve"> لا يقوله في حال السعة</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لا شك أنهم بشر</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قد يخطؤون</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قد يتشددون في حق بعض الرواة</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قد يتساهلون</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لكن مع ذلك الأمة بمجموعها معصومة</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لا تجد العلماء كلهم يتفقون على توثيق ضعيف أو تضعيف ثقة</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بل قال بعضهم</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194082">
        <w:rPr>
          <w:rFonts w:ascii="Traditional Arabic" w:eastAsia="Calibri" w:hAnsi="Traditional Arabic" w:hint="cs"/>
          <w:b w:val="0"/>
          <w:bCs w:val="0"/>
          <w:noProof w:val="0"/>
          <w:sz w:val="28"/>
          <w:rtl/>
        </w:rPr>
        <w:t>إنه لا يجتمع اثنا</w:t>
      </w:r>
      <w:r>
        <w:rPr>
          <w:rFonts w:ascii="Traditional Arabic" w:eastAsia="Calibri" w:hAnsi="Traditional Arabic" w:hint="cs"/>
          <w:b w:val="0"/>
          <w:bCs w:val="0"/>
          <w:noProof w:val="0"/>
          <w:sz w:val="28"/>
          <w:rtl/>
        </w:rPr>
        <w:t>ن على ما سيأتي</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فلا يجتمع اثنان على توثيق ضعيف ولا تضعيف ثقة</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قد يحتج واحد من الأئمة ويضعف ثقة</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لكن لا يوافق على هذا</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وهذا من حفظ الله</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جل وعلا</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لهذا الدين</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ولكن هذا الدين مؤيَّد محفوظ من الله تعالى</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لم يجتمع علماؤه على ضلالة لا عمد</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ولا خطأ</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فلا يجتمع اثنان على توثيق ضعيف ولا على تضعيف ثقة</w:t>
      </w:r>
      <w:r w:rsidR="00194082">
        <w:rPr>
          <w:rFonts w:ascii="Traditional Arabic" w:eastAsia="Calibri" w:hAnsi="Traditional Arabic" w:hint="cs"/>
          <w:b w:val="0"/>
          <w:bCs w:val="0"/>
          <w:noProof w:val="0"/>
          <w:sz w:val="28"/>
          <w:rtl/>
        </w:rPr>
        <w:t>.</w:t>
      </w:r>
    </w:p>
    <w:p w:rsidR="00194082" w:rsidRDefault="002F534D" w:rsidP="00194082">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lastRenderedPageBreak/>
        <w:t xml:space="preserve"> وإنما يقع اختلافهم في مراتب القوة أو مراتب الضعف</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كلهم اتفقوا على توثيق هذا الراوي</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لكن بعضهم قال</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ثقة ثقة أكَّد</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وبعضهم قال</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إليه المنتهى في التثبت</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وبعضهم قال</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فلان لا يُسأل عنه</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وبعضهم قال</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ثقة هذا أقلهم</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تفاوتوا في </w:t>
      </w:r>
      <w:r w:rsidR="00176917">
        <w:rPr>
          <w:rFonts w:ascii="Traditional Arabic" w:eastAsia="Calibri" w:hAnsi="Traditional Arabic" w:hint="cs"/>
          <w:b w:val="0"/>
          <w:bCs w:val="0"/>
          <w:noProof w:val="0"/>
          <w:sz w:val="28"/>
          <w:rtl/>
        </w:rPr>
        <w:t>درجات الثقة</w:t>
      </w:r>
      <w:r w:rsidR="00194082">
        <w:rPr>
          <w:rFonts w:ascii="Traditional Arabic" w:eastAsia="Calibri" w:hAnsi="Traditional Arabic" w:hint="cs"/>
          <w:b w:val="0"/>
          <w:bCs w:val="0"/>
          <w:noProof w:val="0"/>
          <w:sz w:val="28"/>
          <w:rtl/>
        </w:rPr>
        <w:t>،</w:t>
      </w:r>
      <w:r w:rsidR="00176917">
        <w:rPr>
          <w:rFonts w:ascii="Traditional Arabic" w:eastAsia="Calibri" w:hAnsi="Traditional Arabic" w:hint="cs"/>
          <w:b w:val="0"/>
          <w:bCs w:val="0"/>
          <w:noProof w:val="0"/>
          <w:sz w:val="28"/>
          <w:rtl/>
        </w:rPr>
        <w:t xml:space="preserve"> وكلهم يتفقون على توثيقه</w:t>
      </w:r>
      <w:r w:rsidR="00194082">
        <w:rPr>
          <w:rFonts w:ascii="Traditional Arabic" w:eastAsia="Calibri" w:hAnsi="Traditional Arabic" w:hint="cs"/>
          <w:b w:val="0"/>
          <w:bCs w:val="0"/>
          <w:noProof w:val="0"/>
          <w:sz w:val="28"/>
          <w:rtl/>
        </w:rPr>
        <w:t>،</w:t>
      </w:r>
      <w:r w:rsidR="00176917">
        <w:rPr>
          <w:rFonts w:ascii="Traditional Arabic" w:eastAsia="Calibri" w:hAnsi="Traditional Arabic" w:hint="cs"/>
          <w:b w:val="0"/>
          <w:bCs w:val="0"/>
          <w:noProof w:val="0"/>
          <w:sz w:val="28"/>
          <w:rtl/>
        </w:rPr>
        <w:t xml:space="preserve"> وقل مثل هذا في التضعيف</w:t>
      </w:r>
      <w:r w:rsidR="00194082">
        <w:rPr>
          <w:rFonts w:ascii="Traditional Arabic" w:eastAsia="Calibri" w:hAnsi="Traditional Arabic" w:hint="cs"/>
          <w:b w:val="0"/>
          <w:bCs w:val="0"/>
          <w:noProof w:val="0"/>
          <w:sz w:val="28"/>
          <w:rtl/>
        </w:rPr>
        <w:t>،</w:t>
      </w:r>
      <w:r w:rsidR="00176917">
        <w:rPr>
          <w:rFonts w:ascii="Traditional Arabic" w:eastAsia="Calibri" w:hAnsi="Traditional Arabic" w:hint="cs"/>
          <w:b w:val="0"/>
          <w:bCs w:val="0"/>
          <w:noProof w:val="0"/>
          <w:sz w:val="28"/>
          <w:rtl/>
        </w:rPr>
        <w:t xml:space="preserve"> وإنما يقع اختلاف في مراتب القوة والضعف ومراتب الضعف</w:t>
      </w:r>
      <w:r w:rsidR="00194082">
        <w:rPr>
          <w:rFonts w:ascii="Traditional Arabic" w:eastAsia="Calibri" w:hAnsi="Traditional Arabic" w:hint="cs"/>
          <w:b w:val="0"/>
          <w:bCs w:val="0"/>
          <w:noProof w:val="0"/>
          <w:sz w:val="28"/>
          <w:rtl/>
        </w:rPr>
        <w:t>،</w:t>
      </w:r>
      <w:r w:rsidR="00176917">
        <w:rPr>
          <w:rFonts w:ascii="Traditional Arabic" w:eastAsia="Calibri" w:hAnsi="Traditional Arabic" w:hint="cs"/>
          <w:b w:val="0"/>
          <w:bCs w:val="0"/>
          <w:noProof w:val="0"/>
          <w:sz w:val="28"/>
          <w:rtl/>
        </w:rPr>
        <w:t xml:space="preserve"> والحاكم منهم الإمام الذي يحكم بين هؤلاء الرواة يتكلم بحسب اجتهاده وقوة معارفه</w:t>
      </w:r>
      <w:r w:rsidR="00194082">
        <w:rPr>
          <w:rFonts w:ascii="Traditional Arabic" w:eastAsia="Calibri" w:hAnsi="Traditional Arabic" w:hint="cs"/>
          <w:b w:val="0"/>
          <w:bCs w:val="0"/>
          <w:noProof w:val="0"/>
          <w:sz w:val="28"/>
          <w:rtl/>
        </w:rPr>
        <w:t>،</w:t>
      </w:r>
      <w:r w:rsidR="00176917">
        <w:rPr>
          <w:rFonts w:ascii="Traditional Arabic" w:eastAsia="Calibri" w:hAnsi="Traditional Arabic" w:hint="cs"/>
          <w:b w:val="0"/>
          <w:bCs w:val="0"/>
          <w:noProof w:val="0"/>
          <w:sz w:val="28"/>
          <w:rtl/>
        </w:rPr>
        <w:t xml:space="preserve"> والمسألة مفترضة في علماء أتقياء</w:t>
      </w:r>
      <w:r w:rsidR="00194082">
        <w:rPr>
          <w:rFonts w:ascii="Traditional Arabic" w:eastAsia="Calibri" w:hAnsi="Traditional Arabic" w:hint="cs"/>
          <w:b w:val="0"/>
          <w:bCs w:val="0"/>
          <w:noProof w:val="0"/>
          <w:sz w:val="28"/>
          <w:rtl/>
        </w:rPr>
        <w:t>،</w:t>
      </w:r>
      <w:r w:rsidR="00176917">
        <w:rPr>
          <w:rFonts w:ascii="Traditional Arabic" w:eastAsia="Calibri" w:hAnsi="Traditional Arabic" w:hint="cs"/>
          <w:b w:val="0"/>
          <w:bCs w:val="0"/>
          <w:noProof w:val="0"/>
          <w:sz w:val="28"/>
          <w:rtl/>
        </w:rPr>
        <w:t xml:space="preserve"> لكنهم بالمقابِل غير معصومين</w:t>
      </w:r>
      <w:r w:rsidR="00194082">
        <w:rPr>
          <w:rFonts w:ascii="Traditional Arabic" w:eastAsia="Calibri" w:hAnsi="Traditional Arabic" w:hint="cs"/>
          <w:b w:val="0"/>
          <w:bCs w:val="0"/>
          <w:noProof w:val="0"/>
          <w:sz w:val="28"/>
          <w:rtl/>
        </w:rPr>
        <w:t>،</w:t>
      </w:r>
      <w:r w:rsidR="00176917">
        <w:rPr>
          <w:rFonts w:ascii="Traditional Arabic" w:eastAsia="Calibri" w:hAnsi="Traditional Arabic" w:hint="cs"/>
          <w:b w:val="0"/>
          <w:bCs w:val="0"/>
          <w:noProof w:val="0"/>
          <w:sz w:val="28"/>
          <w:rtl/>
        </w:rPr>
        <w:t xml:space="preserve"> والحاكم منهم يتكلم بحسب اجتهاده وقوة معارفة</w:t>
      </w:r>
      <w:r w:rsidR="00194082">
        <w:rPr>
          <w:rFonts w:ascii="Traditional Arabic" w:eastAsia="Calibri" w:hAnsi="Traditional Arabic" w:hint="cs"/>
          <w:b w:val="0"/>
          <w:bCs w:val="0"/>
          <w:noProof w:val="0"/>
          <w:sz w:val="28"/>
          <w:rtl/>
        </w:rPr>
        <w:t>،</w:t>
      </w:r>
      <w:r w:rsidR="00176917">
        <w:rPr>
          <w:rFonts w:ascii="Traditional Arabic" w:eastAsia="Calibri" w:hAnsi="Traditional Arabic" w:hint="cs"/>
          <w:b w:val="0"/>
          <w:bCs w:val="0"/>
          <w:noProof w:val="0"/>
          <w:sz w:val="28"/>
          <w:rtl/>
        </w:rPr>
        <w:t xml:space="preserve"> فمن قدر خطؤه في نقده فله أجر واحد</w:t>
      </w:r>
      <w:r w:rsidR="00194082">
        <w:rPr>
          <w:rFonts w:ascii="Traditional Arabic" w:eastAsia="Calibri" w:hAnsi="Traditional Arabic" w:hint="cs"/>
          <w:b w:val="0"/>
          <w:bCs w:val="0"/>
          <w:noProof w:val="0"/>
          <w:sz w:val="28"/>
          <w:rtl/>
        </w:rPr>
        <w:t>،</w:t>
      </w:r>
      <w:r w:rsidR="00176917">
        <w:rPr>
          <w:rFonts w:ascii="Traditional Arabic" w:eastAsia="Calibri" w:hAnsi="Traditional Arabic" w:hint="cs"/>
          <w:b w:val="0"/>
          <w:bCs w:val="0"/>
          <w:noProof w:val="0"/>
          <w:sz w:val="28"/>
          <w:rtl/>
        </w:rPr>
        <w:t xml:space="preserve"> يعني يكفيه أنه اجتهد</w:t>
      </w:r>
      <w:r w:rsidR="00194082">
        <w:rPr>
          <w:rFonts w:ascii="Traditional Arabic" w:eastAsia="Calibri" w:hAnsi="Traditional Arabic" w:hint="cs"/>
          <w:b w:val="0"/>
          <w:bCs w:val="0"/>
          <w:noProof w:val="0"/>
          <w:sz w:val="28"/>
          <w:rtl/>
        </w:rPr>
        <w:t>،</w:t>
      </w:r>
      <w:r w:rsidR="00176917">
        <w:rPr>
          <w:rFonts w:ascii="Traditional Arabic" w:eastAsia="Calibri" w:hAnsi="Traditional Arabic" w:hint="cs"/>
          <w:b w:val="0"/>
          <w:bCs w:val="0"/>
          <w:noProof w:val="0"/>
          <w:sz w:val="28"/>
          <w:rtl/>
        </w:rPr>
        <w:t xml:space="preserve"> فإن أصاب فله أجران</w:t>
      </w:r>
      <w:r w:rsidR="00194082">
        <w:rPr>
          <w:rFonts w:ascii="Traditional Arabic" w:eastAsia="Calibri" w:hAnsi="Traditional Arabic" w:hint="cs"/>
          <w:b w:val="0"/>
          <w:bCs w:val="0"/>
          <w:noProof w:val="0"/>
          <w:sz w:val="28"/>
          <w:rtl/>
        </w:rPr>
        <w:t>،</w:t>
      </w:r>
      <w:r w:rsidR="00176917">
        <w:rPr>
          <w:rFonts w:ascii="Traditional Arabic" w:eastAsia="Calibri" w:hAnsi="Traditional Arabic" w:hint="cs"/>
          <w:b w:val="0"/>
          <w:bCs w:val="0"/>
          <w:noProof w:val="0"/>
          <w:sz w:val="28"/>
          <w:rtl/>
        </w:rPr>
        <w:t xml:space="preserve"> وإن أخطأ فله أجر واحد</w:t>
      </w:r>
      <w:r w:rsidR="00194082">
        <w:rPr>
          <w:rFonts w:ascii="Traditional Arabic" w:eastAsia="Calibri" w:hAnsi="Traditional Arabic" w:hint="cs"/>
          <w:b w:val="0"/>
          <w:bCs w:val="0"/>
          <w:noProof w:val="0"/>
          <w:sz w:val="28"/>
          <w:rtl/>
        </w:rPr>
        <w:t>،</w:t>
      </w:r>
      <w:r w:rsidR="00176917">
        <w:rPr>
          <w:rFonts w:ascii="Traditional Arabic" w:eastAsia="Calibri" w:hAnsi="Traditional Arabic" w:hint="cs"/>
          <w:b w:val="0"/>
          <w:bCs w:val="0"/>
          <w:noProof w:val="0"/>
          <w:sz w:val="28"/>
          <w:rtl/>
        </w:rPr>
        <w:t xml:space="preserve"> والله الموفِّق</w:t>
      </w:r>
      <w:r w:rsidR="00194082">
        <w:rPr>
          <w:rFonts w:ascii="Traditional Arabic" w:eastAsia="Calibri" w:hAnsi="Traditional Arabic" w:hint="cs"/>
          <w:b w:val="0"/>
          <w:bCs w:val="0"/>
          <w:noProof w:val="0"/>
          <w:sz w:val="28"/>
          <w:rtl/>
        </w:rPr>
        <w:t>.</w:t>
      </w:r>
    </w:p>
    <w:p w:rsidR="006F1C0D" w:rsidRDefault="00176917" w:rsidP="006F1C0D">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وهذا فيما إذا تكلموا في نقد شيخ ورَدَ شيء في حفظه وغلطه</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فإن كان كلامهم من جهة معتقده فهو على مراتب</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نعم المبتدعة ورواية المبتدع والكلام فيها كثير</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البدع متفاوتة</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منها البدع المغلظة</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منها البدع الخفيفة</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منها البدع المكفرة</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منها البدع المفسقة</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منهم المقلد في بدعته</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منهم المجتهد في بدعته</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منهم الداعي إلى بدعته</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منهم من يروي ما يؤيد بدعته</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ولذا اختلف أهل العلم في رواية المبتدِع</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يقول</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فمنهم من بدعته غليظة</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ومنهم من بدعته دون ذلك</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ومنهم الداعي إلى بدعته</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ومنهم الكاف</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ومنهم ما بين ذلك</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فمن جمع الغلظ</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بدعته غليظة ودعا إلى بدعته هذا تجنب الأخذ عنه الأئمة</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تُجنُّب الأخذ عنه</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ما يروى عنه</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بدعته غليظة ويدعو إلى بدعته</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هذا لا يُقبَل</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مع أن من أهل العلم من يرى رد رواية المبتدِع مطلق</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لأنه </w:t>
      </w:r>
      <w:r w:rsidR="00194082">
        <w:rPr>
          <w:rFonts w:ascii="Traditional Arabic" w:eastAsia="Calibri" w:hAnsi="Traditional Arabic" w:hint="cs"/>
          <w:b w:val="0"/>
          <w:bCs w:val="0"/>
          <w:noProof w:val="0"/>
          <w:sz w:val="28"/>
          <w:rtl/>
        </w:rPr>
        <w:t>ما</w:t>
      </w:r>
      <w:r>
        <w:rPr>
          <w:rFonts w:ascii="Traditional Arabic" w:eastAsia="Calibri" w:hAnsi="Traditional Arabic" w:hint="cs"/>
          <w:b w:val="0"/>
          <w:bCs w:val="0"/>
          <w:noProof w:val="0"/>
          <w:sz w:val="28"/>
          <w:rtl/>
        </w:rPr>
        <w:t xml:space="preserve"> معنى مبتدِع</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فاسق فسق اعتقاد</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والفاسق لا تقبل روايته</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إذًا المبتدع لا تقبل روايته</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ورد رواية المبت</w:t>
      </w:r>
      <w:r w:rsidR="00194082">
        <w:rPr>
          <w:rFonts w:ascii="Traditional Arabic" w:eastAsia="Calibri" w:hAnsi="Traditional Arabic" w:hint="cs"/>
          <w:b w:val="0"/>
          <w:bCs w:val="0"/>
          <w:noProof w:val="0"/>
          <w:sz w:val="28"/>
          <w:rtl/>
        </w:rPr>
        <w:t>دع لا شك أنه إطفاء لذكره وإخماد</w:t>
      </w:r>
      <w:r>
        <w:rPr>
          <w:rFonts w:ascii="Traditional Arabic" w:eastAsia="Calibri" w:hAnsi="Traditional Arabic" w:hint="cs"/>
          <w:b w:val="0"/>
          <w:bCs w:val="0"/>
          <w:noProof w:val="0"/>
          <w:sz w:val="28"/>
          <w:rtl/>
        </w:rPr>
        <w:t xml:space="preserve"> لبدعته</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وهذا موجود عند بعض أهل العلم</w:t>
      </w:r>
      <w:r w:rsidR="006F1C0D">
        <w:rPr>
          <w:rFonts w:ascii="Traditional Arabic" w:eastAsia="Calibri" w:hAnsi="Traditional Arabic" w:hint="cs"/>
          <w:b w:val="0"/>
          <w:bCs w:val="0"/>
          <w:noProof w:val="0"/>
          <w:sz w:val="28"/>
          <w:rtl/>
        </w:rPr>
        <w:t>.</w:t>
      </w:r>
    </w:p>
    <w:p w:rsidR="006F1C0D" w:rsidRDefault="00176917" w:rsidP="006F1C0D">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لكن يبقى أن كتب السنة بما فيها الصحيحان خرج فيها لبعض المبتدعة</w:t>
      </w:r>
      <w:r w:rsidR="00194082">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194082">
        <w:rPr>
          <w:rFonts w:ascii="Traditional Arabic" w:eastAsia="Calibri" w:hAnsi="Traditional Arabic" w:hint="cs"/>
          <w:b w:val="0"/>
          <w:bCs w:val="0"/>
          <w:noProof w:val="0"/>
          <w:sz w:val="28"/>
          <w:rtl/>
        </w:rPr>
        <w:t>فماذا نفعل بهؤلاء</w:t>
      </w:r>
      <w:r>
        <w:rPr>
          <w:rFonts w:ascii="Traditional Arabic" w:eastAsia="Calibri" w:hAnsi="Traditional Arabic" w:hint="cs"/>
          <w:b w:val="0"/>
          <w:bCs w:val="0"/>
          <w:noProof w:val="0"/>
          <w:sz w:val="28"/>
          <w:rtl/>
        </w:rPr>
        <w:t>؟! ما</w:t>
      </w:r>
      <w:r w:rsidR="006F1C0D">
        <w:rPr>
          <w:rFonts w:ascii="Traditional Arabic" w:eastAsia="Calibri" w:hAnsi="Traditional Arabic" w:hint="cs"/>
          <w:b w:val="0"/>
          <w:bCs w:val="0"/>
          <w:noProof w:val="0"/>
          <w:sz w:val="28"/>
          <w:rtl/>
        </w:rPr>
        <w:t>ذا</w:t>
      </w:r>
      <w:r>
        <w:rPr>
          <w:rFonts w:ascii="Traditional Arabic" w:eastAsia="Calibri" w:hAnsi="Traditional Arabic" w:hint="cs"/>
          <w:b w:val="0"/>
          <w:bCs w:val="0"/>
          <w:noProof w:val="0"/>
          <w:sz w:val="28"/>
          <w:rtl/>
        </w:rPr>
        <w:t xml:space="preserve"> نصنع في تخريج البخاري لعمران بن حطان وغيره من المبتدعة</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وتخريج مسلم وتخريج غيره من الأئمة</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لا بد أن نقبل رواية المبتدع</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لكن لا بد أن يكون هناك ضوابط وقيود يقول</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فمن جمع الغلظ والدعوة تجنب الأخذ عنه</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ومنهم من جمع الخفة والكف أخذوا عنه وقبلوه</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في مقابل الأول فالغلاة كغلاة الخوارج والجهمية والرافضة الذين قيل بكفرهم الخوارج كفرهم جمع من الأئمة</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الجهمية كفرهم خمسمائة عالم</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الرافضة كفرهم جمع من الأئمة</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والخفة كالتشيع يعني لم يصل إلى حد الرفض</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يفضِّل علي</w:t>
      </w:r>
      <w:r w:rsidR="006F1C0D">
        <w:rPr>
          <w:rFonts w:ascii="Traditional Arabic" w:eastAsia="Calibri" w:hAnsi="Traditional Arabic" w:hint="cs"/>
          <w:b w:val="0"/>
          <w:bCs w:val="0"/>
          <w:noProof w:val="0"/>
          <w:sz w:val="28"/>
          <w:rtl/>
        </w:rPr>
        <w:t>ًّا</w:t>
      </w:r>
      <w:r>
        <w:rPr>
          <w:rFonts w:ascii="Traditional Arabic" w:eastAsia="Calibri" w:hAnsi="Traditional Arabic" w:hint="cs"/>
          <w:b w:val="0"/>
          <w:bCs w:val="0"/>
          <w:noProof w:val="0"/>
          <w:sz w:val="28"/>
          <w:rtl/>
        </w:rPr>
        <w:t xml:space="preserve"> على أبي بكر وعمر</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لكن لا يكف</w:t>
      </w:r>
      <w:r w:rsidR="006F1C0D">
        <w:rPr>
          <w:rFonts w:ascii="Traditional Arabic" w:eastAsia="Calibri" w:hAnsi="Traditional Arabic" w:hint="cs"/>
          <w:b w:val="0"/>
          <w:bCs w:val="0"/>
          <w:noProof w:val="0"/>
          <w:sz w:val="28"/>
          <w:rtl/>
        </w:rPr>
        <w:t>ِّر أبا</w:t>
      </w:r>
      <w:r>
        <w:rPr>
          <w:rFonts w:ascii="Traditional Arabic" w:eastAsia="Calibri" w:hAnsi="Traditional Arabic" w:hint="cs"/>
          <w:b w:val="0"/>
          <w:bCs w:val="0"/>
          <w:noProof w:val="0"/>
          <w:sz w:val="28"/>
          <w:rtl/>
        </w:rPr>
        <w:t xml:space="preserve"> بكر وعمر</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هذا تشيع من التشيع الخفيف</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أن يفضل </w:t>
      </w:r>
      <w:r w:rsidR="006F1C0D">
        <w:rPr>
          <w:rFonts w:ascii="Traditional Arabic" w:eastAsia="Calibri" w:hAnsi="Traditional Arabic" w:hint="cs"/>
          <w:b w:val="0"/>
          <w:bCs w:val="0"/>
          <w:noProof w:val="0"/>
          <w:sz w:val="28"/>
          <w:rtl/>
        </w:rPr>
        <w:t xml:space="preserve">عليًّا </w:t>
      </w:r>
      <w:r>
        <w:rPr>
          <w:rFonts w:ascii="Traditional Arabic" w:eastAsia="Calibri" w:hAnsi="Traditional Arabic" w:hint="cs"/>
          <w:b w:val="0"/>
          <w:bCs w:val="0"/>
          <w:noProof w:val="0"/>
          <w:sz w:val="28"/>
          <w:rtl/>
        </w:rPr>
        <w:t>على عثمان مثلا</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هذا قول موجود لبعض أهل السنة</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هذا تشيع</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لكنه خفيف</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الإرجاء يوجد في بعض الفقهاء من الأئمة من اعتنق مثل هذا المذهب وليس بالإرجاء التام إرجاء الجهمية لا، الذي يقول</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6F1C0D">
        <w:rPr>
          <w:rFonts w:ascii="Traditional Arabic" w:eastAsia="Calibri" w:hAnsi="Traditional Arabic" w:hint="cs"/>
          <w:b w:val="0"/>
          <w:bCs w:val="0"/>
          <w:noProof w:val="0"/>
          <w:sz w:val="28"/>
          <w:rtl/>
        </w:rPr>
        <w:t>إ</w:t>
      </w:r>
      <w:r>
        <w:rPr>
          <w:rFonts w:ascii="Traditional Arabic" w:eastAsia="Calibri" w:hAnsi="Traditional Arabic" w:hint="cs"/>
          <w:b w:val="0"/>
          <w:bCs w:val="0"/>
          <w:noProof w:val="0"/>
          <w:sz w:val="28"/>
          <w:rtl/>
        </w:rPr>
        <w:t>ن إيمان أفسق الناس مثل إيمان جبريل</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أو أنه لا يضر مع الإيمان معصية</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هذا لا يقول به أحد ممن يعتد بقوله</w:t>
      </w:r>
      <w:r w:rsidR="006F1C0D">
        <w:rPr>
          <w:rFonts w:ascii="Traditional Arabic" w:eastAsia="Calibri" w:hAnsi="Traditional Arabic" w:hint="cs"/>
          <w:b w:val="0"/>
          <w:bCs w:val="0"/>
          <w:noProof w:val="0"/>
          <w:sz w:val="28"/>
          <w:rtl/>
        </w:rPr>
        <w:t>.</w:t>
      </w:r>
    </w:p>
    <w:p w:rsidR="006F1C0D" w:rsidRDefault="00176917" w:rsidP="006F1C0D">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lastRenderedPageBreak/>
        <w:t xml:space="preserve"> وأما من استحل الكذب</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نصر</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لرأيه كالخطابية فبالأولى رد حديثه</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 مدار الرواية على الصدق</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6F1C0D">
        <w:rPr>
          <w:rFonts w:ascii="Traditional Arabic" w:eastAsia="Calibri" w:hAnsi="Traditional Arabic" w:hint="cs"/>
          <w:b w:val="0"/>
          <w:bCs w:val="0"/>
          <w:noProof w:val="0"/>
          <w:sz w:val="28"/>
          <w:rtl/>
        </w:rPr>
        <w:t>ف</w:t>
      </w:r>
      <w:r>
        <w:rPr>
          <w:rFonts w:ascii="Traditional Arabic" w:eastAsia="Calibri" w:hAnsi="Traditional Arabic" w:hint="cs"/>
          <w:b w:val="0"/>
          <w:bCs w:val="0"/>
          <w:noProof w:val="0"/>
          <w:sz w:val="28"/>
          <w:rtl/>
        </w:rPr>
        <w:t xml:space="preserve">إذا كان يستحل الكذب </w:t>
      </w:r>
      <w:r w:rsidR="006F1C0D">
        <w:rPr>
          <w:rFonts w:ascii="Traditional Arabic" w:eastAsia="Calibri" w:hAnsi="Traditional Arabic" w:hint="cs"/>
          <w:b w:val="0"/>
          <w:bCs w:val="0"/>
          <w:noProof w:val="0"/>
          <w:sz w:val="28"/>
          <w:rtl/>
        </w:rPr>
        <w:t>فكيف تقب</w:t>
      </w:r>
      <w:r>
        <w:rPr>
          <w:rFonts w:ascii="Traditional Arabic" w:eastAsia="Calibri" w:hAnsi="Traditional Arabic" w:hint="cs"/>
          <w:b w:val="0"/>
          <w:bCs w:val="0"/>
          <w:noProof w:val="0"/>
          <w:sz w:val="28"/>
          <w:rtl/>
        </w:rPr>
        <w:t>ل خبره</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يرى أن الكذب حلال</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كيف يقبل خبره</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مثل هذا لا يقبل خبره ألبتة</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فبالأولى رد</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حديثه قال شيخنا ابن وهب</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العقائد أوجبت تكفير البعض للبعض</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فتجد مثلا</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الجهمي يكفِّر كذا</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المعتزلي يكفِّر كذا</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الرافضي يكفِّر النواصب</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النواصب يكفرون الروافض</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وهكذا</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بعضهم يكفر بعض</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يقول</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قال شيخنا ابن وهب</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وعرفنا أن ابن وهب هو ابن دقيق العيد</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العقائد أوجبت تكفير البعض للبعض أو التبديع</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السني يقول</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الأشعري مبتدع</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الأشعري يقول</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السني مجسِّم</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وهكذا</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كل واحد يرمي الثاني ببدعة</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والحق واحد الحق واحد وواضح وبيِّن لم يلتبس على المحققين من علماء هذه الأمة</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أو التبديع وأوجبت العصبية ونشأ من ذلك الطعن بالتكفير والتبديع</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وهو كثير في الطبقة المتوسطة من المتقدمين</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لوجود وانتشار البدع وقوتها وثورانها أوجبت مثل هذا</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والذي تقرر عندنا</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يقوله ابن دقيق العيد</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ألا تعتبر المذاهب في الرواية</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ولا نكفِّر أهل القبلة إلا بإنكار متواتر من الشريعة</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إذا أنكر أمر</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معلوم</w:t>
      </w:r>
      <w:r w:rsidR="006F1C0D">
        <w:rPr>
          <w:rFonts w:ascii="Traditional Arabic" w:eastAsia="Calibri" w:hAnsi="Traditional Arabic" w:hint="cs"/>
          <w:b w:val="0"/>
          <w:bCs w:val="0"/>
          <w:noProof w:val="0"/>
          <w:sz w:val="28"/>
          <w:rtl/>
        </w:rPr>
        <w:t>ًا</w:t>
      </w:r>
      <w:r>
        <w:rPr>
          <w:rFonts w:ascii="Traditional Arabic" w:eastAsia="Calibri" w:hAnsi="Traditional Arabic" w:hint="cs"/>
          <w:b w:val="0"/>
          <w:bCs w:val="0"/>
          <w:noProof w:val="0"/>
          <w:sz w:val="28"/>
          <w:rtl/>
        </w:rPr>
        <w:t xml:space="preserve"> من الدين بالضرورة</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وإذا أنكر أمر</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قد يخفى على بعض الناس نتوقَّف في تكفيره</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إلا بإنكار متواتر من الشريعة</w:t>
      </w:r>
      <w:r w:rsidR="006F1C0D">
        <w:rPr>
          <w:rFonts w:ascii="Traditional Arabic" w:eastAsia="Calibri" w:hAnsi="Traditional Arabic" w:hint="cs"/>
          <w:b w:val="0"/>
          <w:bCs w:val="0"/>
          <w:noProof w:val="0"/>
          <w:sz w:val="28"/>
          <w:rtl/>
        </w:rPr>
        <w:t>.</w:t>
      </w:r>
    </w:p>
    <w:p w:rsidR="006F1C0D" w:rsidRDefault="00176917" w:rsidP="006F1C0D">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فإ</w:t>
      </w:r>
      <w:r w:rsidR="006F1C0D">
        <w:rPr>
          <w:rFonts w:ascii="Traditional Arabic" w:eastAsia="Calibri" w:hAnsi="Traditional Arabic" w:hint="cs"/>
          <w:b w:val="0"/>
          <w:bCs w:val="0"/>
          <w:noProof w:val="0"/>
          <w:sz w:val="28"/>
          <w:rtl/>
        </w:rPr>
        <w:t>ذا اعتبرنا ذلك، وانضم إليه الورع، يعني أنكر شيئًا</w:t>
      </w:r>
      <w:r>
        <w:rPr>
          <w:rFonts w:ascii="Traditional Arabic" w:eastAsia="Calibri" w:hAnsi="Traditional Arabic" w:hint="cs"/>
          <w:b w:val="0"/>
          <w:bCs w:val="0"/>
          <w:noProof w:val="0"/>
          <w:sz w:val="28"/>
          <w:rtl/>
        </w:rPr>
        <w:t xml:space="preserve"> لم يتواتر ولم يعلم من الدين بالضرورة</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وارتكب أمر</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فيه بدعة</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وانضم إليه الورع والضبط والتقوى فقد حصل معتمَد الرواية</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وهذا مذهب الشافعي </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رضي الله عنه</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حيث يقول</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أقبل شهادة أهل الأهواء يعني المبتدعة إلا الخطابية من الروافض</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قال شيخنا</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وهل تقبل رواية المبتدع فيما يؤيد بدعته فيما يؤيد مذهبه</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مرجئ روى حديث</w:t>
      </w:r>
      <w:r w:rsidR="006F1C0D">
        <w:rPr>
          <w:rFonts w:ascii="Traditional Arabic" w:eastAsia="Calibri" w:hAnsi="Traditional Arabic" w:hint="cs"/>
          <w:b w:val="0"/>
          <w:bCs w:val="0"/>
          <w:noProof w:val="0"/>
          <w:sz w:val="28"/>
          <w:rtl/>
        </w:rPr>
        <w:t>ًا</w:t>
      </w:r>
      <w:r>
        <w:rPr>
          <w:rFonts w:ascii="Traditional Arabic" w:eastAsia="Calibri" w:hAnsi="Traditional Arabic" w:hint="cs"/>
          <w:b w:val="0"/>
          <w:bCs w:val="0"/>
          <w:noProof w:val="0"/>
          <w:sz w:val="28"/>
          <w:rtl/>
        </w:rPr>
        <w:t xml:space="preserve"> يؤيد مذهب المرجئة</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رافضي روى حديث</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يؤيد مذهب الرافضة</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جهمي روى حديث</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يؤيد مذهب الجهمية يقول</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فمن رأى رد الشهادة بالتهمة</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إذا كنا نرد شهادة الولد لوالده</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لأنه متهم</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وإن كان من أتقى الناس</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ونرد شهادة الوالد لولده</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لأنه متهم</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وإن كان من أتقى الناس</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فلأن نرد مثل شهادة هؤلاء الذين يروون ما يؤيد مذاهبهم من باب أولى</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فمن رأى رد الشهادة بالتهمة لم يقبل</w:t>
      </w:r>
      <w:r w:rsidR="006F1C0D">
        <w:rPr>
          <w:rFonts w:ascii="Traditional Arabic" w:eastAsia="Calibri" w:hAnsi="Traditional Arabic" w:hint="cs"/>
          <w:b w:val="0"/>
          <w:bCs w:val="0"/>
          <w:noProof w:val="0"/>
          <w:sz w:val="28"/>
          <w:rtl/>
        </w:rPr>
        <w:t>.</w:t>
      </w:r>
    </w:p>
    <w:p w:rsidR="00AF00C5" w:rsidRDefault="00176917" w:rsidP="00AF00C5">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ومن كان داعية متجاهر</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ببدعته فليُترك</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إهانة له وإخماد</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لمذهبه إلا أن يكون عنده أثر انفرد به</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ما يوجد عند غيره</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تبحث عن هذا الحديث ما تجده إلا عند هذا الشخص</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فنقدم سماعه منه</w:t>
      </w:r>
      <w:r w:rsidR="006F1C0D">
        <w:rPr>
          <w:rFonts w:ascii="Traditional Arabic" w:eastAsia="Calibri" w:hAnsi="Traditional Arabic" w:hint="cs"/>
          <w:b w:val="0"/>
          <w:bCs w:val="0"/>
          <w:noProof w:val="0"/>
          <w:sz w:val="28"/>
          <w:rtl/>
        </w:rPr>
        <w:t>، يقول:</w:t>
      </w:r>
      <w:r>
        <w:rPr>
          <w:rFonts w:ascii="Traditional Arabic" w:eastAsia="Calibri" w:hAnsi="Traditional Arabic" w:hint="cs"/>
          <w:b w:val="0"/>
          <w:bCs w:val="0"/>
          <w:noProof w:val="0"/>
          <w:sz w:val="28"/>
          <w:rtl/>
        </w:rPr>
        <w:t xml:space="preserve"> فنقدم سماعه منه</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والبخاري خرَّج لعمران بن حطان وهو داعية من دعاة الخوارج</w:t>
      </w:r>
      <w:r w:rsidR="006F1C0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أجاب عنه ابن حجر بأنه أولا</w:t>
      </w:r>
      <w:r w:rsidR="006F1C0D">
        <w:rPr>
          <w:rFonts w:ascii="Traditional Arabic" w:eastAsia="Calibri" w:hAnsi="Traditional Arabic" w:hint="cs"/>
          <w:b w:val="0"/>
          <w:bCs w:val="0"/>
          <w:noProof w:val="0"/>
          <w:sz w:val="28"/>
          <w:rtl/>
        </w:rPr>
        <w:t>ً</w:t>
      </w:r>
      <w:r w:rsidR="00AF00C5">
        <w:rPr>
          <w:rFonts w:ascii="Traditional Arabic" w:eastAsia="Calibri" w:hAnsi="Traditional Arabic" w:hint="cs"/>
          <w:b w:val="0"/>
          <w:bCs w:val="0"/>
          <w:noProof w:val="0"/>
          <w:sz w:val="28"/>
          <w:rtl/>
        </w:rPr>
        <w:t xml:space="preserve"> الحديث في الشواهد وهذا كافٍ</w:t>
      </w:r>
      <w:r>
        <w:rPr>
          <w:rFonts w:ascii="Traditional Arabic" w:eastAsia="Calibri" w:hAnsi="Traditional Arabic" w:hint="cs"/>
          <w:b w:val="0"/>
          <w:bCs w:val="0"/>
          <w:noProof w:val="0"/>
          <w:sz w:val="28"/>
          <w:rtl/>
        </w:rPr>
        <w:t xml:space="preserve"> في الرد</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منهم من يقول</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AF00C5">
        <w:rPr>
          <w:rFonts w:ascii="Traditional Arabic" w:eastAsia="Calibri" w:hAnsi="Traditional Arabic" w:hint="cs"/>
          <w:b w:val="0"/>
          <w:bCs w:val="0"/>
          <w:noProof w:val="0"/>
          <w:sz w:val="28"/>
          <w:rtl/>
        </w:rPr>
        <w:t>إنه خرج عنه ما رواه قبل</w:t>
      </w:r>
      <w:r>
        <w:rPr>
          <w:rFonts w:ascii="Traditional Arabic" w:eastAsia="Calibri" w:hAnsi="Traditional Arabic" w:hint="cs"/>
          <w:b w:val="0"/>
          <w:bCs w:val="0"/>
          <w:noProof w:val="0"/>
          <w:sz w:val="28"/>
          <w:rtl/>
        </w:rPr>
        <w:t xml:space="preserve"> تلب</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سه بالبدعة</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ومنهم من قال</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خرج عنه ما تُحمِّل عنه بعد توبته</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والخوارج معروف أنهم من أصدق الناس لهجة</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لأنهم يرون تحريم الكذب</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ويرونها كبيرة من كبائر الذنوب</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ويكفر بارتكاب الكبيرة</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إذًا هم لا يكذبون</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يقول</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ما المانع من قبول روايته وقد عُرف الخوارج بصدق اللهجة</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هذا كلام مَن؟ كلام ابن حجر</w:t>
      </w:r>
      <w:r w:rsidR="00AF00C5">
        <w:rPr>
          <w:rFonts w:ascii="Traditional Arabic" w:eastAsia="Calibri" w:hAnsi="Traditional Arabic" w:hint="cs"/>
          <w:b w:val="0"/>
          <w:bCs w:val="0"/>
          <w:noProof w:val="0"/>
          <w:sz w:val="28"/>
          <w:rtl/>
        </w:rPr>
        <w:t>.</w:t>
      </w:r>
    </w:p>
    <w:p w:rsidR="00DA255A" w:rsidRDefault="00176917" w:rsidP="00AF00C5">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lastRenderedPageBreak/>
        <w:t xml:space="preserve"> لكن العيني </w:t>
      </w:r>
      <w:r w:rsidR="00AF00C5">
        <w:rPr>
          <w:rFonts w:ascii="Traditional Arabic" w:eastAsia="Calibri" w:hAnsi="Traditional Arabic" w:hint="cs"/>
          <w:b w:val="0"/>
          <w:bCs w:val="0"/>
          <w:noProof w:val="0"/>
          <w:sz w:val="28"/>
          <w:rtl/>
        </w:rPr>
        <w:t>ماذا</w:t>
      </w:r>
      <w:r>
        <w:rPr>
          <w:rFonts w:ascii="Traditional Arabic" w:eastAsia="Calibri" w:hAnsi="Traditional Arabic" w:hint="cs"/>
          <w:b w:val="0"/>
          <w:bCs w:val="0"/>
          <w:noProof w:val="0"/>
          <w:sz w:val="28"/>
          <w:rtl/>
        </w:rPr>
        <w:t xml:space="preserve"> قال وهو يرد على ابن حجر</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قال</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يقول</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أي صدق في لهجة مادح قاتل علي</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رضي الله عنه وأرضاه</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يمكن يصدق في اللهجة وهو مادح قاتل علي؟! نقول</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يمكن</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 هذا دين</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يراه دين</w:t>
      </w:r>
      <w:r w:rsidR="00AF00C5">
        <w:rPr>
          <w:rFonts w:ascii="Traditional Arabic" w:eastAsia="Calibri" w:hAnsi="Traditional Arabic" w:hint="cs"/>
          <w:b w:val="0"/>
          <w:bCs w:val="0"/>
          <w:noProof w:val="0"/>
          <w:sz w:val="28"/>
          <w:rtl/>
        </w:rPr>
        <w:t>ًا،</w:t>
      </w:r>
      <w:r>
        <w:rPr>
          <w:rFonts w:ascii="Traditional Arabic" w:eastAsia="Calibri" w:hAnsi="Traditional Arabic" w:hint="cs"/>
          <w:b w:val="0"/>
          <w:bCs w:val="0"/>
          <w:noProof w:val="0"/>
          <w:sz w:val="28"/>
          <w:rtl/>
        </w:rPr>
        <w:t xml:space="preserve"> يرى أن قتل علي ديانة</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ويمدح قاتله</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ويرى أن الكذب حرام فلا يكذب في الرواية</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فالجهة فيها انفكاك.</w:t>
      </w:r>
    </w:p>
    <w:p w:rsidR="00AF00C5" w:rsidRDefault="00176917" w:rsidP="00BF4D82">
      <w:pPr>
        <w:rPr>
          <w:rFonts w:ascii="Traditional Arabic" w:eastAsia="Calibri" w:hAnsi="Traditional Arabic"/>
          <w:noProof w:val="0"/>
          <w:sz w:val="28"/>
          <w:rtl/>
        </w:rPr>
      </w:pPr>
      <w:r>
        <w:rPr>
          <w:rFonts w:ascii="Traditional Arabic" w:eastAsia="Calibri" w:hAnsi="Traditional Arabic" w:hint="cs"/>
          <w:noProof w:val="0"/>
          <w:sz w:val="28"/>
          <w:rtl/>
        </w:rPr>
        <w:t xml:space="preserve">"ينبغي أن تتفقد حال الجارح مع </w:t>
      </w:r>
      <w:r w:rsidR="0049303E">
        <w:rPr>
          <w:rFonts w:ascii="Traditional Arabic" w:eastAsia="Calibri" w:hAnsi="Traditional Arabic" w:hint="cs"/>
          <w:noProof w:val="0"/>
          <w:sz w:val="28"/>
          <w:rtl/>
        </w:rPr>
        <w:t>من تكلم فيه باعتبار الأهواء</w:t>
      </w:r>
      <w:r w:rsidR="00AF00C5">
        <w:rPr>
          <w:rFonts w:ascii="Traditional Arabic" w:eastAsia="Calibri" w:hAnsi="Traditional Arabic" w:hint="cs"/>
          <w:noProof w:val="0"/>
          <w:sz w:val="28"/>
          <w:rtl/>
        </w:rPr>
        <w:t>،</w:t>
      </w:r>
      <w:r w:rsidR="0049303E">
        <w:rPr>
          <w:rFonts w:ascii="Traditional Arabic" w:eastAsia="Calibri" w:hAnsi="Traditional Arabic" w:hint="cs"/>
          <w:noProof w:val="0"/>
          <w:sz w:val="28"/>
          <w:rtl/>
        </w:rPr>
        <w:t xml:space="preserve"> فإن لاح لك انحراف الجارح ووجدت توثيق المجروح من جهة أخرى فلا تحفل بالمنحرف وبغمزه المبهم</w:t>
      </w:r>
      <w:r w:rsidR="00AF00C5">
        <w:rPr>
          <w:rFonts w:ascii="Traditional Arabic" w:eastAsia="Calibri" w:hAnsi="Traditional Arabic" w:hint="cs"/>
          <w:noProof w:val="0"/>
          <w:sz w:val="28"/>
          <w:rtl/>
        </w:rPr>
        <w:t>، وإن لم تجد توثيق المغموز فتأنَّ</w:t>
      </w:r>
      <w:r w:rsidR="0049303E">
        <w:rPr>
          <w:rFonts w:ascii="Traditional Arabic" w:eastAsia="Calibri" w:hAnsi="Traditional Arabic" w:hint="cs"/>
          <w:noProof w:val="0"/>
          <w:sz w:val="28"/>
          <w:rtl/>
        </w:rPr>
        <w:t xml:space="preserve"> وترفق</w:t>
      </w:r>
      <w:r w:rsidR="00AF00C5">
        <w:rPr>
          <w:rFonts w:ascii="Traditional Arabic" w:eastAsia="Calibri" w:hAnsi="Traditional Arabic" w:hint="cs"/>
          <w:noProof w:val="0"/>
          <w:sz w:val="28"/>
          <w:rtl/>
        </w:rPr>
        <w:t>،</w:t>
      </w:r>
      <w:r w:rsidR="0049303E">
        <w:rPr>
          <w:rFonts w:ascii="Traditional Arabic" w:eastAsia="Calibri" w:hAnsi="Traditional Arabic" w:hint="cs"/>
          <w:noProof w:val="0"/>
          <w:sz w:val="28"/>
          <w:rtl/>
        </w:rPr>
        <w:t xml:space="preserve"> قال شيخنا ابن وهب</w:t>
      </w:r>
      <w:r w:rsidR="00AF00C5">
        <w:rPr>
          <w:rFonts w:ascii="Traditional Arabic" w:eastAsia="Calibri" w:hAnsi="Traditional Arabic" w:hint="cs"/>
          <w:noProof w:val="0"/>
          <w:sz w:val="28"/>
          <w:rtl/>
        </w:rPr>
        <w:t>-</w:t>
      </w:r>
      <w:r w:rsidR="0049303E">
        <w:rPr>
          <w:rFonts w:ascii="Traditional Arabic" w:eastAsia="Calibri" w:hAnsi="Traditional Arabic" w:hint="cs"/>
          <w:noProof w:val="0"/>
          <w:sz w:val="28"/>
          <w:rtl/>
        </w:rPr>
        <w:t xml:space="preserve"> رحمه الله</w:t>
      </w:r>
      <w:r w:rsidR="00AF00C5">
        <w:rPr>
          <w:rFonts w:ascii="Traditional Arabic" w:eastAsia="Calibri" w:hAnsi="Traditional Arabic" w:hint="cs"/>
          <w:noProof w:val="0"/>
          <w:sz w:val="28"/>
          <w:rtl/>
        </w:rPr>
        <w:t>-:</w:t>
      </w:r>
      <w:r w:rsidR="0049303E">
        <w:rPr>
          <w:rFonts w:ascii="Traditional Arabic" w:eastAsia="Calibri" w:hAnsi="Traditional Arabic" w:hint="cs"/>
          <w:noProof w:val="0"/>
          <w:sz w:val="28"/>
          <w:rtl/>
        </w:rPr>
        <w:t xml:space="preserve"> ومن ذلك الاختلاف الواقع بين المتصوفة وأهل العلم الظاهر</w:t>
      </w:r>
      <w:r w:rsidR="00AF00C5">
        <w:rPr>
          <w:rFonts w:ascii="Traditional Arabic" w:eastAsia="Calibri" w:hAnsi="Traditional Arabic" w:hint="cs"/>
          <w:noProof w:val="0"/>
          <w:sz w:val="28"/>
          <w:rtl/>
        </w:rPr>
        <w:t>،</w:t>
      </w:r>
      <w:r w:rsidR="0049303E">
        <w:rPr>
          <w:rFonts w:ascii="Traditional Arabic" w:eastAsia="Calibri" w:hAnsi="Traditional Arabic" w:hint="cs"/>
          <w:noProof w:val="0"/>
          <w:sz w:val="28"/>
          <w:rtl/>
        </w:rPr>
        <w:t xml:space="preserve"> فقد وقع بينهم تنافر أوجب كلام بعضهم في بعض</w:t>
      </w:r>
      <w:r w:rsidR="00AF00C5">
        <w:rPr>
          <w:rFonts w:ascii="Traditional Arabic" w:eastAsia="Calibri" w:hAnsi="Traditional Arabic" w:hint="cs"/>
          <w:noProof w:val="0"/>
          <w:sz w:val="28"/>
          <w:rtl/>
        </w:rPr>
        <w:t>،</w:t>
      </w:r>
      <w:r w:rsidR="0049303E">
        <w:rPr>
          <w:rFonts w:ascii="Traditional Arabic" w:eastAsia="Calibri" w:hAnsi="Traditional Arabic" w:hint="cs"/>
          <w:noProof w:val="0"/>
          <w:sz w:val="28"/>
          <w:rtl/>
        </w:rPr>
        <w:t xml:space="preserve"> وهذه غمرة لا يخلص منها إلا العالم الوافي بشواهد الشريعة</w:t>
      </w:r>
      <w:r w:rsidR="00AF00C5">
        <w:rPr>
          <w:rFonts w:ascii="Traditional Arabic" w:eastAsia="Calibri" w:hAnsi="Traditional Arabic" w:hint="cs"/>
          <w:noProof w:val="0"/>
          <w:sz w:val="28"/>
          <w:rtl/>
        </w:rPr>
        <w:t>،</w:t>
      </w:r>
      <w:r w:rsidR="0049303E">
        <w:rPr>
          <w:rFonts w:ascii="Traditional Arabic" w:eastAsia="Calibri" w:hAnsi="Traditional Arabic" w:hint="cs"/>
          <w:noProof w:val="0"/>
          <w:sz w:val="28"/>
          <w:rtl/>
        </w:rPr>
        <w:t xml:space="preserve"> ولا أحصر ذلك في العلم بالفروع</w:t>
      </w:r>
      <w:r w:rsidR="00AF00C5">
        <w:rPr>
          <w:rFonts w:ascii="Traditional Arabic" w:eastAsia="Calibri" w:hAnsi="Traditional Arabic" w:hint="cs"/>
          <w:noProof w:val="0"/>
          <w:sz w:val="28"/>
          <w:rtl/>
        </w:rPr>
        <w:t>،</w:t>
      </w:r>
      <w:r w:rsidR="0049303E">
        <w:rPr>
          <w:rFonts w:ascii="Traditional Arabic" w:eastAsia="Calibri" w:hAnsi="Traditional Arabic" w:hint="cs"/>
          <w:noProof w:val="0"/>
          <w:sz w:val="28"/>
          <w:rtl/>
        </w:rPr>
        <w:t xml:space="preserve"> فإن كثير</w:t>
      </w:r>
      <w:r w:rsidR="00AF00C5">
        <w:rPr>
          <w:rFonts w:ascii="Traditional Arabic" w:eastAsia="Calibri" w:hAnsi="Traditional Arabic" w:hint="cs"/>
          <w:noProof w:val="0"/>
          <w:sz w:val="28"/>
          <w:rtl/>
        </w:rPr>
        <w:t>ً</w:t>
      </w:r>
      <w:r w:rsidR="0049303E">
        <w:rPr>
          <w:rFonts w:ascii="Traditional Arabic" w:eastAsia="Calibri" w:hAnsi="Traditional Arabic" w:hint="cs"/>
          <w:noProof w:val="0"/>
          <w:sz w:val="28"/>
          <w:rtl/>
        </w:rPr>
        <w:t>ا من أحوال المحقين من الصوفية لا يفي بتمييز حقه من باطله علم الفروع</w:t>
      </w:r>
      <w:r w:rsidR="00AF00C5">
        <w:rPr>
          <w:rFonts w:ascii="Traditional Arabic" w:eastAsia="Calibri" w:hAnsi="Traditional Arabic" w:hint="cs"/>
          <w:noProof w:val="0"/>
          <w:sz w:val="28"/>
          <w:rtl/>
        </w:rPr>
        <w:t>،</w:t>
      </w:r>
      <w:r w:rsidR="0049303E">
        <w:rPr>
          <w:rFonts w:ascii="Traditional Arabic" w:eastAsia="Calibri" w:hAnsi="Traditional Arabic" w:hint="cs"/>
          <w:noProof w:val="0"/>
          <w:sz w:val="28"/>
          <w:rtl/>
        </w:rPr>
        <w:t xml:space="preserve"> بل لا بد من معرفة القواعد الأصلية</w:t>
      </w:r>
      <w:r w:rsidR="00AF00C5">
        <w:rPr>
          <w:rFonts w:ascii="Traditional Arabic" w:eastAsia="Calibri" w:hAnsi="Traditional Arabic" w:hint="cs"/>
          <w:noProof w:val="0"/>
          <w:sz w:val="28"/>
          <w:rtl/>
        </w:rPr>
        <w:t>،</w:t>
      </w:r>
      <w:r w:rsidR="0049303E">
        <w:rPr>
          <w:rFonts w:ascii="Traditional Arabic" w:eastAsia="Calibri" w:hAnsi="Traditional Arabic" w:hint="cs"/>
          <w:noProof w:val="0"/>
          <w:sz w:val="28"/>
          <w:rtl/>
        </w:rPr>
        <w:t xml:space="preserve"> والتمييز بين الواجب والجائز والمستحيل عقلا</w:t>
      </w:r>
      <w:r w:rsidR="00AF00C5">
        <w:rPr>
          <w:rFonts w:ascii="Traditional Arabic" w:eastAsia="Calibri" w:hAnsi="Traditional Arabic" w:hint="cs"/>
          <w:noProof w:val="0"/>
          <w:sz w:val="28"/>
          <w:rtl/>
        </w:rPr>
        <w:t>ً</w:t>
      </w:r>
      <w:r w:rsidR="0049303E">
        <w:rPr>
          <w:rFonts w:ascii="Traditional Arabic" w:eastAsia="Calibri" w:hAnsi="Traditional Arabic" w:hint="cs"/>
          <w:noProof w:val="0"/>
          <w:sz w:val="28"/>
          <w:rtl/>
        </w:rPr>
        <w:t xml:space="preserve"> والمستحيل عادة</w:t>
      </w:r>
      <w:r w:rsidR="00AF00C5">
        <w:rPr>
          <w:rFonts w:ascii="Traditional Arabic" w:eastAsia="Calibri" w:hAnsi="Traditional Arabic" w:hint="cs"/>
          <w:noProof w:val="0"/>
          <w:sz w:val="28"/>
          <w:rtl/>
        </w:rPr>
        <w:t>،</w:t>
      </w:r>
      <w:r w:rsidR="0049303E">
        <w:rPr>
          <w:rFonts w:ascii="Traditional Arabic" w:eastAsia="Calibri" w:hAnsi="Traditional Arabic" w:hint="cs"/>
          <w:noProof w:val="0"/>
          <w:sz w:val="28"/>
          <w:rtl/>
        </w:rPr>
        <w:t xml:space="preserve"> وهو مقام خطير</w:t>
      </w:r>
      <w:r w:rsidR="00AF00C5">
        <w:rPr>
          <w:rFonts w:ascii="Traditional Arabic" w:eastAsia="Calibri" w:hAnsi="Traditional Arabic" w:hint="cs"/>
          <w:noProof w:val="0"/>
          <w:sz w:val="28"/>
          <w:rtl/>
        </w:rPr>
        <w:t>؛</w:t>
      </w:r>
      <w:r w:rsidR="0049303E">
        <w:rPr>
          <w:rFonts w:ascii="Traditional Arabic" w:eastAsia="Calibri" w:hAnsi="Traditional Arabic" w:hint="cs"/>
          <w:noProof w:val="0"/>
          <w:sz w:val="28"/>
          <w:rtl/>
        </w:rPr>
        <w:t xml:space="preserve"> إذ القادح في محق الصوفية داخل في حديث داخل في حديث</w:t>
      </w:r>
      <w:r w:rsidR="00AF00C5">
        <w:rPr>
          <w:rFonts w:ascii="Traditional Arabic" w:eastAsia="Calibri" w:hAnsi="Traditional Arabic" w:hint="cs"/>
          <w:noProof w:val="0"/>
          <w:sz w:val="28"/>
          <w:rtl/>
        </w:rPr>
        <w:t>:</w:t>
      </w:r>
      <w:r w:rsidR="0049303E">
        <w:rPr>
          <w:rFonts w:ascii="Traditional Arabic" w:eastAsia="Calibri" w:hAnsi="Traditional Arabic" w:hint="cs"/>
          <w:noProof w:val="0"/>
          <w:sz w:val="28"/>
          <w:rtl/>
        </w:rPr>
        <w:t xml:space="preserve"> </w:t>
      </w:r>
      <w:r w:rsidR="00877F33" w:rsidRPr="00AF00C5">
        <w:rPr>
          <w:rFonts w:ascii="Traditional Arabic" w:eastAsia="Calibri" w:hAnsi="Traditional Arabic" w:hint="cs"/>
          <w:noProof w:val="0"/>
          <w:color w:val="0000FF"/>
          <w:sz w:val="28"/>
          <w:rtl/>
        </w:rPr>
        <w:t>«</w:t>
      </w:r>
      <w:r w:rsidR="0049303E" w:rsidRPr="00AF00C5">
        <w:rPr>
          <w:rFonts w:ascii="Traditional Arabic" w:eastAsia="Calibri" w:hAnsi="Traditional Arabic" w:hint="cs"/>
          <w:noProof w:val="0"/>
          <w:color w:val="0000FF"/>
          <w:sz w:val="28"/>
          <w:rtl/>
        </w:rPr>
        <w:t>من عادى لي وليا فقد بارزني بالمحاربة</w:t>
      </w:r>
      <w:r w:rsidR="00877F33" w:rsidRPr="00AF00C5">
        <w:rPr>
          <w:rFonts w:ascii="Traditional Arabic" w:eastAsia="Calibri" w:hAnsi="Traditional Arabic" w:hint="cs"/>
          <w:noProof w:val="0"/>
          <w:color w:val="0000FF"/>
          <w:sz w:val="28"/>
          <w:rtl/>
        </w:rPr>
        <w:t>»</w:t>
      </w:r>
      <w:r w:rsidR="00AF00C5">
        <w:rPr>
          <w:rFonts w:ascii="Traditional Arabic" w:eastAsia="Calibri" w:hAnsi="Traditional Arabic" w:hint="cs"/>
          <w:noProof w:val="0"/>
          <w:sz w:val="28"/>
          <w:rtl/>
        </w:rPr>
        <w:t>،</w:t>
      </w:r>
      <w:r w:rsidR="0049303E">
        <w:rPr>
          <w:rFonts w:ascii="Traditional Arabic" w:eastAsia="Calibri" w:hAnsi="Traditional Arabic" w:hint="cs"/>
          <w:noProof w:val="0"/>
          <w:sz w:val="28"/>
          <w:rtl/>
        </w:rPr>
        <w:t xml:space="preserve"> والتارك لإنكار الباطل مما سمعه من بعضهم تارك للأمر بالمعروف والنهي عن المنكر</w:t>
      </w:r>
      <w:r w:rsidR="00AF00C5">
        <w:rPr>
          <w:rFonts w:ascii="Traditional Arabic" w:eastAsia="Calibri" w:hAnsi="Traditional Arabic" w:hint="cs"/>
          <w:noProof w:val="0"/>
          <w:sz w:val="28"/>
          <w:rtl/>
        </w:rPr>
        <w:t>،</w:t>
      </w:r>
      <w:r w:rsidR="0049303E">
        <w:rPr>
          <w:rFonts w:ascii="Traditional Arabic" w:eastAsia="Calibri" w:hAnsi="Traditional Arabic" w:hint="cs"/>
          <w:noProof w:val="0"/>
          <w:sz w:val="28"/>
          <w:rtl/>
        </w:rPr>
        <w:t xml:space="preserve"> ومن ذلك الكلام بسبب الجهل بمراتب العلوم</w:t>
      </w:r>
      <w:r w:rsidR="00AF00C5">
        <w:rPr>
          <w:rFonts w:ascii="Traditional Arabic" w:eastAsia="Calibri" w:hAnsi="Traditional Arabic" w:hint="cs"/>
          <w:noProof w:val="0"/>
          <w:sz w:val="28"/>
          <w:rtl/>
        </w:rPr>
        <w:t>،</w:t>
      </w:r>
      <w:r w:rsidR="0049303E">
        <w:rPr>
          <w:rFonts w:ascii="Traditional Arabic" w:eastAsia="Calibri" w:hAnsi="Traditional Arabic" w:hint="cs"/>
          <w:noProof w:val="0"/>
          <w:sz w:val="28"/>
          <w:rtl/>
        </w:rPr>
        <w:t xml:space="preserve"> فيحتاج إليه في المتأخرين أكثر</w:t>
      </w:r>
      <w:r w:rsidR="00AF00C5">
        <w:rPr>
          <w:rFonts w:ascii="Traditional Arabic" w:eastAsia="Calibri" w:hAnsi="Traditional Arabic" w:hint="cs"/>
          <w:noProof w:val="0"/>
          <w:sz w:val="28"/>
          <w:rtl/>
        </w:rPr>
        <w:t>،</w:t>
      </w:r>
      <w:r w:rsidR="0049303E">
        <w:rPr>
          <w:rFonts w:ascii="Traditional Arabic" w:eastAsia="Calibri" w:hAnsi="Traditional Arabic" w:hint="cs"/>
          <w:noProof w:val="0"/>
          <w:sz w:val="28"/>
          <w:rtl/>
        </w:rPr>
        <w:t xml:space="preserve"> فقد انتشرت علوم للأوائل وفيها حق كالحساب والهندسة والطب وباطل كالقول في الطبيعيات وكثير من الإلهيات وأحكام النجوم</w:t>
      </w:r>
      <w:r w:rsidR="00AF00C5">
        <w:rPr>
          <w:rFonts w:ascii="Traditional Arabic" w:eastAsia="Calibri" w:hAnsi="Traditional Arabic" w:hint="cs"/>
          <w:noProof w:val="0"/>
          <w:sz w:val="28"/>
          <w:rtl/>
        </w:rPr>
        <w:t>،</w:t>
      </w:r>
      <w:r w:rsidR="0049303E">
        <w:rPr>
          <w:rFonts w:ascii="Traditional Arabic" w:eastAsia="Calibri" w:hAnsi="Traditional Arabic" w:hint="cs"/>
          <w:noProof w:val="0"/>
          <w:sz w:val="28"/>
          <w:rtl/>
        </w:rPr>
        <w:t xml:space="preserve"> فيحتاج القادح أن يكون مميز</w:t>
      </w:r>
      <w:r w:rsidR="00AF00C5">
        <w:rPr>
          <w:rFonts w:ascii="Traditional Arabic" w:eastAsia="Calibri" w:hAnsi="Traditional Arabic" w:hint="cs"/>
          <w:noProof w:val="0"/>
          <w:sz w:val="28"/>
          <w:rtl/>
        </w:rPr>
        <w:t>ً</w:t>
      </w:r>
      <w:r w:rsidR="0049303E">
        <w:rPr>
          <w:rFonts w:ascii="Traditional Arabic" w:eastAsia="Calibri" w:hAnsi="Traditional Arabic" w:hint="cs"/>
          <w:noProof w:val="0"/>
          <w:sz w:val="28"/>
          <w:rtl/>
        </w:rPr>
        <w:t>ا بين الحق والباطل</w:t>
      </w:r>
      <w:r w:rsidR="00AF00C5">
        <w:rPr>
          <w:rFonts w:ascii="Traditional Arabic" w:eastAsia="Calibri" w:hAnsi="Traditional Arabic" w:hint="cs"/>
          <w:noProof w:val="0"/>
          <w:sz w:val="28"/>
          <w:rtl/>
        </w:rPr>
        <w:t>،</w:t>
      </w:r>
      <w:r w:rsidR="0049303E">
        <w:rPr>
          <w:rFonts w:ascii="Traditional Arabic" w:eastAsia="Calibri" w:hAnsi="Traditional Arabic" w:hint="cs"/>
          <w:noProof w:val="0"/>
          <w:sz w:val="28"/>
          <w:rtl/>
        </w:rPr>
        <w:t xml:space="preserve"> فلا يكفر من ليس بكافر أو يقبل رواية الكافر</w:t>
      </w:r>
      <w:r w:rsidR="00AF00C5">
        <w:rPr>
          <w:rFonts w:ascii="Traditional Arabic" w:eastAsia="Calibri" w:hAnsi="Traditional Arabic" w:hint="cs"/>
          <w:noProof w:val="0"/>
          <w:sz w:val="28"/>
          <w:rtl/>
        </w:rPr>
        <w:t>،</w:t>
      </w:r>
      <w:r w:rsidR="0049303E">
        <w:rPr>
          <w:rFonts w:ascii="Traditional Arabic" w:eastAsia="Calibri" w:hAnsi="Traditional Arabic" w:hint="cs"/>
          <w:noProof w:val="0"/>
          <w:sz w:val="28"/>
          <w:rtl/>
        </w:rPr>
        <w:t xml:space="preserve"> ومنه الخلل الواقع بسبب عدم الورع والأخذ بالتوهم والقرائن التي قد تتخلف قال -صلى الله عليه وسلم-</w:t>
      </w:r>
      <w:r w:rsidR="00AF00C5">
        <w:rPr>
          <w:rFonts w:ascii="Traditional Arabic" w:eastAsia="Calibri" w:hAnsi="Traditional Arabic" w:hint="cs"/>
          <w:noProof w:val="0"/>
          <w:sz w:val="28"/>
          <w:rtl/>
        </w:rPr>
        <w:t>:</w:t>
      </w:r>
      <w:r w:rsidR="0049303E">
        <w:rPr>
          <w:rFonts w:ascii="Traditional Arabic" w:eastAsia="Calibri" w:hAnsi="Traditional Arabic" w:hint="cs"/>
          <w:noProof w:val="0"/>
          <w:sz w:val="28"/>
          <w:rtl/>
        </w:rPr>
        <w:t xml:space="preserve"> </w:t>
      </w:r>
      <w:r w:rsidR="00877F33" w:rsidRPr="00AF00C5">
        <w:rPr>
          <w:rFonts w:ascii="Traditional Arabic" w:eastAsia="Calibri" w:hAnsi="Traditional Arabic" w:hint="cs"/>
          <w:noProof w:val="0"/>
          <w:color w:val="0000FF"/>
          <w:sz w:val="28"/>
          <w:rtl/>
        </w:rPr>
        <w:t>«</w:t>
      </w:r>
      <w:r w:rsidR="0049303E" w:rsidRPr="00AF00C5">
        <w:rPr>
          <w:rFonts w:ascii="Traditional Arabic" w:eastAsia="Calibri" w:hAnsi="Traditional Arabic" w:hint="cs"/>
          <w:noProof w:val="0"/>
          <w:color w:val="0000FF"/>
          <w:sz w:val="28"/>
          <w:rtl/>
        </w:rPr>
        <w:t>الظن أكذب الحديث</w:t>
      </w:r>
      <w:r w:rsidR="00877F33" w:rsidRPr="00AF00C5">
        <w:rPr>
          <w:rFonts w:ascii="Traditional Arabic" w:eastAsia="Calibri" w:hAnsi="Traditional Arabic" w:hint="cs"/>
          <w:noProof w:val="0"/>
          <w:color w:val="0000FF"/>
          <w:sz w:val="28"/>
          <w:rtl/>
        </w:rPr>
        <w:t>»</w:t>
      </w:r>
      <w:r w:rsidR="0049303E">
        <w:rPr>
          <w:rFonts w:ascii="Traditional Arabic" w:eastAsia="Calibri" w:hAnsi="Traditional Arabic" w:hint="cs"/>
          <w:noProof w:val="0"/>
          <w:sz w:val="28"/>
          <w:rtl/>
        </w:rPr>
        <w:t xml:space="preserve"> فلا بد من العلم والتقوى في الجرح</w:t>
      </w:r>
      <w:r w:rsidR="00AF00C5">
        <w:rPr>
          <w:rFonts w:ascii="Traditional Arabic" w:eastAsia="Calibri" w:hAnsi="Traditional Arabic" w:hint="cs"/>
          <w:noProof w:val="0"/>
          <w:sz w:val="28"/>
          <w:rtl/>
        </w:rPr>
        <w:t>،</w:t>
      </w:r>
      <w:r w:rsidR="0049303E">
        <w:rPr>
          <w:rFonts w:ascii="Traditional Arabic" w:eastAsia="Calibri" w:hAnsi="Traditional Arabic" w:hint="cs"/>
          <w:noProof w:val="0"/>
          <w:sz w:val="28"/>
          <w:rtl/>
        </w:rPr>
        <w:t xml:space="preserve"> فلصعوبة اجتماع هذه الشرائط في المزكين عظم خطر الجرح والتعديل</w:t>
      </w:r>
      <w:r w:rsidR="00AF00C5">
        <w:rPr>
          <w:rFonts w:ascii="Traditional Arabic" w:eastAsia="Calibri" w:hAnsi="Traditional Arabic" w:hint="cs"/>
          <w:noProof w:val="0"/>
          <w:sz w:val="28"/>
          <w:rtl/>
        </w:rPr>
        <w:t>.</w:t>
      </w:r>
    </w:p>
    <w:p w:rsidR="00176917" w:rsidRDefault="0049303E" w:rsidP="00AF00C5">
      <w:pPr>
        <w:rPr>
          <w:rFonts w:ascii="Traditional Arabic" w:eastAsia="Calibri" w:hAnsi="Traditional Arabic"/>
          <w:noProof w:val="0"/>
          <w:sz w:val="28"/>
          <w:rtl/>
        </w:rPr>
      </w:pPr>
      <w:r>
        <w:rPr>
          <w:rFonts w:ascii="Traditional Arabic" w:eastAsia="Calibri" w:hAnsi="Traditional Arabic" w:hint="cs"/>
          <w:noProof w:val="0"/>
          <w:sz w:val="28"/>
          <w:rtl/>
        </w:rPr>
        <w:t xml:space="preserve"> المؤتلف والمختلف فن واسع مهم</w:t>
      </w:r>
      <w:r w:rsidR="00AF00C5">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وأهمه ما تكرر وكثر</w:t>
      </w:r>
      <w:r w:rsidR="00AF00C5">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وقد يندر كأجمد بن عجيان وآبي اللحم وابن أتش الصنعاني ومحمد بن ع</w:t>
      </w:r>
      <w:r w:rsidR="00BF4D82">
        <w:rPr>
          <w:rFonts w:ascii="Traditional Arabic" w:eastAsia="Calibri" w:hAnsi="Traditional Arabic" w:hint="cs"/>
          <w:noProof w:val="0"/>
          <w:sz w:val="28"/>
          <w:rtl/>
        </w:rPr>
        <w:t>َ</w:t>
      </w:r>
      <w:r>
        <w:rPr>
          <w:rFonts w:ascii="Traditional Arabic" w:eastAsia="Calibri" w:hAnsi="Traditional Arabic" w:hint="cs"/>
          <w:noProof w:val="0"/>
          <w:sz w:val="28"/>
          <w:rtl/>
        </w:rPr>
        <w:t>بادة الو</w:t>
      </w:r>
      <w:r w:rsidR="00BF4D82">
        <w:rPr>
          <w:rFonts w:ascii="Traditional Arabic" w:eastAsia="Calibri" w:hAnsi="Traditional Arabic" w:hint="cs"/>
          <w:noProof w:val="0"/>
          <w:sz w:val="28"/>
          <w:rtl/>
        </w:rPr>
        <w:t>ا</w:t>
      </w:r>
      <w:r>
        <w:rPr>
          <w:rFonts w:ascii="Traditional Arabic" w:eastAsia="Calibri" w:hAnsi="Traditional Arabic" w:hint="cs"/>
          <w:noProof w:val="0"/>
          <w:sz w:val="28"/>
          <w:rtl/>
        </w:rPr>
        <w:t>سطي العجلي أو محمد بن حبان الباهلي وشعيب بن محرر</w:t>
      </w:r>
      <w:r w:rsidR="00AF00C5">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والله أعلم."</w:t>
      </w:r>
    </w:p>
    <w:p w:rsidR="00AF00C5" w:rsidRDefault="0049303E" w:rsidP="00AF00C5">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يقول المؤلف</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رحمه الله تعالى</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ينبغي أن تُتَفقَّد حال الجارح مع من تَكلم فيه</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تتحسس هل الذي انتقد وضعَّف بينه وبينه مشكلة</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0F7949">
        <w:rPr>
          <w:rFonts w:ascii="Traditional Arabic" w:eastAsia="Calibri" w:hAnsi="Traditional Arabic" w:hint="cs"/>
          <w:b w:val="0"/>
          <w:bCs w:val="0"/>
          <w:noProof w:val="0"/>
          <w:sz w:val="28"/>
          <w:rtl/>
        </w:rPr>
        <w:t xml:space="preserve">أو </w:t>
      </w:r>
      <w:r>
        <w:rPr>
          <w:rFonts w:ascii="Traditional Arabic" w:eastAsia="Calibri" w:hAnsi="Traditional Arabic" w:hint="cs"/>
          <w:b w:val="0"/>
          <w:bCs w:val="0"/>
          <w:noProof w:val="0"/>
          <w:sz w:val="28"/>
          <w:rtl/>
        </w:rPr>
        <w:t>يختلف معه في مذهب</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بحيث يحمله هذا الاختلاف إلى الطعن فيه</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لا بد أن تتفقد حال الجارح مع من تكلم فيه باعتبار الأهواء يعني العقائد المختلفة</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فإن لاح لك انحراف الجارح</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يوجَد سبب يجعل بين المتكلِّم والمتكلَّم فيه اختلاف</w:t>
      </w:r>
      <w:r w:rsidR="00AF00C5">
        <w:rPr>
          <w:rFonts w:ascii="Traditional Arabic" w:eastAsia="Calibri" w:hAnsi="Traditional Arabic" w:hint="cs"/>
          <w:b w:val="0"/>
          <w:bCs w:val="0"/>
          <w:noProof w:val="0"/>
          <w:sz w:val="28"/>
          <w:rtl/>
        </w:rPr>
        <w:t>ًا</w:t>
      </w:r>
      <w:r>
        <w:rPr>
          <w:rFonts w:ascii="Traditional Arabic" w:eastAsia="Calibri" w:hAnsi="Traditional Arabic" w:hint="cs"/>
          <w:b w:val="0"/>
          <w:bCs w:val="0"/>
          <w:noProof w:val="0"/>
          <w:sz w:val="28"/>
          <w:rtl/>
        </w:rPr>
        <w:t xml:space="preserve"> عقدي</w:t>
      </w:r>
      <w:r w:rsidR="00AF00C5">
        <w:rPr>
          <w:rFonts w:ascii="Traditional Arabic" w:eastAsia="Calibri" w:hAnsi="Traditional Arabic" w:hint="cs"/>
          <w:b w:val="0"/>
          <w:bCs w:val="0"/>
          <w:noProof w:val="0"/>
          <w:sz w:val="28"/>
          <w:rtl/>
        </w:rPr>
        <w:t>ًّا،</w:t>
      </w:r>
      <w:r>
        <w:rPr>
          <w:rFonts w:ascii="Traditional Arabic" w:eastAsia="Calibri" w:hAnsi="Traditional Arabic" w:hint="cs"/>
          <w:b w:val="0"/>
          <w:bCs w:val="0"/>
          <w:noProof w:val="0"/>
          <w:sz w:val="28"/>
          <w:rtl/>
        </w:rPr>
        <w:t xml:space="preserve"> فإن لاح لك انحراف الجارح ووجدت توثيق المجروح من جهة أخرى فلا تحفل بالمنحرف وبغمزه المبهم</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لا تأخذ بقول من جرحه لوجود الخلاف</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خذ بقول من عدله</w:t>
      </w:r>
      <w:r w:rsidR="00AF00C5">
        <w:rPr>
          <w:rFonts w:ascii="Traditional Arabic" w:eastAsia="Calibri" w:hAnsi="Traditional Arabic" w:hint="cs"/>
          <w:b w:val="0"/>
          <w:bCs w:val="0"/>
          <w:noProof w:val="0"/>
          <w:sz w:val="28"/>
          <w:rtl/>
        </w:rPr>
        <w:t>، وإن لم تجد توثيق المغموز فتأنَّ</w:t>
      </w:r>
      <w:r>
        <w:rPr>
          <w:rFonts w:ascii="Traditional Arabic" w:eastAsia="Calibri" w:hAnsi="Traditional Arabic" w:hint="cs"/>
          <w:b w:val="0"/>
          <w:bCs w:val="0"/>
          <w:noProof w:val="0"/>
          <w:sz w:val="28"/>
          <w:rtl/>
        </w:rPr>
        <w:t xml:space="preserve"> وترفق</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تثبت يا أخي لا ت</w:t>
      </w:r>
      <w:r w:rsidR="00AF00C5">
        <w:rPr>
          <w:rFonts w:ascii="Traditional Arabic" w:eastAsia="Calibri" w:hAnsi="Traditional Arabic" w:hint="cs"/>
          <w:b w:val="0"/>
          <w:bCs w:val="0"/>
          <w:noProof w:val="0"/>
          <w:sz w:val="28"/>
          <w:rtl/>
        </w:rPr>
        <w:t>أخذ كل كلام تسمعه قيل في فلان، انظر السبب لمَ</w:t>
      </w:r>
      <w:r>
        <w:rPr>
          <w:rFonts w:ascii="Traditional Arabic" w:eastAsia="Calibri" w:hAnsi="Traditional Arabic" w:hint="cs"/>
          <w:b w:val="0"/>
          <w:bCs w:val="0"/>
          <w:noProof w:val="0"/>
          <w:sz w:val="28"/>
          <w:rtl/>
        </w:rPr>
        <w:t xml:space="preserve"> تكلم في فلان</w:t>
      </w:r>
      <w:r w:rsidR="00AF00C5">
        <w:rPr>
          <w:rFonts w:ascii="Traditional Arabic" w:eastAsia="Calibri" w:hAnsi="Traditional Arabic" w:hint="cs"/>
          <w:b w:val="0"/>
          <w:bCs w:val="0"/>
          <w:noProof w:val="0"/>
          <w:sz w:val="28"/>
          <w:rtl/>
        </w:rPr>
        <w:t>؟</w:t>
      </w:r>
    </w:p>
    <w:p w:rsidR="0004694D" w:rsidRDefault="0049303E" w:rsidP="0004694D">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lastRenderedPageBreak/>
        <w:t xml:space="preserve"> قال شيخنا ابن وهب</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وهو ابن دقيق العيد</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رحمه الله تعالى</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ومن ذلك الاختلاف الواقع بين المتصوفة وأهل العلم الظاهر يعني أهل المتصوفة أهل العبادة الذين منهم من هو على الحق</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من يعبد الله على بصيرة</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ومنهم من يحمله حبه للعبادة أن يتجاوز المحدود</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فيتعبد على جهل</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هؤلاء المتصوفة أهل العلم الظاهر يعني الفقهاء </w:t>
      </w:r>
      <w:r w:rsidR="00AF00C5">
        <w:rPr>
          <w:rFonts w:ascii="Traditional Arabic" w:eastAsia="Calibri" w:hAnsi="Traditional Arabic" w:hint="cs"/>
          <w:b w:val="0"/>
          <w:bCs w:val="0"/>
          <w:noProof w:val="0"/>
          <w:sz w:val="28"/>
          <w:rtl/>
        </w:rPr>
        <w:t xml:space="preserve">ينالون </w:t>
      </w:r>
      <w:r>
        <w:rPr>
          <w:rFonts w:ascii="Traditional Arabic" w:eastAsia="Calibri" w:hAnsi="Traditional Arabic" w:hint="cs"/>
          <w:b w:val="0"/>
          <w:bCs w:val="0"/>
          <w:noProof w:val="0"/>
          <w:sz w:val="28"/>
          <w:rtl/>
        </w:rPr>
        <w:t>من هؤلاء المتصوفة</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لأنهم يتعبدون على جهل</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والمتصوفة </w:t>
      </w:r>
      <w:r w:rsidR="000F7949">
        <w:rPr>
          <w:rFonts w:ascii="Traditional Arabic" w:eastAsia="Calibri" w:hAnsi="Traditional Arabic" w:hint="cs"/>
          <w:b w:val="0"/>
          <w:bCs w:val="0"/>
          <w:noProof w:val="0"/>
          <w:sz w:val="28"/>
          <w:rtl/>
        </w:rPr>
        <w:t>أيضًا</w:t>
      </w:r>
      <w:r>
        <w:rPr>
          <w:rFonts w:ascii="Traditional Arabic" w:eastAsia="Calibri" w:hAnsi="Traditional Arabic" w:hint="cs"/>
          <w:b w:val="0"/>
          <w:bCs w:val="0"/>
          <w:noProof w:val="0"/>
          <w:sz w:val="28"/>
          <w:rtl/>
        </w:rPr>
        <w:t xml:space="preserve"> يقذفون الفقهاء ويتهمونهم بأنهم ليسوا أهل عمل</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عندهم علم لكن لا يعملون</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فقد وقع بينهم تنافر أوجب كلام بعضهم في بعض</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وهذه غمرة لا يخلص منها إلا العالم الوافي بشواهد الشريعة</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w:t>
      </w:r>
      <w:r w:rsidR="0004694D">
        <w:rPr>
          <w:rFonts w:ascii="Traditional Arabic" w:eastAsia="Calibri" w:hAnsi="Traditional Arabic" w:hint="cs"/>
          <w:b w:val="0"/>
          <w:bCs w:val="0"/>
          <w:noProof w:val="0"/>
          <w:sz w:val="28"/>
          <w:rtl/>
        </w:rPr>
        <w:t xml:space="preserve"> إن أردت</w:t>
      </w:r>
      <w:r>
        <w:rPr>
          <w:rFonts w:ascii="Traditional Arabic" w:eastAsia="Calibri" w:hAnsi="Traditional Arabic" w:hint="cs"/>
          <w:b w:val="0"/>
          <w:bCs w:val="0"/>
          <w:noProof w:val="0"/>
          <w:sz w:val="28"/>
          <w:rtl/>
        </w:rPr>
        <w:t xml:space="preserve"> تنزل الناس منازلهم هذا عالم عالم</w:t>
      </w:r>
      <w:r w:rsidR="0004694D">
        <w:rPr>
          <w:rFonts w:ascii="Traditional Arabic" w:eastAsia="Calibri" w:hAnsi="Traditional Arabic" w:hint="cs"/>
          <w:b w:val="0"/>
          <w:bCs w:val="0"/>
          <w:noProof w:val="0"/>
          <w:sz w:val="28"/>
          <w:rtl/>
        </w:rPr>
        <w:t>، عنده علم،</w:t>
      </w:r>
      <w:r>
        <w:rPr>
          <w:rFonts w:ascii="Traditional Arabic" w:eastAsia="Calibri" w:hAnsi="Traditional Arabic" w:hint="cs"/>
          <w:b w:val="0"/>
          <w:bCs w:val="0"/>
          <w:noProof w:val="0"/>
          <w:sz w:val="28"/>
          <w:rtl/>
        </w:rPr>
        <w:t xml:space="preserve"> علمه قال الله وقال رسوله</w:t>
      </w:r>
      <w:r w:rsidR="0004694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قصر في عمله يؤاخذ بقدر تقصيره</w:t>
      </w:r>
      <w:r w:rsidR="00AF00C5">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هذا </w:t>
      </w:r>
      <w:r w:rsidR="000F7949">
        <w:rPr>
          <w:rFonts w:ascii="Traditional Arabic" w:eastAsia="Calibri" w:hAnsi="Traditional Arabic" w:hint="cs"/>
          <w:b w:val="0"/>
          <w:bCs w:val="0"/>
          <w:noProof w:val="0"/>
          <w:sz w:val="28"/>
          <w:rtl/>
        </w:rPr>
        <w:t>أيضًا</w:t>
      </w:r>
      <w:r>
        <w:rPr>
          <w:rFonts w:ascii="Traditional Arabic" w:eastAsia="Calibri" w:hAnsi="Traditional Arabic" w:hint="cs"/>
          <w:b w:val="0"/>
          <w:bCs w:val="0"/>
          <w:noProof w:val="0"/>
          <w:sz w:val="28"/>
          <w:rtl/>
        </w:rPr>
        <w:t xml:space="preserve"> عابد بقدر ما امتثل من نصوص الشريعة يحتفظ له ويشهد له بالخير</w:t>
      </w:r>
      <w:r w:rsidR="0004694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لكن إن تعبد على جهل ودخل من خلال جهله إلى بدع وتشريع أمور لم يشرعها الله </w:t>
      </w:r>
      <w:r w:rsidR="0004694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جل وعلا</w:t>
      </w:r>
      <w:r w:rsidR="0004694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يؤاخذ على قدر بدعته</w:t>
      </w:r>
      <w:r w:rsidR="0004694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ولا أحصر ذلك في العلم بالفروع</w:t>
      </w:r>
      <w:r w:rsidR="0004694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فإن كثير</w:t>
      </w:r>
      <w:r w:rsidR="0004694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من أحوال المحقين من الصوفية يعني العباد الذين يتعبدون على بصيرة وإن كان أكثرهم أكثر عملهم وديدنهم العبادة لا يفي بتمييز حقه من باطله علم الفروع</w:t>
      </w:r>
      <w:r w:rsidR="0004694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هذا يتعبد على بصيرة</w:t>
      </w:r>
      <w:r w:rsidR="0004694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وعنده أدلته</w:t>
      </w:r>
      <w:r w:rsidR="0004694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وعنده كذا</w:t>
      </w:r>
      <w:r w:rsidR="0004694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قد يكون انتقاد الفقيه له ليس له وجه لاسيما مع اختلاف المذاهب</w:t>
      </w:r>
      <w:r w:rsidR="0004694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يتعبد على طريقة على نصوص أثبتها أحمد</w:t>
      </w:r>
      <w:r w:rsidR="0004694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وعمل بها أحمد</w:t>
      </w:r>
      <w:r w:rsidR="0004694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فقيه حنفي ينتقد هذا المتعبد</w:t>
      </w:r>
      <w:r w:rsidR="0004694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لأنه تعبد بأحاديث لم تبلغه لا يفي يقول لا يفي بتمييز حقه من باطله علم الفروع</w:t>
      </w:r>
      <w:r w:rsidR="0004694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بل لا بد من معرفة القواعد الأصولية</w:t>
      </w:r>
      <w:r w:rsidR="0004694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المسائل التي تبنى عليها مسائل الاعتقاد</w:t>
      </w:r>
      <w:r w:rsidR="0004694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والتمييز بين الواجب والجائز والمستحيل عقلا</w:t>
      </w:r>
      <w:r w:rsidR="0004694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والمستحيل عادة</w:t>
      </w:r>
      <w:r w:rsidR="0004694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وهذا مقام خطر</w:t>
      </w:r>
      <w:r w:rsidR="0004694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إذ القادح في مُحِق الصوفية هو يتجاوز يقول صوفية يعني هو يقصد العباد الأولياء</w:t>
      </w:r>
      <w:r w:rsidR="0004694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أما الصوفية فغلب إطلاقه على من يتعبد على جهل ونوع انحراف ونوع بدعة</w:t>
      </w:r>
      <w:r w:rsidR="0004694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A07EEE">
        <w:rPr>
          <w:rFonts w:ascii="Traditional Arabic" w:eastAsia="Calibri" w:hAnsi="Traditional Arabic" w:hint="cs"/>
          <w:b w:val="0"/>
          <w:bCs w:val="0"/>
          <w:noProof w:val="0"/>
          <w:sz w:val="28"/>
          <w:rtl/>
        </w:rPr>
        <w:t xml:space="preserve">إذ القادح في مُحِق الصوفية داخل في حديث </w:t>
      </w:r>
      <w:r w:rsidR="00877F33" w:rsidRPr="0004694D">
        <w:rPr>
          <w:rFonts w:ascii="Traditional Arabic" w:eastAsia="Calibri" w:hAnsi="Traditional Arabic" w:hint="cs"/>
          <w:b w:val="0"/>
          <w:bCs w:val="0"/>
          <w:noProof w:val="0"/>
          <w:color w:val="0000FF"/>
          <w:sz w:val="28"/>
          <w:rtl/>
        </w:rPr>
        <w:t>«</w:t>
      </w:r>
      <w:r w:rsidR="00A07EEE" w:rsidRPr="0004694D">
        <w:rPr>
          <w:rFonts w:ascii="Traditional Arabic" w:eastAsia="Calibri" w:hAnsi="Traditional Arabic" w:hint="cs"/>
          <w:b w:val="0"/>
          <w:bCs w:val="0"/>
          <w:noProof w:val="0"/>
          <w:color w:val="0000FF"/>
          <w:sz w:val="28"/>
          <w:rtl/>
        </w:rPr>
        <w:t>من عادى لي وليا فقد بارزني بالمحاربة</w:t>
      </w:r>
      <w:r w:rsidR="00877F33" w:rsidRPr="0004694D">
        <w:rPr>
          <w:rFonts w:ascii="Traditional Arabic" w:eastAsia="Calibri" w:hAnsi="Traditional Arabic" w:hint="cs"/>
          <w:b w:val="0"/>
          <w:bCs w:val="0"/>
          <w:noProof w:val="0"/>
          <w:color w:val="0000FF"/>
          <w:sz w:val="28"/>
          <w:rtl/>
        </w:rPr>
        <w:t>»</w:t>
      </w:r>
      <w:r w:rsidR="00A07EEE">
        <w:rPr>
          <w:rFonts w:ascii="Traditional Arabic" w:eastAsia="Calibri" w:hAnsi="Traditional Arabic" w:hint="cs"/>
          <w:b w:val="0"/>
          <w:bCs w:val="0"/>
          <w:noProof w:val="0"/>
          <w:sz w:val="28"/>
          <w:rtl/>
        </w:rPr>
        <w:t xml:space="preserve"> هذا أمر خطير</w:t>
      </w:r>
      <w:r w:rsidR="0004694D">
        <w:rPr>
          <w:rFonts w:ascii="Traditional Arabic" w:eastAsia="Calibri" w:hAnsi="Traditional Arabic" w:hint="cs"/>
          <w:b w:val="0"/>
          <w:bCs w:val="0"/>
          <w:noProof w:val="0"/>
          <w:sz w:val="28"/>
          <w:rtl/>
        </w:rPr>
        <w:t>،</w:t>
      </w:r>
      <w:r w:rsidR="00A07EEE">
        <w:rPr>
          <w:rFonts w:ascii="Traditional Arabic" w:eastAsia="Calibri" w:hAnsi="Traditional Arabic" w:hint="cs"/>
          <w:b w:val="0"/>
          <w:bCs w:val="0"/>
          <w:noProof w:val="0"/>
          <w:sz w:val="28"/>
          <w:rtl/>
        </w:rPr>
        <w:t xml:space="preserve"> والتارك لإنكار الباطل مما سمعه من بعضهم تارك للأمر بالمعروف والنهي عن المنكر</w:t>
      </w:r>
      <w:r w:rsidR="0004694D">
        <w:rPr>
          <w:rFonts w:ascii="Traditional Arabic" w:eastAsia="Calibri" w:hAnsi="Traditional Arabic" w:hint="cs"/>
          <w:b w:val="0"/>
          <w:bCs w:val="0"/>
          <w:noProof w:val="0"/>
          <w:sz w:val="28"/>
          <w:rtl/>
        </w:rPr>
        <w:t>،</w:t>
      </w:r>
      <w:r w:rsidR="00A07EEE">
        <w:rPr>
          <w:rFonts w:ascii="Traditional Arabic" w:eastAsia="Calibri" w:hAnsi="Traditional Arabic" w:hint="cs"/>
          <w:b w:val="0"/>
          <w:bCs w:val="0"/>
          <w:noProof w:val="0"/>
          <w:sz w:val="28"/>
          <w:rtl/>
        </w:rPr>
        <w:t xml:space="preserve"> لا بد أن تتثبت إذا أردت أن تنكر على أحد لا بد أن يكون عندك دليل ثم بعد ذلك تفاهم معه</w:t>
      </w:r>
      <w:r w:rsidR="0004694D">
        <w:rPr>
          <w:rFonts w:ascii="Traditional Arabic" w:eastAsia="Calibri" w:hAnsi="Traditional Arabic" w:hint="cs"/>
          <w:b w:val="0"/>
          <w:bCs w:val="0"/>
          <w:noProof w:val="0"/>
          <w:sz w:val="28"/>
          <w:rtl/>
        </w:rPr>
        <w:t>،</w:t>
      </w:r>
      <w:r w:rsidR="00A07EEE">
        <w:rPr>
          <w:rFonts w:ascii="Traditional Arabic" w:eastAsia="Calibri" w:hAnsi="Traditional Arabic" w:hint="cs"/>
          <w:b w:val="0"/>
          <w:bCs w:val="0"/>
          <w:noProof w:val="0"/>
          <w:sz w:val="28"/>
          <w:rtl/>
        </w:rPr>
        <w:t xml:space="preserve"> قل</w:t>
      </w:r>
      <w:r w:rsidR="0004694D">
        <w:rPr>
          <w:rFonts w:ascii="Traditional Arabic" w:eastAsia="Calibri" w:hAnsi="Traditional Arabic" w:hint="cs"/>
          <w:b w:val="0"/>
          <w:bCs w:val="0"/>
          <w:noProof w:val="0"/>
          <w:sz w:val="28"/>
          <w:rtl/>
        </w:rPr>
        <w:t>:</w:t>
      </w:r>
      <w:r w:rsidR="00A07EEE">
        <w:rPr>
          <w:rFonts w:ascii="Traditional Arabic" w:eastAsia="Calibri" w:hAnsi="Traditional Arabic" w:hint="cs"/>
          <w:b w:val="0"/>
          <w:bCs w:val="0"/>
          <w:noProof w:val="0"/>
          <w:sz w:val="28"/>
          <w:rtl/>
        </w:rPr>
        <w:t xml:space="preserve"> أنت فعلت كذا ما دليلك</w:t>
      </w:r>
      <w:r w:rsidR="0004694D">
        <w:rPr>
          <w:rFonts w:ascii="Traditional Arabic" w:eastAsia="Calibri" w:hAnsi="Traditional Arabic" w:hint="cs"/>
          <w:b w:val="0"/>
          <w:bCs w:val="0"/>
          <w:noProof w:val="0"/>
          <w:sz w:val="28"/>
          <w:rtl/>
        </w:rPr>
        <w:t>؟</w:t>
      </w:r>
      <w:r w:rsidR="00A07EEE">
        <w:rPr>
          <w:rFonts w:ascii="Traditional Arabic" w:eastAsia="Calibri" w:hAnsi="Traditional Arabic" w:hint="cs"/>
          <w:b w:val="0"/>
          <w:bCs w:val="0"/>
          <w:noProof w:val="0"/>
          <w:sz w:val="28"/>
          <w:rtl/>
        </w:rPr>
        <w:t xml:space="preserve"> إن أثبت دليل</w:t>
      </w:r>
      <w:r w:rsidR="0004694D">
        <w:rPr>
          <w:rFonts w:ascii="Traditional Arabic" w:eastAsia="Calibri" w:hAnsi="Traditional Arabic" w:hint="cs"/>
          <w:b w:val="0"/>
          <w:bCs w:val="0"/>
          <w:noProof w:val="0"/>
          <w:sz w:val="28"/>
          <w:rtl/>
        </w:rPr>
        <w:t>ًا</w:t>
      </w:r>
      <w:r w:rsidR="00A07EEE">
        <w:rPr>
          <w:rFonts w:ascii="Traditional Arabic" w:eastAsia="Calibri" w:hAnsi="Traditional Arabic" w:hint="cs"/>
          <w:b w:val="0"/>
          <w:bCs w:val="0"/>
          <w:noProof w:val="0"/>
          <w:sz w:val="28"/>
          <w:rtl/>
        </w:rPr>
        <w:t xml:space="preserve"> </w:t>
      </w:r>
      <w:r w:rsidR="0004694D">
        <w:rPr>
          <w:rFonts w:ascii="Traditional Arabic" w:eastAsia="Calibri" w:hAnsi="Traditional Arabic" w:hint="cs"/>
          <w:b w:val="0"/>
          <w:bCs w:val="0"/>
          <w:noProof w:val="0"/>
          <w:sz w:val="28"/>
          <w:rtl/>
        </w:rPr>
        <w:t>ف</w:t>
      </w:r>
      <w:r w:rsidR="00A07EEE">
        <w:rPr>
          <w:rFonts w:ascii="Traditional Arabic" w:eastAsia="Calibri" w:hAnsi="Traditional Arabic" w:hint="cs"/>
          <w:b w:val="0"/>
          <w:bCs w:val="0"/>
          <w:noProof w:val="0"/>
          <w:sz w:val="28"/>
          <w:rtl/>
        </w:rPr>
        <w:t>الدليل هو الحكم</w:t>
      </w:r>
      <w:r w:rsidR="0004694D">
        <w:rPr>
          <w:rFonts w:ascii="Traditional Arabic" w:eastAsia="Calibri" w:hAnsi="Traditional Arabic" w:hint="cs"/>
          <w:b w:val="0"/>
          <w:bCs w:val="0"/>
          <w:noProof w:val="0"/>
          <w:sz w:val="28"/>
          <w:rtl/>
        </w:rPr>
        <w:t>،</w:t>
      </w:r>
      <w:r w:rsidR="00A07EEE">
        <w:rPr>
          <w:rFonts w:ascii="Traditional Arabic" w:eastAsia="Calibri" w:hAnsi="Traditional Arabic" w:hint="cs"/>
          <w:b w:val="0"/>
          <w:bCs w:val="0"/>
          <w:noProof w:val="0"/>
          <w:sz w:val="28"/>
          <w:rtl/>
        </w:rPr>
        <w:t xml:space="preserve"> إذا لم يثبت دليل</w:t>
      </w:r>
      <w:r w:rsidR="0004694D">
        <w:rPr>
          <w:rFonts w:ascii="Traditional Arabic" w:eastAsia="Calibri" w:hAnsi="Traditional Arabic" w:hint="cs"/>
          <w:b w:val="0"/>
          <w:bCs w:val="0"/>
          <w:noProof w:val="0"/>
          <w:sz w:val="28"/>
          <w:rtl/>
        </w:rPr>
        <w:t>ًا</w:t>
      </w:r>
      <w:r w:rsidR="00A07EEE">
        <w:rPr>
          <w:rFonts w:ascii="Traditional Arabic" w:eastAsia="Calibri" w:hAnsi="Traditional Arabic" w:hint="cs"/>
          <w:b w:val="0"/>
          <w:bCs w:val="0"/>
          <w:noProof w:val="0"/>
          <w:sz w:val="28"/>
          <w:rtl/>
        </w:rPr>
        <w:t xml:space="preserve"> </w:t>
      </w:r>
      <w:r w:rsidR="0004694D">
        <w:rPr>
          <w:rFonts w:ascii="Traditional Arabic" w:eastAsia="Calibri" w:hAnsi="Traditional Arabic" w:hint="cs"/>
          <w:b w:val="0"/>
          <w:bCs w:val="0"/>
          <w:noProof w:val="0"/>
          <w:sz w:val="28"/>
          <w:rtl/>
        </w:rPr>
        <w:t>ف</w:t>
      </w:r>
      <w:r w:rsidR="00A07EEE">
        <w:rPr>
          <w:rFonts w:ascii="Traditional Arabic" w:eastAsia="Calibri" w:hAnsi="Traditional Arabic" w:hint="cs"/>
          <w:b w:val="0"/>
          <w:bCs w:val="0"/>
          <w:noProof w:val="0"/>
          <w:sz w:val="28"/>
          <w:rtl/>
        </w:rPr>
        <w:t>قل له</w:t>
      </w:r>
      <w:r w:rsidR="0004694D">
        <w:rPr>
          <w:rFonts w:ascii="Traditional Arabic" w:eastAsia="Calibri" w:hAnsi="Traditional Arabic" w:hint="cs"/>
          <w:b w:val="0"/>
          <w:bCs w:val="0"/>
          <w:noProof w:val="0"/>
          <w:sz w:val="28"/>
          <w:rtl/>
        </w:rPr>
        <w:t>:</w:t>
      </w:r>
      <w:r w:rsidR="00A07EEE">
        <w:rPr>
          <w:rFonts w:ascii="Traditional Arabic" w:eastAsia="Calibri" w:hAnsi="Traditional Arabic" w:hint="cs"/>
          <w:b w:val="0"/>
          <w:bCs w:val="0"/>
          <w:noProof w:val="0"/>
          <w:sz w:val="28"/>
          <w:rtl/>
        </w:rPr>
        <w:t xml:space="preserve"> </w:t>
      </w:r>
      <w:r w:rsidR="00877F33" w:rsidRPr="0004694D">
        <w:rPr>
          <w:rFonts w:ascii="Traditional Arabic" w:eastAsia="Calibri" w:hAnsi="Traditional Arabic" w:hint="cs"/>
          <w:b w:val="0"/>
          <w:bCs w:val="0"/>
          <w:noProof w:val="0"/>
          <w:color w:val="0000FF"/>
          <w:sz w:val="28"/>
          <w:rtl/>
        </w:rPr>
        <w:t>«</w:t>
      </w:r>
      <w:r w:rsidR="00A07EEE" w:rsidRPr="0004694D">
        <w:rPr>
          <w:rFonts w:ascii="Traditional Arabic" w:eastAsia="Calibri" w:hAnsi="Traditional Arabic" w:hint="cs"/>
          <w:b w:val="0"/>
          <w:bCs w:val="0"/>
          <w:noProof w:val="0"/>
          <w:color w:val="0000FF"/>
          <w:sz w:val="28"/>
          <w:rtl/>
        </w:rPr>
        <w:t>من أحدث في أمرنا ما ليس منه فهو رد</w:t>
      </w:r>
      <w:r w:rsidR="00877F33" w:rsidRPr="0004694D">
        <w:rPr>
          <w:rFonts w:ascii="Traditional Arabic" w:eastAsia="Calibri" w:hAnsi="Traditional Arabic" w:hint="cs"/>
          <w:b w:val="0"/>
          <w:bCs w:val="0"/>
          <w:noProof w:val="0"/>
          <w:color w:val="0000FF"/>
          <w:sz w:val="28"/>
          <w:rtl/>
        </w:rPr>
        <w:t>»</w:t>
      </w:r>
      <w:r w:rsidR="00A07EEE" w:rsidRPr="0004694D">
        <w:rPr>
          <w:rFonts w:ascii="Traditional Arabic" w:eastAsia="Calibri" w:hAnsi="Traditional Arabic" w:hint="cs"/>
          <w:b w:val="0"/>
          <w:bCs w:val="0"/>
          <w:noProof w:val="0"/>
          <w:color w:val="0000FF"/>
          <w:sz w:val="28"/>
          <w:rtl/>
        </w:rPr>
        <w:t xml:space="preserve"> </w:t>
      </w:r>
      <w:r w:rsidR="00877F33" w:rsidRPr="0004694D">
        <w:rPr>
          <w:rFonts w:ascii="Traditional Arabic" w:eastAsia="Calibri" w:hAnsi="Traditional Arabic" w:hint="cs"/>
          <w:b w:val="0"/>
          <w:bCs w:val="0"/>
          <w:noProof w:val="0"/>
          <w:color w:val="0000FF"/>
          <w:sz w:val="28"/>
          <w:rtl/>
        </w:rPr>
        <w:t>«</w:t>
      </w:r>
      <w:r w:rsidR="00A07EEE" w:rsidRPr="0004694D">
        <w:rPr>
          <w:rFonts w:ascii="Traditional Arabic" w:eastAsia="Calibri" w:hAnsi="Traditional Arabic" w:hint="cs"/>
          <w:b w:val="0"/>
          <w:bCs w:val="0"/>
          <w:noProof w:val="0"/>
          <w:color w:val="0000FF"/>
          <w:sz w:val="28"/>
          <w:rtl/>
        </w:rPr>
        <w:t>من عمل عملا ليس عليه أمرنا فهو رد</w:t>
      </w:r>
      <w:r w:rsidR="00877F33" w:rsidRPr="0004694D">
        <w:rPr>
          <w:rFonts w:ascii="Traditional Arabic" w:eastAsia="Calibri" w:hAnsi="Traditional Arabic" w:hint="cs"/>
          <w:b w:val="0"/>
          <w:bCs w:val="0"/>
          <w:noProof w:val="0"/>
          <w:color w:val="0000FF"/>
          <w:sz w:val="28"/>
          <w:rtl/>
        </w:rPr>
        <w:t>»</w:t>
      </w:r>
      <w:r w:rsidR="00A07EEE" w:rsidRPr="0004694D">
        <w:rPr>
          <w:rFonts w:ascii="Traditional Arabic" w:eastAsia="Calibri" w:hAnsi="Traditional Arabic" w:hint="cs"/>
          <w:b w:val="0"/>
          <w:bCs w:val="0"/>
          <w:noProof w:val="0"/>
          <w:color w:val="0000FF"/>
          <w:sz w:val="28"/>
          <w:rtl/>
        </w:rPr>
        <w:t xml:space="preserve"> </w:t>
      </w:r>
      <w:r w:rsidR="00A07EEE">
        <w:rPr>
          <w:rFonts w:ascii="Traditional Arabic" w:eastAsia="Calibri" w:hAnsi="Traditional Arabic" w:hint="cs"/>
          <w:b w:val="0"/>
          <w:bCs w:val="0"/>
          <w:noProof w:val="0"/>
          <w:sz w:val="28"/>
          <w:rtl/>
        </w:rPr>
        <w:t>فلا بد أن تنكر المنكر لكن بالأسلوب المناسب</w:t>
      </w:r>
      <w:r w:rsidR="0004694D">
        <w:rPr>
          <w:rFonts w:ascii="Traditional Arabic" w:eastAsia="Calibri" w:hAnsi="Traditional Arabic" w:hint="cs"/>
          <w:b w:val="0"/>
          <w:bCs w:val="0"/>
          <w:noProof w:val="0"/>
          <w:sz w:val="28"/>
          <w:rtl/>
        </w:rPr>
        <w:t>.</w:t>
      </w:r>
    </w:p>
    <w:p w:rsidR="0040101E" w:rsidRDefault="00A07EEE" w:rsidP="00997F3E">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ومن ذلك الكلام بسبب الجهل بمراتب العلوم</w:t>
      </w:r>
      <w:r w:rsidR="0004694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فيحتاج إليه في المتأخرين أكثر</w:t>
      </w:r>
      <w:r w:rsidR="0004694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فقد انتشرت علوم للأوائل</w:t>
      </w:r>
      <w:r w:rsidR="0004694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الأوائل عندهم علوم خمدت مدة قرون ثم بُعِثَت من جديد</w:t>
      </w:r>
      <w:r w:rsidR="0004694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فيحتاج في المتأخرين إليه في المتأخرين أكثر فقد انتشرت علوم للأوائل وفيها حق كالحساب يحتاج إليه الفقيه يحتاج إلى الحساب</w:t>
      </w:r>
      <w:r w:rsidR="00997F3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كيف يقسم المسائل الفرضية ولا يعرف الحساب</w:t>
      </w:r>
      <w:r w:rsidR="00997F3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الهندسة كيف يعرف أطوال الأراضي ومشاكل الأراضي وهو ما يعرف الهندسة</w:t>
      </w:r>
      <w:r w:rsidR="00997F3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الطب طب الأبدان لا بد أن يكون الفقيه </w:t>
      </w:r>
      <w:r>
        <w:rPr>
          <w:rFonts w:ascii="Traditional Arabic" w:eastAsia="Calibri" w:hAnsi="Traditional Arabic" w:hint="cs"/>
          <w:b w:val="0"/>
          <w:bCs w:val="0"/>
          <w:noProof w:val="0"/>
          <w:sz w:val="28"/>
          <w:rtl/>
        </w:rPr>
        <w:lastRenderedPageBreak/>
        <w:t>على معرفة بهذه الأمور وباطل كالقول في الطبيعيات التي لا تدركها عقول البشر</w:t>
      </w:r>
      <w:r w:rsidR="00997F3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ويبنى عليها نتائج باطلة تبع</w:t>
      </w:r>
      <w:r w:rsidR="0040101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لبطلان أصلها</w:t>
      </w:r>
      <w:r w:rsidR="0040101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وكثير من الإلهيات وأحكام النجوم</w:t>
      </w:r>
      <w:r w:rsidR="00997F3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وكثير ضل بإغراقه في هذه العلوم الفارابي ابن سينا الرازي </w:t>
      </w:r>
      <w:r w:rsidR="000F7949">
        <w:rPr>
          <w:rFonts w:ascii="Traditional Arabic" w:eastAsia="Calibri" w:hAnsi="Traditional Arabic" w:hint="cs"/>
          <w:b w:val="0"/>
          <w:bCs w:val="0"/>
          <w:noProof w:val="0"/>
          <w:sz w:val="28"/>
          <w:rtl/>
        </w:rPr>
        <w:t>أيضًا</w:t>
      </w:r>
      <w:r>
        <w:rPr>
          <w:rFonts w:ascii="Traditional Arabic" w:eastAsia="Calibri" w:hAnsi="Traditional Arabic" w:hint="cs"/>
          <w:b w:val="0"/>
          <w:bCs w:val="0"/>
          <w:noProof w:val="0"/>
          <w:sz w:val="28"/>
          <w:rtl/>
        </w:rPr>
        <w:t xml:space="preserve"> في بعض بحوثه ضل بسببه عدم تمييزه بين هذه العلوم</w:t>
      </w:r>
      <w:r w:rsidR="00997F3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فيحتاج القادح أن يكون مميز</w:t>
      </w:r>
      <w:r w:rsidR="00997F3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بين الحق والباطل</w:t>
      </w:r>
      <w:r w:rsidR="00997F3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فلا يكفِّر من ليس بكافر لا يجوز أن يكفَّر المسلم بحال </w:t>
      </w:r>
      <w:r w:rsidR="00877F33" w:rsidRPr="0040101E">
        <w:rPr>
          <w:rFonts w:ascii="Traditional Arabic" w:eastAsia="Calibri" w:hAnsi="Traditional Arabic" w:hint="cs"/>
          <w:b w:val="0"/>
          <w:bCs w:val="0"/>
          <w:noProof w:val="0"/>
          <w:color w:val="0000FF"/>
          <w:sz w:val="28"/>
          <w:rtl/>
        </w:rPr>
        <w:t>«</w:t>
      </w:r>
      <w:r w:rsidRPr="0040101E">
        <w:rPr>
          <w:rFonts w:ascii="Traditional Arabic" w:eastAsia="Calibri" w:hAnsi="Traditional Arabic" w:hint="cs"/>
          <w:b w:val="0"/>
          <w:bCs w:val="0"/>
          <w:noProof w:val="0"/>
          <w:color w:val="0000FF"/>
          <w:sz w:val="28"/>
          <w:rtl/>
        </w:rPr>
        <w:t>إذا قال المسلم لأخيه</w:t>
      </w:r>
      <w:r w:rsidR="0040101E">
        <w:rPr>
          <w:rFonts w:ascii="Traditional Arabic" w:eastAsia="Calibri" w:hAnsi="Traditional Arabic" w:hint="cs"/>
          <w:b w:val="0"/>
          <w:bCs w:val="0"/>
          <w:noProof w:val="0"/>
          <w:color w:val="0000FF"/>
          <w:sz w:val="28"/>
          <w:rtl/>
        </w:rPr>
        <w:t>:</w:t>
      </w:r>
      <w:r w:rsidRPr="0040101E">
        <w:rPr>
          <w:rFonts w:ascii="Traditional Arabic" w:eastAsia="Calibri" w:hAnsi="Traditional Arabic" w:hint="cs"/>
          <w:b w:val="0"/>
          <w:bCs w:val="0"/>
          <w:noProof w:val="0"/>
          <w:color w:val="0000FF"/>
          <w:sz w:val="28"/>
          <w:rtl/>
        </w:rPr>
        <w:t xml:space="preserve"> يا كافر فقد باء بها أحدهما</w:t>
      </w:r>
      <w:r w:rsidR="00877F33" w:rsidRPr="0040101E">
        <w:rPr>
          <w:rFonts w:ascii="Traditional Arabic" w:eastAsia="Calibri" w:hAnsi="Traditional Arabic" w:hint="cs"/>
          <w:b w:val="0"/>
          <w:bCs w:val="0"/>
          <w:noProof w:val="0"/>
          <w:color w:val="0000FF"/>
          <w:sz w:val="28"/>
          <w:rtl/>
        </w:rPr>
        <w:t>»</w:t>
      </w:r>
      <w:r w:rsidR="00997F3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إذا كان لعن المسلم كقتله</w:t>
      </w:r>
      <w:r w:rsidR="00997F3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فكيف بإطلاق الكفر عليه</w:t>
      </w:r>
      <w:r w:rsidR="00997F3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أو يقبل رواية الكافر فلا بد من النظر بدقة وحذر</w:t>
      </w:r>
      <w:r w:rsidR="00997F3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ومنه الخلل الواقع بسبب عدم الورع والأخذ بالتوهم والقرائن التي قد تتخلف</w:t>
      </w:r>
      <w:r w:rsidR="00997F3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قد يغلب على ظنه شيء</w:t>
      </w:r>
      <w:r w:rsidR="00997F3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قد يذهب يسبق إلى فهمه شيء</w:t>
      </w:r>
      <w:r w:rsidR="00997F3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لكن على الإنسان أن يستعمل الورع فيما يأتي وفيما يذر</w:t>
      </w:r>
      <w:r w:rsidR="00997F3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قال -صلى الله عليه وسلم-</w:t>
      </w:r>
      <w:r w:rsidR="00997F3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877F33" w:rsidRPr="0040101E">
        <w:rPr>
          <w:rFonts w:ascii="Traditional Arabic" w:eastAsia="Calibri" w:hAnsi="Traditional Arabic" w:hint="cs"/>
          <w:b w:val="0"/>
          <w:bCs w:val="0"/>
          <w:noProof w:val="0"/>
          <w:color w:val="0000FF"/>
          <w:sz w:val="28"/>
          <w:rtl/>
        </w:rPr>
        <w:t>«</w:t>
      </w:r>
      <w:r w:rsidRPr="0040101E">
        <w:rPr>
          <w:rFonts w:ascii="Traditional Arabic" w:eastAsia="Calibri" w:hAnsi="Traditional Arabic" w:hint="cs"/>
          <w:b w:val="0"/>
          <w:bCs w:val="0"/>
          <w:noProof w:val="0"/>
          <w:color w:val="0000FF"/>
          <w:sz w:val="28"/>
          <w:rtl/>
        </w:rPr>
        <w:t>الظن أكذب الحديث</w:t>
      </w:r>
      <w:r w:rsidR="00877F33" w:rsidRPr="0040101E">
        <w:rPr>
          <w:rFonts w:ascii="Traditional Arabic" w:eastAsia="Calibri" w:hAnsi="Traditional Arabic" w:hint="cs"/>
          <w:b w:val="0"/>
          <w:bCs w:val="0"/>
          <w:noProof w:val="0"/>
          <w:color w:val="0000FF"/>
          <w:sz w:val="28"/>
          <w:rtl/>
        </w:rPr>
        <w:t>»</w:t>
      </w:r>
      <w:r>
        <w:rPr>
          <w:rFonts w:ascii="Traditional Arabic" w:eastAsia="Calibri" w:hAnsi="Traditional Arabic" w:hint="cs"/>
          <w:b w:val="0"/>
          <w:bCs w:val="0"/>
          <w:noProof w:val="0"/>
          <w:sz w:val="28"/>
          <w:rtl/>
        </w:rPr>
        <w:t xml:space="preserve"> أنت تتوقع أن فلان</w:t>
      </w:r>
      <w:r w:rsidR="00997F3E">
        <w:rPr>
          <w:rFonts w:ascii="Traditional Arabic" w:eastAsia="Calibri" w:hAnsi="Traditional Arabic" w:hint="cs"/>
          <w:b w:val="0"/>
          <w:bCs w:val="0"/>
          <w:noProof w:val="0"/>
          <w:sz w:val="28"/>
          <w:rtl/>
        </w:rPr>
        <w:t>ًا</w:t>
      </w:r>
      <w:r>
        <w:rPr>
          <w:rFonts w:ascii="Traditional Arabic" w:eastAsia="Calibri" w:hAnsi="Traditional Arabic" w:hint="cs"/>
          <w:b w:val="0"/>
          <w:bCs w:val="0"/>
          <w:noProof w:val="0"/>
          <w:sz w:val="28"/>
          <w:rtl/>
        </w:rPr>
        <w:t xml:space="preserve"> عنده كذا ثم</w:t>
      </w:r>
      <w:r w:rsidR="0040101E">
        <w:rPr>
          <w:rFonts w:ascii="Traditional Arabic" w:eastAsia="Calibri" w:hAnsi="Traditional Arabic" w:hint="cs"/>
          <w:b w:val="0"/>
          <w:bCs w:val="0"/>
          <w:noProof w:val="0"/>
          <w:sz w:val="28"/>
          <w:rtl/>
        </w:rPr>
        <w:t xml:space="preserve"> بعد ذلك تبني على هذا التوقع شيئًا</w:t>
      </w:r>
      <w:r>
        <w:rPr>
          <w:rFonts w:ascii="Traditional Arabic" w:eastAsia="Calibri" w:hAnsi="Traditional Arabic" w:hint="cs"/>
          <w:b w:val="0"/>
          <w:bCs w:val="0"/>
          <w:noProof w:val="0"/>
          <w:sz w:val="28"/>
          <w:rtl/>
        </w:rPr>
        <w:t xml:space="preserve"> لا يجوز</w:t>
      </w:r>
      <w:r w:rsidR="0040101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 هذا مبني على ظن</w:t>
      </w:r>
      <w:r w:rsidR="0040101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لم يبنَ على حق</w:t>
      </w:r>
      <w:r w:rsidR="00997F3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فلا بد من العلم والتقوى في الجرح</w:t>
      </w:r>
      <w:r w:rsidR="0040101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فلصعوبة اجتماع هذه الشرائط في المُزَكِّيْن عظم خطر الجرح والتعديل</w:t>
      </w:r>
      <w:r w:rsidR="0040101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لا بد أن يكون على بينة</w:t>
      </w:r>
      <w:r w:rsidR="0040101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w:t>
      </w:r>
      <w:r w:rsidR="00997F3E">
        <w:rPr>
          <w:rFonts w:ascii="Traditional Arabic" w:eastAsia="Calibri" w:hAnsi="Traditional Arabic" w:hint="cs"/>
          <w:b w:val="0"/>
          <w:bCs w:val="0"/>
          <w:noProof w:val="0"/>
          <w:sz w:val="28"/>
          <w:rtl/>
        </w:rPr>
        <w:t xml:space="preserve"> لك أن</w:t>
      </w:r>
      <w:r>
        <w:rPr>
          <w:rFonts w:ascii="Traditional Arabic" w:eastAsia="Calibri" w:hAnsi="Traditional Arabic" w:hint="cs"/>
          <w:b w:val="0"/>
          <w:bCs w:val="0"/>
          <w:noProof w:val="0"/>
          <w:sz w:val="28"/>
          <w:rtl/>
        </w:rPr>
        <w:t xml:space="preserve"> تسكت يا أخي</w:t>
      </w:r>
      <w:r w:rsidR="0040101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الأصل</w:t>
      </w:r>
      <w:r w:rsidR="00997F3E">
        <w:rPr>
          <w:rFonts w:ascii="Traditional Arabic" w:eastAsia="Calibri" w:hAnsi="Traditional Arabic" w:hint="cs"/>
          <w:b w:val="0"/>
          <w:bCs w:val="0"/>
          <w:noProof w:val="0"/>
          <w:sz w:val="28"/>
          <w:rtl/>
        </w:rPr>
        <w:t xml:space="preserve"> أن</w:t>
      </w:r>
      <w:r>
        <w:rPr>
          <w:rFonts w:ascii="Traditional Arabic" w:eastAsia="Calibri" w:hAnsi="Traditional Arabic" w:hint="cs"/>
          <w:b w:val="0"/>
          <w:bCs w:val="0"/>
          <w:noProof w:val="0"/>
          <w:sz w:val="28"/>
          <w:rtl/>
        </w:rPr>
        <w:t xml:space="preserve"> تسكت إذا كنت على بينة وجدت منكر</w:t>
      </w:r>
      <w:r w:rsidR="0040101E">
        <w:rPr>
          <w:rFonts w:ascii="Traditional Arabic" w:eastAsia="Calibri" w:hAnsi="Traditional Arabic" w:hint="cs"/>
          <w:b w:val="0"/>
          <w:bCs w:val="0"/>
          <w:noProof w:val="0"/>
          <w:sz w:val="28"/>
          <w:rtl/>
        </w:rPr>
        <w:t>ًا</w:t>
      </w:r>
      <w:r>
        <w:rPr>
          <w:rFonts w:ascii="Traditional Arabic" w:eastAsia="Calibri" w:hAnsi="Traditional Arabic" w:hint="cs"/>
          <w:b w:val="0"/>
          <w:bCs w:val="0"/>
          <w:noProof w:val="0"/>
          <w:sz w:val="28"/>
          <w:rtl/>
        </w:rPr>
        <w:t xml:space="preserve"> تنكر منكر</w:t>
      </w:r>
      <w:r w:rsidR="0040101E">
        <w:rPr>
          <w:rFonts w:ascii="Traditional Arabic" w:eastAsia="Calibri" w:hAnsi="Traditional Arabic" w:hint="cs"/>
          <w:b w:val="0"/>
          <w:bCs w:val="0"/>
          <w:noProof w:val="0"/>
          <w:sz w:val="28"/>
          <w:rtl/>
        </w:rPr>
        <w:t>ًا</w:t>
      </w:r>
      <w:r w:rsidR="00997F3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40101E">
        <w:rPr>
          <w:rFonts w:ascii="Traditional Arabic" w:eastAsia="Calibri" w:hAnsi="Traditional Arabic" w:hint="cs"/>
          <w:b w:val="0"/>
          <w:bCs w:val="0"/>
          <w:noProof w:val="0"/>
          <w:sz w:val="28"/>
          <w:rtl/>
        </w:rPr>
        <w:t>وإلا</w:t>
      </w:r>
      <w:r w:rsidR="000F7949">
        <w:rPr>
          <w:rFonts w:ascii="Traditional Arabic" w:eastAsia="Calibri" w:hAnsi="Traditional Arabic" w:hint="cs"/>
          <w:b w:val="0"/>
          <w:bCs w:val="0"/>
          <w:noProof w:val="0"/>
          <w:sz w:val="28"/>
          <w:rtl/>
        </w:rPr>
        <w:t xml:space="preserve"> </w:t>
      </w:r>
      <w:r w:rsidR="0040101E">
        <w:rPr>
          <w:rFonts w:ascii="Traditional Arabic" w:eastAsia="Calibri" w:hAnsi="Traditional Arabic" w:hint="cs"/>
          <w:b w:val="0"/>
          <w:bCs w:val="0"/>
          <w:noProof w:val="0"/>
          <w:sz w:val="28"/>
          <w:rtl/>
        </w:rPr>
        <w:t>ف</w:t>
      </w:r>
      <w:r>
        <w:rPr>
          <w:rFonts w:ascii="Traditional Arabic" w:eastAsia="Calibri" w:hAnsi="Traditional Arabic" w:hint="cs"/>
          <w:b w:val="0"/>
          <w:bCs w:val="0"/>
          <w:noProof w:val="0"/>
          <w:sz w:val="28"/>
          <w:rtl/>
        </w:rPr>
        <w:t>لا تتكلم إلا بحق</w:t>
      </w:r>
      <w:r w:rsidR="0040101E">
        <w:rPr>
          <w:rFonts w:ascii="Traditional Arabic" w:eastAsia="Calibri" w:hAnsi="Traditional Arabic" w:hint="cs"/>
          <w:b w:val="0"/>
          <w:bCs w:val="0"/>
          <w:noProof w:val="0"/>
          <w:sz w:val="28"/>
          <w:rtl/>
        </w:rPr>
        <w:t>.</w:t>
      </w:r>
    </w:p>
    <w:p w:rsidR="00941789" w:rsidRDefault="00A07EEE" w:rsidP="00941789">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بعد هذا المؤتلف والمختلف</w:t>
      </w:r>
      <w:r w:rsidR="00997F3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يقول المؤلف</w:t>
      </w:r>
      <w:r w:rsidR="0040101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فن واسع مهم بلا شك مهم</w:t>
      </w:r>
      <w:r w:rsidR="0040101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لأنك تجد في الرواة من اسمه أجمد </w:t>
      </w:r>
      <w:r w:rsidR="0040101E">
        <w:rPr>
          <w:rFonts w:ascii="Traditional Arabic" w:eastAsia="Calibri" w:hAnsi="Traditional Arabic" w:hint="cs"/>
          <w:b w:val="0"/>
          <w:bCs w:val="0"/>
          <w:noProof w:val="0"/>
          <w:sz w:val="28"/>
          <w:rtl/>
        </w:rPr>
        <w:t>فتأتي</w:t>
      </w:r>
      <w:r>
        <w:rPr>
          <w:rFonts w:ascii="Traditional Arabic" w:eastAsia="Calibri" w:hAnsi="Traditional Arabic" w:hint="cs"/>
          <w:b w:val="0"/>
          <w:bCs w:val="0"/>
          <w:noProof w:val="0"/>
          <w:sz w:val="28"/>
          <w:rtl/>
        </w:rPr>
        <w:t xml:space="preserve"> </w:t>
      </w:r>
      <w:r w:rsidR="0040101E">
        <w:rPr>
          <w:rFonts w:ascii="Traditional Arabic" w:eastAsia="Calibri" w:hAnsi="Traditional Arabic" w:hint="cs"/>
          <w:b w:val="0"/>
          <w:bCs w:val="0"/>
          <w:noProof w:val="0"/>
          <w:sz w:val="28"/>
          <w:rtl/>
        </w:rPr>
        <w:t>ل</w:t>
      </w:r>
      <w:r>
        <w:rPr>
          <w:rFonts w:ascii="Traditional Arabic" w:eastAsia="Calibri" w:hAnsi="Traditional Arabic" w:hint="cs"/>
          <w:b w:val="0"/>
          <w:bCs w:val="0"/>
          <w:noProof w:val="0"/>
          <w:sz w:val="28"/>
          <w:rtl/>
        </w:rPr>
        <w:t>تمسح هذه النقطة</w:t>
      </w:r>
      <w:r w:rsidR="00997F3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تمسحها تأتي بالطامس </w:t>
      </w:r>
      <w:r w:rsidR="00997F3E">
        <w:rPr>
          <w:rFonts w:ascii="Traditional Arabic" w:eastAsia="Calibri" w:hAnsi="Traditional Arabic" w:hint="cs"/>
          <w:b w:val="0"/>
          <w:bCs w:val="0"/>
          <w:noProof w:val="0"/>
          <w:sz w:val="28"/>
          <w:rtl/>
        </w:rPr>
        <w:t>وتزيل</w:t>
      </w:r>
      <w:r>
        <w:rPr>
          <w:rFonts w:ascii="Traditional Arabic" w:eastAsia="Calibri" w:hAnsi="Traditional Arabic" w:hint="cs"/>
          <w:b w:val="0"/>
          <w:bCs w:val="0"/>
          <w:noProof w:val="0"/>
          <w:sz w:val="28"/>
          <w:rtl/>
        </w:rPr>
        <w:t xml:space="preserve"> النقطة</w:t>
      </w:r>
      <w:r w:rsidR="00997F3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40101E">
        <w:rPr>
          <w:rFonts w:ascii="Traditional Arabic" w:eastAsia="Calibri" w:hAnsi="Traditional Arabic" w:hint="cs"/>
          <w:b w:val="0"/>
          <w:bCs w:val="0"/>
          <w:noProof w:val="0"/>
          <w:sz w:val="28"/>
          <w:rtl/>
        </w:rPr>
        <w:t>لماذا</w:t>
      </w:r>
      <w:r>
        <w:rPr>
          <w:rFonts w:ascii="Traditional Arabic" w:eastAsia="Calibri" w:hAnsi="Traditional Arabic" w:hint="cs"/>
          <w:b w:val="0"/>
          <w:bCs w:val="0"/>
          <w:noProof w:val="0"/>
          <w:sz w:val="28"/>
          <w:rtl/>
        </w:rPr>
        <w:t>؟ لأنك ما تعرف إلا أحمد</w:t>
      </w:r>
      <w:r w:rsidR="00997F3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لأنك ما تعرف أن فيه شي</w:t>
      </w:r>
      <w:r w:rsidR="00997F3E">
        <w:rPr>
          <w:rFonts w:ascii="Traditional Arabic" w:eastAsia="Calibri" w:hAnsi="Traditional Arabic" w:hint="cs"/>
          <w:b w:val="0"/>
          <w:bCs w:val="0"/>
          <w:noProof w:val="0"/>
          <w:sz w:val="28"/>
          <w:rtl/>
        </w:rPr>
        <w:t>ئًا</w:t>
      </w:r>
      <w:r>
        <w:rPr>
          <w:rFonts w:ascii="Traditional Arabic" w:eastAsia="Calibri" w:hAnsi="Traditional Arabic" w:hint="cs"/>
          <w:b w:val="0"/>
          <w:bCs w:val="0"/>
          <w:noProof w:val="0"/>
          <w:sz w:val="28"/>
          <w:rtl/>
        </w:rPr>
        <w:t xml:space="preserve"> اسمه مؤتلف ومختلف</w:t>
      </w:r>
      <w:r w:rsidR="00997F3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ففن واسع مهم</w:t>
      </w:r>
      <w:r w:rsidR="00997F3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وأهم ما تكرر وكثر وقد يندر نادر أجمد بن عجيان</w:t>
      </w:r>
      <w:r w:rsidR="00997F3E">
        <w:rPr>
          <w:rFonts w:ascii="Traditional Arabic" w:eastAsia="Calibri" w:hAnsi="Traditional Arabic" w:hint="cs"/>
          <w:b w:val="0"/>
          <w:bCs w:val="0"/>
          <w:noProof w:val="0"/>
          <w:sz w:val="28"/>
          <w:rtl/>
        </w:rPr>
        <w:t>، تقول:</w:t>
      </w:r>
      <w:r>
        <w:rPr>
          <w:rFonts w:ascii="Traditional Arabic" w:eastAsia="Calibri" w:hAnsi="Traditional Arabic" w:hint="cs"/>
          <w:b w:val="0"/>
          <w:bCs w:val="0"/>
          <w:noProof w:val="0"/>
          <w:sz w:val="28"/>
          <w:rtl/>
        </w:rPr>
        <w:t xml:space="preserve"> أجمد خطأ أكيد تقول</w:t>
      </w:r>
      <w:r w:rsidR="0094178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خطأ</w:t>
      </w:r>
      <w:r w:rsidR="0094178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تبادر وتمسح النقطة لا لا، هو اسمه أجمد بالجيم تقول</w:t>
      </w:r>
      <w:r w:rsidR="00997F3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كيف سماه أبوه أجمد</w:t>
      </w:r>
      <w:r w:rsidR="00997F3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ضاقت </w:t>
      </w:r>
      <w:r w:rsidR="00941789">
        <w:rPr>
          <w:rFonts w:ascii="Traditional Arabic" w:eastAsia="Calibri" w:hAnsi="Traditional Arabic" w:hint="cs"/>
          <w:b w:val="0"/>
          <w:bCs w:val="0"/>
          <w:noProof w:val="0"/>
          <w:sz w:val="28"/>
          <w:rtl/>
        </w:rPr>
        <w:t>الأ</w:t>
      </w:r>
      <w:r>
        <w:rPr>
          <w:rFonts w:ascii="Traditional Arabic" w:eastAsia="Calibri" w:hAnsi="Traditional Arabic" w:hint="cs"/>
          <w:b w:val="0"/>
          <w:bCs w:val="0"/>
          <w:noProof w:val="0"/>
          <w:sz w:val="28"/>
          <w:rtl/>
        </w:rPr>
        <w:t>سما</w:t>
      </w:r>
      <w:r w:rsidR="00941789">
        <w:rPr>
          <w:rFonts w:ascii="Traditional Arabic" w:eastAsia="Calibri" w:hAnsi="Traditional Arabic" w:hint="cs"/>
          <w:b w:val="0"/>
          <w:bCs w:val="0"/>
          <w:noProof w:val="0"/>
          <w:sz w:val="28"/>
          <w:rtl/>
        </w:rPr>
        <w:t>ء؟</w:t>
      </w:r>
      <w:r>
        <w:rPr>
          <w:rFonts w:ascii="Traditional Arabic" w:eastAsia="Calibri" w:hAnsi="Traditional Arabic" w:hint="cs"/>
          <w:b w:val="0"/>
          <w:bCs w:val="0"/>
          <w:noProof w:val="0"/>
          <w:sz w:val="28"/>
          <w:rtl/>
        </w:rPr>
        <w:t xml:space="preserve"> أجمد بن عجيان على وزن عثمان</w:t>
      </w:r>
      <w:r w:rsidR="0094178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ومنهم من يشدده فيقول</w:t>
      </w:r>
      <w:r w:rsidR="0094178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عجيّان على وزن عليَّان</w:t>
      </w:r>
      <w:r w:rsidR="0094178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آبي اللحم آبي اللحم</w:t>
      </w:r>
      <w:r w:rsidR="0094178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هذا شخص ترك اللحم فسموه آبي اللحم</w:t>
      </w:r>
      <w:r w:rsidR="0094178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تركه يأباه ولا يقبله ولا يأكله قيل له</w:t>
      </w:r>
      <w:r w:rsidR="0094178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آبي اللحم</w:t>
      </w:r>
      <w:r w:rsidR="0094178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وابن أتَش الصنعاني هذا نادر مثل هذه التسمية</w:t>
      </w:r>
      <w:r w:rsidR="0094178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لكن أَتَش تقول</w:t>
      </w:r>
      <w:r w:rsidR="0040101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لا، هذا أنس</w:t>
      </w:r>
      <w:r w:rsidR="0040101E">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40101E">
        <w:rPr>
          <w:rFonts w:ascii="Traditional Arabic" w:eastAsia="Calibri" w:hAnsi="Traditional Arabic" w:hint="cs"/>
          <w:b w:val="0"/>
          <w:bCs w:val="0"/>
          <w:noProof w:val="0"/>
          <w:sz w:val="28"/>
          <w:rtl/>
        </w:rPr>
        <w:t>لكن</w:t>
      </w:r>
      <w:r>
        <w:rPr>
          <w:rFonts w:ascii="Traditional Arabic" w:eastAsia="Calibri" w:hAnsi="Traditional Arabic" w:hint="cs"/>
          <w:b w:val="0"/>
          <w:bCs w:val="0"/>
          <w:noProof w:val="0"/>
          <w:sz w:val="28"/>
          <w:rtl/>
        </w:rPr>
        <w:t xml:space="preserve"> زادت ه</w:t>
      </w:r>
      <w:r w:rsidR="00941789">
        <w:rPr>
          <w:rFonts w:ascii="Traditional Arabic" w:eastAsia="Calibri" w:hAnsi="Traditional Arabic" w:hint="cs"/>
          <w:b w:val="0"/>
          <w:bCs w:val="0"/>
          <w:noProof w:val="0"/>
          <w:sz w:val="28"/>
          <w:rtl/>
        </w:rPr>
        <w:t xml:space="preserve">ذه </w:t>
      </w:r>
      <w:r>
        <w:rPr>
          <w:rFonts w:ascii="Traditional Arabic" w:eastAsia="Calibri" w:hAnsi="Traditional Arabic" w:hint="cs"/>
          <w:b w:val="0"/>
          <w:bCs w:val="0"/>
          <w:noProof w:val="0"/>
          <w:sz w:val="28"/>
          <w:rtl/>
        </w:rPr>
        <w:t>النقط.. فتأكد يا أخي</w:t>
      </w:r>
      <w:r w:rsidR="0094178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محمد بن عَبادة بالفتح تقول</w:t>
      </w:r>
      <w:r w:rsidR="0094178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لا، الصواب عُبادة</w:t>
      </w:r>
      <w:r w:rsidR="0094178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بعض الناس يهجم</w:t>
      </w:r>
      <w:r w:rsidR="0094178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ما أسهل أن يحضر القلم ويعدِّل ويضبط</w:t>
      </w:r>
      <w:r w:rsidR="0094178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ما هو بصحيح</w:t>
      </w:r>
      <w:r w:rsidR="0094178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 الكلام في الرواة مزلق خطير</w:t>
      </w:r>
      <w:r w:rsidR="0094178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 الرواة </w:t>
      </w:r>
      <w:r w:rsidR="00BF500E">
        <w:rPr>
          <w:rFonts w:ascii="Traditional Arabic" w:eastAsia="Calibri" w:hAnsi="Traditional Arabic" w:hint="cs"/>
          <w:b w:val="0"/>
          <w:bCs w:val="0"/>
          <w:noProof w:val="0"/>
          <w:sz w:val="28"/>
          <w:rtl/>
        </w:rPr>
        <w:t>إنما هي بالتلقي</w:t>
      </w:r>
      <w:r w:rsidR="00941789">
        <w:rPr>
          <w:rFonts w:ascii="Traditional Arabic" w:eastAsia="Calibri" w:hAnsi="Traditional Arabic" w:hint="cs"/>
          <w:b w:val="0"/>
          <w:bCs w:val="0"/>
          <w:noProof w:val="0"/>
          <w:sz w:val="28"/>
          <w:rtl/>
        </w:rPr>
        <w:t>،</w:t>
      </w:r>
      <w:r w:rsidR="00BF500E">
        <w:rPr>
          <w:rFonts w:ascii="Traditional Arabic" w:eastAsia="Calibri" w:hAnsi="Traditional Arabic" w:hint="cs"/>
          <w:b w:val="0"/>
          <w:bCs w:val="0"/>
          <w:noProof w:val="0"/>
          <w:sz w:val="28"/>
          <w:rtl/>
        </w:rPr>
        <w:t xml:space="preserve"> يعني لا يستدل عليها بما قبلها وما بعدها من السياق</w:t>
      </w:r>
      <w:r w:rsidR="00941789">
        <w:rPr>
          <w:rFonts w:ascii="Traditional Arabic" w:eastAsia="Calibri" w:hAnsi="Traditional Arabic" w:hint="cs"/>
          <w:b w:val="0"/>
          <w:bCs w:val="0"/>
          <w:noProof w:val="0"/>
          <w:sz w:val="28"/>
          <w:rtl/>
        </w:rPr>
        <w:t>،</w:t>
      </w:r>
      <w:r w:rsidR="00BF500E">
        <w:rPr>
          <w:rFonts w:ascii="Traditional Arabic" w:eastAsia="Calibri" w:hAnsi="Traditional Arabic" w:hint="cs"/>
          <w:b w:val="0"/>
          <w:bCs w:val="0"/>
          <w:noProof w:val="0"/>
          <w:sz w:val="28"/>
          <w:rtl/>
        </w:rPr>
        <w:t xml:space="preserve"> لا هي بالتلقي من ألفاظ الشيوخ</w:t>
      </w:r>
      <w:r w:rsidR="00941789">
        <w:rPr>
          <w:rFonts w:ascii="Traditional Arabic" w:eastAsia="Calibri" w:hAnsi="Traditional Arabic" w:hint="cs"/>
          <w:b w:val="0"/>
          <w:bCs w:val="0"/>
          <w:noProof w:val="0"/>
          <w:sz w:val="28"/>
          <w:rtl/>
        </w:rPr>
        <w:t>،</w:t>
      </w:r>
      <w:r w:rsidR="00BF500E">
        <w:rPr>
          <w:rFonts w:ascii="Traditional Arabic" w:eastAsia="Calibri" w:hAnsi="Traditional Arabic" w:hint="cs"/>
          <w:b w:val="0"/>
          <w:bCs w:val="0"/>
          <w:noProof w:val="0"/>
          <w:sz w:val="28"/>
          <w:rtl/>
        </w:rPr>
        <w:t xml:space="preserve"> ولا بد من مراجعة كتب الضبط</w:t>
      </w:r>
      <w:r w:rsidR="00941789">
        <w:rPr>
          <w:rFonts w:ascii="Traditional Arabic" w:eastAsia="Calibri" w:hAnsi="Traditional Arabic" w:hint="cs"/>
          <w:b w:val="0"/>
          <w:bCs w:val="0"/>
          <w:noProof w:val="0"/>
          <w:sz w:val="28"/>
          <w:rtl/>
        </w:rPr>
        <w:t>.</w:t>
      </w:r>
    </w:p>
    <w:p w:rsidR="00BF500E" w:rsidRDefault="00BF500E" w:rsidP="00941789">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الواسطي والعجلي ومحمد بن حُبَّان</w:t>
      </w:r>
      <w:r w:rsidR="0094178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حُبَّان </w:t>
      </w:r>
      <w:r w:rsidR="00941789">
        <w:rPr>
          <w:rFonts w:ascii="Traditional Arabic" w:eastAsia="Calibri" w:hAnsi="Traditional Arabic" w:hint="cs"/>
          <w:b w:val="0"/>
          <w:bCs w:val="0"/>
          <w:noProof w:val="0"/>
          <w:sz w:val="28"/>
          <w:rtl/>
        </w:rPr>
        <w:t>تريد أن</w:t>
      </w:r>
      <w:r>
        <w:rPr>
          <w:rFonts w:ascii="Traditional Arabic" w:eastAsia="Calibri" w:hAnsi="Traditional Arabic" w:hint="cs"/>
          <w:b w:val="0"/>
          <w:bCs w:val="0"/>
          <w:noProof w:val="0"/>
          <w:sz w:val="28"/>
          <w:rtl/>
        </w:rPr>
        <w:t xml:space="preserve"> تمسح الضمة</w:t>
      </w:r>
      <w:r w:rsidR="0094178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941789">
        <w:rPr>
          <w:rFonts w:ascii="Traditional Arabic" w:eastAsia="Calibri" w:hAnsi="Traditional Arabic" w:hint="cs"/>
          <w:b w:val="0"/>
          <w:bCs w:val="0"/>
          <w:noProof w:val="0"/>
          <w:sz w:val="28"/>
          <w:rtl/>
        </w:rPr>
        <w:t>وت</w:t>
      </w:r>
      <w:r>
        <w:rPr>
          <w:rFonts w:ascii="Traditional Arabic" w:eastAsia="Calibri" w:hAnsi="Traditional Arabic" w:hint="cs"/>
          <w:b w:val="0"/>
          <w:bCs w:val="0"/>
          <w:noProof w:val="0"/>
          <w:sz w:val="28"/>
          <w:rtl/>
        </w:rPr>
        <w:t>كسر</w:t>
      </w:r>
      <w:r w:rsidR="00941789">
        <w:rPr>
          <w:rFonts w:ascii="Traditional Arabic" w:eastAsia="Calibri" w:hAnsi="Traditional Arabic" w:hint="cs"/>
          <w:b w:val="0"/>
          <w:bCs w:val="0"/>
          <w:noProof w:val="0"/>
          <w:sz w:val="28"/>
          <w:rtl/>
        </w:rPr>
        <w:t>ها</w:t>
      </w:r>
      <w:r>
        <w:rPr>
          <w:rFonts w:ascii="Traditional Arabic" w:eastAsia="Calibri" w:hAnsi="Traditional Arabic" w:hint="cs"/>
          <w:b w:val="0"/>
          <w:bCs w:val="0"/>
          <w:noProof w:val="0"/>
          <w:sz w:val="28"/>
          <w:rtl/>
        </w:rPr>
        <w:t xml:space="preserve"> حِبان</w:t>
      </w:r>
      <w:r w:rsidR="0094178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الأصل </w:t>
      </w:r>
      <w:r w:rsidR="000F7949">
        <w:rPr>
          <w:rFonts w:ascii="Traditional Arabic" w:eastAsia="Calibri" w:hAnsi="Traditional Arabic" w:hint="cs"/>
          <w:b w:val="0"/>
          <w:bCs w:val="0"/>
          <w:noProof w:val="0"/>
          <w:sz w:val="28"/>
          <w:rtl/>
        </w:rPr>
        <w:t xml:space="preserve">أو </w:t>
      </w:r>
      <w:r>
        <w:rPr>
          <w:rFonts w:ascii="Traditional Arabic" w:eastAsia="Calibri" w:hAnsi="Traditional Arabic" w:hint="cs"/>
          <w:b w:val="0"/>
          <w:bCs w:val="0"/>
          <w:noProof w:val="0"/>
          <w:sz w:val="28"/>
          <w:rtl/>
        </w:rPr>
        <w:t>حَبان مثل حبان بن منقذ</w:t>
      </w:r>
      <w:r w:rsidR="0094178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أما حُبان هذا ما هو بصحيح</w:t>
      </w:r>
      <w:r w:rsidR="0094178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لا لا، صحيح يا أخي لا تستعجل</w:t>
      </w:r>
      <w:r w:rsidR="0094178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وشُعَيْث</w:t>
      </w:r>
      <w:r w:rsidR="0094178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شُعَيْث تقول</w:t>
      </w:r>
      <w:r w:rsidR="0094178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لا، ه</w:t>
      </w:r>
      <w:r w:rsidR="00941789">
        <w:rPr>
          <w:rFonts w:ascii="Traditional Arabic" w:eastAsia="Calibri" w:hAnsi="Traditional Arabic" w:hint="cs"/>
          <w:b w:val="0"/>
          <w:bCs w:val="0"/>
          <w:noProof w:val="0"/>
          <w:sz w:val="28"/>
          <w:rtl/>
        </w:rPr>
        <w:t xml:space="preserve">ذه </w:t>
      </w:r>
      <w:r>
        <w:rPr>
          <w:rFonts w:ascii="Traditional Arabic" w:eastAsia="Calibri" w:hAnsi="Traditional Arabic" w:hint="cs"/>
          <w:b w:val="0"/>
          <w:bCs w:val="0"/>
          <w:noProof w:val="0"/>
          <w:sz w:val="28"/>
          <w:rtl/>
        </w:rPr>
        <w:t>النقط زائدة</w:t>
      </w:r>
      <w:r w:rsidR="0094178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اسمه شُعَيْب</w:t>
      </w:r>
      <w:r w:rsidR="0094178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لا تستعجل اسمه شُعَيْث بن محرر</w:t>
      </w:r>
      <w:r w:rsidR="0094178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والله </w:t>
      </w:r>
      <w:r w:rsidR="00941789">
        <w:rPr>
          <w:rFonts w:ascii="Traditional Arabic" w:eastAsia="Calibri" w:hAnsi="Traditional Arabic" w:hint="cs"/>
          <w:b w:val="0"/>
          <w:bCs w:val="0"/>
          <w:noProof w:val="0"/>
          <w:sz w:val="28"/>
          <w:rtl/>
        </w:rPr>
        <w:t xml:space="preserve">أعلم. </w:t>
      </w:r>
      <w:r>
        <w:rPr>
          <w:rFonts w:ascii="Traditional Arabic" w:eastAsia="Calibri" w:hAnsi="Traditional Arabic" w:hint="cs"/>
          <w:b w:val="0"/>
          <w:bCs w:val="0"/>
          <w:noProof w:val="0"/>
          <w:sz w:val="28"/>
          <w:rtl/>
        </w:rPr>
        <w:t>وقد تمت هذه المقدمة الموقِظَة.</w:t>
      </w:r>
    </w:p>
    <w:p w:rsidR="0049303E" w:rsidRPr="0049303E" w:rsidRDefault="00BF500E" w:rsidP="00BF500E">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وصلى الله وسلم وبارك على عبده ورسوله نبينا محمد وعلى آله وصحبه أجمعين.</w:t>
      </w:r>
    </w:p>
    <w:sectPr w:rsidR="0049303E" w:rsidRPr="0049303E"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4A87" w:rsidRDefault="00914A87" w:rsidP="00235F65">
      <w:r>
        <w:separator/>
      </w:r>
    </w:p>
  </w:endnote>
  <w:endnote w:type="continuationSeparator" w:id="0">
    <w:p w:rsidR="00914A87" w:rsidRDefault="00914A87"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embedRegular r:id="rId1" w:fontKey="{90A8118A-3958-4BC3-9923-9399BCADE719}"/>
    <w:embedBold r:id="rId2" w:fontKey="{1598B9C2-6806-4936-99D1-C354A7FFCE70}"/>
    <w:embedBoldItalic r:id="rId3" w:fontKey="{5AE2DE2F-A547-40AC-89C9-45F0022975F9}"/>
  </w:font>
  <w:font w:name="Courier New">
    <w:panose1 w:val="02070309020205020404"/>
    <w:charset w:val="00"/>
    <w:family w:val="modern"/>
    <w:pitch w:val="fixed"/>
    <w:sig w:usb0="E0002EFF" w:usb1="C0007843" w:usb2="00000009" w:usb3="00000000" w:csb0="000001FF" w:csb1="00000000"/>
    <w:embedRegular r:id="rId4" w:fontKey="{F328EA3A-0F3F-448E-AA52-86B7C803B648}"/>
  </w:font>
  <w:font w:name="Wingdings">
    <w:panose1 w:val="05000000000000000000"/>
    <w:charset w:val="02"/>
    <w:family w:val="auto"/>
    <w:pitch w:val="variable"/>
    <w:sig w:usb0="00000000" w:usb1="10000000" w:usb2="00000000" w:usb3="00000000" w:csb0="80000000" w:csb1="00000000"/>
    <w:embedRegular r:id="rId5" w:fontKey="{E62727F5-7469-41CE-A93C-DD4AD9CE1C52}"/>
  </w:font>
  <w:font w:name="Symbol">
    <w:panose1 w:val="05050102010706020507"/>
    <w:charset w:val="02"/>
    <w:family w:val="roman"/>
    <w:pitch w:val="variable"/>
    <w:sig w:usb0="00000000" w:usb1="10000000" w:usb2="00000000" w:usb3="00000000" w:csb0="80000000" w:csb1="00000000"/>
    <w:embedRegular r:id="rId6" w:fontKey="{9A09762C-6D9A-4EA1-83CD-6538CF6E282C}"/>
  </w:font>
  <w:font w:name="Al-Mateen">
    <w:panose1 w:val="02060803050605020204"/>
    <w:charset w:val="00"/>
    <w:family w:val="roman"/>
    <w:pitch w:val="variable"/>
    <w:sig w:usb0="800020AF" w:usb1="C000204A" w:usb2="00000008" w:usb3="00000000" w:csb0="00000041" w:csb1="00000000"/>
    <w:embedRegular r:id="rId7" w:fontKey="{313F94EA-323F-4359-80E6-76A8EA20FDCE}"/>
    <w:embedBold r:id="rId8" w:fontKey="{C7E4CD98-C1E8-4673-8888-571E2BBF9E89}"/>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BF908E43-2625-4E1C-B2DB-F6CB7A10F99B}"/>
    <w:embedBold r:id="rId10" w:fontKey="{E3B72619-83D1-4420-B69F-3131609F0092}"/>
  </w:font>
  <w:font w:name="DecoType Naskh Variants">
    <w:panose1 w:val="02010400000000000000"/>
    <w:charset w:val="B2"/>
    <w:family w:val="auto"/>
    <w:pitch w:val="variable"/>
    <w:sig w:usb0="00002001" w:usb1="80000000" w:usb2="00000008" w:usb3="00000000" w:csb0="00000040" w:csb1="00000000"/>
    <w:embedRegular r:id="rId11" w:fontKey="{A0BBABB8-9329-48C4-9A7C-921B25B09DB2}"/>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8" w:usb3="00000000" w:csb0="00000041" w:csb1="00000000"/>
    <w:embedRegular r:id="rId12" w:fontKey="{294BC15B-9788-4ACC-B113-502E4A30C04B}"/>
    <w:embedBold r:id="rId13" w:fontKey="{6B310FE2-1242-4034-AC35-58417D1CF03C}"/>
    <w:embedBoldItalic r:id="rId14" w:fontKey="{AFEB9B19-7F5D-4582-AB07-E55755B51F99}"/>
  </w:font>
  <w:font w:name="Cambria">
    <w:panose1 w:val="02040503050406030204"/>
    <w:charset w:val="00"/>
    <w:family w:val="roman"/>
    <w:pitch w:val="variable"/>
    <w:sig w:usb0="E00002FF" w:usb1="400004FF" w:usb2="00000000" w:usb3="00000000" w:csb0="0000019F" w:csb1="00000000"/>
    <w:embedRegular r:id="rId15" w:fontKey="{E2C43A73-5870-4A21-B18F-38CD805E5EF8}"/>
    <w:embedBold r:id="rId16" w:fontKey="{3DCE766F-206E-4BAB-BD78-EDD74700A356}"/>
    <w:embedBoldItalic r:id="rId17" w:fontKey="{E0334DE2-4698-4BFB-9866-19F5BF16FEF1}"/>
  </w:font>
  <w:font w:name="Calibri">
    <w:panose1 w:val="020F0502020204030204"/>
    <w:charset w:val="00"/>
    <w:family w:val="swiss"/>
    <w:pitch w:val="variable"/>
    <w:sig w:usb0="E00002FF" w:usb1="4000ACFF" w:usb2="00000001" w:usb3="00000000" w:csb0="0000019F" w:csb1="00000000"/>
    <w:embedRegular r:id="rId18" w:fontKey="{12A9CC2B-97B2-42B6-A445-BDAAEC00A574}"/>
    <w:embedBold r:id="rId19" w:fontKey="{18C0EC5E-EA0F-42BF-B254-E4E2CD3D99CC}"/>
    <w:embedBoldItalic r:id="rId20" w:fontKey="{ED592E9F-DD82-47E7-A21E-337D89F54A19}"/>
  </w:font>
  <w:font w:name="Arial">
    <w:panose1 w:val="020B0604020202020204"/>
    <w:charset w:val="00"/>
    <w:family w:val="swiss"/>
    <w:pitch w:val="variable"/>
    <w:sig w:usb0="E0002EFF" w:usb1="C0007843" w:usb2="00000009" w:usb3="00000000" w:csb0="000001FF" w:csb1="00000000"/>
    <w:embedRegular r:id="rId21" w:fontKey="{7380BA78-EC0B-4536-A78E-4E19F670806C}"/>
    <w:embedBold r:id="rId22" w:fontKey="{F6E8AD84-19BB-44F1-8E6F-44471DDF0B45}"/>
    <w:embedBoldItalic r:id="rId23" w:fontKey="{DF19D4B6-0070-47C8-93A0-AFC8436E2CF5}"/>
  </w:font>
  <w:font w:name="ATraditional Arabic">
    <w:charset w:val="B2"/>
    <w:family w:val="auto"/>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embedRegular r:id="rId24" w:fontKey="{25E8F8E0-041D-4554-B601-97A19ED512E8}"/>
    <w:embedBold r:id="rId25" w:fontKey="{7D20FD6A-5C0E-4CE1-A0A5-95076D0A61B4}"/>
  </w:font>
  <w:font w:name="OthmaniQ">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6" w:fontKey="{3F65F49C-3E80-47DF-A77C-53682130C1B9}"/>
  </w:font>
  <w:font w:name="AGA Arabesque">
    <w:panose1 w:val="05000000000000000000"/>
    <w:charset w:val="02"/>
    <w:family w:val="auto"/>
    <w:pitch w:val="variable"/>
    <w:sig w:usb0="00000000" w:usb1="10000000" w:usb2="00000000" w:usb3="00000000" w:csb0="80000000" w:csb1="00000000"/>
    <w:embedRegular r:id="rId27" w:fontKey="{25CB484E-BBCB-4DBD-B00B-C973609A9F48}"/>
  </w:font>
  <w:font w:name="PT Bold Heading">
    <w:panose1 w:val="02010400000000000000"/>
    <w:charset w:val="B2"/>
    <w:family w:val="auto"/>
    <w:pitch w:val="variable"/>
    <w:sig w:usb0="00002001" w:usb1="80000000" w:usb2="00000008" w:usb3="00000000" w:csb0="00000040" w:csb1="00000000"/>
    <w:embedRegular r:id="rId28" w:fontKey="{82E1F073-7CD4-4B28-9176-349E5E71F4B1}"/>
  </w:font>
  <w:font w:name="Andalus">
    <w:panose1 w:val="02020603050405020304"/>
    <w:charset w:val="00"/>
    <w:family w:val="roman"/>
    <w:pitch w:val="variable"/>
    <w:sig w:usb0="00002003" w:usb1="80000000" w:usb2="00000008" w:usb3="00000000" w:csb0="00000041" w:csb1="00000000"/>
    <w:embedRegular r:id="rId29" w:fontKey="{2D51F512-D999-4BCE-BBA7-5985C247C032}"/>
    <w:embedBold r:id="rId30" w:fontKey="{5C682D09-CA6A-42F6-AD92-035A43B0298B}"/>
  </w:font>
  <w:font w:name="AL-Mohanad Bold">
    <w:panose1 w:val="00000000000000000000"/>
    <w:charset w:val="B2"/>
    <w:family w:val="auto"/>
    <w:pitch w:val="variable"/>
    <w:sig w:usb0="00002001" w:usb1="00000000" w:usb2="00000000" w:usb3="00000000" w:csb0="00000040" w:csb1="00000000"/>
    <w:embedRegular r:id="rId31" w:fontKey="{F76C329F-CD98-45FA-9D2C-C47DC917F41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082" w:rsidRDefault="00194082" w:rsidP="00235F65">
    <w:pPr>
      <w:pStyle w:val="Footer"/>
      <w:rPr>
        <w:noProof w:val="0"/>
        <w:rtl/>
      </w:rPr>
    </w:pPr>
  </w:p>
  <w:p w:rsidR="00194082" w:rsidRDefault="00194082" w:rsidP="00235F65">
    <w:pPr>
      <w:pStyle w:val="Footer"/>
      <w:rPr>
        <w:noProof w:val="0"/>
        <w:rtl/>
      </w:rPr>
    </w:pPr>
  </w:p>
  <w:p w:rsidR="00194082" w:rsidRDefault="00194082" w:rsidP="00235F65">
    <w:pPr>
      <w:pStyle w:val="Footer"/>
      <w:rPr>
        <w:noProof w:val="0"/>
        <w:rt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4A87" w:rsidRDefault="00914A87" w:rsidP="00235F65">
      <w:r>
        <w:separator/>
      </w:r>
    </w:p>
  </w:footnote>
  <w:footnote w:type="continuationSeparator" w:id="0">
    <w:p w:rsidR="00914A87" w:rsidRDefault="00914A87" w:rsidP="00235F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082" w:rsidRPr="00711431" w:rsidRDefault="00914A87"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194082" w:rsidRPr="00AC4C04" w:rsidRDefault="00194082"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tl/>
                  </w:rPr>
                  <w:instrText xml:space="preserve"> </w:instrText>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895C11">
                  <w:rPr>
                    <w:rStyle w:val="PageNumber"/>
                    <w:rFonts w:cs="Simplified Arabic"/>
                    <w:sz w:val="26"/>
                    <w:szCs w:val="26"/>
                    <w:rtl/>
                  </w:rPr>
                  <w:t>2</w:t>
                </w:r>
                <w:r w:rsidRPr="00AC4C04">
                  <w:rPr>
                    <w:rStyle w:val="PageNumber"/>
                    <w:rFonts w:cs="Simplified Arabic"/>
                    <w:sz w:val="26"/>
                    <w:szCs w:val="26"/>
                    <w:rtl/>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194082" w:rsidRPr="00711431" w:rsidRDefault="0019408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194082" w:rsidRPr="00AC4C04" w:rsidRDefault="00194082" w:rsidP="00711431">
                <w:pPr>
                  <w:pStyle w:val="Heading2"/>
                  <w:ind w:firstLine="32"/>
                  <w:rPr>
                    <w:rFonts w:cs="Simplified Arabic"/>
                    <w:noProof w:val="0"/>
                    <w:rtl/>
                  </w:rPr>
                </w:pPr>
                <w:r w:rsidRPr="00AC4C04">
                  <w:rPr>
                    <w:rFonts w:cs="Simplified Arabic"/>
                    <w:sz w:val="28"/>
                    <w:rtl/>
                  </w:rPr>
                  <w:fldChar w:fldCharType="begin"/>
                </w:r>
                <w:r w:rsidRPr="00AC4C04">
                  <w:rPr>
                    <w:rFonts w:cs="Simplified Arabic"/>
                    <w:sz w:val="28"/>
                    <w:rtl/>
                  </w:rPr>
                  <w:instrText xml:space="preserve"> </w:instrText>
                </w:r>
                <w:r w:rsidRPr="00AC4C04">
                  <w:rPr>
                    <w:rFonts w:cs="Simplified Arabic"/>
                    <w:sz w:val="28"/>
                  </w:rPr>
                  <w:instrText xml:space="preserve">PAGE </w:instrText>
                </w:r>
                <w:r w:rsidRPr="00AC4C04">
                  <w:rPr>
                    <w:rFonts w:cs="Simplified Arabic"/>
                    <w:sz w:val="28"/>
                    <w:rtl/>
                  </w:rPr>
                  <w:fldChar w:fldCharType="separate"/>
                </w:r>
                <w:r w:rsidR="00895C11">
                  <w:rPr>
                    <w:rFonts w:cs="Simplified Arabic"/>
                    <w:sz w:val="28"/>
                    <w:rtl/>
                  </w:rPr>
                  <w:t>2</w:t>
                </w:r>
                <w:r w:rsidRPr="00AC4C04">
                  <w:rPr>
                    <w:rFonts w:cs="Simplified Arabic"/>
                    <w:sz w:val="28"/>
                    <w:rtl/>
                  </w:rPr>
                  <w:fldChar w:fldCharType="end"/>
                </w:r>
              </w:p>
            </w:txbxContent>
          </v:textbox>
          <w10:wrap type="square"/>
        </v:shape>
      </w:pict>
    </w:r>
  </w:p>
  <w:p w:rsidR="00194082" w:rsidRPr="00711431" w:rsidRDefault="00914A87" w:rsidP="00711431">
    <w:pPr>
      <w:pStyle w:val="Header"/>
      <w:rPr>
        <w:b/>
        <w:bCs/>
        <w:noProof w:val="0"/>
        <w:rtl/>
      </w:rPr>
    </w:pPr>
    <w:r>
      <w:rPr>
        <w:rtl/>
      </w:rPr>
      <w:pict>
        <v:shape id="_x0000_s2052" type="#_x0000_t202" style="position:absolute;left:0;text-align:left;margin-left:54.05pt;margin-top:14.5pt;width:68.95pt;height:27pt;z-index:251655680" stroked="f">
          <v:textbox style="mso-next-textbox:#_x0000_s2052" inset="0,,1mm">
            <w:txbxContent>
              <w:p w:rsidR="00194082" w:rsidRPr="00711431" w:rsidRDefault="00194082" w:rsidP="005A2E7B">
                <w:pPr>
                  <w:jc w:val="center"/>
                  <w:rPr>
                    <w:rFonts w:cs="AL-Mohanad Bold"/>
                    <w:b w:val="0"/>
                    <w:bCs w:val="0"/>
                    <w:noProof w:val="0"/>
                    <w:szCs w:val="22"/>
                    <w:rtl/>
                  </w:rPr>
                </w:pPr>
                <w:r>
                  <w:rPr>
                    <w:rFonts w:cs="AL-Mohanad Bold" w:hint="cs"/>
                    <w:b w:val="0"/>
                    <w:bCs w:val="0"/>
                    <w:noProof w:val="0"/>
                    <w:szCs w:val="22"/>
                    <w:rtl/>
                  </w:rPr>
                  <w:t>الموقظة (11)</w:t>
                </w:r>
              </w:p>
            </w:txbxContent>
          </v:textbox>
          <w10:wrap anchorx="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082" w:rsidRPr="00711431" w:rsidRDefault="00914A87"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194082" w:rsidRPr="00AC4C04" w:rsidRDefault="00194082" w:rsidP="00711431">
                <w:pPr>
                  <w:pStyle w:val="Heading2"/>
                  <w:rPr>
                    <w:rFonts w:cs="Simplified Arabic"/>
                    <w:noProof w:val="0"/>
                    <w:rtl/>
                  </w:rPr>
                </w:pPr>
                <w:r w:rsidRPr="00AC4C04">
                  <w:rPr>
                    <w:rStyle w:val="PageNumber"/>
                    <w:rFonts w:cs="Simplified Arabic"/>
                    <w:rtl/>
                  </w:rPr>
                  <w:fldChar w:fldCharType="begin"/>
                </w:r>
                <w:r w:rsidRPr="00AC4C04">
                  <w:rPr>
                    <w:rStyle w:val="PageNumber"/>
                    <w:rFonts w:cs="Simplified Arabic"/>
                    <w:rtl/>
                  </w:rPr>
                  <w:instrText xml:space="preserve"> </w:instrText>
                </w:r>
                <w:r w:rsidRPr="00AC4C04">
                  <w:rPr>
                    <w:rStyle w:val="PageNumber"/>
                    <w:rFonts w:cs="Simplified Arabic"/>
                  </w:rPr>
                  <w:instrText xml:space="preserve">PAGE </w:instrText>
                </w:r>
                <w:r w:rsidRPr="00AC4C04">
                  <w:rPr>
                    <w:rStyle w:val="PageNumber"/>
                    <w:rFonts w:cs="Simplified Arabic"/>
                    <w:rtl/>
                  </w:rPr>
                  <w:fldChar w:fldCharType="separate"/>
                </w:r>
                <w:r w:rsidR="00895C11">
                  <w:rPr>
                    <w:rStyle w:val="PageNumber"/>
                    <w:rFonts w:cs="Simplified Arabic"/>
                    <w:rtl/>
                  </w:rPr>
                  <w:t>3</w:t>
                </w:r>
                <w:r w:rsidRPr="00AC4C04">
                  <w:rPr>
                    <w:rStyle w:val="PageNumber"/>
                    <w:rFonts w:cs="Simplified Arabic"/>
                    <w:rtl/>
                  </w:rPr>
                  <w:fldChar w:fldCharType="end"/>
                </w:r>
              </w:p>
            </w:txbxContent>
          </v:textbox>
          <w10:wrap anchorx="page"/>
        </v:shape>
      </w:pict>
    </w:r>
  </w:p>
  <w:p w:rsidR="00194082" w:rsidRPr="00711431" w:rsidRDefault="00914A87"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194082" w:rsidRPr="00711431" w:rsidRDefault="0019408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194082" w:rsidRPr="00AC4C04" w:rsidRDefault="00194082" w:rsidP="00711431">
                <w:pPr>
                  <w:pStyle w:val="Heading2"/>
                  <w:ind w:firstLine="32"/>
                  <w:rPr>
                    <w:rFonts w:cs="Simplified Arabic"/>
                    <w:b/>
                    <w:bCs/>
                    <w:noProof w:val="0"/>
                    <w:rtl/>
                  </w:rPr>
                </w:pPr>
                <w:r w:rsidRPr="00AC4C04">
                  <w:rPr>
                    <w:rStyle w:val="PageNumber"/>
                    <w:rFonts w:cs="Simplified Arabic"/>
                    <w:sz w:val="28"/>
                    <w:rtl/>
                  </w:rPr>
                  <w:fldChar w:fldCharType="begin"/>
                </w:r>
                <w:r w:rsidRPr="00AC4C04">
                  <w:rPr>
                    <w:rStyle w:val="PageNumber"/>
                    <w:rFonts w:cs="Simplified Arabic"/>
                    <w:sz w:val="28"/>
                    <w:rtl/>
                  </w:rPr>
                  <w:instrText xml:space="preserve"> </w:instrText>
                </w:r>
                <w:r w:rsidRPr="00AC4C04">
                  <w:rPr>
                    <w:rStyle w:val="PageNumber"/>
                    <w:rFonts w:cs="Simplified Arabic"/>
                    <w:sz w:val="28"/>
                  </w:rPr>
                  <w:instrText xml:space="preserve">PAGE </w:instrText>
                </w:r>
                <w:r w:rsidRPr="00AC4C04">
                  <w:rPr>
                    <w:rStyle w:val="PageNumber"/>
                    <w:rFonts w:cs="Simplified Arabic"/>
                    <w:sz w:val="28"/>
                    <w:rtl/>
                  </w:rPr>
                  <w:fldChar w:fldCharType="separate"/>
                </w:r>
                <w:r w:rsidR="00895C11">
                  <w:rPr>
                    <w:rStyle w:val="PageNumber"/>
                    <w:rFonts w:cs="Simplified Arabic"/>
                    <w:sz w:val="28"/>
                    <w:rtl/>
                  </w:rPr>
                  <w:t>3</w:t>
                </w:r>
                <w:r w:rsidRPr="00AC4C04">
                  <w:rPr>
                    <w:rStyle w:val="PageNumber"/>
                    <w:rFonts w:cs="Simplified Arabic"/>
                    <w:sz w:val="28"/>
                    <w:rtl/>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194082" w:rsidRPr="00711431" w:rsidRDefault="00194082"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194082" w:rsidRPr="00AC4C04" w:rsidRDefault="00194082"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tl/>
                  </w:rPr>
                  <w:instrText xml:space="preserve"> </w:instrText>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895C11">
                  <w:rPr>
                    <w:rStyle w:val="PageNumber"/>
                    <w:rFonts w:cs="Simplified Arabic"/>
                    <w:sz w:val="26"/>
                    <w:szCs w:val="26"/>
                    <w:rtl/>
                  </w:rPr>
                  <w:t>3</w:t>
                </w:r>
                <w:r w:rsidRPr="00AC4C04">
                  <w:rPr>
                    <w:rStyle w:val="PageNumber"/>
                    <w:rFonts w:cs="Simplified Arabic"/>
                    <w:sz w:val="26"/>
                    <w:szCs w:val="26"/>
                    <w:rtl/>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17B6"/>
    <w:rsid w:val="00002036"/>
    <w:rsid w:val="0000240A"/>
    <w:rsid w:val="0000261C"/>
    <w:rsid w:val="00002724"/>
    <w:rsid w:val="00003327"/>
    <w:rsid w:val="000033DC"/>
    <w:rsid w:val="000036AB"/>
    <w:rsid w:val="00003F18"/>
    <w:rsid w:val="000040D1"/>
    <w:rsid w:val="00004961"/>
    <w:rsid w:val="00004C45"/>
    <w:rsid w:val="00004D9F"/>
    <w:rsid w:val="00004F87"/>
    <w:rsid w:val="00005097"/>
    <w:rsid w:val="00005770"/>
    <w:rsid w:val="000057EF"/>
    <w:rsid w:val="00006BF5"/>
    <w:rsid w:val="00006CBC"/>
    <w:rsid w:val="000070D9"/>
    <w:rsid w:val="00007571"/>
    <w:rsid w:val="000075E6"/>
    <w:rsid w:val="000076D3"/>
    <w:rsid w:val="00007746"/>
    <w:rsid w:val="00007803"/>
    <w:rsid w:val="00007BF1"/>
    <w:rsid w:val="00007C95"/>
    <w:rsid w:val="000101CC"/>
    <w:rsid w:val="00010A0D"/>
    <w:rsid w:val="00010BE7"/>
    <w:rsid w:val="000111D9"/>
    <w:rsid w:val="0001152C"/>
    <w:rsid w:val="00011C26"/>
    <w:rsid w:val="00011DCD"/>
    <w:rsid w:val="00012134"/>
    <w:rsid w:val="0001224A"/>
    <w:rsid w:val="000123A8"/>
    <w:rsid w:val="0001278E"/>
    <w:rsid w:val="00012A9C"/>
    <w:rsid w:val="00012B3F"/>
    <w:rsid w:val="00012CF0"/>
    <w:rsid w:val="00012DA9"/>
    <w:rsid w:val="0001331C"/>
    <w:rsid w:val="0001339A"/>
    <w:rsid w:val="00013976"/>
    <w:rsid w:val="00013D46"/>
    <w:rsid w:val="0001461B"/>
    <w:rsid w:val="000146A4"/>
    <w:rsid w:val="0001498C"/>
    <w:rsid w:val="00014B73"/>
    <w:rsid w:val="0001501A"/>
    <w:rsid w:val="0001507C"/>
    <w:rsid w:val="00015AFD"/>
    <w:rsid w:val="00015B14"/>
    <w:rsid w:val="00015D59"/>
    <w:rsid w:val="000164DF"/>
    <w:rsid w:val="00016ABE"/>
    <w:rsid w:val="00017A5B"/>
    <w:rsid w:val="00017BF6"/>
    <w:rsid w:val="0002028C"/>
    <w:rsid w:val="000202D1"/>
    <w:rsid w:val="00020A80"/>
    <w:rsid w:val="00021009"/>
    <w:rsid w:val="000212E3"/>
    <w:rsid w:val="00021322"/>
    <w:rsid w:val="00021AAE"/>
    <w:rsid w:val="00021F39"/>
    <w:rsid w:val="00022197"/>
    <w:rsid w:val="000225BD"/>
    <w:rsid w:val="00022665"/>
    <w:rsid w:val="00023212"/>
    <w:rsid w:val="00023619"/>
    <w:rsid w:val="0002375B"/>
    <w:rsid w:val="00023804"/>
    <w:rsid w:val="00023821"/>
    <w:rsid w:val="00023B96"/>
    <w:rsid w:val="00024318"/>
    <w:rsid w:val="000248DA"/>
    <w:rsid w:val="000250EF"/>
    <w:rsid w:val="000253E3"/>
    <w:rsid w:val="00025872"/>
    <w:rsid w:val="00025CA6"/>
    <w:rsid w:val="0002629C"/>
    <w:rsid w:val="000263AB"/>
    <w:rsid w:val="00026BBD"/>
    <w:rsid w:val="000270A6"/>
    <w:rsid w:val="000272FB"/>
    <w:rsid w:val="000276B9"/>
    <w:rsid w:val="00027D88"/>
    <w:rsid w:val="000300D4"/>
    <w:rsid w:val="0003015E"/>
    <w:rsid w:val="000303F2"/>
    <w:rsid w:val="00030488"/>
    <w:rsid w:val="00030D6C"/>
    <w:rsid w:val="00030E16"/>
    <w:rsid w:val="00030EC3"/>
    <w:rsid w:val="00030EEC"/>
    <w:rsid w:val="00030F26"/>
    <w:rsid w:val="00030FD2"/>
    <w:rsid w:val="000313A2"/>
    <w:rsid w:val="0003155B"/>
    <w:rsid w:val="00031DA6"/>
    <w:rsid w:val="000328B4"/>
    <w:rsid w:val="000329D4"/>
    <w:rsid w:val="00032B32"/>
    <w:rsid w:val="00032D30"/>
    <w:rsid w:val="00033219"/>
    <w:rsid w:val="00033357"/>
    <w:rsid w:val="000335D4"/>
    <w:rsid w:val="000339AA"/>
    <w:rsid w:val="00034532"/>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0F41"/>
    <w:rsid w:val="00041231"/>
    <w:rsid w:val="0004141A"/>
    <w:rsid w:val="0004162D"/>
    <w:rsid w:val="00041B87"/>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5E86"/>
    <w:rsid w:val="00046404"/>
    <w:rsid w:val="0004694D"/>
    <w:rsid w:val="00046B83"/>
    <w:rsid w:val="00046D0F"/>
    <w:rsid w:val="00046F37"/>
    <w:rsid w:val="000470DF"/>
    <w:rsid w:val="000471B5"/>
    <w:rsid w:val="00047217"/>
    <w:rsid w:val="00047CC5"/>
    <w:rsid w:val="00047EE7"/>
    <w:rsid w:val="00050091"/>
    <w:rsid w:val="000505DA"/>
    <w:rsid w:val="0005070C"/>
    <w:rsid w:val="0005100B"/>
    <w:rsid w:val="0005144C"/>
    <w:rsid w:val="0005148F"/>
    <w:rsid w:val="00051577"/>
    <w:rsid w:val="000515C3"/>
    <w:rsid w:val="00051632"/>
    <w:rsid w:val="000516EE"/>
    <w:rsid w:val="00051731"/>
    <w:rsid w:val="0005187E"/>
    <w:rsid w:val="00051CF5"/>
    <w:rsid w:val="00051E88"/>
    <w:rsid w:val="000523B7"/>
    <w:rsid w:val="0005278D"/>
    <w:rsid w:val="00052A9B"/>
    <w:rsid w:val="00052AB2"/>
    <w:rsid w:val="00052BC3"/>
    <w:rsid w:val="00053399"/>
    <w:rsid w:val="00053BDF"/>
    <w:rsid w:val="00053CBF"/>
    <w:rsid w:val="00054373"/>
    <w:rsid w:val="000544F9"/>
    <w:rsid w:val="00054A66"/>
    <w:rsid w:val="00055176"/>
    <w:rsid w:val="00055306"/>
    <w:rsid w:val="000554EA"/>
    <w:rsid w:val="00055A34"/>
    <w:rsid w:val="000570FE"/>
    <w:rsid w:val="000579F8"/>
    <w:rsid w:val="000600D7"/>
    <w:rsid w:val="00060154"/>
    <w:rsid w:val="00060E85"/>
    <w:rsid w:val="000615EC"/>
    <w:rsid w:val="00061B88"/>
    <w:rsid w:val="00062571"/>
    <w:rsid w:val="00062B7E"/>
    <w:rsid w:val="00062B94"/>
    <w:rsid w:val="00062FE2"/>
    <w:rsid w:val="00063039"/>
    <w:rsid w:val="00063312"/>
    <w:rsid w:val="00063450"/>
    <w:rsid w:val="00063B88"/>
    <w:rsid w:val="00064871"/>
    <w:rsid w:val="00064C05"/>
    <w:rsid w:val="00064E5E"/>
    <w:rsid w:val="000656DE"/>
    <w:rsid w:val="00065BD1"/>
    <w:rsid w:val="00065FFE"/>
    <w:rsid w:val="000660D5"/>
    <w:rsid w:val="0006625C"/>
    <w:rsid w:val="00066391"/>
    <w:rsid w:val="00066646"/>
    <w:rsid w:val="0006699A"/>
    <w:rsid w:val="00066B14"/>
    <w:rsid w:val="00066F9C"/>
    <w:rsid w:val="000673DD"/>
    <w:rsid w:val="000675DB"/>
    <w:rsid w:val="00067F0C"/>
    <w:rsid w:val="000701AF"/>
    <w:rsid w:val="00070ADD"/>
    <w:rsid w:val="00071497"/>
    <w:rsid w:val="00071D6B"/>
    <w:rsid w:val="00071D7E"/>
    <w:rsid w:val="0007207E"/>
    <w:rsid w:val="00072DB0"/>
    <w:rsid w:val="00072FEB"/>
    <w:rsid w:val="00073264"/>
    <w:rsid w:val="00073826"/>
    <w:rsid w:val="000748E4"/>
    <w:rsid w:val="00074EE5"/>
    <w:rsid w:val="00074F15"/>
    <w:rsid w:val="00074F41"/>
    <w:rsid w:val="00075A58"/>
    <w:rsid w:val="00075B7C"/>
    <w:rsid w:val="000760C9"/>
    <w:rsid w:val="00076B22"/>
    <w:rsid w:val="00076C31"/>
    <w:rsid w:val="00076D3E"/>
    <w:rsid w:val="00076E26"/>
    <w:rsid w:val="0007709B"/>
    <w:rsid w:val="00077A0E"/>
    <w:rsid w:val="00077BCC"/>
    <w:rsid w:val="00077E7C"/>
    <w:rsid w:val="000800D1"/>
    <w:rsid w:val="00080137"/>
    <w:rsid w:val="00080334"/>
    <w:rsid w:val="00080574"/>
    <w:rsid w:val="00080899"/>
    <w:rsid w:val="00080B4B"/>
    <w:rsid w:val="00080BBF"/>
    <w:rsid w:val="0008125A"/>
    <w:rsid w:val="00081468"/>
    <w:rsid w:val="000816C2"/>
    <w:rsid w:val="00081734"/>
    <w:rsid w:val="00081A6D"/>
    <w:rsid w:val="00081C07"/>
    <w:rsid w:val="00081C47"/>
    <w:rsid w:val="00081DDE"/>
    <w:rsid w:val="00081F62"/>
    <w:rsid w:val="00082590"/>
    <w:rsid w:val="00082896"/>
    <w:rsid w:val="00082D62"/>
    <w:rsid w:val="00082ED5"/>
    <w:rsid w:val="000832C5"/>
    <w:rsid w:val="0008332C"/>
    <w:rsid w:val="00083CAF"/>
    <w:rsid w:val="000844BC"/>
    <w:rsid w:val="00084B57"/>
    <w:rsid w:val="00084D6B"/>
    <w:rsid w:val="0008510E"/>
    <w:rsid w:val="0008536D"/>
    <w:rsid w:val="0008558F"/>
    <w:rsid w:val="00085773"/>
    <w:rsid w:val="00085AE4"/>
    <w:rsid w:val="00086299"/>
    <w:rsid w:val="00086945"/>
    <w:rsid w:val="000869D3"/>
    <w:rsid w:val="0008744F"/>
    <w:rsid w:val="00087604"/>
    <w:rsid w:val="00087730"/>
    <w:rsid w:val="00087B94"/>
    <w:rsid w:val="00090847"/>
    <w:rsid w:val="00090B27"/>
    <w:rsid w:val="000920C4"/>
    <w:rsid w:val="00092261"/>
    <w:rsid w:val="0009234D"/>
    <w:rsid w:val="00092B99"/>
    <w:rsid w:val="00092DC8"/>
    <w:rsid w:val="00093A87"/>
    <w:rsid w:val="00093D38"/>
    <w:rsid w:val="00093E6A"/>
    <w:rsid w:val="00093F6D"/>
    <w:rsid w:val="0009416B"/>
    <w:rsid w:val="00094294"/>
    <w:rsid w:val="00094BA7"/>
    <w:rsid w:val="000962CE"/>
    <w:rsid w:val="00096731"/>
    <w:rsid w:val="0009681A"/>
    <w:rsid w:val="00097727"/>
    <w:rsid w:val="00097A31"/>
    <w:rsid w:val="00097B52"/>
    <w:rsid w:val="000A0535"/>
    <w:rsid w:val="000A129C"/>
    <w:rsid w:val="000A138B"/>
    <w:rsid w:val="000A1612"/>
    <w:rsid w:val="000A1729"/>
    <w:rsid w:val="000A1C70"/>
    <w:rsid w:val="000A23C6"/>
    <w:rsid w:val="000A25B1"/>
    <w:rsid w:val="000A284C"/>
    <w:rsid w:val="000A28C5"/>
    <w:rsid w:val="000A2974"/>
    <w:rsid w:val="000A2AAC"/>
    <w:rsid w:val="000A2C28"/>
    <w:rsid w:val="000A314C"/>
    <w:rsid w:val="000A3769"/>
    <w:rsid w:val="000A42CA"/>
    <w:rsid w:val="000A42D7"/>
    <w:rsid w:val="000A44E1"/>
    <w:rsid w:val="000A5D9D"/>
    <w:rsid w:val="000A6184"/>
    <w:rsid w:val="000A6312"/>
    <w:rsid w:val="000A6799"/>
    <w:rsid w:val="000A71BF"/>
    <w:rsid w:val="000A770F"/>
    <w:rsid w:val="000A7C38"/>
    <w:rsid w:val="000A7CB7"/>
    <w:rsid w:val="000A7D94"/>
    <w:rsid w:val="000B0160"/>
    <w:rsid w:val="000B13B4"/>
    <w:rsid w:val="000B13EE"/>
    <w:rsid w:val="000B16D9"/>
    <w:rsid w:val="000B179D"/>
    <w:rsid w:val="000B1D38"/>
    <w:rsid w:val="000B1F17"/>
    <w:rsid w:val="000B1FE0"/>
    <w:rsid w:val="000B2D79"/>
    <w:rsid w:val="000B3100"/>
    <w:rsid w:val="000B33C9"/>
    <w:rsid w:val="000B34B7"/>
    <w:rsid w:val="000B3709"/>
    <w:rsid w:val="000B3FA9"/>
    <w:rsid w:val="000B4191"/>
    <w:rsid w:val="000B4981"/>
    <w:rsid w:val="000B4B63"/>
    <w:rsid w:val="000B4D78"/>
    <w:rsid w:val="000B4EBC"/>
    <w:rsid w:val="000B5209"/>
    <w:rsid w:val="000B54B0"/>
    <w:rsid w:val="000B5723"/>
    <w:rsid w:val="000B5884"/>
    <w:rsid w:val="000B58C1"/>
    <w:rsid w:val="000B5DF4"/>
    <w:rsid w:val="000B5E2A"/>
    <w:rsid w:val="000B5FFD"/>
    <w:rsid w:val="000B6605"/>
    <w:rsid w:val="000B693F"/>
    <w:rsid w:val="000B6A5F"/>
    <w:rsid w:val="000B6DE2"/>
    <w:rsid w:val="000B6E1D"/>
    <w:rsid w:val="000B6FDF"/>
    <w:rsid w:val="000B7557"/>
    <w:rsid w:val="000B779C"/>
    <w:rsid w:val="000C0730"/>
    <w:rsid w:val="000C0AA1"/>
    <w:rsid w:val="000C0DA3"/>
    <w:rsid w:val="000C0E3E"/>
    <w:rsid w:val="000C0FFE"/>
    <w:rsid w:val="000C12C4"/>
    <w:rsid w:val="000C137F"/>
    <w:rsid w:val="000C15C4"/>
    <w:rsid w:val="000C245F"/>
    <w:rsid w:val="000C2B63"/>
    <w:rsid w:val="000C2CBF"/>
    <w:rsid w:val="000C2DB4"/>
    <w:rsid w:val="000C2FF0"/>
    <w:rsid w:val="000C317C"/>
    <w:rsid w:val="000C37C8"/>
    <w:rsid w:val="000C387C"/>
    <w:rsid w:val="000C3E52"/>
    <w:rsid w:val="000C3EDA"/>
    <w:rsid w:val="000C473D"/>
    <w:rsid w:val="000C4AEF"/>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C7C17"/>
    <w:rsid w:val="000C7FCA"/>
    <w:rsid w:val="000D0156"/>
    <w:rsid w:val="000D0D8C"/>
    <w:rsid w:val="000D1A19"/>
    <w:rsid w:val="000D1E0D"/>
    <w:rsid w:val="000D21F3"/>
    <w:rsid w:val="000D298D"/>
    <w:rsid w:val="000D2A15"/>
    <w:rsid w:val="000D3653"/>
    <w:rsid w:val="000D3671"/>
    <w:rsid w:val="000D3801"/>
    <w:rsid w:val="000D3850"/>
    <w:rsid w:val="000D3D49"/>
    <w:rsid w:val="000D3ED7"/>
    <w:rsid w:val="000D3F39"/>
    <w:rsid w:val="000D3F85"/>
    <w:rsid w:val="000D43B4"/>
    <w:rsid w:val="000D5166"/>
    <w:rsid w:val="000D51BE"/>
    <w:rsid w:val="000D52C5"/>
    <w:rsid w:val="000D5347"/>
    <w:rsid w:val="000D5CF4"/>
    <w:rsid w:val="000D62E1"/>
    <w:rsid w:val="000D6369"/>
    <w:rsid w:val="000D6812"/>
    <w:rsid w:val="000D690B"/>
    <w:rsid w:val="000D6B26"/>
    <w:rsid w:val="000D6C61"/>
    <w:rsid w:val="000D709D"/>
    <w:rsid w:val="000D74B7"/>
    <w:rsid w:val="000D7512"/>
    <w:rsid w:val="000D777C"/>
    <w:rsid w:val="000D778D"/>
    <w:rsid w:val="000D781C"/>
    <w:rsid w:val="000D7C18"/>
    <w:rsid w:val="000D7C31"/>
    <w:rsid w:val="000D7CA7"/>
    <w:rsid w:val="000D7F00"/>
    <w:rsid w:val="000D7F9C"/>
    <w:rsid w:val="000E0179"/>
    <w:rsid w:val="000E0DB9"/>
    <w:rsid w:val="000E0EA3"/>
    <w:rsid w:val="000E11DD"/>
    <w:rsid w:val="000E120B"/>
    <w:rsid w:val="000E1F20"/>
    <w:rsid w:val="000E2361"/>
    <w:rsid w:val="000E241F"/>
    <w:rsid w:val="000E292E"/>
    <w:rsid w:val="000E303E"/>
    <w:rsid w:val="000E38D0"/>
    <w:rsid w:val="000E42A5"/>
    <w:rsid w:val="000E4ADC"/>
    <w:rsid w:val="000E56FB"/>
    <w:rsid w:val="000E58EF"/>
    <w:rsid w:val="000E5E7F"/>
    <w:rsid w:val="000E5F10"/>
    <w:rsid w:val="000E6807"/>
    <w:rsid w:val="000E6891"/>
    <w:rsid w:val="000E74A9"/>
    <w:rsid w:val="000E7D7F"/>
    <w:rsid w:val="000E7F5E"/>
    <w:rsid w:val="000E7FE6"/>
    <w:rsid w:val="000F0637"/>
    <w:rsid w:val="000F0B8B"/>
    <w:rsid w:val="000F0BFB"/>
    <w:rsid w:val="000F111E"/>
    <w:rsid w:val="000F1217"/>
    <w:rsid w:val="000F14A5"/>
    <w:rsid w:val="000F15BC"/>
    <w:rsid w:val="000F1818"/>
    <w:rsid w:val="000F186C"/>
    <w:rsid w:val="000F1991"/>
    <w:rsid w:val="000F1A6A"/>
    <w:rsid w:val="000F1BBC"/>
    <w:rsid w:val="000F1D3D"/>
    <w:rsid w:val="000F1EE4"/>
    <w:rsid w:val="000F2499"/>
    <w:rsid w:val="000F2CAC"/>
    <w:rsid w:val="000F390E"/>
    <w:rsid w:val="000F3E52"/>
    <w:rsid w:val="000F4AA6"/>
    <w:rsid w:val="000F4B08"/>
    <w:rsid w:val="000F56A4"/>
    <w:rsid w:val="000F5D47"/>
    <w:rsid w:val="000F60D5"/>
    <w:rsid w:val="000F6317"/>
    <w:rsid w:val="000F63D9"/>
    <w:rsid w:val="000F6416"/>
    <w:rsid w:val="000F653D"/>
    <w:rsid w:val="000F6AD9"/>
    <w:rsid w:val="000F6C19"/>
    <w:rsid w:val="000F73A0"/>
    <w:rsid w:val="000F7488"/>
    <w:rsid w:val="000F7949"/>
    <w:rsid w:val="000F7A32"/>
    <w:rsid w:val="000F7E5A"/>
    <w:rsid w:val="001005BA"/>
    <w:rsid w:val="0010069D"/>
    <w:rsid w:val="00100761"/>
    <w:rsid w:val="00100DB0"/>
    <w:rsid w:val="00100EB6"/>
    <w:rsid w:val="00101988"/>
    <w:rsid w:val="00101A3C"/>
    <w:rsid w:val="00101F85"/>
    <w:rsid w:val="00102F88"/>
    <w:rsid w:val="00103807"/>
    <w:rsid w:val="001038EB"/>
    <w:rsid w:val="00103B6E"/>
    <w:rsid w:val="001044EB"/>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0F12"/>
    <w:rsid w:val="00111966"/>
    <w:rsid w:val="00111DFE"/>
    <w:rsid w:val="00111F47"/>
    <w:rsid w:val="0011215A"/>
    <w:rsid w:val="001121B8"/>
    <w:rsid w:val="001126A0"/>
    <w:rsid w:val="0011280E"/>
    <w:rsid w:val="0011297F"/>
    <w:rsid w:val="00112C87"/>
    <w:rsid w:val="00113034"/>
    <w:rsid w:val="00113521"/>
    <w:rsid w:val="00113804"/>
    <w:rsid w:val="00114BE5"/>
    <w:rsid w:val="001151FF"/>
    <w:rsid w:val="0011568A"/>
    <w:rsid w:val="0011582C"/>
    <w:rsid w:val="00115962"/>
    <w:rsid w:val="001159A3"/>
    <w:rsid w:val="00116423"/>
    <w:rsid w:val="00116552"/>
    <w:rsid w:val="001169E1"/>
    <w:rsid w:val="00116C33"/>
    <w:rsid w:val="00116DC8"/>
    <w:rsid w:val="001172A5"/>
    <w:rsid w:val="001175A5"/>
    <w:rsid w:val="00117944"/>
    <w:rsid w:val="00117EB6"/>
    <w:rsid w:val="001202CB"/>
    <w:rsid w:val="00120A98"/>
    <w:rsid w:val="00120AB5"/>
    <w:rsid w:val="00120E45"/>
    <w:rsid w:val="00121144"/>
    <w:rsid w:val="00121592"/>
    <w:rsid w:val="0012185E"/>
    <w:rsid w:val="00121BB2"/>
    <w:rsid w:val="00121C21"/>
    <w:rsid w:val="001221AB"/>
    <w:rsid w:val="001221ED"/>
    <w:rsid w:val="001223B7"/>
    <w:rsid w:val="00122B5A"/>
    <w:rsid w:val="00122F75"/>
    <w:rsid w:val="0012318F"/>
    <w:rsid w:val="001232DB"/>
    <w:rsid w:val="00124436"/>
    <w:rsid w:val="001245A0"/>
    <w:rsid w:val="00124A17"/>
    <w:rsid w:val="001254A6"/>
    <w:rsid w:val="0012587F"/>
    <w:rsid w:val="00125BB3"/>
    <w:rsid w:val="00125D4D"/>
    <w:rsid w:val="001263A6"/>
    <w:rsid w:val="00126825"/>
    <w:rsid w:val="00126C7D"/>
    <w:rsid w:val="00126D6D"/>
    <w:rsid w:val="00126E5A"/>
    <w:rsid w:val="001274F3"/>
    <w:rsid w:val="0012778C"/>
    <w:rsid w:val="00130097"/>
    <w:rsid w:val="00130793"/>
    <w:rsid w:val="00130D43"/>
    <w:rsid w:val="00131206"/>
    <w:rsid w:val="001315EB"/>
    <w:rsid w:val="0013184B"/>
    <w:rsid w:val="00131F73"/>
    <w:rsid w:val="00131F8A"/>
    <w:rsid w:val="001323B9"/>
    <w:rsid w:val="00132840"/>
    <w:rsid w:val="00132E99"/>
    <w:rsid w:val="0013308D"/>
    <w:rsid w:val="001330B2"/>
    <w:rsid w:val="001334C0"/>
    <w:rsid w:val="00133D0F"/>
    <w:rsid w:val="00134004"/>
    <w:rsid w:val="00134B65"/>
    <w:rsid w:val="00134E16"/>
    <w:rsid w:val="00134EE2"/>
    <w:rsid w:val="00135148"/>
    <w:rsid w:val="00135654"/>
    <w:rsid w:val="00135A97"/>
    <w:rsid w:val="00135FC5"/>
    <w:rsid w:val="00136108"/>
    <w:rsid w:val="001361C3"/>
    <w:rsid w:val="00136449"/>
    <w:rsid w:val="0013654B"/>
    <w:rsid w:val="001365A1"/>
    <w:rsid w:val="00136616"/>
    <w:rsid w:val="001366B2"/>
    <w:rsid w:val="001366C1"/>
    <w:rsid w:val="001366E8"/>
    <w:rsid w:val="00136B68"/>
    <w:rsid w:val="00136E87"/>
    <w:rsid w:val="00136E98"/>
    <w:rsid w:val="0013701E"/>
    <w:rsid w:val="00137498"/>
    <w:rsid w:val="001378AC"/>
    <w:rsid w:val="00137DAD"/>
    <w:rsid w:val="0014022C"/>
    <w:rsid w:val="001404E6"/>
    <w:rsid w:val="00140705"/>
    <w:rsid w:val="00140E58"/>
    <w:rsid w:val="00141A32"/>
    <w:rsid w:val="00141D00"/>
    <w:rsid w:val="001421EF"/>
    <w:rsid w:val="00142B9C"/>
    <w:rsid w:val="00143347"/>
    <w:rsid w:val="00143A3E"/>
    <w:rsid w:val="00143B91"/>
    <w:rsid w:val="00143D0C"/>
    <w:rsid w:val="00144006"/>
    <w:rsid w:val="00144663"/>
    <w:rsid w:val="001449C9"/>
    <w:rsid w:val="001452D0"/>
    <w:rsid w:val="0014566B"/>
    <w:rsid w:val="001456DB"/>
    <w:rsid w:val="001460C0"/>
    <w:rsid w:val="00146684"/>
    <w:rsid w:val="001468F2"/>
    <w:rsid w:val="00146E53"/>
    <w:rsid w:val="001470A8"/>
    <w:rsid w:val="00147A57"/>
    <w:rsid w:val="001500ED"/>
    <w:rsid w:val="0015038E"/>
    <w:rsid w:val="00150F91"/>
    <w:rsid w:val="00151500"/>
    <w:rsid w:val="001521BC"/>
    <w:rsid w:val="001526AE"/>
    <w:rsid w:val="00152A46"/>
    <w:rsid w:val="00152F06"/>
    <w:rsid w:val="001531B5"/>
    <w:rsid w:val="00153E5E"/>
    <w:rsid w:val="00153F2B"/>
    <w:rsid w:val="0015466F"/>
    <w:rsid w:val="0015493C"/>
    <w:rsid w:val="001551F0"/>
    <w:rsid w:val="0015566F"/>
    <w:rsid w:val="00155D47"/>
    <w:rsid w:val="0015617F"/>
    <w:rsid w:val="00156385"/>
    <w:rsid w:val="0015707D"/>
    <w:rsid w:val="00157323"/>
    <w:rsid w:val="0015776F"/>
    <w:rsid w:val="0016055A"/>
    <w:rsid w:val="001608B0"/>
    <w:rsid w:val="0016189F"/>
    <w:rsid w:val="00161BAF"/>
    <w:rsid w:val="0016242C"/>
    <w:rsid w:val="001624A5"/>
    <w:rsid w:val="00162789"/>
    <w:rsid w:val="00162BCC"/>
    <w:rsid w:val="00163334"/>
    <w:rsid w:val="00163413"/>
    <w:rsid w:val="00163FAE"/>
    <w:rsid w:val="0016413B"/>
    <w:rsid w:val="0016420A"/>
    <w:rsid w:val="001646D4"/>
    <w:rsid w:val="00164F9E"/>
    <w:rsid w:val="001652F1"/>
    <w:rsid w:val="00165368"/>
    <w:rsid w:val="001654D1"/>
    <w:rsid w:val="00165636"/>
    <w:rsid w:val="00165A73"/>
    <w:rsid w:val="00165DFC"/>
    <w:rsid w:val="0016613C"/>
    <w:rsid w:val="00166416"/>
    <w:rsid w:val="00166855"/>
    <w:rsid w:val="00166C83"/>
    <w:rsid w:val="00166DB8"/>
    <w:rsid w:val="001670D8"/>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4D3D"/>
    <w:rsid w:val="00174ED3"/>
    <w:rsid w:val="0017523F"/>
    <w:rsid w:val="00175343"/>
    <w:rsid w:val="00175392"/>
    <w:rsid w:val="00175E35"/>
    <w:rsid w:val="00176054"/>
    <w:rsid w:val="001761CF"/>
    <w:rsid w:val="001765A6"/>
    <w:rsid w:val="001768B4"/>
    <w:rsid w:val="00176917"/>
    <w:rsid w:val="00176A90"/>
    <w:rsid w:val="00176B30"/>
    <w:rsid w:val="00176B80"/>
    <w:rsid w:val="00176BD8"/>
    <w:rsid w:val="00177148"/>
    <w:rsid w:val="001771B3"/>
    <w:rsid w:val="001771FE"/>
    <w:rsid w:val="001773F2"/>
    <w:rsid w:val="001803D1"/>
    <w:rsid w:val="00180442"/>
    <w:rsid w:val="0018060F"/>
    <w:rsid w:val="00180774"/>
    <w:rsid w:val="001814D9"/>
    <w:rsid w:val="0018168C"/>
    <w:rsid w:val="00182350"/>
    <w:rsid w:val="00182F39"/>
    <w:rsid w:val="001832BD"/>
    <w:rsid w:val="00183975"/>
    <w:rsid w:val="00183CA9"/>
    <w:rsid w:val="00183E14"/>
    <w:rsid w:val="001843F7"/>
    <w:rsid w:val="001846EC"/>
    <w:rsid w:val="00184A0E"/>
    <w:rsid w:val="00184A48"/>
    <w:rsid w:val="00184BD1"/>
    <w:rsid w:val="00184C18"/>
    <w:rsid w:val="00184F3B"/>
    <w:rsid w:val="00185506"/>
    <w:rsid w:val="00185636"/>
    <w:rsid w:val="001857C5"/>
    <w:rsid w:val="0018597F"/>
    <w:rsid w:val="00185C23"/>
    <w:rsid w:val="00185D45"/>
    <w:rsid w:val="00185DF3"/>
    <w:rsid w:val="00185F8B"/>
    <w:rsid w:val="00185FC8"/>
    <w:rsid w:val="00186442"/>
    <w:rsid w:val="00187561"/>
    <w:rsid w:val="0018788A"/>
    <w:rsid w:val="00187ABF"/>
    <w:rsid w:val="00187F07"/>
    <w:rsid w:val="00187FD8"/>
    <w:rsid w:val="0019028B"/>
    <w:rsid w:val="00190B2C"/>
    <w:rsid w:val="001911FE"/>
    <w:rsid w:val="00191613"/>
    <w:rsid w:val="0019206C"/>
    <w:rsid w:val="001921FF"/>
    <w:rsid w:val="00192314"/>
    <w:rsid w:val="00192880"/>
    <w:rsid w:val="00192D83"/>
    <w:rsid w:val="00192E12"/>
    <w:rsid w:val="00193414"/>
    <w:rsid w:val="00193BE5"/>
    <w:rsid w:val="00193F43"/>
    <w:rsid w:val="00193F69"/>
    <w:rsid w:val="00194082"/>
    <w:rsid w:val="001944B1"/>
    <w:rsid w:val="001951F2"/>
    <w:rsid w:val="001959AB"/>
    <w:rsid w:val="00195E2F"/>
    <w:rsid w:val="001960EC"/>
    <w:rsid w:val="0019619D"/>
    <w:rsid w:val="001963FC"/>
    <w:rsid w:val="001966B2"/>
    <w:rsid w:val="00196E48"/>
    <w:rsid w:val="001970DA"/>
    <w:rsid w:val="001976A0"/>
    <w:rsid w:val="00197D35"/>
    <w:rsid w:val="00197F1F"/>
    <w:rsid w:val="00197FBC"/>
    <w:rsid w:val="001A0489"/>
    <w:rsid w:val="001A0559"/>
    <w:rsid w:val="001A060A"/>
    <w:rsid w:val="001A06CD"/>
    <w:rsid w:val="001A0B0C"/>
    <w:rsid w:val="001A0BF7"/>
    <w:rsid w:val="001A13F9"/>
    <w:rsid w:val="001A144F"/>
    <w:rsid w:val="001A181F"/>
    <w:rsid w:val="001A2102"/>
    <w:rsid w:val="001A22A9"/>
    <w:rsid w:val="001A2471"/>
    <w:rsid w:val="001A2835"/>
    <w:rsid w:val="001A435D"/>
    <w:rsid w:val="001A4447"/>
    <w:rsid w:val="001A4799"/>
    <w:rsid w:val="001A492E"/>
    <w:rsid w:val="001A4CD0"/>
    <w:rsid w:val="001A4F10"/>
    <w:rsid w:val="001A5441"/>
    <w:rsid w:val="001A593E"/>
    <w:rsid w:val="001A5A24"/>
    <w:rsid w:val="001A5C43"/>
    <w:rsid w:val="001A65FC"/>
    <w:rsid w:val="001A7460"/>
    <w:rsid w:val="001A7744"/>
    <w:rsid w:val="001A7804"/>
    <w:rsid w:val="001A7891"/>
    <w:rsid w:val="001B065F"/>
    <w:rsid w:val="001B0980"/>
    <w:rsid w:val="001B0BA4"/>
    <w:rsid w:val="001B0C0A"/>
    <w:rsid w:val="001B1E34"/>
    <w:rsid w:val="001B1E94"/>
    <w:rsid w:val="001B1F61"/>
    <w:rsid w:val="001B22DC"/>
    <w:rsid w:val="001B2919"/>
    <w:rsid w:val="001B2C8F"/>
    <w:rsid w:val="001B3306"/>
    <w:rsid w:val="001B3810"/>
    <w:rsid w:val="001B3F8B"/>
    <w:rsid w:val="001B431E"/>
    <w:rsid w:val="001B456D"/>
    <w:rsid w:val="001B475A"/>
    <w:rsid w:val="001B4977"/>
    <w:rsid w:val="001B4E28"/>
    <w:rsid w:val="001B4E39"/>
    <w:rsid w:val="001B5A28"/>
    <w:rsid w:val="001B5ECF"/>
    <w:rsid w:val="001B5FBA"/>
    <w:rsid w:val="001B6197"/>
    <w:rsid w:val="001B61A0"/>
    <w:rsid w:val="001B64E7"/>
    <w:rsid w:val="001B65A7"/>
    <w:rsid w:val="001B6FB1"/>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135"/>
    <w:rsid w:val="001C34DC"/>
    <w:rsid w:val="001C3500"/>
    <w:rsid w:val="001C3557"/>
    <w:rsid w:val="001C3C75"/>
    <w:rsid w:val="001C4066"/>
    <w:rsid w:val="001C42A0"/>
    <w:rsid w:val="001C47FB"/>
    <w:rsid w:val="001C4A98"/>
    <w:rsid w:val="001C5082"/>
    <w:rsid w:val="001C50CA"/>
    <w:rsid w:val="001C50DC"/>
    <w:rsid w:val="001C548D"/>
    <w:rsid w:val="001C55B7"/>
    <w:rsid w:val="001C58CF"/>
    <w:rsid w:val="001C59FE"/>
    <w:rsid w:val="001C5EE4"/>
    <w:rsid w:val="001C5FC8"/>
    <w:rsid w:val="001C6162"/>
    <w:rsid w:val="001C6576"/>
    <w:rsid w:val="001C6614"/>
    <w:rsid w:val="001C6D2D"/>
    <w:rsid w:val="001C6D49"/>
    <w:rsid w:val="001C721F"/>
    <w:rsid w:val="001C795F"/>
    <w:rsid w:val="001C7BD7"/>
    <w:rsid w:val="001C7E1D"/>
    <w:rsid w:val="001C7FAF"/>
    <w:rsid w:val="001D01AB"/>
    <w:rsid w:val="001D02B7"/>
    <w:rsid w:val="001D0612"/>
    <w:rsid w:val="001D0685"/>
    <w:rsid w:val="001D08DD"/>
    <w:rsid w:val="001D09F3"/>
    <w:rsid w:val="001D0A51"/>
    <w:rsid w:val="001D0DBF"/>
    <w:rsid w:val="001D1229"/>
    <w:rsid w:val="001D14A4"/>
    <w:rsid w:val="001D1B18"/>
    <w:rsid w:val="001D1B2C"/>
    <w:rsid w:val="001D200C"/>
    <w:rsid w:val="001D207B"/>
    <w:rsid w:val="001D2163"/>
    <w:rsid w:val="001D2754"/>
    <w:rsid w:val="001D2DEE"/>
    <w:rsid w:val="001D304C"/>
    <w:rsid w:val="001D33DC"/>
    <w:rsid w:val="001D4139"/>
    <w:rsid w:val="001D44CD"/>
    <w:rsid w:val="001D4713"/>
    <w:rsid w:val="001D4FA6"/>
    <w:rsid w:val="001D6153"/>
    <w:rsid w:val="001D6237"/>
    <w:rsid w:val="001D626C"/>
    <w:rsid w:val="001D6588"/>
    <w:rsid w:val="001D6785"/>
    <w:rsid w:val="001D6D67"/>
    <w:rsid w:val="001D6F63"/>
    <w:rsid w:val="001D6F7B"/>
    <w:rsid w:val="001D7834"/>
    <w:rsid w:val="001D78FC"/>
    <w:rsid w:val="001D7EEE"/>
    <w:rsid w:val="001D7F57"/>
    <w:rsid w:val="001E0304"/>
    <w:rsid w:val="001E059B"/>
    <w:rsid w:val="001E0748"/>
    <w:rsid w:val="001E07BD"/>
    <w:rsid w:val="001E08A3"/>
    <w:rsid w:val="001E0EE7"/>
    <w:rsid w:val="001E1860"/>
    <w:rsid w:val="001E24DB"/>
    <w:rsid w:val="001E2E86"/>
    <w:rsid w:val="001E3272"/>
    <w:rsid w:val="001E327A"/>
    <w:rsid w:val="001E33FD"/>
    <w:rsid w:val="001E366C"/>
    <w:rsid w:val="001E3820"/>
    <w:rsid w:val="001E3D53"/>
    <w:rsid w:val="001E4496"/>
    <w:rsid w:val="001E4637"/>
    <w:rsid w:val="001E4798"/>
    <w:rsid w:val="001E4E09"/>
    <w:rsid w:val="001E539A"/>
    <w:rsid w:val="001E5782"/>
    <w:rsid w:val="001E5A62"/>
    <w:rsid w:val="001E5AE6"/>
    <w:rsid w:val="001E5C57"/>
    <w:rsid w:val="001E6087"/>
    <w:rsid w:val="001E65F9"/>
    <w:rsid w:val="001E6626"/>
    <w:rsid w:val="001E6E16"/>
    <w:rsid w:val="001E6F3C"/>
    <w:rsid w:val="001E7425"/>
    <w:rsid w:val="001E7AC3"/>
    <w:rsid w:val="001E7C4F"/>
    <w:rsid w:val="001E7E1B"/>
    <w:rsid w:val="001E7F87"/>
    <w:rsid w:val="001F09C1"/>
    <w:rsid w:val="001F0FC0"/>
    <w:rsid w:val="001F1376"/>
    <w:rsid w:val="001F168B"/>
    <w:rsid w:val="001F1FF1"/>
    <w:rsid w:val="001F232C"/>
    <w:rsid w:val="001F3122"/>
    <w:rsid w:val="001F3410"/>
    <w:rsid w:val="001F3556"/>
    <w:rsid w:val="001F35F6"/>
    <w:rsid w:val="001F365C"/>
    <w:rsid w:val="001F3F87"/>
    <w:rsid w:val="001F4263"/>
    <w:rsid w:val="001F43D1"/>
    <w:rsid w:val="001F4566"/>
    <w:rsid w:val="001F5079"/>
    <w:rsid w:val="001F58D0"/>
    <w:rsid w:val="001F5993"/>
    <w:rsid w:val="001F5BB9"/>
    <w:rsid w:val="001F5D98"/>
    <w:rsid w:val="001F5DA5"/>
    <w:rsid w:val="001F5F90"/>
    <w:rsid w:val="001F65A0"/>
    <w:rsid w:val="001F6FF5"/>
    <w:rsid w:val="001F7076"/>
    <w:rsid w:val="001F73AC"/>
    <w:rsid w:val="001F78E7"/>
    <w:rsid w:val="001F78ED"/>
    <w:rsid w:val="002005D0"/>
    <w:rsid w:val="002006EA"/>
    <w:rsid w:val="00200722"/>
    <w:rsid w:val="002013D7"/>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473"/>
    <w:rsid w:val="00205AB7"/>
    <w:rsid w:val="00205BC4"/>
    <w:rsid w:val="00205C86"/>
    <w:rsid w:val="002060B2"/>
    <w:rsid w:val="002061C8"/>
    <w:rsid w:val="00206576"/>
    <w:rsid w:val="00206AC8"/>
    <w:rsid w:val="00206D4D"/>
    <w:rsid w:val="00206F63"/>
    <w:rsid w:val="00207284"/>
    <w:rsid w:val="0020749D"/>
    <w:rsid w:val="002074DA"/>
    <w:rsid w:val="0020791D"/>
    <w:rsid w:val="002079FF"/>
    <w:rsid w:val="00207C59"/>
    <w:rsid w:val="0021087A"/>
    <w:rsid w:val="00210992"/>
    <w:rsid w:val="00210DDF"/>
    <w:rsid w:val="002112C6"/>
    <w:rsid w:val="00211369"/>
    <w:rsid w:val="002117EB"/>
    <w:rsid w:val="0021192B"/>
    <w:rsid w:val="00211ED8"/>
    <w:rsid w:val="002127FA"/>
    <w:rsid w:val="00212C9E"/>
    <w:rsid w:val="002130CA"/>
    <w:rsid w:val="002132E5"/>
    <w:rsid w:val="002135B5"/>
    <w:rsid w:val="00213968"/>
    <w:rsid w:val="00213CAB"/>
    <w:rsid w:val="00213DED"/>
    <w:rsid w:val="00214BD2"/>
    <w:rsid w:val="00215A27"/>
    <w:rsid w:val="00215ECD"/>
    <w:rsid w:val="00215F31"/>
    <w:rsid w:val="00215F9C"/>
    <w:rsid w:val="00216019"/>
    <w:rsid w:val="00216996"/>
    <w:rsid w:val="00216EB9"/>
    <w:rsid w:val="0021745D"/>
    <w:rsid w:val="00217C5C"/>
    <w:rsid w:val="002206BE"/>
    <w:rsid w:val="00220D02"/>
    <w:rsid w:val="00221041"/>
    <w:rsid w:val="002226EB"/>
    <w:rsid w:val="002229F0"/>
    <w:rsid w:val="00222A1B"/>
    <w:rsid w:val="00222D0A"/>
    <w:rsid w:val="00223066"/>
    <w:rsid w:val="00223506"/>
    <w:rsid w:val="002236D6"/>
    <w:rsid w:val="00223A78"/>
    <w:rsid w:val="00223B7D"/>
    <w:rsid w:val="00223B9F"/>
    <w:rsid w:val="00223D03"/>
    <w:rsid w:val="00224160"/>
    <w:rsid w:val="00224A6A"/>
    <w:rsid w:val="00224B96"/>
    <w:rsid w:val="00225061"/>
    <w:rsid w:val="0022507A"/>
    <w:rsid w:val="00225236"/>
    <w:rsid w:val="0022560F"/>
    <w:rsid w:val="002257C7"/>
    <w:rsid w:val="00225974"/>
    <w:rsid w:val="00225B81"/>
    <w:rsid w:val="002268B3"/>
    <w:rsid w:val="00226C9B"/>
    <w:rsid w:val="00227448"/>
    <w:rsid w:val="00227715"/>
    <w:rsid w:val="002279A0"/>
    <w:rsid w:val="00227A54"/>
    <w:rsid w:val="00227CA4"/>
    <w:rsid w:val="002306F5"/>
    <w:rsid w:val="00231137"/>
    <w:rsid w:val="00231D0A"/>
    <w:rsid w:val="00231D46"/>
    <w:rsid w:val="002328A1"/>
    <w:rsid w:val="002333ED"/>
    <w:rsid w:val="0023359F"/>
    <w:rsid w:val="00233EDE"/>
    <w:rsid w:val="00233F5D"/>
    <w:rsid w:val="00234013"/>
    <w:rsid w:val="0023407C"/>
    <w:rsid w:val="00234766"/>
    <w:rsid w:val="00234848"/>
    <w:rsid w:val="00235078"/>
    <w:rsid w:val="00235367"/>
    <w:rsid w:val="00235849"/>
    <w:rsid w:val="00235AF7"/>
    <w:rsid w:val="00235E30"/>
    <w:rsid w:val="00235F65"/>
    <w:rsid w:val="00235FB0"/>
    <w:rsid w:val="00236161"/>
    <w:rsid w:val="00236835"/>
    <w:rsid w:val="00236CB5"/>
    <w:rsid w:val="002372AB"/>
    <w:rsid w:val="0023799C"/>
    <w:rsid w:val="00237D45"/>
    <w:rsid w:val="0024059F"/>
    <w:rsid w:val="00240755"/>
    <w:rsid w:val="00240BD3"/>
    <w:rsid w:val="002418DB"/>
    <w:rsid w:val="00241D43"/>
    <w:rsid w:val="00241DD7"/>
    <w:rsid w:val="00241E2D"/>
    <w:rsid w:val="00241F2A"/>
    <w:rsid w:val="0024251F"/>
    <w:rsid w:val="00242B51"/>
    <w:rsid w:val="00242ED2"/>
    <w:rsid w:val="002430F0"/>
    <w:rsid w:val="0024314B"/>
    <w:rsid w:val="00243158"/>
    <w:rsid w:val="00243521"/>
    <w:rsid w:val="002435D8"/>
    <w:rsid w:val="00243B89"/>
    <w:rsid w:val="00244007"/>
    <w:rsid w:val="00244085"/>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264"/>
    <w:rsid w:val="002526EF"/>
    <w:rsid w:val="00252743"/>
    <w:rsid w:val="00252C12"/>
    <w:rsid w:val="00252EB0"/>
    <w:rsid w:val="00253397"/>
    <w:rsid w:val="00253BBB"/>
    <w:rsid w:val="00253D41"/>
    <w:rsid w:val="00253E00"/>
    <w:rsid w:val="0025463C"/>
    <w:rsid w:val="00255082"/>
    <w:rsid w:val="002551C8"/>
    <w:rsid w:val="00256042"/>
    <w:rsid w:val="0025606A"/>
    <w:rsid w:val="00256339"/>
    <w:rsid w:val="00256552"/>
    <w:rsid w:val="002568B6"/>
    <w:rsid w:val="00256CD0"/>
    <w:rsid w:val="00256E84"/>
    <w:rsid w:val="00257554"/>
    <w:rsid w:val="00257A15"/>
    <w:rsid w:val="00257E4E"/>
    <w:rsid w:val="00260BCD"/>
    <w:rsid w:val="00261037"/>
    <w:rsid w:val="002618FC"/>
    <w:rsid w:val="00261C69"/>
    <w:rsid w:val="00262233"/>
    <w:rsid w:val="002622DA"/>
    <w:rsid w:val="0026241E"/>
    <w:rsid w:val="002628DD"/>
    <w:rsid w:val="00262D26"/>
    <w:rsid w:val="00262F16"/>
    <w:rsid w:val="00262F61"/>
    <w:rsid w:val="00263170"/>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6C45"/>
    <w:rsid w:val="0026707B"/>
    <w:rsid w:val="0026777F"/>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C56"/>
    <w:rsid w:val="00274FE1"/>
    <w:rsid w:val="0027534A"/>
    <w:rsid w:val="0027543B"/>
    <w:rsid w:val="00275458"/>
    <w:rsid w:val="00275659"/>
    <w:rsid w:val="00275A1F"/>
    <w:rsid w:val="00275DB6"/>
    <w:rsid w:val="00275F02"/>
    <w:rsid w:val="002766E1"/>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1620"/>
    <w:rsid w:val="0028255B"/>
    <w:rsid w:val="002826E5"/>
    <w:rsid w:val="00282B2A"/>
    <w:rsid w:val="00282CBF"/>
    <w:rsid w:val="00282CFD"/>
    <w:rsid w:val="00282D05"/>
    <w:rsid w:val="002830CF"/>
    <w:rsid w:val="002832E3"/>
    <w:rsid w:val="002834C4"/>
    <w:rsid w:val="002836D8"/>
    <w:rsid w:val="002843ED"/>
    <w:rsid w:val="00284B3B"/>
    <w:rsid w:val="00285094"/>
    <w:rsid w:val="002855AF"/>
    <w:rsid w:val="002856D6"/>
    <w:rsid w:val="0028595E"/>
    <w:rsid w:val="00285A92"/>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5D"/>
    <w:rsid w:val="0029318C"/>
    <w:rsid w:val="002932F0"/>
    <w:rsid w:val="002935E2"/>
    <w:rsid w:val="0029380E"/>
    <w:rsid w:val="00293B61"/>
    <w:rsid w:val="00293C98"/>
    <w:rsid w:val="00293D3F"/>
    <w:rsid w:val="00293E89"/>
    <w:rsid w:val="00294F87"/>
    <w:rsid w:val="0029534F"/>
    <w:rsid w:val="0029598E"/>
    <w:rsid w:val="00295FBE"/>
    <w:rsid w:val="00296179"/>
    <w:rsid w:val="00296278"/>
    <w:rsid w:val="00296366"/>
    <w:rsid w:val="002963DF"/>
    <w:rsid w:val="0029655B"/>
    <w:rsid w:val="0029698C"/>
    <w:rsid w:val="0029753D"/>
    <w:rsid w:val="002978D0"/>
    <w:rsid w:val="002978FE"/>
    <w:rsid w:val="00297DD2"/>
    <w:rsid w:val="00297DF4"/>
    <w:rsid w:val="002A03D6"/>
    <w:rsid w:val="002A04B5"/>
    <w:rsid w:val="002A0AAE"/>
    <w:rsid w:val="002A0BF9"/>
    <w:rsid w:val="002A0D71"/>
    <w:rsid w:val="002A11A6"/>
    <w:rsid w:val="002A1856"/>
    <w:rsid w:val="002A1C76"/>
    <w:rsid w:val="002A1FF2"/>
    <w:rsid w:val="002A2709"/>
    <w:rsid w:val="002A29AF"/>
    <w:rsid w:val="002A2EA3"/>
    <w:rsid w:val="002A34B4"/>
    <w:rsid w:val="002A3642"/>
    <w:rsid w:val="002A3B0F"/>
    <w:rsid w:val="002A42C8"/>
    <w:rsid w:val="002A4BE3"/>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8CB"/>
    <w:rsid w:val="002B0E3A"/>
    <w:rsid w:val="002B0F89"/>
    <w:rsid w:val="002B1677"/>
    <w:rsid w:val="002B1A2C"/>
    <w:rsid w:val="002B1BF9"/>
    <w:rsid w:val="002B1D6A"/>
    <w:rsid w:val="002B1D86"/>
    <w:rsid w:val="002B1EC9"/>
    <w:rsid w:val="002B275E"/>
    <w:rsid w:val="002B28D1"/>
    <w:rsid w:val="002B2E2F"/>
    <w:rsid w:val="002B3C71"/>
    <w:rsid w:val="002B4165"/>
    <w:rsid w:val="002B4557"/>
    <w:rsid w:val="002B4A70"/>
    <w:rsid w:val="002B4FE7"/>
    <w:rsid w:val="002B50EA"/>
    <w:rsid w:val="002B516E"/>
    <w:rsid w:val="002B54E8"/>
    <w:rsid w:val="002B5A1C"/>
    <w:rsid w:val="002B5ACF"/>
    <w:rsid w:val="002B5DF6"/>
    <w:rsid w:val="002B6184"/>
    <w:rsid w:val="002B63D5"/>
    <w:rsid w:val="002B75C2"/>
    <w:rsid w:val="002B7CA9"/>
    <w:rsid w:val="002B7CCD"/>
    <w:rsid w:val="002B7FAB"/>
    <w:rsid w:val="002C041B"/>
    <w:rsid w:val="002C09ED"/>
    <w:rsid w:val="002C0B2E"/>
    <w:rsid w:val="002C0F52"/>
    <w:rsid w:val="002C1082"/>
    <w:rsid w:val="002C1137"/>
    <w:rsid w:val="002C17D2"/>
    <w:rsid w:val="002C1E8F"/>
    <w:rsid w:val="002C25BA"/>
    <w:rsid w:val="002C3A6E"/>
    <w:rsid w:val="002C3F82"/>
    <w:rsid w:val="002C46F8"/>
    <w:rsid w:val="002C47C3"/>
    <w:rsid w:val="002C4BA5"/>
    <w:rsid w:val="002C4C64"/>
    <w:rsid w:val="002C4C6B"/>
    <w:rsid w:val="002C4EF2"/>
    <w:rsid w:val="002C4F3D"/>
    <w:rsid w:val="002C5206"/>
    <w:rsid w:val="002C5477"/>
    <w:rsid w:val="002C6AF4"/>
    <w:rsid w:val="002C6B2B"/>
    <w:rsid w:val="002C6E52"/>
    <w:rsid w:val="002C71B1"/>
    <w:rsid w:val="002C7442"/>
    <w:rsid w:val="002C7860"/>
    <w:rsid w:val="002C7948"/>
    <w:rsid w:val="002D0BF8"/>
    <w:rsid w:val="002D1166"/>
    <w:rsid w:val="002D130F"/>
    <w:rsid w:val="002D19F5"/>
    <w:rsid w:val="002D1CA2"/>
    <w:rsid w:val="002D1DDA"/>
    <w:rsid w:val="002D1E26"/>
    <w:rsid w:val="002D216E"/>
    <w:rsid w:val="002D24E5"/>
    <w:rsid w:val="002D25ED"/>
    <w:rsid w:val="002D2D7A"/>
    <w:rsid w:val="002D33F0"/>
    <w:rsid w:val="002D40AB"/>
    <w:rsid w:val="002D43E4"/>
    <w:rsid w:val="002D450F"/>
    <w:rsid w:val="002D4B6A"/>
    <w:rsid w:val="002D4D81"/>
    <w:rsid w:val="002D4FA7"/>
    <w:rsid w:val="002D5070"/>
    <w:rsid w:val="002D58D2"/>
    <w:rsid w:val="002D5B27"/>
    <w:rsid w:val="002D5B3C"/>
    <w:rsid w:val="002D70D4"/>
    <w:rsid w:val="002D75B5"/>
    <w:rsid w:val="002D7601"/>
    <w:rsid w:val="002D78D9"/>
    <w:rsid w:val="002E0327"/>
    <w:rsid w:val="002E096B"/>
    <w:rsid w:val="002E1296"/>
    <w:rsid w:val="002E1583"/>
    <w:rsid w:val="002E1ADB"/>
    <w:rsid w:val="002E1DA9"/>
    <w:rsid w:val="002E235E"/>
    <w:rsid w:val="002E286F"/>
    <w:rsid w:val="002E2A5B"/>
    <w:rsid w:val="002E2CF2"/>
    <w:rsid w:val="002E3962"/>
    <w:rsid w:val="002E3A88"/>
    <w:rsid w:val="002E3AA1"/>
    <w:rsid w:val="002E3AA8"/>
    <w:rsid w:val="002E3C7C"/>
    <w:rsid w:val="002E43B8"/>
    <w:rsid w:val="002E4592"/>
    <w:rsid w:val="002E4F74"/>
    <w:rsid w:val="002E5078"/>
    <w:rsid w:val="002E6119"/>
    <w:rsid w:val="002E637C"/>
    <w:rsid w:val="002E644F"/>
    <w:rsid w:val="002E72C2"/>
    <w:rsid w:val="002E7631"/>
    <w:rsid w:val="002E7BF5"/>
    <w:rsid w:val="002F0411"/>
    <w:rsid w:val="002F05E9"/>
    <w:rsid w:val="002F0D6C"/>
    <w:rsid w:val="002F0EDF"/>
    <w:rsid w:val="002F1719"/>
    <w:rsid w:val="002F1827"/>
    <w:rsid w:val="002F1A54"/>
    <w:rsid w:val="002F25A5"/>
    <w:rsid w:val="002F2EC8"/>
    <w:rsid w:val="002F36F2"/>
    <w:rsid w:val="002F380F"/>
    <w:rsid w:val="002F42D1"/>
    <w:rsid w:val="002F4F99"/>
    <w:rsid w:val="002F521A"/>
    <w:rsid w:val="002F5337"/>
    <w:rsid w:val="002F534D"/>
    <w:rsid w:val="002F5443"/>
    <w:rsid w:val="002F58BB"/>
    <w:rsid w:val="002F5B04"/>
    <w:rsid w:val="002F6063"/>
    <w:rsid w:val="002F67DB"/>
    <w:rsid w:val="002F718F"/>
    <w:rsid w:val="002F7975"/>
    <w:rsid w:val="002F7C56"/>
    <w:rsid w:val="002F7DB3"/>
    <w:rsid w:val="00300B57"/>
    <w:rsid w:val="00300D24"/>
    <w:rsid w:val="00301063"/>
    <w:rsid w:val="003011B0"/>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5C97"/>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1EDA"/>
    <w:rsid w:val="003127F1"/>
    <w:rsid w:val="00312EFD"/>
    <w:rsid w:val="00313458"/>
    <w:rsid w:val="00313C15"/>
    <w:rsid w:val="00313DF4"/>
    <w:rsid w:val="0031479C"/>
    <w:rsid w:val="00314B7E"/>
    <w:rsid w:val="003160D7"/>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5455"/>
    <w:rsid w:val="00325827"/>
    <w:rsid w:val="003258D5"/>
    <w:rsid w:val="0032604E"/>
    <w:rsid w:val="00326092"/>
    <w:rsid w:val="00326104"/>
    <w:rsid w:val="00326161"/>
    <w:rsid w:val="003261D4"/>
    <w:rsid w:val="0032662B"/>
    <w:rsid w:val="003266C7"/>
    <w:rsid w:val="003268A7"/>
    <w:rsid w:val="00327149"/>
    <w:rsid w:val="00327973"/>
    <w:rsid w:val="00327B09"/>
    <w:rsid w:val="00327EEF"/>
    <w:rsid w:val="00330268"/>
    <w:rsid w:val="003302CE"/>
    <w:rsid w:val="003303E4"/>
    <w:rsid w:val="00330A98"/>
    <w:rsid w:val="00331099"/>
    <w:rsid w:val="003310CE"/>
    <w:rsid w:val="00332464"/>
    <w:rsid w:val="0033258C"/>
    <w:rsid w:val="003328B9"/>
    <w:rsid w:val="0033291B"/>
    <w:rsid w:val="00332A86"/>
    <w:rsid w:val="00332BE2"/>
    <w:rsid w:val="0033347B"/>
    <w:rsid w:val="00333599"/>
    <w:rsid w:val="003338C2"/>
    <w:rsid w:val="00333AB5"/>
    <w:rsid w:val="00333C05"/>
    <w:rsid w:val="00333D8F"/>
    <w:rsid w:val="00333DE1"/>
    <w:rsid w:val="00333E04"/>
    <w:rsid w:val="00333E88"/>
    <w:rsid w:val="003342BD"/>
    <w:rsid w:val="00334522"/>
    <w:rsid w:val="003349B5"/>
    <w:rsid w:val="00334A51"/>
    <w:rsid w:val="00334E1E"/>
    <w:rsid w:val="00334EBC"/>
    <w:rsid w:val="003350C7"/>
    <w:rsid w:val="0033514A"/>
    <w:rsid w:val="00335369"/>
    <w:rsid w:val="00335BBB"/>
    <w:rsid w:val="00335DC1"/>
    <w:rsid w:val="00336420"/>
    <w:rsid w:val="00336671"/>
    <w:rsid w:val="00336B6B"/>
    <w:rsid w:val="003378DF"/>
    <w:rsid w:val="00337EFD"/>
    <w:rsid w:val="00337EFF"/>
    <w:rsid w:val="0034011E"/>
    <w:rsid w:val="003402C7"/>
    <w:rsid w:val="003404C0"/>
    <w:rsid w:val="00340DF8"/>
    <w:rsid w:val="00340F67"/>
    <w:rsid w:val="003414D9"/>
    <w:rsid w:val="003416DB"/>
    <w:rsid w:val="003418D1"/>
    <w:rsid w:val="0034192F"/>
    <w:rsid w:val="003419AC"/>
    <w:rsid w:val="00341DD8"/>
    <w:rsid w:val="00341DE2"/>
    <w:rsid w:val="00341F89"/>
    <w:rsid w:val="0034241A"/>
    <w:rsid w:val="003425F3"/>
    <w:rsid w:val="00342680"/>
    <w:rsid w:val="003426BE"/>
    <w:rsid w:val="00342888"/>
    <w:rsid w:val="00342D32"/>
    <w:rsid w:val="00343209"/>
    <w:rsid w:val="00343302"/>
    <w:rsid w:val="00343FFB"/>
    <w:rsid w:val="003446CB"/>
    <w:rsid w:val="00344923"/>
    <w:rsid w:val="0034495F"/>
    <w:rsid w:val="00344AB1"/>
    <w:rsid w:val="00344E12"/>
    <w:rsid w:val="00344FBE"/>
    <w:rsid w:val="0034539B"/>
    <w:rsid w:val="00345E8C"/>
    <w:rsid w:val="003461F1"/>
    <w:rsid w:val="00346251"/>
    <w:rsid w:val="00346479"/>
    <w:rsid w:val="00346836"/>
    <w:rsid w:val="00346AC1"/>
    <w:rsid w:val="00346AD9"/>
    <w:rsid w:val="00346BA5"/>
    <w:rsid w:val="00347907"/>
    <w:rsid w:val="00350F93"/>
    <w:rsid w:val="00351503"/>
    <w:rsid w:val="00351F7C"/>
    <w:rsid w:val="00351F8D"/>
    <w:rsid w:val="003526A9"/>
    <w:rsid w:val="00352B97"/>
    <w:rsid w:val="00352D3C"/>
    <w:rsid w:val="0035313B"/>
    <w:rsid w:val="00353556"/>
    <w:rsid w:val="00353837"/>
    <w:rsid w:val="003538A8"/>
    <w:rsid w:val="003539DB"/>
    <w:rsid w:val="00353C46"/>
    <w:rsid w:val="00353D34"/>
    <w:rsid w:val="00353E48"/>
    <w:rsid w:val="00353E53"/>
    <w:rsid w:val="00353EDB"/>
    <w:rsid w:val="0035419A"/>
    <w:rsid w:val="003548FB"/>
    <w:rsid w:val="0035492C"/>
    <w:rsid w:val="00354E21"/>
    <w:rsid w:val="003557C3"/>
    <w:rsid w:val="0035649D"/>
    <w:rsid w:val="003566FB"/>
    <w:rsid w:val="00356C63"/>
    <w:rsid w:val="00356DB3"/>
    <w:rsid w:val="00356FBD"/>
    <w:rsid w:val="00357B3D"/>
    <w:rsid w:val="00357D76"/>
    <w:rsid w:val="00360423"/>
    <w:rsid w:val="0036043A"/>
    <w:rsid w:val="00360D03"/>
    <w:rsid w:val="0036113B"/>
    <w:rsid w:val="003615C1"/>
    <w:rsid w:val="003616B6"/>
    <w:rsid w:val="00361C73"/>
    <w:rsid w:val="00361FE1"/>
    <w:rsid w:val="0036253D"/>
    <w:rsid w:val="00363BE1"/>
    <w:rsid w:val="00363FD6"/>
    <w:rsid w:val="00364304"/>
    <w:rsid w:val="003646C9"/>
    <w:rsid w:val="00364803"/>
    <w:rsid w:val="0036544C"/>
    <w:rsid w:val="00366096"/>
    <w:rsid w:val="003664D9"/>
    <w:rsid w:val="00366567"/>
    <w:rsid w:val="00366738"/>
    <w:rsid w:val="003667E7"/>
    <w:rsid w:val="0036689F"/>
    <w:rsid w:val="00366E98"/>
    <w:rsid w:val="00367566"/>
    <w:rsid w:val="0036777B"/>
    <w:rsid w:val="00367CED"/>
    <w:rsid w:val="00367E04"/>
    <w:rsid w:val="003706B9"/>
    <w:rsid w:val="0037080E"/>
    <w:rsid w:val="0037091D"/>
    <w:rsid w:val="0037119C"/>
    <w:rsid w:val="00371612"/>
    <w:rsid w:val="00371BB6"/>
    <w:rsid w:val="00371C1C"/>
    <w:rsid w:val="00371F3A"/>
    <w:rsid w:val="0037295D"/>
    <w:rsid w:val="0037357D"/>
    <w:rsid w:val="00373872"/>
    <w:rsid w:val="00373B88"/>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DE2"/>
    <w:rsid w:val="00376E12"/>
    <w:rsid w:val="00377052"/>
    <w:rsid w:val="00377675"/>
    <w:rsid w:val="00377CF5"/>
    <w:rsid w:val="003806BB"/>
    <w:rsid w:val="00380EB2"/>
    <w:rsid w:val="00380F5C"/>
    <w:rsid w:val="003814E2"/>
    <w:rsid w:val="0038162B"/>
    <w:rsid w:val="00381944"/>
    <w:rsid w:val="0038197F"/>
    <w:rsid w:val="00381A50"/>
    <w:rsid w:val="00381AB0"/>
    <w:rsid w:val="00381E05"/>
    <w:rsid w:val="00381E36"/>
    <w:rsid w:val="003821AD"/>
    <w:rsid w:val="0038223E"/>
    <w:rsid w:val="0038238B"/>
    <w:rsid w:val="00382AA6"/>
    <w:rsid w:val="00382BBD"/>
    <w:rsid w:val="0038328F"/>
    <w:rsid w:val="0038335F"/>
    <w:rsid w:val="00383497"/>
    <w:rsid w:val="00383555"/>
    <w:rsid w:val="00383789"/>
    <w:rsid w:val="0038380E"/>
    <w:rsid w:val="00383AC0"/>
    <w:rsid w:val="00383C85"/>
    <w:rsid w:val="00383C8F"/>
    <w:rsid w:val="00383DAA"/>
    <w:rsid w:val="00383DFC"/>
    <w:rsid w:val="00384BDE"/>
    <w:rsid w:val="00384CE5"/>
    <w:rsid w:val="00385590"/>
    <w:rsid w:val="003855F3"/>
    <w:rsid w:val="0038566C"/>
    <w:rsid w:val="003859C1"/>
    <w:rsid w:val="00385BC0"/>
    <w:rsid w:val="00385C57"/>
    <w:rsid w:val="0038602A"/>
    <w:rsid w:val="003861ED"/>
    <w:rsid w:val="003865FF"/>
    <w:rsid w:val="00386A08"/>
    <w:rsid w:val="00386D14"/>
    <w:rsid w:val="003872D7"/>
    <w:rsid w:val="003874EA"/>
    <w:rsid w:val="0038769D"/>
    <w:rsid w:val="0038778D"/>
    <w:rsid w:val="003878FC"/>
    <w:rsid w:val="0038799E"/>
    <w:rsid w:val="00387D16"/>
    <w:rsid w:val="00390022"/>
    <w:rsid w:val="003902F0"/>
    <w:rsid w:val="00390805"/>
    <w:rsid w:val="00390D9F"/>
    <w:rsid w:val="00391020"/>
    <w:rsid w:val="00391B17"/>
    <w:rsid w:val="00391C44"/>
    <w:rsid w:val="00391F22"/>
    <w:rsid w:val="00391F68"/>
    <w:rsid w:val="003931BB"/>
    <w:rsid w:val="003936D6"/>
    <w:rsid w:val="00393855"/>
    <w:rsid w:val="00393F02"/>
    <w:rsid w:val="00393F6B"/>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46"/>
    <w:rsid w:val="003A0322"/>
    <w:rsid w:val="003A0411"/>
    <w:rsid w:val="003A04BB"/>
    <w:rsid w:val="003A061F"/>
    <w:rsid w:val="003A0AC4"/>
    <w:rsid w:val="003A0B50"/>
    <w:rsid w:val="003A0C8B"/>
    <w:rsid w:val="003A0CD1"/>
    <w:rsid w:val="003A0FF6"/>
    <w:rsid w:val="003A130D"/>
    <w:rsid w:val="003A136A"/>
    <w:rsid w:val="003A161B"/>
    <w:rsid w:val="003A17C1"/>
    <w:rsid w:val="003A19F6"/>
    <w:rsid w:val="003A1ACE"/>
    <w:rsid w:val="003A1B13"/>
    <w:rsid w:val="003A2193"/>
    <w:rsid w:val="003A2394"/>
    <w:rsid w:val="003A27E8"/>
    <w:rsid w:val="003A2A0B"/>
    <w:rsid w:val="003A2A5B"/>
    <w:rsid w:val="003A2D02"/>
    <w:rsid w:val="003A3170"/>
    <w:rsid w:val="003A337A"/>
    <w:rsid w:val="003A33E0"/>
    <w:rsid w:val="003A3432"/>
    <w:rsid w:val="003A34B1"/>
    <w:rsid w:val="003A37BF"/>
    <w:rsid w:val="003A3871"/>
    <w:rsid w:val="003A3ABE"/>
    <w:rsid w:val="003A3B72"/>
    <w:rsid w:val="003A3C0B"/>
    <w:rsid w:val="003A4268"/>
    <w:rsid w:val="003A43EF"/>
    <w:rsid w:val="003A4727"/>
    <w:rsid w:val="003A47EA"/>
    <w:rsid w:val="003A489F"/>
    <w:rsid w:val="003A49BF"/>
    <w:rsid w:val="003A4BBD"/>
    <w:rsid w:val="003A4DF5"/>
    <w:rsid w:val="003A4E1E"/>
    <w:rsid w:val="003A59E7"/>
    <w:rsid w:val="003A5B11"/>
    <w:rsid w:val="003A5B60"/>
    <w:rsid w:val="003A5C98"/>
    <w:rsid w:val="003A5F1D"/>
    <w:rsid w:val="003A65D5"/>
    <w:rsid w:val="003A6943"/>
    <w:rsid w:val="003A6B63"/>
    <w:rsid w:val="003A6C27"/>
    <w:rsid w:val="003A6C7B"/>
    <w:rsid w:val="003A7025"/>
    <w:rsid w:val="003A72FF"/>
    <w:rsid w:val="003A77E8"/>
    <w:rsid w:val="003A79F2"/>
    <w:rsid w:val="003B01E6"/>
    <w:rsid w:val="003B034D"/>
    <w:rsid w:val="003B07CD"/>
    <w:rsid w:val="003B0B39"/>
    <w:rsid w:val="003B0EFF"/>
    <w:rsid w:val="003B10B5"/>
    <w:rsid w:val="003B14CA"/>
    <w:rsid w:val="003B1BE8"/>
    <w:rsid w:val="003B2383"/>
    <w:rsid w:val="003B2615"/>
    <w:rsid w:val="003B27C1"/>
    <w:rsid w:val="003B2DDA"/>
    <w:rsid w:val="003B301C"/>
    <w:rsid w:val="003B3355"/>
    <w:rsid w:val="003B36A9"/>
    <w:rsid w:val="003B3822"/>
    <w:rsid w:val="003B38B1"/>
    <w:rsid w:val="003B3D99"/>
    <w:rsid w:val="003B45AD"/>
    <w:rsid w:val="003B46FC"/>
    <w:rsid w:val="003B4BFA"/>
    <w:rsid w:val="003B4C46"/>
    <w:rsid w:val="003B51D1"/>
    <w:rsid w:val="003B60B4"/>
    <w:rsid w:val="003B63C0"/>
    <w:rsid w:val="003B68D1"/>
    <w:rsid w:val="003B6948"/>
    <w:rsid w:val="003B6C59"/>
    <w:rsid w:val="003B6F33"/>
    <w:rsid w:val="003B6FE0"/>
    <w:rsid w:val="003B7491"/>
    <w:rsid w:val="003C0256"/>
    <w:rsid w:val="003C05C1"/>
    <w:rsid w:val="003C08CF"/>
    <w:rsid w:val="003C090E"/>
    <w:rsid w:val="003C092F"/>
    <w:rsid w:val="003C09E8"/>
    <w:rsid w:val="003C0A28"/>
    <w:rsid w:val="003C0B37"/>
    <w:rsid w:val="003C0BD9"/>
    <w:rsid w:val="003C0C0E"/>
    <w:rsid w:val="003C0DD8"/>
    <w:rsid w:val="003C0EFE"/>
    <w:rsid w:val="003C2067"/>
    <w:rsid w:val="003C28E8"/>
    <w:rsid w:val="003C29ED"/>
    <w:rsid w:val="003C2B13"/>
    <w:rsid w:val="003C3264"/>
    <w:rsid w:val="003C36E2"/>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5F"/>
    <w:rsid w:val="003C6D63"/>
    <w:rsid w:val="003C74E3"/>
    <w:rsid w:val="003C7653"/>
    <w:rsid w:val="003C768B"/>
    <w:rsid w:val="003C76EC"/>
    <w:rsid w:val="003C7B34"/>
    <w:rsid w:val="003C7C89"/>
    <w:rsid w:val="003C7CBA"/>
    <w:rsid w:val="003C7F05"/>
    <w:rsid w:val="003C7F3C"/>
    <w:rsid w:val="003D017A"/>
    <w:rsid w:val="003D081B"/>
    <w:rsid w:val="003D08EB"/>
    <w:rsid w:val="003D0EAA"/>
    <w:rsid w:val="003D11D0"/>
    <w:rsid w:val="003D170C"/>
    <w:rsid w:val="003D1A12"/>
    <w:rsid w:val="003D1C9C"/>
    <w:rsid w:val="003D1CF2"/>
    <w:rsid w:val="003D1F7F"/>
    <w:rsid w:val="003D2A33"/>
    <w:rsid w:val="003D2B6A"/>
    <w:rsid w:val="003D2C50"/>
    <w:rsid w:val="003D3069"/>
    <w:rsid w:val="003D30C6"/>
    <w:rsid w:val="003D3207"/>
    <w:rsid w:val="003D33AC"/>
    <w:rsid w:val="003D36A6"/>
    <w:rsid w:val="003D3B19"/>
    <w:rsid w:val="003D3BB8"/>
    <w:rsid w:val="003D4204"/>
    <w:rsid w:val="003D461E"/>
    <w:rsid w:val="003D4648"/>
    <w:rsid w:val="003D46B7"/>
    <w:rsid w:val="003D48A6"/>
    <w:rsid w:val="003D48AF"/>
    <w:rsid w:val="003D4B2F"/>
    <w:rsid w:val="003D4C05"/>
    <w:rsid w:val="003D4D9A"/>
    <w:rsid w:val="003D5B34"/>
    <w:rsid w:val="003D5CDA"/>
    <w:rsid w:val="003D617B"/>
    <w:rsid w:val="003D620D"/>
    <w:rsid w:val="003D6A38"/>
    <w:rsid w:val="003D6D4D"/>
    <w:rsid w:val="003D7096"/>
    <w:rsid w:val="003D7259"/>
    <w:rsid w:val="003D7460"/>
    <w:rsid w:val="003E12C7"/>
    <w:rsid w:val="003E2115"/>
    <w:rsid w:val="003E2E94"/>
    <w:rsid w:val="003E4071"/>
    <w:rsid w:val="003E4388"/>
    <w:rsid w:val="003E479C"/>
    <w:rsid w:val="003E4957"/>
    <w:rsid w:val="003E49D4"/>
    <w:rsid w:val="003E4A14"/>
    <w:rsid w:val="003E4ECA"/>
    <w:rsid w:val="003E4F52"/>
    <w:rsid w:val="003E502A"/>
    <w:rsid w:val="003E504F"/>
    <w:rsid w:val="003E54B2"/>
    <w:rsid w:val="003E5BF0"/>
    <w:rsid w:val="003E5E66"/>
    <w:rsid w:val="003E67BE"/>
    <w:rsid w:val="003E682F"/>
    <w:rsid w:val="003E6E25"/>
    <w:rsid w:val="003E722D"/>
    <w:rsid w:val="003E7B5F"/>
    <w:rsid w:val="003F04FE"/>
    <w:rsid w:val="003F072B"/>
    <w:rsid w:val="003F0A61"/>
    <w:rsid w:val="003F0C2E"/>
    <w:rsid w:val="003F1702"/>
    <w:rsid w:val="003F18E5"/>
    <w:rsid w:val="003F19E2"/>
    <w:rsid w:val="003F1AA7"/>
    <w:rsid w:val="003F1D13"/>
    <w:rsid w:val="003F1DE5"/>
    <w:rsid w:val="003F21CA"/>
    <w:rsid w:val="003F236C"/>
    <w:rsid w:val="003F2B81"/>
    <w:rsid w:val="003F2D9B"/>
    <w:rsid w:val="003F309C"/>
    <w:rsid w:val="003F33FC"/>
    <w:rsid w:val="003F3814"/>
    <w:rsid w:val="003F411F"/>
    <w:rsid w:val="003F4339"/>
    <w:rsid w:val="003F45BC"/>
    <w:rsid w:val="003F4CAA"/>
    <w:rsid w:val="003F5F15"/>
    <w:rsid w:val="003F631E"/>
    <w:rsid w:val="003F74BE"/>
    <w:rsid w:val="003F76EB"/>
    <w:rsid w:val="0040015E"/>
    <w:rsid w:val="00400AB7"/>
    <w:rsid w:val="00400D4B"/>
    <w:rsid w:val="0040101E"/>
    <w:rsid w:val="004010F7"/>
    <w:rsid w:val="00401248"/>
    <w:rsid w:val="00401792"/>
    <w:rsid w:val="00401FFD"/>
    <w:rsid w:val="00402375"/>
    <w:rsid w:val="00402F8C"/>
    <w:rsid w:val="00403D8C"/>
    <w:rsid w:val="00404120"/>
    <w:rsid w:val="0040497A"/>
    <w:rsid w:val="00404B10"/>
    <w:rsid w:val="00405779"/>
    <w:rsid w:val="00405C58"/>
    <w:rsid w:val="004069C5"/>
    <w:rsid w:val="0040701D"/>
    <w:rsid w:val="004072D4"/>
    <w:rsid w:val="0040733B"/>
    <w:rsid w:val="004079E2"/>
    <w:rsid w:val="0041024C"/>
    <w:rsid w:val="00410265"/>
    <w:rsid w:val="0041048B"/>
    <w:rsid w:val="00410C19"/>
    <w:rsid w:val="00410FFC"/>
    <w:rsid w:val="0041108F"/>
    <w:rsid w:val="004110E4"/>
    <w:rsid w:val="00411218"/>
    <w:rsid w:val="0041125B"/>
    <w:rsid w:val="0041163B"/>
    <w:rsid w:val="004129DE"/>
    <w:rsid w:val="004132E6"/>
    <w:rsid w:val="00413F3C"/>
    <w:rsid w:val="004145FA"/>
    <w:rsid w:val="00414BCB"/>
    <w:rsid w:val="00415370"/>
    <w:rsid w:val="00415C7C"/>
    <w:rsid w:val="00415F82"/>
    <w:rsid w:val="00415FAA"/>
    <w:rsid w:val="004161AD"/>
    <w:rsid w:val="004161B3"/>
    <w:rsid w:val="00416E23"/>
    <w:rsid w:val="00416EFB"/>
    <w:rsid w:val="00417053"/>
    <w:rsid w:val="00417179"/>
    <w:rsid w:val="004172E8"/>
    <w:rsid w:val="004175F8"/>
    <w:rsid w:val="00417862"/>
    <w:rsid w:val="00417867"/>
    <w:rsid w:val="00417A9F"/>
    <w:rsid w:val="00417B82"/>
    <w:rsid w:val="0042014A"/>
    <w:rsid w:val="00420497"/>
    <w:rsid w:val="004204AD"/>
    <w:rsid w:val="0042069E"/>
    <w:rsid w:val="004209AC"/>
    <w:rsid w:val="00420A5C"/>
    <w:rsid w:val="00420A9B"/>
    <w:rsid w:val="00420F54"/>
    <w:rsid w:val="0042123C"/>
    <w:rsid w:val="00421A69"/>
    <w:rsid w:val="00422058"/>
    <w:rsid w:val="00422176"/>
    <w:rsid w:val="00422188"/>
    <w:rsid w:val="00422300"/>
    <w:rsid w:val="00422368"/>
    <w:rsid w:val="00422AA9"/>
    <w:rsid w:val="00422D7A"/>
    <w:rsid w:val="00423419"/>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30F0"/>
    <w:rsid w:val="004343A2"/>
    <w:rsid w:val="0043442F"/>
    <w:rsid w:val="00434B00"/>
    <w:rsid w:val="0043553F"/>
    <w:rsid w:val="004355B7"/>
    <w:rsid w:val="00435B6C"/>
    <w:rsid w:val="00436107"/>
    <w:rsid w:val="004368BB"/>
    <w:rsid w:val="00436CC9"/>
    <w:rsid w:val="00436D7C"/>
    <w:rsid w:val="00436EB2"/>
    <w:rsid w:val="0043758B"/>
    <w:rsid w:val="00437B86"/>
    <w:rsid w:val="00440155"/>
    <w:rsid w:val="0044035B"/>
    <w:rsid w:val="00440ADA"/>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2A3"/>
    <w:rsid w:val="00445567"/>
    <w:rsid w:val="00445C25"/>
    <w:rsid w:val="0044621A"/>
    <w:rsid w:val="0044622E"/>
    <w:rsid w:val="00446A58"/>
    <w:rsid w:val="00446B32"/>
    <w:rsid w:val="00446EC1"/>
    <w:rsid w:val="00447842"/>
    <w:rsid w:val="0044791E"/>
    <w:rsid w:val="004479E7"/>
    <w:rsid w:val="00447D01"/>
    <w:rsid w:val="00447DEB"/>
    <w:rsid w:val="0045012A"/>
    <w:rsid w:val="00450445"/>
    <w:rsid w:val="00450605"/>
    <w:rsid w:val="00450C67"/>
    <w:rsid w:val="00450E2E"/>
    <w:rsid w:val="00450E39"/>
    <w:rsid w:val="004510D7"/>
    <w:rsid w:val="004512F1"/>
    <w:rsid w:val="00451473"/>
    <w:rsid w:val="00451610"/>
    <w:rsid w:val="0045163D"/>
    <w:rsid w:val="00452641"/>
    <w:rsid w:val="00452A8B"/>
    <w:rsid w:val="00453484"/>
    <w:rsid w:val="00453746"/>
    <w:rsid w:val="00453902"/>
    <w:rsid w:val="00453931"/>
    <w:rsid w:val="004539B0"/>
    <w:rsid w:val="00453AA6"/>
    <w:rsid w:val="00454006"/>
    <w:rsid w:val="004545EE"/>
    <w:rsid w:val="004547B6"/>
    <w:rsid w:val="00454CB0"/>
    <w:rsid w:val="00454CB2"/>
    <w:rsid w:val="004550FF"/>
    <w:rsid w:val="0045551D"/>
    <w:rsid w:val="0045561F"/>
    <w:rsid w:val="00455DB1"/>
    <w:rsid w:val="00455E2C"/>
    <w:rsid w:val="004563B8"/>
    <w:rsid w:val="00456424"/>
    <w:rsid w:val="00456847"/>
    <w:rsid w:val="00456AC0"/>
    <w:rsid w:val="00456B58"/>
    <w:rsid w:val="00456C3A"/>
    <w:rsid w:val="00456E3B"/>
    <w:rsid w:val="004576DB"/>
    <w:rsid w:val="004578E3"/>
    <w:rsid w:val="00457B77"/>
    <w:rsid w:val="00457C46"/>
    <w:rsid w:val="00457C66"/>
    <w:rsid w:val="00457FF6"/>
    <w:rsid w:val="0046022C"/>
    <w:rsid w:val="00460837"/>
    <w:rsid w:val="00460A41"/>
    <w:rsid w:val="00460BEF"/>
    <w:rsid w:val="00460CED"/>
    <w:rsid w:val="00460F81"/>
    <w:rsid w:val="0046152A"/>
    <w:rsid w:val="004616A3"/>
    <w:rsid w:val="00461831"/>
    <w:rsid w:val="00461AA5"/>
    <w:rsid w:val="00461DF5"/>
    <w:rsid w:val="00461F74"/>
    <w:rsid w:val="004623FC"/>
    <w:rsid w:val="00462D11"/>
    <w:rsid w:val="0046339C"/>
    <w:rsid w:val="0046400B"/>
    <w:rsid w:val="00464049"/>
    <w:rsid w:val="00464E14"/>
    <w:rsid w:val="004653EF"/>
    <w:rsid w:val="004653F3"/>
    <w:rsid w:val="0046549C"/>
    <w:rsid w:val="00465736"/>
    <w:rsid w:val="0046576E"/>
    <w:rsid w:val="00465DD1"/>
    <w:rsid w:val="0046640D"/>
    <w:rsid w:val="004664A5"/>
    <w:rsid w:val="004666C7"/>
    <w:rsid w:val="00466BD6"/>
    <w:rsid w:val="00466C69"/>
    <w:rsid w:val="00466D20"/>
    <w:rsid w:val="0046710B"/>
    <w:rsid w:val="004672C6"/>
    <w:rsid w:val="004676C0"/>
    <w:rsid w:val="004678DF"/>
    <w:rsid w:val="00470085"/>
    <w:rsid w:val="00470608"/>
    <w:rsid w:val="00470907"/>
    <w:rsid w:val="00470D0B"/>
    <w:rsid w:val="004713C2"/>
    <w:rsid w:val="004713FD"/>
    <w:rsid w:val="004718D1"/>
    <w:rsid w:val="00471A0D"/>
    <w:rsid w:val="00471B0E"/>
    <w:rsid w:val="00471B50"/>
    <w:rsid w:val="00471E5A"/>
    <w:rsid w:val="00472005"/>
    <w:rsid w:val="00472326"/>
    <w:rsid w:val="004723FF"/>
    <w:rsid w:val="0047297B"/>
    <w:rsid w:val="00472B71"/>
    <w:rsid w:val="00472BE4"/>
    <w:rsid w:val="00472E1F"/>
    <w:rsid w:val="0047317A"/>
    <w:rsid w:val="00473394"/>
    <w:rsid w:val="004733B6"/>
    <w:rsid w:val="00473D06"/>
    <w:rsid w:val="00473D4B"/>
    <w:rsid w:val="00473F29"/>
    <w:rsid w:val="00473F94"/>
    <w:rsid w:val="004741B5"/>
    <w:rsid w:val="004741C0"/>
    <w:rsid w:val="004742A3"/>
    <w:rsid w:val="0047448D"/>
    <w:rsid w:val="0047520D"/>
    <w:rsid w:val="004754C9"/>
    <w:rsid w:val="004758A5"/>
    <w:rsid w:val="004759D2"/>
    <w:rsid w:val="00475F9E"/>
    <w:rsid w:val="00477721"/>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CF"/>
    <w:rsid w:val="004845F9"/>
    <w:rsid w:val="00484B66"/>
    <w:rsid w:val="00484DA5"/>
    <w:rsid w:val="004852D7"/>
    <w:rsid w:val="00485350"/>
    <w:rsid w:val="00485894"/>
    <w:rsid w:val="00485BC3"/>
    <w:rsid w:val="00485BFF"/>
    <w:rsid w:val="00485D55"/>
    <w:rsid w:val="00486030"/>
    <w:rsid w:val="004864EA"/>
    <w:rsid w:val="00486B0C"/>
    <w:rsid w:val="00486B85"/>
    <w:rsid w:val="00486F7B"/>
    <w:rsid w:val="00487340"/>
    <w:rsid w:val="004873CD"/>
    <w:rsid w:val="004877AF"/>
    <w:rsid w:val="00487833"/>
    <w:rsid w:val="00487C43"/>
    <w:rsid w:val="00487CF1"/>
    <w:rsid w:val="00487D48"/>
    <w:rsid w:val="004900E7"/>
    <w:rsid w:val="0049044F"/>
    <w:rsid w:val="004904C8"/>
    <w:rsid w:val="004911BD"/>
    <w:rsid w:val="00491852"/>
    <w:rsid w:val="004921CD"/>
    <w:rsid w:val="00492808"/>
    <w:rsid w:val="00492831"/>
    <w:rsid w:val="0049290A"/>
    <w:rsid w:val="0049303E"/>
    <w:rsid w:val="0049367B"/>
    <w:rsid w:val="00494079"/>
    <w:rsid w:val="0049425D"/>
    <w:rsid w:val="004948DE"/>
    <w:rsid w:val="00494977"/>
    <w:rsid w:val="00494FD3"/>
    <w:rsid w:val="004951B9"/>
    <w:rsid w:val="0049566E"/>
    <w:rsid w:val="00495705"/>
    <w:rsid w:val="00495DD5"/>
    <w:rsid w:val="0049678B"/>
    <w:rsid w:val="00496B51"/>
    <w:rsid w:val="004971E1"/>
    <w:rsid w:val="004979D3"/>
    <w:rsid w:val="00497BD6"/>
    <w:rsid w:val="00497EE7"/>
    <w:rsid w:val="004A00E7"/>
    <w:rsid w:val="004A0492"/>
    <w:rsid w:val="004A0C0C"/>
    <w:rsid w:val="004A0F17"/>
    <w:rsid w:val="004A154A"/>
    <w:rsid w:val="004A157B"/>
    <w:rsid w:val="004A1C3F"/>
    <w:rsid w:val="004A1F35"/>
    <w:rsid w:val="004A25A7"/>
    <w:rsid w:val="004A274D"/>
    <w:rsid w:val="004A27BA"/>
    <w:rsid w:val="004A2A81"/>
    <w:rsid w:val="004A30BE"/>
    <w:rsid w:val="004A3315"/>
    <w:rsid w:val="004A37A5"/>
    <w:rsid w:val="004A3ACD"/>
    <w:rsid w:val="004A4B7F"/>
    <w:rsid w:val="004A51FB"/>
    <w:rsid w:val="004A52F4"/>
    <w:rsid w:val="004A5556"/>
    <w:rsid w:val="004A57CD"/>
    <w:rsid w:val="004A58D4"/>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21"/>
    <w:rsid w:val="004B1D77"/>
    <w:rsid w:val="004B1E80"/>
    <w:rsid w:val="004B1EF9"/>
    <w:rsid w:val="004B235B"/>
    <w:rsid w:val="004B2EF4"/>
    <w:rsid w:val="004B32F5"/>
    <w:rsid w:val="004B35C9"/>
    <w:rsid w:val="004B369A"/>
    <w:rsid w:val="004B37EC"/>
    <w:rsid w:val="004B38B8"/>
    <w:rsid w:val="004B3DC7"/>
    <w:rsid w:val="004B423E"/>
    <w:rsid w:val="004B43A0"/>
    <w:rsid w:val="004B4625"/>
    <w:rsid w:val="004B49C3"/>
    <w:rsid w:val="004B50DA"/>
    <w:rsid w:val="004B574A"/>
    <w:rsid w:val="004B57A3"/>
    <w:rsid w:val="004B5974"/>
    <w:rsid w:val="004B5F60"/>
    <w:rsid w:val="004B5FB6"/>
    <w:rsid w:val="004B6285"/>
    <w:rsid w:val="004B6CDD"/>
    <w:rsid w:val="004B6F3C"/>
    <w:rsid w:val="004B7085"/>
    <w:rsid w:val="004B716F"/>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572"/>
    <w:rsid w:val="004C28C2"/>
    <w:rsid w:val="004C2A4F"/>
    <w:rsid w:val="004C2D9D"/>
    <w:rsid w:val="004C2E27"/>
    <w:rsid w:val="004C3185"/>
    <w:rsid w:val="004C3217"/>
    <w:rsid w:val="004C33EB"/>
    <w:rsid w:val="004C3B1D"/>
    <w:rsid w:val="004C413B"/>
    <w:rsid w:val="004C41A0"/>
    <w:rsid w:val="004C4341"/>
    <w:rsid w:val="004C46F9"/>
    <w:rsid w:val="004C4804"/>
    <w:rsid w:val="004C4B46"/>
    <w:rsid w:val="004C4C20"/>
    <w:rsid w:val="004C4FA8"/>
    <w:rsid w:val="004C586C"/>
    <w:rsid w:val="004C59A3"/>
    <w:rsid w:val="004C59E8"/>
    <w:rsid w:val="004C5DE5"/>
    <w:rsid w:val="004C64DD"/>
    <w:rsid w:val="004C64F7"/>
    <w:rsid w:val="004C6E46"/>
    <w:rsid w:val="004C6E79"/>
    <w:rsid w:val="004C7146"/>
    <w:rsid w:val="004C7560"/>
    <w:rsid w:val="004C7B7D"/>
    <w:rsid w:val="004D021A"/>
    <w:rsid w:val="004D07D0"/>
    <w:rsid w:val="004D0928"/>
    <w:rsid w:val="004D0AB5"/>
    <w:rsid w:val="004D0B18"/>
    <w:rsid w:val="004D120F"/>
    <w:rsid w:val="004D16EE"/>
    <w:rsid w:val="004D17C4"/>
    <w:rsid w:val="004D1B16"/>
    <w:rsid w:val="004D1C23"/>
    <w:rsid w:val="004D23DF"/>
    <w:rsid w:val="004D285F"/>
    <w:rsid w:val="004D2AE0"/>
    <w:rsid w:val="004D2BDB"/>
    <w:rsid w:val="004D2C13"/>
    <w:rsid w:val="004D2D3B"/>
    <w:rsid w:val="004D2D69"/>
    <w:rsid w:val="004D2E5B"/>
    <w:rsid w:val="004D3408"/>
    <w:rsid w:val="004D35A6"/>
    <w:rsid w:val="004D38B9"/>
    <w:rsid w:val="004D3956"/>
    <w:rsid w:val="004D42E0"/>
    <w:rsid w:val="004D463D"/>
    <w:rsid w:val="004D4A34"/>
    <w:rsid w:val="004D4BF0"/>
    <w:rsid w:val="004D56AB"/>
    <w:rsid w:val="004D6FED"/>
    <w:rsid w:val="004D7C6F"/>
    <w:rsid w:val="004E0078"/>
    <w:rsid w:val="004E0E40"/>
    <w:rsid w:val="004E1648"/>
    <w:rsid w:val="004E18F3"/>
    <w:rsid w:val="004E1905"/>
    <w:rsid w:val="004E1BBC"/>
    <w:rsid w:val="004E1CA1"/>
    <w:rsid w:val="004E1DE1"/>
    <w:rsid w:val="004E23D3"/>
    <w:rsid w:val="004E2517"/>
    <w:rsid w:val="004E25D8"/>
    <w:rsid w:val="004E2DF0"/>
    <w:rsid w:val="004E2E14"/>
    <w:rsid w:val="004E3474"/>
    <w:rsid w:val="004E36AC"/>
    <w:rsid w:val="004E4EC4"/>
    <w:rsid w:val="004E50CA"/>
    <w:rsid w:val="004E54C4"/>
    <w:rsid w:val="004E579F"/>
    <w:rsid w:val="004E5F21"/>
    <w:rsid w:val="004E6082"/>
    <w:rsid w:val="004E6091"/>
    <w:rsid w:val="004E6197"/>
    <w:rsid w:val="004E632C"/>
    <w:rsid w:val="004E6A8C"/>
    <w:rsid w:val="004E6AD2"/>
    <w:rsid w:val="004E6FE8"/>
    <w:rsid w:val="004E74AD"/>
    <w:rsid w:val="004E7899"/>
    <w:rsid w:val="004F0030"/>
    <w:rsid w:val="004F082C"/>
    <w:rsid w:val="004F0D8A"/>
    <w:rsid w:val="004F1373"/>
    <w:rsid w:val="004F1712"/>
    <w:rsid w:val="004F1987"/>
    <w:rsid w:val="004F1A70"/>
    <w:rsid w:val="004F1B3B"/>
    <w:rsid w:val="004F1CFA"/>
    <w:rsid w:val="004F1DF5"/>
    <w:rsid w:val="004F269B"/>
    <w:rsid w:val="004F2A81"/>
    <w:rsid w:val="004F2D85"/>
    <w:rsid w:val="004F2E1A"/>
    <w:rsid w:val="004F33A4"/>
    <w:rsid w:val="004F34EE"/>
    <w:rsid w:val="004F3E51"/>
    <w:rsid w:val="004F3FCD"/>
    <w:rsid w:val="004F418E"/>
    <w:rsid w:val="004F44BF"/>
    <w:rsid w:val="004F4822"/>
    <w:rsid w:val="004F49D1"/>
    <w:rsid w:val="004F4CBD"/>
    <w:rsid w:val="004F55F2"/>
    <w:rsid w:val="004F5702"/>
    <w:rsid w:val="004F57BA"/>
    <w:rsid w:val="004F5C8E"/>
    <w:rsid w:val="004F5CC1"/>
    <w:rsid w:val="004F5D31"/>
    <w:rsid w:val="004F604F"/>
    <w:rsid w:val="004F641E"/>
    <w:rsid w:val="004F6847"/>
    <w:rsid w:val="004F6B42"/>
    <w:rsid w:val="004F746E"/>
    <w:rsid w:val="004F7781"/>
    <w:rsid w:val="005001B8"/>
    <w:rsid w:val="005002A3"/>
    <w:rsid w:val="005008FC"/>
    <w:rsid w:val="0050093B"/>
    <w:rsid w:val="00500A98"/>
    <w:rsid w:val="00500C2D"/>
    <w:rsid w:val="00500E1B"/>
    <w:rsid w:val="00500E6C"/>
    <w:rsid w:val="0050165A"/>
    <w:rsid w:val="00501E93"/>
    <w:rsid w:val="00502282"/>
    <w:rsid w:val="0050260D"/>
    <w:rsid w:val="00502F6A"/>
    <w:rsid w:val="00503F2E"/>
    <w:rsid w:val="0050415B"/>
    <w:rsid w:val="00504E23"/>
    <w:rsid w:val="005050C2"/>
    <w:rsid w:val="00505A2F"/>
    <w:rsid w:val="00505FEF"/>
    <w:rsid w:val="005061C0"/>
    <w:rsid w:val="00506525"/>
    <w:rsid w:val="00506588"/>
    <w:rsid w:val="005067E7"/>
    <w:rsid w:val="00506CAB"/>
    <w:rsid w:val="00506E83"/>
    <w:rsid w:val="00507305"/>
    <w:rsid w:val="00507403"/>
    <w:rsid w:val="0050762C"/>
    <w:rsid w:val="00507B75"/>
    <w:rsid w:val="00507ED4"/>
    <w:rsid w:val="00510F89"/>
    <w:rsid w:val="00511166"/>
    <w:rsid w:val="00511557"/>
    <w:rsid w:val="005117E4"/>
    <w:rsid w:val="00511D26"/>
    <w:rsid w:val="00511ED1"/>
    <w:rsid w:val="005120CB"/>
    <w:rsid w:val="005129FB"/>
    <w:rsid w:val="00512B2E"/>
    <w:rsid w:val="00512D69"/>
    <w:rsid w:val="005130D6"/>
    <w:rsid w:val="005136E6"/>
    <w:rsid w:val="005137C4"/>
    <w:rsid w:val="0051385D"/>
    <w:rsid w:val="00513DCB"/>
    <w:rsid w:val="00513F82"/>
    <w:rsid w:val="005141B6"/>
    <w:rsid w:val="005141EB"/>
    <w:rsid w:val="00514450"/>
    <w:rsid w:val="005144B2"/>
    <w:rsid w:val="005144F6"/>
    <w:rsid w:val="0051451D"/>
    <w:rsid w:val="00514926"/>
    <w:rsid w:val="0051543F"/>
    <w:rsid w:val="00515455"/>
    <w:rsid w:val="0051546E"/>
    <w:rsid w:val="00515558"/>
    <w:rsid w:val="005160D5"/>
    <w:rsid w:val="00516504"/>
    <w:rsid w:val="00516670"/>
    <w:rsid w:val="005167CF"/>
    <w:rsid w:val="00516C28"/>
    <w:rsid w:val="00516CE7"/>
    <w:rsid w:val="005170B5"/>
    <w:rsid w:val="005172F4"/>
    <w:rsid w:val="00517524"/>
    <w:rsid w:val="00517963"/>
    <w:rsid w:val="005179AA"/>
    <w:rsid w:val="0052012F"/>
    <w:rsid w:val="005202DE"/>
    <w:rsid w:val="00520536"/>
    <w:rsid w:val="005209D8"/>
    <w:rsid w:val="00520CAE"/>
    <w:rsid w:val="00521024"/>
    <w:rsid w:val="0052111C"/>
    <w:rsid w:val="0052158E"/>
    <w:rsid w:val="005217A9"/>
    <w:rsid w:val="00521C16"/>
    <w:rsid w:val="00521D77"/>
    <w:rsid w:val="00522814"/>
    <w:rsid w:val="005236FA"/>
    <w:rsid w:val="00523986"/>
    <w:rsid w:val="0052529F"/>
    <w:rsid w:val="005255CC"/>
    <w:rsid w:val="00525683"/>
    <w:rsid w:val="00525F26"/>
    <w:rsid w:val="0052614E"/>
    <w:rsid w:val="0052646B"/>
    <w:rsid w:val="00526633"/>
    <w:rsid w:val="00526881"/>
    <w:rsid w:val="00526B78"/>
    <w:rsid w:val="00526B87"/>
    <w:rsid w:val="00526CA6"/>
    <w:rsid w:val="00526E05"/>
    <w:rsid w:val="005271E7"/>
    <w:rsid w:val="005275B9"/>
    <w:rsid w:val="00527863"/>
    <w:rsid w:val="00530739"/>
    <w:rsid w:val="005308F3"/>
    <w:rsid w:val="005312B0"/>
    <w:rsid w:val="00532DD4"/>
    <w:rsid w:val="00532E23"/>
    <w:rsid w:val="00532F18"/>
    <w:rsid w:val="0053302C"/>
    <w:rsid w:val="00533396"/>
    <w:rsid w:val="005338BF"/>
    <w:rsid w:val="00534CE1"/>
    <w:rsid w:val="0053603E"/>
    <w:rsid w:val="005369DF"/>
    <w:rsid w:val="00536C95"/>
    <w:rsid w:val="00536D82"/>
    <w:rsid w:val="005371EA"/>
    <w:rsid w:val="0053740C"/>
    <w:rsid w:val="00537B58"/>
    <w:rsid w:val="00537F66"/>
    <w:rsid w:val="00540098"/>
    <w:rsid w:val="00540512"/>
    <w:rsid w:val="00541415"/>
    <w:rsid w:val="0054155D"/>
    <w:rsid w:val="00541E13"/>
    <w:rsid w:val="00542DD8"/>
    <w:rsid w:val="00543371"/>
    <w:rsid w:val="00543ED4"/>
    <w:rsid w:val="00544755"/>
    <w:rsid w:val="00544A71"/>
    <w:rsid w:val="00544A95"/>
    <w:rsid w:val="00544ABA"/>
    <w:rsid w:val="00544DFA"/>
    <w:rsid w:val="00544ED2"/>
    <w:rsid w:val="00545370"/>
    <w:rsid w:val="00545539"/>
    <w:rsid w:val="005456B4"/>
    <w:rsid w:val="005456D2"/>
    <w:rsid w:val="00545B01"/>
    <w:rsid w:val="00545B4D"/>
    <w:rsid w:val="00545DF9"/>
    <w:rsid w:val="005463AF"/>
    <w:rsid w:val="0054686E"/>
    <w:rsid w:val="00546D57"/>
    <w:rsid w:val="0054749C"/>
    <w:rsid w:val="00547A62"/>
    <w:rsid w:val="00547C9B"/>
    <w:rsid w:val="00547F6D"/>
    <w:rsid w:val="0055056C"/>
    <w:rsid w:val="0055117C"/>
    <w:rsid w:val="00551602"/>
    <w:rsid w:val="00551B3F"/>
    <w:rsid w:val="00552009"/>
    <w:rsid w:val="005522F2"/>
    <w:rsid w:val="00552321"/>
    <w:rsid w:val="00553278"/>
    <w:rsid w:val="00553A1B"/>
    <w:rsid w:val="00553B08"/>
    <w:rsid w:val="00553CEE"/>
    <w:rsid w:val="00554135"/>
    <w:rsid w:val="005544A7"/>
    <w:rsid w:val="005546B4"/>
    <w:rsid w:val="0055493A"/>
    <w:rsid w:val="00554CAD"/>
    <w:rsid w:val="00554DCD"/>
    <w:rsid w:val="00555581"/>
    <w:rsid w:val="005558E8"/>
    <w:rsid w:val="00555C7F"/>
    <w:rsid w:val="005563F1"/>
    <w:rsid w:val="0055643B"/>
    <w:rsid w:val="00556584"/>
    <w:rsid w:val="00556CAB"/>
    <w:rsid w:val="00557339"/>
    <w:rsid w:val="005579C4"/>
    <w:rsid w:val="005579C9"/>
    <w:rsid w:val="00560032"/>
    <w:rsid w:val="00560313"/>
    <w:rsid w:val="00560834"/>
    <w:rsid w:val="005608DA"/>
    <w:rsid w:val="00560BC9"/>
    <w:rsid w:val="005615B1"/>
    <w:rsid w:val="005615DE"/>
    <w:rsid w:val="00561BF4"/>
    <w:rsid w:val="00561CD2"/>
    <w:rsid w:val="00561DBE"/>
    <w:rsid w:val="0056259F"/>
    <w:rsid w:val="00562788"/>
    <w:rsid w:val="00562849"/>
    <w:rsid w:val="00562B12"/>
    <w:rsid w:val="00562F49"/>
    <w:rsid w:val="00563006"/>
    <w:rsid w:val="00563165"/>
    <w:rsid w:val="005637D1"/>
    <w:rsid w:val="00564023"/>
    <w:rsid w:val="00564484"/>
    <w:rsid w:val="00564620"/>
    <w:rsid w:val="00564959"/>
    <w:rsid w:val="00564AA6"/>
    <w:rsid w:val="00564BD2"/>
    <w:rsid w:val="00564D51"/>
    <w:rsid w:val="005657EF"/>
    <w:rsid w:val="00565EB2"/>
    <w:rsid w:val="005669E9"/>
    <w:rsid w:val="00567472"/>
    <w:rsid w:val="0056775C"/>
    <w:rsid w:val="005704CB"/>
    <w:rsid w:val="005706CC"/>
    <w:rsid w:val="00570A69"/>
    <w:rsid w:val="00570D9F"/>
    <w:rsid w:val="005712FC"/>
    <w:rsid w:val="00571D6B"/>
    <w:rsid w:val="00572199"/>
    <w:rsid w:val="00572594"/>
    <w:rsid w:val="005726E2"/>
    <w:rsid w:val="005728DB"/>
    <w:rsid w:val="00572E02"/>
    <w:rsid w:val="00573125"/>
    <w:rsid w:val="005739FC"/>
    <w:rsid w:val="00573A2E"/>
    <w:rsid w:val="00574375"/>
    <w:rsid w:val="00574CC1"/>
    <w:rsid w:val="00574F78"/>
    <w:rsid w:val="0057528B"/>
    <w:rsid w:val="005752B0"/>
    <w:rsid w:val="0057550E"/>
    <w:rsid w:val="00575A30"/>
    <w:rsid w:val="00575B1E"/>
    <w:rsid w:val="00576874"/>
    <w:rsid w:val="00576B00"/>
    <w:rsid w:val="00576B23"/>
    <w:rsid w:val="00576EB6"/>
    <w:rsid w:val="00577DB3"/>
    <w:rsid w:val="00577DCA"/>
    <w:rsid w:val="00577F14"/>
    <w:rsid w:val="00577FD7"/>
    <w:rsid w:val="005801B3"/>
    <w:rsid w:val="00580B09"/>
    <w:rsid w:val="00580B6A"/>
    <w:rsid w:val="00581220"/>
    <w:rsid w:val="005812C1"/>
    <w:rsid w:val="00581DB7"/>
    <w:rsid w:val="00581F66"/>
    <w:rsid w:val="005820B0"/>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3F"/>
    <w:rsid w:val="00586947"/>
    <w:rsid w:val="00586AE4"/>
    <w:rsid w:val="00586DAA"/>
    <w:rsid w:val="00586E3F"/>
    <w:rsid w:val="00587AEE"/>
    <w:rsid w:val="00590817"/>
    <w:rsid w:val="00590BAB"/>
    <w:rsid w:val="00590E6D"/>
    <w:rsid w:val="0059202B"/>
    <w:rsid w:val="00592032"/>
    <w:rsid w:val="005922A6"/>
    <w:rsid w:val="00592423"/>
    <w:rsid w:val="00592C5C"/>
    <w:rsid w:val="00592EEC"/>
    <w:rsid w:val="005937FF"/>
    <w:rsid w:val="00593FB1"/>
    <w:rsid w:val="005949E3"/>
    <w:rsid w:val="00594BA4"/>
    <w:rsid w:val="0059502D"/>
    <w:rsid w:val="0059507E"/>
    <w:rsid w:val="005951C9"/>
    <w:rsid w:val="00595654"/>
    <w:rsid w:val="00595B83"/>
    <w:rsid w:val="00595F5C"/>
    <w:rsid w:val="005961CA"/>
    <w:rsid w:val="00596512"/>
    <w:rsid w:val="0059665E"/>
    <w:rsid w:val="00596D58"/>
    <w:rsid w:val="00597193"/>
    <w:rsid w:val="005A0403"/>
    <w:rsid w:val="005A0475"/>
    <w:rsid w:val="005A0E1F"/>
    <w:rsid w:val="005A11EF"/>
    <w:rsid w:val="005A15CF"/>
    <w:rsid w:val="005A16D8"/>
    <w:rsid w:val="005A1873"/>
    <w:rsid w:val="005A190D"/>
    <w:rsid w:val="005A1B54"/>
    <w:rsid w:val="005A21C3"/>
    <w:rsid w:val="005A2646"/>
    <w:rsid w:val="005A2E7B"/>
    <w:rsid w:val="005A2FE3"/>
    <w:rsid w:val="005A3B4E"/>
    <w:rsid w:val="005A3C60"/>
    <w:rsid w:val="005A3C77"/>
    <w:rsid w:val="005A41D9"/>
    <w:rsid w:val="005A47FD"/>
    <w:rsid w:val="005A4930"/>
    <w:rsid w:val="005A4A45"/>
    <w:rsid w:val="005A4A6B"/>
    <w:rsid w:val="005A4BAA"/>
    <w:rsid w:val="005A4ECB"/>
    <w:rsid w:val="005A5E48"/>
    <w:rsid w:val="005A64F0"/>
    <w:rsid w:val="005A68EE"/>
    <w:rsid w:val="005A6912"/>
    <w:rsid w:val="005A70F5"/>
    <w:rsid w:val="005A731E"/>
    <w:rsid w:val="005B0080"/>
    <w:rsid w:val="005B0149"/>
    <w:rsid w:val="005B0A02"/>
    <w:rsid w:val="005B0A8E"/>
    <w:rsid w:val="005B0D5D"/>
    <w:rsid w:val="005B16F2"/>
    <w:rsid w:val="005B177F"/>
    <w:rsid w:val="005B1BED"/>
    <w:rsid w:val="005B1C75"/>
    <w:rsid w:val="005B217F"/>
    <w:rsid w:val="005B2FE6"/>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3C0"/>
    <w:rsid w:val="005C1FED"/>
    <w:rsid w:val="005C230D"/>
    <w:rsid w:val="005C25EA"/>
    <w:rsid w:val="005C2613"/>
    <w:rsid w:val="005C26BC"/>
    <w:rsid w:val="005C2915"/>
    <w:rsid w:val="005C2D65"/>
    <w:rsid w:val="005C315F"/>
    <w:rsid w:val="005C329A"/>
    <w:rsid w:val="005C350C"/>
    <w:rsid w:val="005C3E30"/>
    <w:rsid w:val="005C3E38"/>
    <w:rsid w:val="005C471F"/>
    <w:rsid w:val="005C4A2B"/>
    <w:rsid w:val="005C549A"/>
    <w:rsid w:val="005C54D4"/>
    <w:rsid w:val="005C58C1"/>
    <w:rsid w:val="005C5FD2"/>
    <w:rsid w:val="005C74AE"/>
    <w:rsid w:val="005C76A2"/>
    <w:rsid w:val="005C7C7B"/>
    <w:rsid w:val="005C7CC5"/>
    <w:rsid w:val="005C7F4A"/>
    <w:rsid w:val="005D038F"/>
    <w:rsid w:val="005D062C"/>
    <w:rsid w:val="005D0973"/>
    <w:rsid w:val="005D0C27"/>
    <w:rsid w:val="005D0D60"/>
    <w:rsid w:val="005D0DF4"/>
    <w:rsid w:val="005D10B1"/>
    <w:rsid w:val="005D15BC"/>
    <w:rsid w:val="005D26A7"/>
    <w:rsid w:val="005D303E"/>
    <w:rsid w:val="005D3369"/>
    <w:rsid w:val="005D3C32"/>
    <w:rsid w:val="005D3FF6"/>
    <w:rsid w:val="005D4030"/>
    <w:rsid w:val="005D4039"/>
    <w:rsid w:val="005D4438"/>
    <w:rsid w:val="005D4D3E"/>
    <w:rsid w:val="005D527E"/>
    <w:rsid w:val="005D536A"/>
    <w:rsid w:val="005D5691"/>
    <w:rsid w:val="005D5727"/>
    <w:rsid w:val="005D61B1"/>
    <w:rsid w:val="005D622E"/>
    <w:rsid w:val="005D6504"/>
    <w:rsid w:val="005D69B3"/>
    <w:rsid w:val="005D6F82"/>
    <w:rsid w:val="005D7349"/>
    <w:rsid w:val="005D7505"/>
    <w:rsid w:val="005D755F"/>
    <w:rsid w:val="005D771E"/>
    <w:rsid w:val="005D7C36"/>
    <w:rsid w:val="005E03D0"/>
    <w:rsid w:val="005E0A98"/>
    <w:rsid w:val="005E12F8"/>
    <w:rsid w:val="005E27B7"/>
    <w:rsid w:val="005E296A"/>
    <w:rsid w:val="005E2E34"/>
    <w:rsid w:val="005E2EAF"/>
    <w:rsid w:val="005E2FC0"/>
    <w:rsid w:val="005E3023"/>
    <w:rsid w:val="005E30D0"/>
    <w:rsid w:val="005E33E8"/>
    <w:rsid w:val="005E37D4"/>
    <w:rsid w:val="005E3814"/>
    <w:rsid w:val="005E3A24"/>
    <w:rsid w:val="005E3E92"/>
    <w:rsid w:val="005E491F"/>
    <w:rsid w:val="005E5253"/>
    <w:rsid w:val="005E563B"/>
    <w:rsid w:val="005E5895"/>
    <w:rsid w:val="005E58C0"/>
    <w:rsid w:val="005E5AF7"/>
    <w:rsid w:val="005E5EEF"/>
    <w:rsid w:val="005E66D3"/>
    <w:rsid w:val="005E6903"/>
    <w:rsid w:val="005E6BB4"/>
    <w:rsid w:val="005E6E0C"/>
    <w:rsid w:val="005E75CB"/>
    <w:rsid w:val="005E78D5"/>
    <w:rsid w:val="005E7C88"/>
    <w:rsid w:val="005F0CC1"/>
    <w:rsid w:val="005F14C4"/>
    <w:rsid w:val="005F15EA"/>
    <w:rsid w:val="005F1DFC"/>
    <w:rsid w:val="005F1EC9"/>
    <w:rsid w:val="005F228E"/>
    <w:rsid w:val="005F256D"/>
    <w:rsid w:val="005F267B"/>
    <w:rsid w:val="005F3373"/>
    <w:rsid w:val="005F3601"/>
    <w:rsid w:val="005F37D5"/>
    <w:rsid w:val="005F39D0"/>
    <w:rsid w:val="005F4069"/>
    <w:rsid w:val="005F4429"/>
    <w:rsid w:val="005F452A"/>
    <w:rsid w:val="005F48F4"/>
    <w:rsid w:val="005F4927"/>
    <w:rsid w:val="005F54CC"/>
    <w:rsid w:val="005F54E5"/>
    <w:rsid w:val="005F5610"/>
    <w:rsid w:val="005F5982"/>
    <w:rsid w:val="005F5A41"/>
    <w:rsid w:val="005F5C69"/>
    <w:rsid w:val="005F5D7D"/>
    <w:rsid w:val="005F653B"/>
    <w:rsid w:val="005F66EA"/>
    <w:rsid w:val="005F6A88"/>
    <w:rsid w:val="005F70D7"/>
    <w:rsid w:val="005F733E"/>
    <w:rsid w:val="005F76E9"/>
    <w:rsid w:val="005F7C6D"/>
    <w:rsid w:val="006006E0"/>
    <w:rsid w:val="00600848"/>
    <w:rsid w:val="006015D3"/>
    <w:rsid w:val="00601787"/>
    <w:rsid w:val="00601959"/>
    <w:rsid w:val="00601A73"/>
    <w:rsid w:val="00601FF9"/>
    <w:rsid w:val="006023B8"/>
    <w:rsid w:val="0060269E"/>
    <w:rsid w:val="0060302D"/>
    <w:rsid w:val="006032BA"/>
    <w:rsid w:val="006033E4"/>
    <w:rsid w:val="00603546"/>
    <w:rsid w:val="0060372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08FC"/>
    <w:rsid w:val="006110F6"/>
    <w:rsid w:val="00611132"/>
    <w:rsid w:val="006112F6"/>
    <w:rsid w:val="00611493"/>
    <w:rsid w:val="006116D6"/>
    <w:rsid w:val="00611DDD"/>
    <w:rsid w:val="00611FB1"/>
    <w:rsid w:val="0061253C"/>
    <w:rsid w:val="006125E0"/>
    <w:rsid w:val="0061308C"/>
    <w:rsid w:val="0061377B"/>
    <w:rsid w:val="00613B19"/>
    <w:rsid w:val="00613B4A"/>
    <w:rsid w:val="00613D55"/>
    <w:rsid w:val="00614106"/>
    <w:rsid w:val="006144F0"/>
    <w:rsid w:val="006144FD"/>
    <w:rsid w:val="00614CE8"/>
    <w:rsid w:val="00614D93"/>
    <w:rsid w:val="00614E7B"/>
    <w:rsid w:val="00616E64"/>
    <w:rsid w:val="00617106"/>
    <w:rsid w:val="00617113"/>
    <w:rsid w:val="006173E3"/>
    <w:rsid w:val="00617416"/>
    <w:rsid w:val="006206A0"/>
    <w:rsid w:val="0062126E"/>
    <w:rsid w:val="00621901"/>
    <w:rsid w:val="00621C74"/>
    <w:rsid w:val="00621FE5"/>
    <w:rsid w:val="00622DF4"/>
    <w:rsid w:val="00622E88"/>
    <w:rsid w:val="00623018"/>
    <w:rsid w:val="00623758"/>
    <w:rsid w:val="00623CAF"/>
    <w:rsid w:val="00623DFB"/>
    <w:rsid w:val="00624128"/>
    <w:rsid w:val="00624A6A"/>
    <w:rsid w:val="00625844"/>
    <w:rsid w:val="0062587F"/>
    <w:rsid w:val="00625A9B"/>
    <w:rsid w:val="00625AC1"/>
    <w:rsid w:val="00625B94"/>
    <w:rsid w:val="00625DAE"/>
    <w:rsid w:val="00625E5F"/>
    <w:rsid w:val="00626128"/>
    <w:rsid w:val="00626160"/>
    <w:rsid w:val="00626207"/>
    <w:rsid w:val="00626995"/>
    <w:rsid w:val="00626AED"/>
    <w:rsid w:val="00626C64"/>
    <w:rsid w:val="00626E46"/>
    <w:rsid w:val="0062713D"/>
    <w:rsid w:val="00627938"/>
    <w:rsid w:val="00630340"/>
    <w:rsid w:val="006305BB"/>
    <w:rsid w:val="0063068B"/>
    <w:rsid w:val="00630877"/>
    <w:rsid w:val="00630C1E"/>
    <w:rsid w:val="00630D3B"/>
    <w:rsid w:val="006311E5"/>
    <w:rsid w:val="00631526"/>
    <w:rsid w:val="0063184A"/>
    <w:rsid w:val="006322B0"/>
    <w:rsid w:val="006325B0"/>
    <w:rsid w:val="006325F3"/>
    <w:rsid w:val="006327F8"/>
    <w:rsid w:val="006329BE"/>
    <w:rsid w:val="00632AD0"/>
    <w:rsid w:val="0063400A"/>
    <w:rsid w:val="00634160"/>
    <w:rsid w:val="00634975"/>
    <w:rsid w:val="006358C5"/>
    <w:rsid w:val="00635C49"/>
    <w:rsid w:val="00635D23"/>
    <w:rsid w:val="00635DB0"/>
    <w:rsid w:val="00635E38"/>
    <w:rsid w:val="006360F2"/>
    <w:rsid w:val="00636D18"/>
    <w:rsid w:val="00637617"/>
    <w:rsid w:val="00637ACD"/>
    <w:rsid w:val="00637CA5"/>
    <w:rsid w:val="00640EC4"/>
    <w:rsid w:val="006414A5"/>
    <w:rsid w:val="00641706"/>
    <w:rsid w:val="00641A7E"/>
    <w:rsid w:val="00641B10"/>
    <w:rsid w:val="00641B5E"/>
    <w:rsid w:val="00641B99"/>
    <w:rsid w:val="00642058"/>
    <w:rsid w:val="00642574"/>
    <w:rsid w:val="006427FD"/>
    <w:rsid w:val="006428B9"/>
    <w:rsid w:val="006430C6"/>
    <w:rsid w:val="00643113"/>
    <w:rsid w:val="0064324E"/>
    <w:rsid w:val="00643652"/>
    <w:rsid w:val="006439FE"/>
    <w:rsid w:val="00643BCB"/>
    <w:rsid w:val="006444D2"/>
    <w:rsid w:val="00644726"/>
    <w:rsid w:val="00644905"/>
    <w:rsid w:val="006449F2"/>
    <w:rsid w:val="00645008"/>
    <w:rsid w:val="00645205"/>
    <w:rsid w:val="00645E0C"/>
    <w:rsid w:val="00646A1F"/>
    <w:rsid w:val="00646B99"/>
    <w:rsid w:val="00646DEB"/>
    <w:rsid w:val="00646F5C"/>
    <w:rsid w:val="00647521"/>
    <w:rsid w:val="0064764E"/>
    <w:rsid w:val="00647841"/>
    <w:rsid w:val="00647D82"/>
    <w:rsid w:val="006507F3"/>
    <w:rsid w:val="00650860"/>
    <w:rsid w:val="00651380"/>
    <w:rsid w:val="00651959"/>
    <w:rsid w:val="00651DDA"/>
    <w:rsid w:val="00652AB8"/>
    <w:rsid w:val="00652D57"/>
    <w:rsid w:val="00652D6E"/>
    <w:rsid w:val="00653133"/>
    <w:rsid w:val="0065318B"/>
    <w:rsid w:val="00653311"/>
    <w:rsid w:val="006533D8"/>
    <w:rsid w:val="006535F1"/>
    <w:rsid w:val="0065382D"/>
    <w:rsid w:val="006541FF"/>
    <w:rsid w:val="00654D9A"/>
    <w:rsid w:val="00655349"/>
    <w:rsid w:val="00655647"/>
    <w:rsid w:val="006556C4"/>
    <w:rsid w:val="006557D5"/>
    <w:rsid w:val="00655817"/>
    <w:rsid w:val="006558C5"/>
    <w:rsid w:val="0065596B"/>
    <w:rsid w:val="00655C69"/>
    <w:rsid w:val="00655CBE"/>
    <w:rsid w:val="00655E82"/>
    <w:rsid w:val="00656470"/>
    <w:rsid w:val="00656B0B"/>
    <w:rsid w:val="00656D83"/>
    <w:rsid w:val="00656FB7"/>
    <w:rsid w:val="0065770B"/>
    <w:rsid w:val="00657894"/>
    <w:rsid w:val="00657922"/>
    <w:rsid w:val="006579B2"/>
    <w:rsid w:val="00657F69"/>
    <w:rsid w:val="006600A2"/>
    <w:rsid w:val="00660BF7"/>
    <w:rsid w:val="00660EC1"/>
    <w:rsid w:val="00661033"/>
    <w:rsid w:val="0066106F"/>
    <w:rsid w:val="00661167"/>
    <w:rsid w:val="0066119F"/>
    <w:rsid w:val="006613BF"/>
    <w:rsid w:val="0066145C"/>
    <w:rsid w:val="00661718"/>
    <w:rsid w:val="00661B63"/>
    <w:rsid w:val="00661EC3"/>
    <w:rsid w:val="0066290E"/>
    <w:rsid w:val="00662B69"/>
    <w:rsid w:val="00662C5B"/>
    <w:rsid w:val="00663AA8"/>
    <w:rsid w:val="00663B4C"/>
    <w:rsid w:val="00664142"/>
    <w:rsid w:val="006642C0"/>
    <w:rsid w:val="00664427"/>
    <w:rsid w:val="00664793"/>
    <w:rsid w:val="00664814"/>
    <w:rsid w:val="0066523C"/>
    <w:rsid w:val="00665DBC"/>
    <w:rsid w:val="00665E73"/>
    <w:rsid w:val="006666F9"/>
    <w:rsid w:val="00666B97"/>
    <w:rsid w:val="006670E5"/>
    <w:rsid w:val="0066714C"/>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A7F"/>
    <w:rsid w:val="00671B5D"/>
    <w:rsid w:val="00671D19"/>
    <w:rsid w:val="00671D4F"/>
    <w:rsid w:val="006724F9"/>
    <w:rsid w:val="00672E31"/>
    <w:rsid w:val="0067318D"/>
    <w:rsid w:val="006735B0"/>
    <w:rsid w:val="00673D67"/>
    <w:rsid w:val="00674298"/>
    <w:rsid w:val="00674791"/>
    <w:rsid w:val="006748DF"/>
    <w:rsid w:val="006749F1"/>
    <w:rsid w:val="00674D5D"/>
    <w:rsid w:val="00674DB3"/>
    <w:rsid w:val="00674F0F"/>
    <w:rsid w:val="006752F8"/>
    <w:rsid w:val="006756F9"/>
    <w:rsid w:val="00675E81"/>
    <w:rsid w:val="00676032"/>
    <w:rsid w:val="006763E6"/>
    <w:rsid w:val="0067662C"/>
    <w:rsid w:val="0067693D"/>
    <w:rsid w:val="00676A23"/>
    <w:rsid w:val="00676B60"/>
    <w:rsid w:val="00676CA2"/>
    <w:rsid w:val="006770A9"/>
    <w:rsid w:val="00677730"/>
    <w:rsid w:val="00677A03"/>
    <w:rsid w:val="00677B12"/>
    <w:rsid w:val="00677C02"/>
    <w:rsid w:val="00677C6F"/>
    <w:rsid w:val="006809C0"/>
    <w:rsid w:val="00680B38"/>
    <w:rsid w:val="00680D48"/>
    <w:rsid w:val="00681112"/>
    <w:rsid w:val="006811F6"/>
    <w:rsid w:val="006815E6"/>
    <w:rsid w:val="0068257C"/>
    <w:rsid w:val="00682A23"/>
    <w:rsid w:val="00683747"/>
    <w:rsid w:val="00683B27"/>
    <w:rsid w:val="00683D86"/>
    <w:rsid w:val="00683DAB"/>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6FD"/>
    <w:rsid w:val="00692AA4"/>
    <w:rsid w:val="00692B3D"/>
    <w:rsid w:val="00692C4D"/>
    <w:rsid w:val="00692E81"/>
    <w:rsid w:val="006933C8"/>
    <w:rsid w:val="006935A2"/>
    <w:rsid w:val="00694154"/>
    <w:rsid w:val="0069415F"/>
    <w:rsid w:val="00694582"/>
    <w:rsid w:val="00694682"/>
    <w:rsid w:val="00694D9D"/>
    <w:rsid w:val="00695099"/>
    <w:rsid w:val="0069537E"/>
    <w:rsid w:val="0069548D"/>
    <w:rsid w:val="00695DAE"/>
    <w:rsid w:val="00696BC7"/>
    <w:rsid w:val="00696E2F"/>
    <w:rsid w:val="0069717D"/>
    <w:rsid w:val="00697238"/>
    <w:rsid w:val="00697314"/>
    <w:rsid w:val="006976CB"/>
    <w:rsid w:val="00697A9D"/>
    <w:rsid w:val="00697C4A"/>
    <w:rsid w:val="00697D47"/>
    <w:rsid w:val="00697D4C"/>
    <w:rsid w:val="006A0AA4"/>
    <w:rsid w:val="006A0BAF"/>
    <w:rsid w:val="006A0FEB"/>
    <w:rsid w:val="006A11BE"/>
    <w:rsid w:val="006A12B7"/>
    <w:rsid w:val="006A183D"/>
    <w:rsid w:val="006A187E"/>
    <w:rsid w:val="006A2261"/>
    <w:rsid w:val="006A2616"/>
    <w:rsid w:val="006A2D59"/>
    <w:rsid w:val="006A3446"/>
    <w:rsid w:val="006A4798"/>
    <w:rsid w:val="006A47F9"/>
    <w:rsid w:val="006A4941"/>
    <w:rsid w:val="006A4EDA"/>
    <w:rsid w:val="006A4EF8"/>
    <w:rsid w:val="006A4FFE"/>
    <w:rsid w:val="006A58CC"/>
    <w:rsid w:val="006A5BD9"/>
    <w:rsid w:val="006A607A"/>
    <w:rsid w:val="006A7263"/>
    <w:rsid w:val="006A761C"/>
    <w:rsid w:val="006A7F1A"/>
    <w:rsid w:val="006B0C54"/>
    <w:rsid w:val="006B0DCE"/>
    <w:rsid w:val="006B0EB0"/>
    <w:rsid w:val="006B14C2"/>
    <w:rsid w:val="006B161D"/>
    <w:rsid w:val="006B178B"/>
    <w:rsid w:val="006B1934"/>
    <w:rsid w:val="006B1F09"/>
    <w:rsid w:val="006B1F57"/>
    <w:rsid w:val="006B20AA"/>
    <w:rsid w:val="006B22BD"/>
    <w:rsid w:val="006B29C0"/>
    <w:rsid w:val="006B2B13"/>
    <w:rsid w:val="006B2E08"/>
    <w:rsid w:val="006B3239"/>
    <w:rsid w:val="006B38E0"/>
    <w:rsid w:val="006B3AD5"/>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03E3"/>
    <w:rsid w:val="006C16A4"/>
    <w:rsid w:val="006C1764"/>
    <w:rsid w:val="006C1B95"/>
    <w:rsid w:val="006C34DF"/>
    <w:rsid w:val="006C4462"/>
    <w:rsid w:val="006C45D7"/>
    <w:rsid w:val="006C4E62"/>
    <w:rsid w:val="006C5494"/>
    <w:rsid w:val="006C5508"/>
    <w:rsid w:val="006C6784"/>
    <w:rsid w:val="006C6A88"/>
    <w:rsid w:val="006C6BD1"/>
    <w:rsid w:val="006C6D12"/>
    <w:rsid w:val="006C6E84"/>
    <w:rsid w:val="006C6F78"/>
    <w:rsid w:val="006C720F"/>
    <w:rsid w:val="006C72B6"/>
    <w:rsid w:val="006C78C2"/>
    <w:rsid w:val="006D027B"/>
    <w:rsid w:val="006D0B0B"/>
    <w:rsid w:val="006D0EA9"/>
    <w:rsid w:val="006D134E"/>
    <w:rsid w:val="006D165D"/>
    <w:rsid w:val="006D1B20"/>
    <w:rsid w:val="006D1BC0"/>
    <w:rsid w:val="006D20C3"/>
    <w:rsid w:val="006D2C45"/>
    <w:rsid w:val="006D2FBB"/>
    <w:rsid w:val="006D34EA"/>
    <w:rsid w:val="006D34FA"/>
    <w:rsid w:val="006D36C3"/>
    <w:rsid w:val="006D37A5"/>
    <w:rsid w:val="006D3BFA"/>
    <w:rsid w:val="006D3C87"/>
    <w:rsid w:val="006D3E30"/>
    <w:rsid w:val="006D4044"/>
    <w:rsid w:val="006D404F"/>
    <w:rsid w:val="006D4121"/>
    <w:rsid w:val="006D46EE"/>
    <w:rsid w:val="006D5292"/>
    <w:rsid w:val="006D537C"/>
    <w:rsid w:val="006D5A98"/>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98F"/>
    <w:rsid w:val="006E0EB4"/>
    <w:rsid w:val="006E12F9"/>
    <w:rsid w:val="006E180F"/>
    <w:rsid w:val="006E1912"/>
    <w:rsid w:val="006E1C98"/>
    <w:rsid w:val="006E28AA"/>
    <w:rsid w:val="006E2B9A"/>
    <w:rsid w:val="006E2BC1"/>
    <w:rsid w:val="006E2E37"/>
    <w:rsid w:val="006E3334"/>
    <w:rsid w:val="006E372C"/>
    <w:rsid w:val="006E3DE0"/>
    <w:rsid w:val="006E3F68"/>
    <w:rsid w:val="006E412D"/>
    <w:rsid w:val="006E42BF"/>
    <w:rsid w:val="006E436C"/>
    <w:rsid w:val="006E4CE7"/>
    <w:rsid w:val="006E51E6"/>
    <w:rsid w:val="006E5F9D"/>
    <w:rsid w:val="006E6124"/>
    <w:rsid w:val="006E624A"/>
    <w:rsid w:val="006E6756"/>
    <w:rsid w:val="006E6F76"/>
    <w:rsid w:val="006E6FE2"/>
    <w:rsid w:val="006E740E"/>
    <w:rsid w:val="006E7557"/>
    <w:rsid w:val="006E757D"/>
    <w:rsid w:val="006F0136"/>
    <w:rsid w:val="006F024D"/>
    <w:rsid w:val="006F04E5"/>
    <w:rsid w:val="006F0810"/>
    <w:rsid w:val="006F1132"/>
    <w:rsid w:val="006F13A8"/>
    <w:rsid w:val="006F157E"/>
    <w:rsid w:val="006F17E0"/>
    <w:rsid w:val="006F18BF"/>
    <w:rsid w:val="006F1A2E"/>
    <w:rsid w:val="006F1C0D"/>
    <w:rsid w:val="006F1CCE"/>
    <w:rsid w:val="006F213C"/>
    <w:rsid w:val="006F25C4"/>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4F06"/>
    <w:rsid w:val="006F52ED"/>
    <w:rsid w:val="006F5321"/>
    <w:rsid w:val="006F63D0"/>
    <w:rsid w:val="006F7148"/>
    <w:rsid w:val="006F72DA"/>
    <w:rsid w:val="006F73E5"/>
    <w:rsid w:val="006F7905"/>
    <w:rsid w:val="007004FA"/>
    <w:rsid w:val="0070063C"/>
    <w:rsid w:val="00701ADB"/>
    <w:rsid w:val="00701BBD"/>
    <w:rsid w:val="00701D32"/>
    <w:rsid w:val="00702015"/>
    <w:rsid w:val="007020CC"/>
    <w:rsid w:val="00702430"/>
    <w:rsid w:val="00703EE4"/>
    <w:rsid w:val="00704061"/>
    <w:rsid w:val="00705686"/>
    <w:rsid w:val="0070569E"/>
    <w:rsid w:val="0070584F"/>
    <w:rsid w:val="00705986"/>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15A3"/>
    <w:rsid w:val="0071233E"/>
    <w:rsid w:val="007129AB"/>
    <w:rsid w:val="00712CEF"/>
    <w:rsid w:val="00712ED0"/>
    <w:rsid w:val="0071321C"/>
    <w:rsid w:val="00713235"/>
    <w:rsid w:val="0071352F"/>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059"/>
    <w:rsid w:val="00721174"/>
    <w:rsid w:val="0072123C"/>
    <w:rsid w:val="00721630"/>
    <w:rsid w:val="007216F1"/>
    <w:rsid w:val="0072253D"/>
    <w:rsid w:val="00722F77"/>
    <w:rsid w:val="00723062"/>
    <w:rsid w:val="0072352B"/>
    <w:rsid w:val="0072368E"/>
    <w:rsid w:val="007237C7"/>
    <w:rsid w:val="00723CF1"/>
    <w:rsid w:val="007241F5"/>
    <w:rsid w:val="00724646"/>
    <w:rsid w:val="0072496C"/>
    <w:rsid w:val="00724DC5"/>
    <w:rsid w:val="0072575D"/>
    <w:rsid w:val="0072576E"/>
    <w:rsid w:val="0072635C"/>
    <w:rsid w:val="00726775"/>
    <w:rsid w:val="00726CB2"/>
    <w:rsid w:val="00726F4B"/>
    <w:rsid w:val="007277C2"/>
    <w:rsid w:val="00727B04"/>
    <w:rsid w:val="00727D55"/>
    <w:rsid w:val="00727F01"/>
    <w:rsid w:val="0073026A"/>
    <w:rsid w:val="00730732"/>
    <w:rsid w:val="00730C8D"/>
    <w:rsid w:val="00731693"/>
    <w:rsid w:val="00731EA5"/>
    <w:rsid w:val="00732053"/>
    <w:rsid w:val="00732117"/>
    <w:rsid w:val="00732185"/>
    <w:rsid w:val="007323C4"/>
    <w:rsid w:val="00732533"/>
    <w:rsid w:val="00732C55"/>
    <w:rsid w:val="007330E8"/>
    <w:rsid w:val="00733108"/>
    <w:rsid w:val="00733244"/>
    <w:rsid w:val="00733666"/>
    <w:rsid w:val="007337A7"/>
    <w:rsid w:val="007340CA"/>
    <w:rsid w:val="007340F8"/>
    <w:rsid w:val="00734900"/>
    <w:rsid w:val="00734E11"/>
    <w:rsid w:val="00734E19"/>
    <w:rsid w:val="00735406"/>
    <w:rsid w:val="0073548F"/>
    <w:rsid w:val="00735F16"/>
    <w:rsid w:val="007367E1"/>
    <w:rsid w:val="00736A78"/>
    <w:rsid w:val="00736B9F"/>
    <w:rsid w:val="007370F3"/>
    <w:rsid w:val="00737693"/>
    <w:rsid w:val="007378CD"/>
    <w:rsid w:val="00737B12"/>
    <w:rsid w:val="007402B5"/>
    <w:rsid w:val="007405E8"/>
    <w:rsid w:val="007406E7"/>
    <w:rsid w:val="00740F89"/>
    <w:rsid w:val="00741276"/>
    <w:rsid w:val="00741396"/>
    <w:rsid w:val="00741461"/>
    <w:rsid w:val="007414A5"/>
    <w:rsid w:val="007415A1"/>
    <w:rsid w:val="00741641"/>
    <w:rsid w:val="00741ED8"/>
    <w:rsid w:val="007421CB"/>
    <w:rsid w:val="0074227D"/>
    <w:rsid w:val="007423C8"/>
    <w:rsid w:val="00742B20"/>
    <w:rsid w:val="00742F48"/>
    <w:rsid w:val="00742F70"/>
    <w:rsid w:val="007430B1"/>
    <w:rsid w:val="00743309"/>
    <w:rsid w:val="007434F1"/>
    <w:rsid w:val="00743591"/>
    <w:rsid w:val="007438A1"/>
    <w:rsid w:val="00743ACF"/>
    <w:rsid w:val="00743B40"/>
    <w:rsid w:val="00743C70"/>
    <w:rsid w:val="007440D0"/>
    <w:rsid w:val="007442E4"/>
    <w:rsid w:val="007446C6"/>
    <w:rsid w:val="0074490B"/>
    <w:rsid w:val="00744AB4"/>
    <w:rsid w:val="00745518"/>
    <w:rsid w:val="00745714"/>
    <w:rsid w:val="007458D6"/>
    <w:rsid w:val="0074590F"/>
    <w:rsid w:val="00745CCE"/>
    <w:rsid w:val="00745EDA"/>
    <w:rsid w:val="00746592"/>
    <w:rsid w:val="00746635"/>
    <w:rsid w:val="00746C22"/>
    <w:rsid w:val="00746E2D"/>
    <w:rsid w:val="0074706D"/>
    <w:rsid w:val="00747125"/>
    <w:rsid w:val="0074731F"/>
    <w:rsid w:val="007503AE"/>
    <w:rsid w:val="0075062B"/>
    <w:rsid w:val="007507BC"/>
    <w:rsid w:val="007509EF"/>
    <w:rsid w:val="00750FA2"/>
    <w:rsid w:val="00751157"/>
    <w:rsid w:val="00751886"/>
    <w:rsid w:val="007518B2"/>
    <w:rsid w:val="00751F1B"/>
    <w:rsid w:val="00751F82"/>
    <w:rsid w:val="007520B0"/>
    <w:rsid w:val="0075227A"/>
    <w:rsid w:val="00752535"/>
    <w:rsid w:val="007536B1"/>
    <w:rsid w:val="00753B2B"/>
    <w:rsid w:val="00754260"/>
    <w:rsid w:val="007545A6"/>
    <w:rsid w:val="00754608"/>
    <w:rsid w:val="0075471D"/>
    <w:rsid w:val="007549A2"/>
    <w:rsid w:val="00754BDD"/>
    <w:rsid w:val="0075501C"/>
    <w:rsid w:val="007558E8"/>
    <w:rsid w:val="007559E1"/>
    <w:rsid w:val="00755DF5"/>
    <w:rsid w:val="007560D2"/>
    <w:rsid w:val="007563D5"/>
    <w:rsid w:val="00756484"/>
    <w:rsid w:val="00756A4A"/>
    <w:rsid w:val="00757748"/>
    <w:rsid w:val="00757767"/>
    <w:rsid w:val="007578D7"/>
    <w:rsid w:val="00757F33"/>
    <w:rsid w:val="007601AE"/>
    <w:rsid w:val="007603EF"/>
    <w:rsid w:val="007604D0"/>
    <w:rsid w:val="0076170A"/>
    <w:rsid w:val="00761928"/>
    <w:rsid w:val="00761A1E"/>
    <w:rsid w:val="00761EDD"/>
    <w:rsid w:val="00762DFB"/>
    <w:rsid w:val="00762F44"/>
    <w:rsid w:val="00762F7A"/>
    <w:rsid w:val="00762FB0"/>
    <w:rsid w:val="007632F1"/>
    <w:rsid w:val="00763736"/>
    <w:rsid w:val="0076415D"/>
    <w:rsid w:val="00764F9A"/>
    <w:rsid w:val="00765213"/>
    <w:rsid w:val="00765532"/>
    <w:rsid w:val="00765D42"/>
    <w:rsid w:val="00765E06"/>
    <w:rsid w:val="00765FEB"/>
    <w:rsid w:val="00766542"/>
    <w:rsid w:val="00766A52"/>
    <w:rsid w:val="00766A8E"/>
    <w:rsid w:val="00767016"/>
    <w:rsid w:val="0076704F"/>
    <w:rsid w:val="007671BC"/>
    <w:rsid w:val="0076720C"/>
    <w:rsid w:val="00767541"/>
    <w:rsid w:val="00767F37"/>
    <w:rsid w:val="00770347"/>
    <w:rsid w:val="007707B2"/>
    <w:rsid w:val="00770DE4"/>
    <w:rsid w:val="00770E41"/>
    <w:rsid w:val="00771100"/>
    <w:rsid w:val="007715AD"/>
    <w:rsid w:val="007716BD"/>
    <w:rsid w:val="007717BE"/>
    <w:rsid w:val="0077187E"/>
    <w:rsid w:val="00771D68"/>
    <w:rsid w:val="00772109"/>
    <w:rsid w:val="007721C7"/>
    <w:rsid w:val="00772506"/>
    <w:rsid w:val="00773707"/>
    <w:rsid w:val="00773DAB"/>
    <w:rsid w:val="00773FD3"/>
    <w:rsid w:val="007747B8"/>
    <w:rsid w:val="00774E0E"/>
    <w:rsid w:val="00774F28"/>
    <w:rsid w:val="00776427"/>
    <w:rsid w:val="00776B6B"/>
    <w:rsid w:val="00776BA4"/>
    <w:rsid w:val="00776CBB"/>
    <w:rsid w:val="007779E8"/>
    <w:rsid w:val="00777A10"/>
    <w:rsid w:val="00777C1E"/>
    <w:rsid w:val="00777D34"/>
    <w:rsid w:val="00777DD1"/>
    <w:rsid w:val="007806A8"/>
    <w:rsid w:val="007807BD"/>
    <w:rsid w:val="00780FFD"/>
    <w:rsid w:val="0078103D"/>
    <w:rsid w:val="007813B5"/>
    <w:rsid w:val="0078158A"/>
    <w:rsid w:val="0078166C"/>
    <w:rsid w:val="00781729"/>
    <w:rsid w:val="007818EA"/>
    <w:rsid w:val="00781E41"/>
    <w:rsid w:val="0078222F"/>
    <w:rsid w:val="00782563"/>
    <w:rsid w:val="007826A9"/>
    <w:rsid w:val="00782740"/>
    <w:rsid w:val="007829A4"/>
    <w:rsid w:val="00783DE6"/>
    <w:rsid w:val="00783F64"/>
    <w:rsid w:val="00784039"/>
    <w:rsid w:val="007847D8"/>
    <w:rsid w:val="007848F6"/>
    <w:rsid w:val="00784CFA"/>
    <w:rsid w:val="00784D8E"/>
    <w:rsid w:val="00785264"/>
    <w:rsid w:val="0078557B"/>
    <w:rsid w:val="007855B9"/>
    <w:rsid w:val="00785602"/>
    <w:rsid w:val="007856A8"/>
    <w:rsid w:val="00785AA1"/>
    <w:rsid w:val="0078637A"/>
    <w:rsid w:val="0078642B"/>
    <w:rsid w:val="00786A4F"/>
    <w:rsid w:val="00786E53"/>
    <w:rsid w:val="00787721"/>
    <w:rsid w:val="007877D8"/>
    <w:rsid w:val="00787A9F"/>
    <w:rsid w:val="00790892"/>
    <w:rsid w:val="007909F3"/>
    <w:rsid w:val="00790C1E"/>
    <w:rsid w:val="00791287"/>
    <w:rsid w:val="007918F1"/>
    <w:rsid w:val="00791C7A"/>
    <w:rsid w:val="00792022"/>
    <w:rsid w:val="00792B05"/>
    <w:rsid w:val="00792D13"/>
    <w:rsid w:val="00793359"/>
    <w:rsid w:val="00794450"/>
    <w:rsid w:val="0079450D"/>
    <w:rsid w:val="007946DE"/>
    <w:rsid w:val="00794761"/>
    <w:rsid w:val="00794B81"/>
    <w:rsid w:val="00794D37"/>
    <w:rsid w:val="00794DFC"/>
    <w:rsid w:val="00794E12"/>
    <w:rsid w:val="0079586B"/>
    <w:rsid w:val="00795AF6"/>
    <w:rsid w:val="00795BB7"/>
    <w:rsid w:val="00795C6A"/>
    <w:rsid w:val="00795D96"/>
    <w:rsid w:val="0079603C"/>
    <w:rsid w:val="007962B2"/>
    <w:rsid w:val="007962EA"/>
    <w:rsid w:val="007966E6"/>
    <w:rsid w:val="007969B3"/>
    <w:rsid w:val="00796B8C"/>
    <w:rsid w:val="00796DBC"/>
    <w:rsid w:val="00796E8E"/>
    <w:rsid w:val="0079743E"/>
    <w:rsid w:val="00797573"/>
    <w:rsid w:val="007978E4"/>
    <w:rsid w:val="00797A26"/>
    <w:rsid w:val="00797BEB"/>
    <w:rsid w:val="007A04ED"/>
    <w:rsid w:val="007A0636"/>
    <w:rsid w:val="007A079A"/>
    <w:rsid w:val="007A082C"/>
    <w:rsid w:val="007A0A37"/>
    <w:rsid w:val="007A0BB8"/>
    <w:rsid w:val="007A0D08"/>
    <w:rsid w:val="007A1278"/>
    <w:rsid w:val="007A13A6"/>
    <w:rsid w:val="007A160F"/>
    <w:rsid w:val="007A1C0A"/>
    <w:rsid w:val="007A21EE"/>
    <w:rsid w:val="007A2ADA"/>
    <w:rsid w:val="007A2E9D"/>
    <w:rsid w:val="007A2F23"/>
    <w:rsid w:val="007A365B"/>
    <w:rsid w:val="007A366F"/>
    <w:rsid w:val="007A367D"/>
    <w:rsid w:val="007A3723"/>
    <w:rsid w:val="007A3AD2"/>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2E0"/>
    <w:rsid w:val="007A7351"/>
    <w:rsid w:val="007A786A"/>
    <w:rsid w:val="007A7EFA"/>
    <w:rsid w:val="007B050C"/>
    <w:rsid w:val="007B0C60"/>
    <w:rsid w:val="007B0F6F"/>
    <w:rsid w:val="007B17DC"/>
    <w:rsid w:val="007B1E1F"/>
    <w:rsid w:val="007B1F9E"/>
    <w:rsid w:val="007B27D0"/>
    <w:rsid w:val="007B296D"/>
    <w:rsid w:val="007B2D23"/>
    <w:rsid w:val="007B32ED"/>
    <w:rsid w:val="007B3E0C"/>
    <w:rsid w:val="007B3F20"/>
    <w:rsid w:val="007B4070"/>
    <w:rsid w:val="007B46C3"/>
    <w:rsid w:val="007B568B"/>
    <w:rsid w:val="007B56EA"/>
    <w:rsid w:val="007B6267"/>
    <w:rsid w:val="007B63E6"/>
    <w:rsid w:val="007B6438"/>
    <w:rsid w:val="007B654D"/>
    <w:rsid w:val="007B696E"/>
    <w:rsid w:val="007B6E77"/>
    <w:rsid w:val="007B725C"/>
    <w:rsid w:val="007B7CFD"/>
    <w:rsid w:val="007B7D27"/>
    <w:rsid w:val="007B7D7A"/>
    <w:rsid w:val="007B7E2F"/>
    <w:rsid w:val="007C01B8"/>
    <w:rsid w:val="007C01F7"/>
    <w:rsid w:val="007C0A19"/>
    <w:rsid w:val="007C146C"/>
    <w:rsid w:val="007C1BF7"/>
    <w:rsid w:val="007C1CD4"/>
    <w:rsid w:val="007C267A"/>
    <w:rsid w:val="007C27DF"/>
    <w:rsid w:val="007C2864"/>
    <w:rsid w:val="007C2A59"/>
    <w:rsid w:val="007C3315"/>
    <w:rsid w:val="007C386D"/>
    <w:rsid w:val="007C3CAA"/>
    <w:rsid w:val="007C408D"/>
    <w:rsid w:val="007C47A0"/>
    <w:rsid w:val="007C4CDE"/>
    <w:rsid w:val="007C4E4E"/>
    <w:rsid w:val="007C5323"/>
    <w:rsid w:val="007C58F2"/>
    <w:rsid w:val="007C5EA6"/>
    <w:rsid w:val="007C5F20"/>
    <w:rsid w:val="007C63D1"/>
    <w:rsid w:val="007C71CF"/>
    <w:rsid w:val="007C75AE"/>
    <w:rsid w:val="007C7CF4"/>
    <w:rsid w:val="007C7D0F"/>
    <w:rsid w:val="007C7E4B"/>
    <w:rsid w:val="007C7F72"/>
    <w:rsid w:val="007D0705"/>
    <w:rsid w:val="007D107E"/>
    <w:rsid w:val="007D11CB"/>
    <w:rsid w:val="007D1931"/>
    <w:rsid w:val="007D1ACE"/>
    <w:rsid w:val="007D20BF"/>
    <w:rsid w:val="007D233D"/>
    <w:rsid w:val="007D2FC6"/>
    <w:rsid w:val="007D3BE1"/>
    <w:rsid w:val="007D40A8"/>
    <w:rsid w:val="007D4D3F"/>
    <w:rsid w:val="007D5019"/>
    <w:rsid w:val="007D524F"/>
    <w:rsid w:val="007D537F"/>
    <w:rsid w:val="007D555E"/>
    <w:rsid w:val="007D5950"/>
    <w:rsid w:val="007D5C47"/>
    <w:rsid w:val="007D60E1"/>
    <w:rsid w:val="007D6D42"/>
    <w:rsid w:val="007D6FF1"/>
    <w:rsid w:val="007D7235"/>
    <w:rsid w:val="007D74E9"/>
    <w:rsid w:val="007D7E60"/>
    <w:rsid w:val="007E07E7"/>
    <w:rsid w:val="007E0AF0"/>
    <w:rsid w:val="007E12E4"/>
    <w:rsid w:val="007E185C"/>
    <w:rsid w:val="007E1A8F"/>
    <w:rsid w:val="007E1BBF"/>
    <w:rsid w:val="007E203B"/>
    <w:rsid w:val="007E2231"/>
    <w:rsid w:val="007E2AE2"/>
    <w:rsid w:val="007E2B32"/>
    <w:rsid w:val="007E30E2"/>
    <w:rsid w:val="007E3C49"/>
    <w:rsid w:val="007E3FC6"/>
    <w:rsid w:val="007E445C"/>
    <w:rsid w:val="007E485B"/>
    <w:rsid w:val="007E4A94"/>
    <w:rsid w:val="007E4E63"/>
    <w:rsid w:val="007E51D8"/>
    <w:rsid w:val="007E550D"/>
    <w:rsid w:val="007E5EE7"/>
    <w:rsid w:val="007E6468"/>
    <w:rsid w:val="007E6AF4"/>
    <w:rsid w:val="007E7377"/>
    <w:rsid w:val="007E74C1"/>
    <w:rsid w:val="007F014E"/>
    <w:rsid w:val="007F0306"/>
    <w:rsid w:val="007F06B8"/>
    <w:rsid w:val="007F0A4D"/>
    <w:rsid w:val="007F0D7A"/>
    <w:rsid w:val="007F1395"/>
    <w:rsid w:val="007F150E"/>
    <w:rsid w:val="007F1DAA"/>
    <w:rsid w:val="007F2633"/>
    <w:rsid w:val="007F28EB"/>
    <w:rsid w:val="007F3103"/>
    <w:rsid w:val="007F34A9"/>
    <w:rsid w:val="007F356A"/>
    <w:rsid w:val="007F3599"/>
    <w:rsid w:val="007F3D14"/>
    <w:rsid w:val="007F42BC"/>
    <w:rsid w:val="007F42DF"/>
    <w:rsid w:val="007F4467"/>
    <w:rsid w:val="007F45C5"/>
    <w:rsid w:val="007F47C5"/>
    <w:rsid w:val="007F4CBA"/>
    <w:rsid w:val="007F5104"/>
    <w:rsid w:val="007F5A14"/>
    <w:rsid w:val="007F5B89"/>
    <w:rsid w:val="007F626E"/>
    <w:rsid w:val="007F6917"/>
    <w:rsid w:val="007F6A32"/>
    <w:rsid w:val="007F6A96"/>
    <w:rsid w:val="007F6C24"/>
    <w:rsid w:val="007F6D2F"/>
    <w:rsid w:val="007F7065"/>
    <w:rsid w:val="007F71D8"/>
    <w:rsid w:val="007F7414"/>
    <w:rsid w:val="007F74A6"/>
    <w:rsid w:val="007F7DE6"/>
    <w:rsid w:val="008002F1"/>
    <w:rsid w:val="008006F6"/>
    <w:rsid w:val="0080099D"/>
    <w:rsid w:val="0080125A"/>
    <w:rsid w:val="008012D5"/>
    <w:rsid w:val="0080237B"/>
    <w:rsid w:val="00802572"/>
    <w:rsid w:val="00803005"/>
    <w:rsid w:val="008030A5"/>
    <w:rsid w:val="008031A5"/>
    <w:rsid w:val="008031E6"/>
    <w:rsid w:val="00803C6C"/>
    <w:rsid w:val="00804413"/>
    <w:rsid w:val="00804960"/>
    <w:rsid w:val="00804B82"/>
    <w:rsid w:val="00805037"/>
    <w:rsid w:val="008051CC"/>
    <w:rsid w:val="00805293"/>
    <w:rsid w:val="00805449"/>
    <w:rsid w:val="00805960"/>
    <w:rsid w:val="0080596C"/>
    <w:rsid w:val="00805BF2"/>
    <w:rsid w:val="0080699E"/>
    <w:rsid w:val="00806F7C"/>
    <w:rsid w:val="008070AB"/>
    <w:rsid w:val="008077C7"/>
    <w:rsid w:val="00807952"/>
    <w:rsid w:val="00807E87"/>
    <w:rsid w:val="0081005F"/>
    <w:rsid w:val="00810141"/>
    <w:rsid w:val="008106E3"/>
    <w:rsid w:val="0081131A"/>
    <w:rsid w:val="00811A86"/>
    <w:rsid w:val="00811AB0"/>
    <w:rsid w:val="00811ED2"/>
    <w:rsid w:val="00811F87"/>
    <w:rsid w:val="00812114"/>
    <w:rsid w:val="00812120"/>
    <w:rsid w:val="00812241"/>
    <w:rsid w:val="008141EF"/>
    <w:rsid w:val="008148BD"/>
    <w:rsid w:val="00815130"/>
    <w:rsid w:val="008154E1"/>
    <w:rsid w:val="00816301"/>
    <w:rsid w:val="008164D3"/>
    <w:rsid w:val="00816B57"/>
    <w:rsid w:val="00816CE5"/>
    <w:rsid w:val="008170FB"/>
    <w:rsid w:val="008176A7"/>
    <w:rsid w:val="00817D75"/>
    <w:rsid w:val="00817E45"/>
    <w:rsid w:val="008207A7"/>
    <w:rsid w:val="00820BC2"/>
    <w:rsid w:val="00821699"/>
    <w:rsid w:val="00821E28"/>
    <w:rsid w:val="008224A8"/>
    <w:rsid w:val="008229FB"/>
    <w:rsid w:val="00822AAE"/>
    <w:rsid w:val="00822C09"/>
    <w:rsid w:val="00822C18"/>
    <w:rsid w:val="00822CD7"/>
    <w:rsid w:val="0082304A"/>
    <w:rsid w:val="00823B2A"/>
    <w:rsid w:val="00823E33"/>
    <w:rsid w:val="0082402C"/>
    <w:rsid w:val="00824230"/>
    <w:rsid w:val="00825176"/>
    <w:rsid w:val="0082548C"/>
    <w:rsid w:val="00825509"/>
    <w:rsid w:val="00825C0D"/>
    <w:rsid w:val="00825DBB"/>
    <w:rsid w:val="00826C70"/>
    <w:rsid w:val="0082713D"/>
    <w:rsid w:val="008271C6"/>
    <w:rsid w:val="00827207"/>
    <w:rsid w:val="00827454"/>
    <w:rsid w:val="008275D4"/>
    <w:rsid w:val="00827853"/>
    <w:rsid w:val="00827B80"/>
    <w:rsid w:val="00830522"/>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85"/>
    <w:rsid w:val="00835ABD"/>
    <w:rsid w:val="00835BA2"/>
    <w:rsid w:val="00835CB9"/>
    <w:rsid w:val="00835D72"/>
    <w:rsid w:val="00836027"/>
    <w:rsid w:val="0083602C"/>
    <w:rsid w:val="00836FF7"/>
    <w:rsid w:val="00837400"/>
    <w:rsid w:val="00837BD5"/>
    <w:rsid w:val="00837FAB"/>
    <w:rsid w:val="00840C7F"/>
    <w:rsid w:val="008417F5"/>
    <w:rsid w:val="00841A10"/>
    <w:rsid w:val="00841D89"/>
    <w:rsid w:val="00841F01"/>
    <w:rsid w:val="0084288C"/>
    <w:rsid w:val="00842AF5"/>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1EAF"/>
    <w:rsid w:val="00852171"/>
    <w:rsid w:val="008521DB"/>
    <w:rsid w:val="008522A9"/>
    <w:rsid w:val="0085275F"/>
    <w:rsid w:val="00852B86"/>
    <w:rsid w:val="00852D32"/>
    <w:rsid w:val="00852D6E"/>
    <w:rsid w:val="00853459"/>
    <w:rsid w:val="00853B1C"/>
    <w:rsid w:val="00853FD0"/>
    <w:rsid w:val="008545ED"/>
    <w:rsid w:val="008548AE"/>
    <w:rsid w:val="00854997"/>
    <w:rsid w:val="00854AB5"/>
    <w:rsid w:val="00854E1B"/>
    <w:rsid w:val="00854FD4"/>
    <w:rsid w:val="008557F9"/>
    <w:rsid w:val="00855CEF"/>
    <w:rsid w:val="00856265"/>
    <w:rsid w:val="00857170"/>
    <w:rsid w:val="008573FA"/>
    <w:rsid w:val="00857531"/>
    <w:rsid w:val="00857B7A"/>
    <w:rsid w:val="00857DC3"/>
    <w:rsid w:val="00860AB2"/>
    <w:rsid w:val="00860D68"/>
    <w:rsid w:val="00860FFF"/>
    <w:rsid w:val="00861660"/>
    <w:rsid w:val="008616CB"/>
    <w:rsid w:val="00861893"/>
    <w:rsid w:val="00862C79"/>
    <w:rsid w:val="00862C83"/>
    <w:rsid w:val="008634E6"/>
    <w:rsid w:val="008635D9"/>
    <w:rsid w:val="0086373B"/>
    <w:rsid w:val="00863B8D"/>
    <w:rsid w:val="00863D76"/>
    <w:rsid w:val="0086454B"/>
    <w:rsid w:val="008646F1"/>
    <w:rsid w:val="00864758"/>
    <w:rsid w:val="0086483D"/>
    <w:rsid w:val="00864E6D"/>
    <w:rsid w:val="00866101"/>
    <w:rsid w:val="00866171"/>
    <w:rsid w:val="00866369"/>
    <w:rsid w:val="0086689F"/>
    <w:rsid w:val="0086699C"/>
    <w:rsid w:val="00866CC0"/>
    <w:rsid w:val="00866E5B"/>
    <w:rsid w:val="00867783"/>
    <w:rsid w:val="00867C69"/>
    <w:rsid w:val="008700CC"/>
    <w:rsid w:val="008701B4"/>
    <w:rsid w:val="00870220"/>
    <w:rsid w:val="00870353"/>
    <w:rsid w:val="00870B1A"/>
    <w:rsid w:val="00870FAA"/>
    <w:rsid w:val="00871A0E"/>
    <w:rsid w:val="00871AA6"/>
    <w:rsid w:val="00871B26"/>
    <w:rsid w:val="00871BF8"/>
    <w:rsid w:val="00871D46"/>
    <w:rsid w:val="00871D7D"/>
    <w:rsid w:val="00871DC8"/>
    <w:rsid w:val="00871DE0"/>
    <w:rsid w:val="00872471"/>
    <w:rsid w:val="00872B11"/>
    <w:rsid w:val="008734E8"/>
    <w:rsid w:val="00873909"/>
    <w:rsid w:val="00873979"/>
    <w:rsid w:val="008739AB"/>
    <w:rsid w:val="00873B83"/>
    <w:rsid w:val="00873D31"/>
    <w:rsid w:val="00873ED5"/>
    <w:rsid w:val="008742BE"/>
    <w:rsid w:val="00874550"/>
    <w:rsid w:val="008745FD"/>
    <w:rsid w:val="00874FD9"/>
    <w:rsid w:val="00875341"/>
    <w:rsid w:val="0087536D"/>
    <w:rsid w:val="00875500"/>
    <w:rsid w:val="00875A37"/>
    <w:rsid w:val="00876320"/>
    <w:rsid w:val="00876A6D"/>
    <w:rsid w:val="0087782A"/>
    <w:rsid w:val="00877978"/>
    <w:rsid w:val="00877C63"/>
    <w:rsid w:val="00877F33"/>
    <w:rsid w:val="008803BF"/>
    <w:rsid w:val="0088052C"/>
    <w:rsid w:val="00880C26"/>
    <w:rsid w:val="00880CF4"/>
    <w:rsid w:val="00880DC0"/>
    <w:rsid w:val="00881648"/>
    <w:rsid w:val="00881790"/>
    <w:rsid w:val="008819A7"/>
    <w:rsid w:val="00881E7F"/>
    <w:rsid w:val="008821BB"/>
    <w:rsid w:val="008822CF"/>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6D42"/>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31C"/>
    <w:rsid w:val="00893828"/>
    <w:rsid w:val="00893C66"/>
    <w:rsid w:val="0089464B"/>
    <w:rsid w:val="00894B03"/>
    <w:rsid w:val="0089579A"/>
    <w:rsid w:val="008959CC"/>
    <w:rsid w:val="00895BB8"/>
    <w:rsid w:val="00895C11"/>
    <w:rsid w:val="00896225"/>
    <w:rsid w:val="008963EF"/>
    <w:rsid w:val="00896FF1"/>
    <w:rsid w:val="0089723B"/>
    <w:rsid w:val="00897534"/>
    <w:rsid w:val="008975F7"/>
    <w:rsid w:val="008976FD"/>
    <w:rsid w:val="00897AF9"/>
    <w:rsid w:val="008A027E"/>
    <w:rsid w:val="008A0358"/>
    <w:rsid w:val="008A0723"/>
    <w:rsid w:val="008A105D"/>
    <w:rsid w:val="008A1712"/>
    <w:rsid w:val="008A197F"/>
    <w:rsid w:val="008A1B64"/>
    <w:rsid w:val="008A1CB5"/>
    <w:rsid w:val="008A2271"/>
    <w:rsid w:val="008A2A73"/>
    <w:rsid w:val="008A3149"/>
    <w:rsid w:val="008A3D87"/>
    <w:rsid w:val="008A42D5"/>
    <w:rsid w:val="008A47A3"/>
    <w:rsid w:val="008A4D77"/>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388"/>
    <w:rsid w:val="008B2528"/>
    <w:rsid w:val="008B2D7A"/>
    <w:rsid w:val="008B35A3"/>
    <w:rsid w:val="008B36E0"/>
    <w:rsid w:val="008B3AAD"/>
    <w:rsid w:val="008B4023"/>
    <w:rsid w:val="008B414E"/>
    <w:rsid w:val="008B43C5"/>
    <w:rsid w:val="008B444A"/>
    <w:rsid w:val="008B44F8"/>
    <w:rsid w:val="008B4854"/>
    <w:rsid w:val="008B48E7"/>
    <w:rsid w:val="008B5180"/>
    <w:rsid w:val="008B5730"/>
    <w:rsid w:val="008B590C"/>
    <w:rsid w:val="008B60A4"/>
    <w:rsid w:val="008B716C"/>
    <w:rsid w:val="008B719B"/>
    <w:rsid w:val="008B73C2"/>
    <w:rsid w:val="008B77A7"/>
    <w:rsid w:val="008B7CE1"/>
    <w:rsid w:val="008B7FD1"/>
    <w:rsid w:val="008C007F"/>
    <w:rsid w:val="008C03C8"/>
    <w:rsid w:val="008C044B"/>
    <w:rsid w:val="008C04A1"/>
    <w:rsid w:val="008C0825"/>
    <w:rsid w:val="008C0BC0"/>
    <w:rsid w:val="008C14C9"/>
    <w:rsid w:val="008C170A"/>
    <w:rsid w:val="008C1BD9"/>
    <w:rsid w:val="008C2687"/>
    <w:rsid w:val="008C2C16"/>
    <w:rsid w:val="008C2D94"/>
    <w:rsid w:val="008C315C"/>
    <w:rsid w:val="008C44D2"/>
    <w:rsid w:val="008C52A1"/>
    <w:rsid w:val="008C52E1"/>
    <w:rsid w:val="008C543B"/>
    <w:rsid w:val="008C574E"/>
    <w:rsid w:val="008C5A45"/>
    <w:rsid w:val="008C6B1B"/>
    <w:rsid w:val="008D0995"/>
    <w:rsid w:val="008D0C38"/>
    <w:rsid w:val="008D0E5A"/>
    <w:rsid w:val="008D1045"/>
    <w:rsid w:val="008D153D"/>
    <w:rsid w:val="008D1587"/>
    <w:rsid w:val="008D18E0"/>
    <w:rsid w:val="008D1B9A"/>
    <w:rsid w:val="008D202F"/>
    <w:rsid w:val="008D2D25"/>
    <w:rsid w:val="008D3587"/>
    <w:rsid w:val="008D3837"/>
    <w:rsid w:val="008D3CB6"/>
    <w:rsid w:val="008D4314"/>
    <w:rsid w:val="008D4D74"/>
    <w:rsid w:val="008D536E"/>
    <w:rsid w:val="008D55E8"/>
    <w:rsid w:val="008D5EC3"/>
    <w:rsid w:val="008D6185"/>
    <w:rsid w:val="008D6772"/>
    <w:rsid w:val="008D6A87"/>
    <w:rsid w:val="008D6BBD"/>
    <w:rsid w:val="008D7323"/>
    <w:rsid w:val="008D73F5"/>
    <w:rsid w:val="008D7747"/>
    <w:rsid w:val="008D781A"/>
    <w:rsid w:val="008E094B"/>
    <w:rsid w:val="008E0FED"/>
    <w:rsid w:val="008E1050"/>
    <w:rsid w:val="008E10D9"/>
    <w:rsid w:val="008E11E8"/>
    <w:rsid w:val="008E1413"/>
    <w:rsid w:val="008E176C"/>
    <w:rsid w:val="008E2832"/>
    <w:rsid w:val="008E2F70"/>
    <w:rsid w:val="008E3453"/>
    <w:rsid w:val="008E34B3"/>
    <w:rsid w:val="008E39E6"/>
    <w:rsid w:val="008E3D48"/>
    <w:rsid w:val="008E401F"/>
    <w:rsid w:val="008E46E5"/>
    <w:rsid w:val="008E536D"/>
    <w:rsid w:val="008E5A4F"/>
    <w:rsid w:val="008E5FA3"/>
    <w:rsid w:val="008E5FBD"/>
    <w:rsid w:val="008E5FE1"/>
    <w:rsid w:val="008E666C"/>
    <w:rsid w:val="008E67A8"/>
    <w:rsid w:val="008E68B5"/>
    <w:rsid w:val="008E6967"/>
    <w:rsid w:val="008E697B"/>
    <w:rsid w:val="008E6B83"/>
    <w:rsid w:val="008E6E42"/>
    <w:rsid w:val="008E7088"/>
    <w:rsid w:val="008E7230"/>
    <w:rsid w:val="008E725F"/>
    <w:rsid w:val="008E77F8"/>
    <w:rsid w:val="008E7A3F"/>
    <w:rsid w:val="008F0414"/>
    <w:rsid w:val="008F098C"/>
    <w:rsid w:val="008F0F24"/>
    <w:rsid w:val="008F17C0"/>
    <w:rsid w:val="008F1A76"/>
    <w:rsid w:val="008F1B1B"/>
    <w:rsid w:val="008F2154"/>
    <w:rsid w:val="008F2183"/>
    <w:rsid w:val="008F24C7"/>
    <w:rsid w:val="008F28EB"/>
    <w:rsid w:val="008F2F09"/>
    <w:rsid w:val="008F35CB"/>
    <w:rsid w:val="008F39E9"/>
    <w:rsid w:val="008F3A64"/>
    <w:rsid w:val="008F3F78"/>
    <w:rsid w:val="008F3FAF"/>
    <w:rsid w:val="008F4063"/>
    <w:rsid w:val="008F40F1"/>
    <w:rsid w:val="008F42E3"/>
    <w:rsid w:val="008F45E7"/>
    <w:rsid w:val="008F4A0D"/>
    <w:rsid w:val="008F4B98"/>
    <w:rsid w:val="008F4FF6"/>
    <w:rsid w:val="008F5975"/>
    <w:rsid w:val="008F5E38"/>
    <w:rsid w:val="008F5ED2"/>
    <w:rsid w:val="008F6396"/>
    <w:rsid w:val="008F6535"/>
    <w:rsid w:val="008F6BD7"/>
    <w:rsid w:val="008F70EA"/>
    <w:rsid w:val="008F7134"/>
    <w:rsid w:val="008F7512"/>
    <w:rsid w:val="008F7F19"/>
    <w:rsid w:val="008F7F71"/>
    <w:rsid w:val="00900473"/>
    <w:rsid w:val="00900846"/>
    <w:rsid w:val="00900CBA"/>
    <w:rsid w:val="00900EB5"/>
    <w:rsid w:val="009015A9"/>
    <w:rsid w:val="00901627"/>
    <w:rsid w:val="00902A9A"/>
    <w:rsid w:val="00903318"/>
    <w:rsid w:val="009033E7"/>
    <w:rsid w:val="00903515"/>
    <w:rsid w:val="0090378D"/>
    <w:rsid w:val="00903AAB"/>
    <w:rsid w:val="00903B6D"/>
    <w:rsid w:val="00904036"/>
    <w:rsid w:val="00904296"/>
    <w:rsid w:val="009044BA"/>
    <w:rsid w:val="009049F7"/>
    <w:rsid w:val="00904A93"/>
    <w:rsid w:val="00905B71"/>
    <w:rsid w:val="00905CD3"/>
    <w:rsid w:val="00906337"/>
    <w:rsid w:val="00906411"/>
    <w:rsid w:val="00907704"/>
    <w:rsid w:val="00907A33"/>
    <w:rsid w:val="00907C9F"/>
    <w:rsid w:val="00910476"/>
    <w:rsid w:val="00910FBD"/>
    <w:rsid w:val="009115E8"/>
    <w:rsid w:val="00911DBD"/>
    <w:rsid w:val="00911EE3"/>
    <w:rsid w:val="00912C64"/>
    <w:rsid w:val="00912CE7"/>
    <w:rsid w:val="009136A2"/>
    <w:rsid w:val="00914036"/>
    <w:rsid w:val="009141CD"/>
    <w:rsid w:val="0091443D"/>
    <w:rsid w:val="0091493E"/>
    <w:rsid w:val="00914A87"/>
    <w:rsid w:val="00914CF7"/>
    <w:rsid w:val="00914D79"/>
    <w:rsid w:val="00915141"/>
    <w:rsid w:val="009151DE"/>
    <w:rsid w:val="00915535"/>
    <w:rsid w:val="0091572D"/>
    <w:rsid w:val="009159B9"/>
    <w:rsid w:val="00915C36"/>
    <w:rsid w:val="00915F44"/>
    <w:rsid w:val="009165C1"/>
    <w:rsid w:val="009166AB"/>
    <w:rsid w:val="009169EB"/>
    <w:rsid w:val="00916AB6"/>
    <w:rsid w:val="00916C93"/>
    <w:rsid w:val="00916D2F"/>
    <w:rsid w:val="00916D66"/>
    <w:rsid w:val="00916DF7"/>
    <w:rsid w:val="009173E1"/>
    <w:rsid w:val="00917BAE"/>
    <w:rsid w:val="0092004E"/>
    <w:rsid w:val="00920265"/>
    <w:rsid w:val="0092053C"/>
    <w:rsid w:val="009205B6"/>
    <w:rsid w:val="00920788"/>
    <w:rsid w:val="00920CE6"/>
    <w:rsid w:val="00920F2F"/>
    <w:rsid w:val="0092139A"/>
    <w:rsid w:val="009217ED"/>
    <w:rsid w:val="00921C20"/>
    <w:rsid w:val="00921D0E"/>
    <w:rsid w:val="009221E6"/>
    <w:rsid w:val="009229D3"/>
    <w:rsid w:val="009234DC"/>
    <w:rsid w:val="00923E1C"/>
    <w:rsid w:val="00924158"/>
    <w:rsid w:val="009242A6"/>
    <w:rsid w:val="00924648"/>
    <w:rsid w:val="009249EE"/>
    <w:rsid w:val="00924ED5"/>
    <w:rsid w:val="0092590E"/>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930"/>
    <w:rsid w:val="00931B16"/>
    <w:rsid w:val="00931D02"/>
    <w:rsid w:val="00931F2E"/>
    <w:rsid w:val="00932014"/>
    <w:rsid w:val="00932026"/>
    <w:rsid w:val="00932219"/>
    <w:rsid w:val="00932732"/>
    <w:rsid w:val="009333DD"/>
    <w:rsid w:val="009334E1"/>
    <w:rsid w:val="009339B2"/>
    <w:rsid w:val="00933E8E"/>
    <w:rsid w:val="00933F6E"/>
    <w:rsid w:val="009341CC"/>
    <w:rsid w:val="009349E5"/>
    <w:rsid w:val="00935402"/>
    <w:rsid w:val="0093573C"/>
    <w:rsid w:val="009358D6"/>
    <w:rsid w:val="00935BD1"/>
    <w:rsid w:val="00935CC2"/>
    <w:rsid w:val="00935F5F"/>
    <w:rsid w:val="00936537"/>
    <w:rsid w:val="00936A4F"/>
    <w:rsid w:val="00937B33"/>
    <w:rsid w:val="00940105"/>
    <w:rsid w:val="00940174"/>
    <w:rsid w:val="00940256"/>
    <w:rsid w:val="009404A9"/>
    <w:rsid w:val="009409F8"/>
    <w:rsid w:val="00940E24"/>
    <w:rsid w:val="009415AA"/>
    <w:rsid w:val="00941789"/>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319"/>
    <w:rsid w:val="00944486"/>
    <w:rsid w:val="00944A1F"/>
    <w:rsid w:val="00945208"/>
    <w:rsid w:val="00945597"/>
    <w:rsid w:val="009456B1"/>
    <w:rsid w:val="009456CE"/>
    <w:rsid w:val="00945EE2"/>
    <w:rsid w:val="00945F24"/>
    <w:rsid w:val="00946079"/>
    <w:rsid w:val="009460EB"/>
    <w:rsid w:val="00946158"/>
    <w:rsid w:val="00946241"/>
    <w:rsid w:val="00946327"/>
    <w:rsid w:val="00946576"/>
    <w:rsid w:val="00946FA1"/>
    <w:rsid w:val="009471F9"/>
    <w:rsid w:val="00947215"/>
    <w:rsid w:val="00947549"/>
    <w:rsid w:val="009475A3"/>
    <w:rsid w:val="00947B22"/>
    <w:rsid w:val="00947E0B"/>
    <w:rsid w:val="00947F58"/>
    <w:rsid w:val="009502D0"/>
    <w:rsid w:val="009503DB"/>
    <w:rsid w:val="0095046E"/>
    <w:rsid w:val="00952F57"/>
    <w:rsid w:val="009535E3"/>
    <w:rsid w:val="0095393C"/>
    <w:rsid w:val="009543B2"/>
    <w:rsid w:val="009543F3"/>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400"/>
    <w:rsid w:val="00960AF0"/>
    <w:rsid w:val="00960BAB"/>
    <w:rsid w:val="00960C4C"/>
    <w:rsid w:val="009612FD"/>
    <w:rsid w:val="009619B4"/>
    <w:rsid w:val="00961AEB"/>
    <w:rsid w:val="00961B39"/>
    <w:rsid w:val="00961CF5"/>
    <w:rsid w:val="0096213A"/>
    <w:rsid w:val="00962631"/>
    <w:rsid w:val="00963A01"/>
    <w:rsid w:val="00963B4A"/>
    <w:rsid w:val="00963D6E"/>
    <w:rsid w:val="009640C5"/>
    <w:rsid w:val="009646B8"/>
    <w:rsid w:val="0096485A"/>
    <w:rsid w:val="0096494A"/>
    <w:rsid w:val="00964A1C"/>
    <w:rsid w:val="009657E2"/>
    <w:rsid w:val="00966000"/>
    <w:rsid w:val="00966AD9"/>
    <w:rsid w:val="009676DE"/>
    <w:rsid w:val="00967B6D"/>
    <w:rsid w:val="00967DF0"/>
    <w:rsid w:val="00967E1A"/>
    <w:rsid w:val="00970579"/>
    <w:rsid w:val="00970835"/>
    <w:rsid w:val="0097093E"/>
    <w:rsid w:val="00970A19"/>
    <w:rsid w:val="00970F7D"/>
    <w:rsid w:val="00971152"/>
    <w:rsid w:val="00971874"/>
    <w:rsid w:val="00971A02"/>
    <w:rsid w:val="00971BC9"/>
    <w:rsid w:val="00972BA2"/>
    <w:rsid w:val="00972EFB"/>
    <w:rsid w:val="00972F6A"/>
    <w:rsid w:val="00973840"/>
    <w:rsid w:val="00973A31"/>
    <w:rsid w:val="00973AA6"/>
    <w:rsid w:val="00973C24"/>
    <w:rsid w:val="00973F4B"/>
    <w:rsid w:val="00974126"/>
    <w:rsid w:val="00974BE6"/>
    <w:rsid w:val="0097530E"/>
    <w:rsid w:val="0097572C"/>
    <w:rsid w:val="00975854"/>
    <w:rsid w:val="00975F02"/>
    <w:rsid w:val="00976065"/>
    <w:rsid w:val="00976A7B"/>
    <w:rsid w:val="00976B73"/>
    <w:rsid w:val="00976C32"/>
    <w:rsid w:val="00976CF1"/>
    <w:rsid w:val="00976EEA"/>
    <w:rsid w:val="00976FC7"/>
    <w:rsid w:val="00977426"/>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2DB"/>
    <w:rsid w:val="00983393"/>
    <w:rsid w:val="0098349A"/>
    <w:rsid w:val="009836B9"/>
    <w:rsid w:val="00983917"/>
    <w:rsid w:val="00984C9A"/>
    <w:rsid w:val="00985087"/>
    <w:rsid w:val="009850EB"/>
    <w:rsid w:val="00985528"/>
    <w:rsid w:val="009855CC"/>
    <w:rsid w:val="009855D5"/>
    <w:rsid w:val="00985AD1"/>
    <w:rsid w:val="00985EF2"/>
    <w:rsid w:val="0098614F"/>
    <w:rsid w:val="00986AA3"/>
    <w:rsid w:val="00986C8A"/>
    <w:rsid w:val="00987359"/>
    <w:rsid w:val="00987649"/>
    <w:rsid w:val="009879C1"/>
    <w:rsid w:val="00987B17"/>
    <w:rsid w:val="00987E9F"/>
    <w:rsid w:val="00990032"/>
    <w:rsid w:val="00990A72"/>
    <w:rsid w:val="00990F5D"/>
    <w:rsid w:val="0099116F"/>
    <w:rsid w:val="00991241"/>
    <w:rsid w:val="00991BCC"/>
    <w:rsid w:val="00992419"/>
    <w:rsid w:val="0099248E"/>
    <w:rsid w:val="00992501"/>
    <w:rsid w:val="00992DCC"/>
    <w:rsid w:val="00992F5E"/>
    <w:rsid w:val="0099367C"/>
    <w:rsid w:val="0099385C"/>
    <w:rsid w:val="0099397F"/>
    <w:rsid w:val="00993A29"/>
    <w:rsid w:val="00993B3E"/>
    <w:rsid w:val="0099403A"/>
    <w:rsid w:val="00994913"/>
    <w:rsid w:val="00994BEE"/>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97F3E"/>
    <w:rsid w:val="009A0185"/>
    <w:rsid w:val="009A06F5"/>
    <w:rsid w:val="009A0ABF"/>
    <w:rsid w:val="009A14EF"/>
    <w:rsid w:val="009A1507"/>
    <w:rsid w:val="009A1551"/>
    <w:rsid w:val="009A19F2"/>
    <w:rsid w:val="009A1A44"/>
    <w:rsid w:val="009A1C39"/>
    <w:rsid w:val="009A1CA5"/>
    <w:rsid w:val="009A1E5D"/>
    <w:rsid w:val="009A20C2"/>
    <w:rsid w:val="009A20D4"/>
    <w:rsid w:val="009A24FC"/>
    <w:rsid w:val="009A25DA"/>
    <w:rsid w:val="009A35EC"/>
    <w:rsid w:val="009A392E"/>
    <w:rsid w:val="009A3D68"/>
    <w:rsid w:val="009A4285"/>
    <w:rsid w:val="009A4286"/>
    <w:rsid w:val="009A44D9"/>
    <w:rsid w:val="009A459B"/>
    <w:rsid w:val="009A48D7"/>
    <w:rsid w:val="009A4AC3"/>
    <w:rsid w:val="009A4AE9"/>
    <w:rsid w:val="009A4E67"/>
    <w:rsid w:val="009A5162"/>
    <w:rsid w:val="009A5596"/>
    <w:rsid w:val="009A56C5"/>
    <w:rsid w:val="009A5C3E"/>
    <w:rsid w:val="009A66D8"/>
    <w:rsid w:val="009A6826"/>
    <w:rsid w:val="009A75E9"/>
    <w:rsid w:val="009A761E"/>
    <w:rsid w:val="009A7914"/>
    <w:rsid w:val="009A7CA8"/>
    <w:rsid w:val="009A7EA9"/>
    <w:rsid w:val="009A7F7C"/>
    <w:rsid w:val="009B0170"/>
    <w:rsid w:val="009B079B"/>
    <w:rsid w:val="009B07D0"/>
    <w:rsid w:val="009B07D2"/>
    <w:rsid w:val="009B0CD2"/>
    <w:rsid w:val="009B1BEB"/>
    <w:rsid w:val="009B1E4F"/>
    <w:rsid w:val="009B229F"/>
    <w:rsid w:val="009B2371"/>
    <w:rsid w:val="009B2701"/>
    <w:rsid w:val="009B2A1A"/>
    <w:rsid w:val="009B2C27"/>
    <w:rsid w:val="009B3AD0"/>
    <w:rsid w:val="009B3B25"/>
    <w:rsid w:val="009B3C73"/>
    <w:rsid w:val="009B3D86"/>
    <w:rsid w:val="009B3F6F"/>
    <w:rsid w:val="009B4318"/>
    <w:rsid w:val="009B45FC"/>
    <w:rsid w:val="009B4EE0"/>
    <w:rsid w:val="009B52EC"/>
    <w:rsid w:val="009B560F"/>
    <w:rsid w:val="009B5952"/>
    <w:rsid w:val="009B5A64"/>
    <w:rsid w:val="009B5C02"/>
    <w:rsid w:val="009B646B"/>
    <w:rsid w:val="009B6AAB"/>
    <w:rsid w:val="009B6BE4"/>
    <w:rsid w:val="009B6EF2"/>
    <w:rsid w:val="009B751D"/>
    <w:rsid w:val="009B76BF"/>
    <w:rsid w:val="009B7929"/>
    <w:rsid w:val="009C0090"/>
    <w:rsid w:val="009C0B33"/>
    <w:rsid w:val="009C0C5B"/>
    <w:rsid w:val="009C15F8"/>
    <w:rsid w:val="009C1BA9"/>
    <w:rsid w:val="009C24BB"/>
    <w:rsid w:val="009C24C9"/>
    <w:rsid w:val="009C27F8"/>
    <w:rsid w:val="009C2A99"/>
    <w:rsid w:val="009C2AE1"/>
    <w:rsid w:val="009C2D1F"/>
    <w:rsid w:val="009C2E51"/>
    <w:rsid w:val="009C31CC"/>
    <w:rsid w:val="009C360D"/>
    <w:rsid w:val="009C383E"/>
    <w:rsid w:val="009C3A0C"/>
    <w:rsid w:val="009C3FF6"/>
    <w:rsid w:val="009C4017"/>
    <w:rsid w:val="009C42A9"/>
    <w:rsid w:val="009C4374"/>
    <w:rsid w:val="009C43C7"/>
    <w:rsid w:val="009C447F"/>
    <w:rsid w:val="009C44C2"/>
    <w:rsid w:val="009C51EE"/>
    <w:rsid w:val="009C6590"/>
    <w:rsid w:val="009C68D5"/>
    <w:rsid w:val="009C6B89"/>
    <w:rsid w:val="009C715F"/>
    <w:rsid w:val="009C7607"/>
    <w:rsid w:val="009D03C3"/>
    <w:rsid w:val="009D04B8"/>
    <w:rsid w:val="009D06CF"/>
    <w:rsid w:val="009D0753"/>
    <w:rsid w:val="009D0C75"/>
    <w:rsid w:val="009D10A0"/>
    <w:rsid w:val="009D13D9"/>
    <w:rsid w:val="009D14F1"/>
    <w:rsid w:val="009D194B"/>
    <w:rsid w:val="009D19DF"/>
    <w:rsid w:val="009D1CE0"/>
    <w:rsid w:val="009D1DD3"/>
    <w:rsid w:val="009D1FBD"/>
    <w:rsid w:val="009D262A"/>
    <w:rsid w:val="009D2AEB"/>
    <w:rsid w:val="009D3273"/>
    <w:rsid w:val="009D3914"/>
    <w:rsid w:val="009D397D"/>
    <w:rsid w:val="009D4236"/>
    <w:rsid w:val="009D4427"/>
    <w:rsid w:val="009D46BB"/>
    <w:rsid w:val="009D4746"/>
    <w:rsid w:val="009D5718"/>
    <w:rsid w:val="009D5ACB"/>
    <w:rsid w:val="009D5E1E"/>
    <w:rsid w:val="009D5F41"/>
    <w:rsid w:val="009D644F"/>
    <w:rsid w:val="009D6526"/>
    <w:rsid w:val="009D69C7"/>
    <w:rsid w:val="009D6B8A"/>
    <w:rsid w:val="009D6C5C"/>
    <w:rsid w:val="009D6E7F"/>
    <w:rsid w:val="009D6F61"/>
    <w:rsid w:val="009D77B3"/>
    <w:rsid w:val="009D7813"/>
    <w:rsid w:val="009D7ABA"/>
    <w:rsid w:val="009D7D4D"/>
    <w:rsid w:val="009D7E7A"/>
    <w:rsid w:val="009E0C5E"/>
    <w:rsid w:val="009E0D0D"/>
    <w:rsid w:val="009E15C8"/>
    <w:rsid w:val="009E22A9"/>
    <w:rsid w:val="009E29A0"/>
    <w:rsid w:val="009E2EF9"/>
    <w:rsid w:val="009E348F"/>
    <w:rsid w:val="009E4118"/>
    <w:rsid w:val="009E48B0"/>
    <w:rsid w:val="009E4A65"/>
    <w:rsid w:val="009E4C3B"/>
    <w:rsid w:val="009E527F"/>
    <w:rsid w:val="009E563A"/>
    <w:rsid w:val="009E5674"/>
    <w:rsid w:val="009E5D8E"/>
    <w:rsid w:val="009E6139"/>
    <w:rsid w:val="009E6778"/>
    <w:rsid w:val="009E6796"/>
    <w:rsid w:val="009E6854"/>
    <w:rsid w:val="009E686B"/>
    <w:rsid w:val="009E69A6"/>
    <w:rsid w:val="009E7287"/>
    <w:rsid w:val="009E746A"/>
    <w:rsid w:val="009E7581"/>
    <w:rsid w:val="009E76E9"/>
    <w:rsid w:val="009E782F"/>
    <w:rsid w:val="009E7E03"/>
    <w:rsid w:val="009E7E13"/>
    <w:rsid w:val="009E7E31"/>
    <w:rsid w:val="009F00BF"/>
    <w:rsid w:val="009F0288"/>
    <w:rsid w:val="009F05AC"/>
    <w:rsid w:val="009F0768"/>
    <w:rsid w:val="009F10EE"/>
    <w:rsid w:val="009F1294"/>
    <w:rsid w:val="009F1475"/>
    <w:rsid w:val="009F1975"/>
    <w:rsid w:val="009F1BA4"/>
    <w:rsid w:val="009F34AD"/>
    <w:rsid w:val="009F34B1"/>
    <w:rsid w:val="009F34DD"/>
    <w:rsid w:val="009F4096"/>
    <w:rsid w:val="009F421A"/>
    <w:rsid w:val="009F4339"/>
    <w:rsid w:val="009F4744"/>
    <w:rsid w:val="009F4AA4"/>
    <w:rsid w:val="009F53A5"/>
    <w:rsid w:val="009F58CA"/>
    <w:rsid w:val="009F5DE0"/>
    <w:rsid w:val="009F62E8"/>
    <w:rsid w:val="009F647C"/>
    <w:rsid w:val="009F6789"/>
    <w:rsid w:val="009F6799"/>
    <w:rsid w:val="009F7723"/>
    <w:rsid w:val="009F7911"/>
    <w:rsid w:val="009F7AFE"/>
    <w:rsid w:val="009F7DC4"/>
    <w:rsid w:val="00A0017E"/>
    <w:rsid w:val="00A0023D"/>
    <w:rsid w:val="00A00409"/>
    <w:rsid w:val="00A00564"/>
    <w:rsid w:val="00A00697"/>
    <w:rsid w:val="00A00EE0"/>
    <w:rsid w:val="00A014F3"/>
    <w:rsid w:val="00A01786"/>
    <w:rsid w:val="00A01831"/>
    <w:rsid w:val="00A01953"/>
    <w:rsid w:val="00A0206D"/>
    <w:rsid w:val="00A0271E"/>
    <w:rsid w:val="00A02AD3"/>
    <w:rsid w:val="00A032A2"/>
    <w:rsid w:val="00A03604"/>
    <w:rsid w:val="00A0367C"/>
    <w:rsid w:val="00A03839"/>
    <w:rsid w:val="00A03FA4"/>
    <w:rsid w:val="00A044A3"/>
    <w:rsid w:val="00A04621"/>
    <w:rsid w:val="00A04939"/>
    <w:rsid w:val="00A04F1E"/>
    <w:rsid w:val="00A050F4"/>
    <w:rsid w:val="00A05381"/>
    <w:rsid w:val="00A0585E"/>
    <w:rsid w:val="00A05D66"/>
    <w:rsid w:val="00A05DFC"/>
    <w:rsid w:val="00A05F0D"/>
    <w:rsid w:val="00A06135"/>
    <w:rsid w:val="00A06DFA"/>
    <w:rsid w:val="00A06F33"/>
    <w:rsid w:val="00A078AA"/>
    <w:rsid w:val="00A07BDD"/>
    <w:rsid w:val="00A07EEE"/>
    <w:rsid w:val="00A10550"/>
    <w:rsid w:val="00A1068D"/>
    <w:rsid w:val="00A10853"/>
    <w:rsid w:val="00A109C5"/>
    <w:rsid w:val="00A10FA9"/>
    <w:rsid w:val="00A1105E"/>
    <w:rsid w:val="00A116C5"/>
    <w:rsid w:val="00A119E5"/>
    <w:rsid w:val="00A1229C"/>
    <w:rsid w:val="00A1233C"/>
    <w:rsid w:val="00A12A0A"/>
    <w:rsid w:val="00A12C35"/>
    <w:rsid w:val="00A131E3"/>
    <w:rsid w:val="00A1371F"/>
    <w:rsid w:val="00A13D43"/>
    <w:rsid w:val="00A14439"/>
    <w:rsid w:val="00A14758"/>
    <w:rsid w:val="00A148FA"/>
    <w:rsid w:val="00A14B69"/>
    <w:rsid w:val="00A14C1C"/>
    <w:rsid w:val="00A1514F"/>
    <w:rsid w:val="00A155BE"/>
    <w:rsid w:val="00A15763"/>
    <w:rsid w:val="00A157E6"/>
    <w:rsid w:val="00A1590A"/>
    <w:rsid w:val="00A16872"/>
    <w:rsid w:val="00A168B7"/>
    <w:rsid w:val="00A16FCD"/>
    <w:rsid w:val="00A170E8"/>
    <w:rsid w:val="00A1711F"/>
    <w:rsid w:val="00A173A4"/>
    <w:rsid w:val="00A1757F"/>
    <w:rsid w:val="00A17978"/>
    <w:rsid w:val="00A17C09"/>
    <w:rsid w:val="00A2010B"/>
    <w:rsid w:val="00A201EE"/>
    <w:rsid w:val="00A211FA"/>
    <w:rsid w:val="00A21596"/>
    <w:rsid w:val="00A2183A"/>
    <w:rsid w:val="00A21E12"/>
    <w:rsid w:val="00A220D7"/>
    <w:rsid w:val="00A22AFA"/>
    <w:rsid w:val="00A22B1E"/>
    <w:rsid w:val="00A23E48"/>
    <w:rsid w:val="00A24AEB"/>
    <w:rsid w:val="00A24C34"/>
    <w:rsid w:val="00A255A0"/>
    <w:rsid w:val="00A26217"/>
    <w:rsid w:val="00A2632D"/>
    <w:rsid w:val="00A26966"/>
    <w:rsid w:val="00A27090"/>
    <w:rsid w:val="00A270A9"/>
    <w:rsid w:val="00A277F3"/>
    <w:rsid w:val="00A27C98"/>
    <w:rsid w:val="00A27D12"/>
    <w:rsid w:val="00A27E35"/>
    <w:rsid w:val="00A301E7"/>
    <w:rsid w:val="00A302F0"/>
    <w:rsid w:val="00A3047F"/>
    <w:rsid w:val="00A30871"/>
    <w:rsid w:val="00A309BA"/>
    <w:rsid w:val="00A30A88"/>
    <w:rsid w:val="00A30B37"/>
    <w:rsid w:val="00A30C4D"/>
    <w:rsid w:val="00A31151"/>
    <w:rsid w:val="00A317B0"/>
    <w:rsid w:val="00A31A42"/>
    <w:rsid w:val="00A320F4"/>
    <w:rsid w:val="00A32590"/>
    <w:rsid w:val="00A32B7C"/>
    <w:rsid w:val="00A32B91"/>
    <w:rsid w:val="00A32F01"/>
    <w:rsid w:val="00A32F8F"/>
    <w:rsid w:val="00A330C5"/>
    <w:rsid w:val="00A33F5E"/>
    <w:rsid w:val="00A342F4"/>
    <w:rsid w:val="00A3441F"/>
    <w:rsid w:val="00A345FA"/>
    <w:rsid w:val="00A346E9"/>
    <w:rsid w:val="00A34A98"/>
    <w:rsid w:val="00A34F70"/>
    <w:rsid w:val="00A34FAA"/>
    <w:rsid w:val="00A3520C"/>
    <w:rsid w:val="00A35EB9"/>
    <w:rsid w:val="00A365EA"/>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3C1"/>
    <w:rsid w:val="00A4463B"/>
    <w:rsid w:val="00A44B9B"/>
    <w:rsid w:val="00A44DCE"/>
    <w:rsid w:val="00A4525E"/>
    <w:rsid w:val="00A45CB6"/>
    <w:rsid w:val="00A45F89"/>
    <w:rsid w:val="00A45F95"/>
    <w:rsid w:val="00A45F98"/>
    <w:rsid w:val="00A46401"/>
    <w:rsid w:val="00A46516"/>
    <w:rsid w:val="00A473A2"/>
    <w:rsid w:val="00A47899"/>
    <w:rsid w:val="00A47A3A"/>
    <w:rsid w:val="00A47C17"/>
    <w:rsid w:val="00A47EB7"/>
    <w:rsid w:val="00A47FC5"/>
    <w:rsid w:val="00A5015A"/>
    <w:rsid w:val="00A50C20"/>
    <w:rsid w:val="00A50E24"/>
    <w:rsid w:val="00A515FA"/>
    <w:rsid w:val="00A5187A"/>
    <w:rsid w:val="00A51A95"/>
    <w:rsid w:val="00A52496"/>
    <w:rsid w:val="00A52946"/>
    <w:rsid w:val="00A52AA0"/>
    <w:rsid w:val="00A52B89"/>
    <w:rsid w:val="00A52D8C"/>
    <w:rsid w:val="00A53000"/>
    <w:rsid w:val="00A53119"/>
    <w:rsid w:val="00A5354D"/>
    <w:rsid w:val="00A537D7"/>
    <w:rsid w:val="00A539B7"/>
    <w:rsid w:val="00A54499"/>
    <w:rsid w:val="00A54694"/>
    <w:rsid w:val="00A546A7"/>
    <w:rsid w:val="00A5471B"/>
    <w:rsid w:val="00A54909"/>
    <w:rsid w:val="00A54945"/>
    <w:rsid w:val="00A54AF3"/>
    <w:rsid w:val="00A54BF1"/>
    <w:rsid w:val="00A5553A"/>
    <w:rsid w:val="00A558E8"/>
    <w:rsid w:val="00A55D9A"/>
    <w:rsid w:val="00A55DFB"/>
    <w:rsid w:val="00A55E1B"/>
    <w:rsid w:val="00A56637"/>
    <w:rsid w:val="00A56878"/>
    <w:rsid w:val="00A56957"/>
    <w:rsid w:val="00A57BCA"/>
    <w:rsid w:val="00A60430"/>
    <w:rsid w:val="00A607C5"/>
    <w:rsid w:val="00A60B78"/>
    <w:rsid w:val="00A60F33"/>
    <w:rsid w:val="00A6106F"/>
    <w:rsid w:val="00A61094"/>
    <w:rsid w:val="00A61622"/>
    <w:rsid w:val="00A61CB8"/>
    <w:rsid w:val="00A631D5"/>
    <w:rsid w:val="00A632F6"/>
    <w:rsid w:val="00A63577"/>
    <w:rsid w:val="00A637DF"/>
    <w:rsid w:val="00A639A2"/>
    <w:rsid w:val="00A63D9D"/>
    <w:rsid w:val="00A63F74"/>
    <w:rsid w:val="00A640BE"/>
    <w:rsid w:val="00A641AC"/>
    <w:rsid w:val="00A64655"/>
    <w:rsid w:val="00A64AC3"/>
    <w:rsid w:val="00A64BD2"/>
    <w:rsid w:val="00A64F52"/>
    <w:rsid w:val="00A65897"/>
    <w:rsid w:val="00A674DB"/>
    <w:rsid w:val="00A67A12"/>
    <w:rsid w:val="00A67BED"/>
    <w:rsid w:val="00A67D56"/>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1BE"/>
    <w:rsid w:val="00A7339E"/>
    <w:rsid w:val="00A73615"/>
    <w:rsid w:val="00A73B82"/>
    <w:rsid w:val="00A73C1A"/>
    <w:rsid w:val="00A73CFF"/>
    <w:rsid w:val="00A73E80"/>
    <w:rsid w:val="00A73E88"/>
    <w:rsid w:val="00A742D8"/>
    <w:rsid w:val="00A748A7"/>
    <w:rsid w:val="00A748FE"/>
    <w:rsid w:val="00A74ED2"/>
    <w:rsid w:val="00A755F6"/>
    <w:rsid w:val="00A75910"/>
    <w:rsid w:val="00A75921"/>
    <w:rsid w:val="00A75F68"/>
    <w:rsid w:val="00A76307"/>
    <w:rsid w:val="00A76393"/>
    <w:rsid w:val="00A76C47"/>
    <w:rsid w:val="00A76C89"/>
    <w:rsid w:val="00A77645"/>
    <w:rsid w:val="00A77782"/>
    <w:rsid w:val="00A7785E"/>
    <w:rsid w:val="00A778B9"/>
    <w:rsid w:val="00A779E0"/>
    <w:rsid w:val="00A8042F"/>
    <w:rsid w:val="00A804E1"/>
    <w:rsid w:val="00A806E1"/>
    <w:rsid w:val="00A81329"/>
    <w:rsid w:val="00A814CF"/>
    <w:rsid w:val="00A8151F"/>
    <w:rsid w:val="00A81681"/>
    <w:rsid w:val="00A81814"/>
    <w:rsid w:val="00A81891"/>
    <w:rsid w:val="00A81F05"/>
    <w:rsid w:val="00A82991"/>
    <w:rsid w:val="00A82A26"/>
    <w:rsid w:val="00A82A40"/>
    <w:rsid w:val="00A82ED2"/>
    <w:rsid w:val="00A83CF5"/>
    <w:rsid w:val="00A84975"/>
    <w:rsid w:val="00A84D3B"/>
    <w:rsid w:val="00A84E57"/>
    <w:rsid w:val="00A84E5C"/>
    <w:rsid w:val="00A85053"/>
    <w:rsid w:val="00A859D3"/>
    <w:rsid w:val="00A85B36"/>
    <w:rsid w:val="00A8649F"/>
    <w:rsid w:val="00A864DD"/>
    <w:rsid w:val="00A868EA"/>
    <w:rsid w:val="00A86997"/>
    <w:rsid w:val="00A87402"/>
    <w:rsid w:val="00A87775"/>
    <w:rsid w:val="00A87B48"/>
    <w:rsid w:val="00A87FFB"/>
    <w:rsid w:val="00A900A4"/>
    <w:rsid w:val="00A90B51"/>
    <w:rsid w:val="00A911ED"/>
    <w:rsid w:val="00A913C9"/>
    <w:rsid w:val="00A918DA"/>
    <w:rsid w:val="00A920CE"/>
    <w:rsid w:val="00A9216F"/>
    <w:rsid w:val="00A9240B"/>
    <w:rsid w:val="00A929A9"/>
    <w:rsid w:val="00A93A1F"/>
    <w:rsid w:val="00A93BA2"/>
    <w:rsid w:val="00A9409B"/>
    <w:rsid w:val="00A9423E"/>
    <w:rsid w:val="00A94ACC"/>
    <w:rsid w:val="00A94EFD"/>
    <w:rsid w:val="00A95A1E"/>
    <w:rsid w:val="00A95A2B"/>
    <w:rsid w:val="00A95C93"/>
    <w:rsid w:val="00A9627F"/>
    <w:rsid w:val="00A96378"/>
    <w:rsid w:val="00A964BA"/>
    <w:rsid w:val="00A96745"/>
    <w:rsid w:val="00A96785"/>
    <w:rsid w:val="00A96C6D"/>
    <w:rsid w:val="00A973BE"/>
    <w:rsid w:val="00A9740F"/>
    <w:rsid w:val="00A9774A"/>
    <w:rsid w:val="00A97913"/>
    <w:rsid w:val="00A97E45"/>
    <w:rsid w:val="00AA089D"/>
    <w:rsid w:val="00AA08D9"/>
    <w:rsid w:val="00AA0CB7"/>
    <w:rsid w:val="00AA0D3A"/>
    <w:rsid w:val="00AA0DEE"/>
    <w:rsid w:val="00AA0DF5"/>
    <w:rsid w:val="00AA11A4"/>
    <w:rsid w:val="00AA12F0"/>
    <w:rsid w:val="00AA14DF"/>
    <w:rsid w:val="00AA194A"/>
    <w:rsid w:val="00AA1A17"/>
    <w:rsid w:val="00AA1F82"/>
    <w:rsid w:val="00AA20CF"/>
    <w:rsid w:val="00AA21BE"/>
    <w:rsid w:val="00AA2373"/>
    <w:rsid w:val="00AA24DF"/>
    <w:rsid w:val="00AA2AC5"/>
    <w:rsid w:val="00AA2B14"/>
    <w:rsid w:val="00AA2B80"/>
    <w:rsid w:val="00AA300F"/>
    <w:rsid w:val="00AA3023"/>
    <w:rsid w:val="00AA33BF"/>
    <w:rsid w:val="00AA37D5"/>
    <w:rsid w:val="00AA3D73"/>
    <w:rsid w:val="00AA40D1"/>
    <w:rsid w:val="00AA4662"/>
    <w:rsid w:val="00AA4DE4"/>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8EA"/>
    <w:rsid w:val="00AB0908"/>
    <w:rsid w:val="00AB0A68"/>
    <w:rsid w:val="00AB1A5B"/>
    <w:rsid w:val="00AB2043"/>
    <w:rsid w:val="00AB2098"/>
    <w:rsid w:val="00AB218B"/>
    <w:rsid w:val="00AB2631"/>
    <w:rsid w:val="00AB2642"/>
    <w:rsid w:val="00AB2B5C"/>
    <w:rsid w:val="00AB3176"/>
    <w:rsid w:val="00AB338E"/>
    <w:rsid w:val="00AB357C"/>
    <w:rsid w:val="00AB367D"/>
    <w:rsid w:val="00AB3B5C"/>
    <w:rsid w:val="00AB3BD4"/>
    <w:rsid w:val="00AB3CC1"/>
    <w:rsid w:val="00AB3D67"/>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6DF"/>
    <w:rsid w:val="00AC16E0"/>
    <w:rsid w:val="00AC1746"/>
    <w:rsid w:val="00AC1919"/>
    <w:rsid w:val="00AC24B5"/>
    <w:rsid w:val="00AC26BE"/>
    <w:rsid w:val="00AC27DA"/>
    <w:rsid w:val="00AC2FDA"/>
    <w:rsid w:val="00AC3551"/>
    <w:rsid w:val="00AC36D8"/>
    <w:rsid w:val="00AC4470"/>
    <w:rsid w:val="00AC4C04"/>
    <w:rsid w:val="00AC4E4F"/>
    <w:rsid w:val="00AC58B9"/>
    <w:rsid w:val="00AC5C3C"/>
    <w:rsid w:val="00AC6074"/>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59"/>
    <w:rsid w:val="00AD279D"/>
    <w:rsid w:val="00AD27A6"/>
    <w:rsid w:val="00AD3096"/>
    <w:rsid w:val="00AD34B8"/>
    <w:rsid w:val="00AD3531"/>
    <w:rsid w:val="00AD3EC4"/>
    <w:rsid w:val="00AD44E0"/>
    <w:rsid w:val="00AD4B64"/>
    <w:rsid w:val="00AD5129"/>
    <w:rsid w:val="00AD55AD"/>
    <w:rsid w:val="00AD56EF"/>
    <w:rsid w:val="00AD5728"/>
    <w:rsid w:val="00AD596C"/>
    <w:rsid w:val="00AD5C24"/>
    <w:rsid w:val="00AD5DFE"/>
    <w:rsid w:val="00AD603D"/>
    <w:rsid w:val="00AD6889"/>
    <w:rsid w:val="00AD6BF9"/>
    <w:rsid w:val="00AD6E5E"/>
    <w:rsid w:val="00AD6F44"/>
    <w:rsid w:val="00AD7362"/>
    <w:rsid w:val="00AD7433"/>
    <w:rsid w:val="00AD7CA4"/>
    <w:rsid w:val="00AD7ECF"/>
    <w:rsid w:val="00AE0460"/>
    <w:rsid w:val="00AE0F40"/>
    <w:rsid w:val="00AE133E"/>
    <w:rsid w:val="00AE1613"/>
    <w:rsid w:val="00AE1D48"/>
    <w:rsid w:val="00AE1F77"/>
    <w:rsid w:val="00AE1FA9"/>
    <w:rsid w:val="00AE220A"/>
    <w:rsid w:val="00AE2FB4"/>
    <w:rsid w:val="00AE3315"/>
    <w:rsid w:val="00AE3353"/>
    <w:rsid w:val="00AE3385"/>
    <w:rsid w:val="00AE34EC"/>
    <w:rsid w:val="00AE3D1B"/>
    <w:rsid w:val="00AE3DEA"/>
    <w:rsid w:val="00AE43AB"/>
    <w:rsid w:val="00AE4ADE"/>
    <w:rsid w:val="00AE4BF6"/>
    <w:rsid w:val="00AE4D3E"/>
    <w:rsid w:val="00AE4E5D"/>
    <w:rsid w:val="00AE554A"/>
    <w:rsid w:val="00AE56AA"/>
    <w:rsid w:val="00AE58C4"/>
    <w:rsid w:val="00AE6055"/>
    <w:rsid w:val="00AE629D"/>
    <w:rsid w:val="00AE62DB"/>
    <w:rsid w:val="00AE6472"/>
    <w:rsid w:val="00AE6DF0"/>
    <w:rsid w:val="00AE7206"/>
    <w:rsid w:val="00AE79B4"/>
    <w:rsid w:val="00AE7C25"/>
    <w:rsid w:val="00AE7E28"/>
    <w:rsid w:val="00AF002B"/>
    <w:rsid w:val="00AF00C5"/>
    <w:rsid w:val="00AF01DA"/>
    <w:rsid w:val="00AF05AE"/>
    <w:rsid w:val="00AF0645"/>
    <w:rsid w:val="00AF0E75"/>
    <w:rsid w:val="00AF1087"/>
    <w:rsid w:val="00AF1163"/>
    <w:rsid w:val="00AF1189"/>
    <w:rsid w:val="00AF2305"/>
    <w:rsid w:val="00AF2319"/>
    <w:rsid w:val="00AF2D18"/>
    <w:rsid w:val="00AF304C"/>
    <w:rsid w:val="00AF3107"/>
    <w:rsid w:val="00AF3177"/>
    <w:rsid w:val="00AF3CFB"/>
    <w:rsid w:val="00AF428D"/>
    <w:rsid w:val="00AF4427"/>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021"/>
    <w:rsid w:val="00B02058"/>
    <w:rsid w:val="00B02639"/>
    <w:rsid w:val="00B02B1F"/>
    <w:rsid w:val="00B03BC7"/>
    <w:rsid w:val="00B04125"/>
    <w:rsid w:val="00B041A5"/>
    <w:rsid w:val="00B0421A"/>
    <w:rsid w:val="00B0429C"/>
    <w:rsid w:val="00B0441C"/>
    <w:rsid w:val="00B046FC"/>
    <w:rsid w:val="00B05272"/>
    <w:rsid w:val="00B058C9"/>
    <w:rsid w:val="00B061FA"/>
    <w:rsid w:val="00B063A1"/>
    <w:rsid w:val="00B069A1"/>
    <w:rsid w:val="00B06D46"/>
    <w:rsid w:val="00B0723D"/>
    <w:rsid w:val="00B0748C"/>
    <w:rsid w:val="00B07BE2"/>
    <w:rsid w:val="00B07C6E"/>
    <w:rsid w:val="00B07C8A"/>
    <w:rsid w:val="00B10613"/>
    <w:rsid w:val="00B10614"/>
    <w:rsid w:val="00B10674"/>
    <w:rsid w:val="00B10E7A"/>
    <w:rsid w:val="00B11057"/>
    <w:rsid w:val="00B11A12"/>
    <w:rsid w:val="00B11AA9"/>
    <w:rsid w:val="00B11B10"/>
    <w:rsid w:val="00B127DB"/>
    <w:rsid w:val="00B128F5"/>
    <w:rsid w:val="00B12A31"/>
    <w:rsid w:val="00B12C80"/>
    <w:rsid w:val="00B12DFD"/>
    <w:rsid w:val="00B12F2E"/>
    <w:rsid w:val="00B13034"/>
    <w:rsid w:val="00B13AFE"/>
    <w:rsid w:val="00B13B87"/>
    <w:rsid w:val="00B13D98"/>
    <w:rsid w:val="00B13DAF"/>
    <w:rsid w:val="00B140A6"/>
    <w:rsid w:val="00B14146"/>
    <w:rsid w:val="00B14541"/>
    <w:rsid w:val="00B14572"/>
    <w:rsid w:val="00B14760"/>
    <w:rsid w:val="00B14775"/>
    <w:rsid w:val="00B14DBF"/>
    <w:rsid w:val="00B14F41"/>
    <w:rsid w:val="00B15220"/>
    <w:rsid w:val="00B15483"/>
    <w:rsid w:val="00B164F4"/>
    <w:rsid w:val="00B16828"/>
    <w:rsid w:val="00B16AE4"/>
    <w:rsid w:val="00B16FDC"/>
    <w:rsid w:val="00B17685"/>
    <w:rsid w:val="00B179AC"/>
    <w:rsid w:val="00B17ED1"/>
    <w:rsid w:val="00B20728"/>
    <w:rsid w:val="00B20A08"/>
    <w:rsid w:val="00B20E57"/>
    <w:rsid w:val="00B21005"/>
    <w:rsid w:val="00B215B8"/>
    <w:rsid w:val="00B22109"/>
    <w:rsid w:val="00B22B4D"/>
    <w:rsid w:val="00B22E04"/>
    <w:rsid w:val="00B23B0F"/>
    <w:rsid w:val="00B23BE4"/>
    <w:rsid w:val="00B24074"/>
    <w:rsid w:val="00B24367"/>
    <w:rsid w:val="00B24389"/>
    <w:rsid w:val="00B24495"/>
    <w:rsid w:val="00B2548B"/>
    <w:rsid w:val="00B255BB"/>
    <w:rsid w:val="00B25DBE"/>
    <w:rsid w:val="00B26023"/>
    <w:rsid w:val="00B26183"/>
    <w:rsid w:val="00B26393"/>
    <w:rsid w:val="00B2673B"/>
    <w:rsid w:val="00B26911"/>
    <w:rsid w:val="00B2767F"/>
    <w:rsid w:val="00B2776C"/>
    <w:rsid w:val="00B27DE8"/>
    <w:rsid w:val="00B27F41"/>
    <w:rsid w:val="00B309D0"/>
    <w:rsid w:val="00B30A5E"/>
    <w:rsid w:val="00B30E31"/>
    <w:rsid w:val="00B3152C"/>
    <w:rsid w:val="00B31A9D"/>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282"/>
    <w:rsid w:val="00B433E9"/>
    <w:rsid w:val="00B434A9"/>
    <w:rsid w:val="00B43572"/>
    <w:rsid w:val="00B4365F"/>
    <w:rsid w:val="00B43BC4"/>
    <w:rsid w:val="00B43F85"/>
    <w:rsid w:val="00B4442E"/>
    <w:rsid w:val="00B44A33"/>
    <w:rsid w:val="00B44F4C"/>
    <w:rsid w:val="00B450FC"/>
    <w:rsid w:val="00B4525D"/>
    <w:rsid w:val="00B45746"/>
    <w:rsid w:val="00B457EE"/>
    <w:rsid w:val="00B458A8"/>
    <w:rsid w:val="00B459B9"/>
    <w:rsid w:val="00B46365"/>
    <w:rsid w:val="00B46510"/>
    <w:rsid w:val="00B46681"/>
    <w:rsid w:val="00B46A34"/>
    <w:rsid w:val="00B46D56"/>
    <w:rsid w:val="00B46DDD"/>
    <w:rsid w:val="00B46E13"/>
    <w:rsid w:val="00B473AA"/>
    <w:rsid w:val="00B474A6"/>
    <w:rsid w:val="00B475EF"/>
    <w:rsid w:val="00B47663"/>
    <w:rsid w:val="00B4770C"/>
    <w:rsid w:val="00B47A21"/>
    <w:rsid w:val="00B47A39"/>
    <w:rsid w:val="00B47ADB"/>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0C8"/>
    <w:rsid w:val="00B5465B"/>
    <w:rsid w:val="00B54A57"/>
    <w:rsid w:val="00B551AD"/>
    <w:rsid w:val="00B5612B"/>
    <w:rsid w:val="00B562BD"/>
    <w:rsid w:val="00B56703"/>
    <w:rsid w:val="00B569AE"/>
    <w:rsid w:val="00B56B20"/>
    <w:rsid w:val="00B56B73"/>
    <w:rsid w:val="00B56DB9"/>
    <w:rsid w:val="00B56DBD"/>
    <w:rsid w:val="00B56E68"/>
    <w:rsid w:val="00B56FD6"/>
    <w:rsid w:val="00B5701B"/>
    <w:rsid w:val="00B57529"/>
    <w:rsid w:val="00B57D3E"/>
    <w:rsid w:val="00B601E4"/>
    <w:rsid w:val="00B60297"/>
    <w:rsid w:val="00B60580"/>
    <w:rsid w:val="00B60CE0"/>
    <w:rsid w:val="00B612A7"/>
    <w:rsid w:val="00B613AD"/>
    <w:rsid w:val="00B615B0"/>
    <w:rsid w:val="00B62801"/>
    <w:rsid w:val="00B62C78"/>
    <w:rsid w:val="00B62F17"/>
    <w:rsid w:val="00B63399"/>
    <w:rsid w:val="00B63498"/>
    <w:rsid w:val="00B6351E"/>
    <w:rsid w:val="00B6352D"/>
    <w:rsid w:val="00B63F11"/>
    <w:rsid w:val="00B644EF"/>
    <w:rsid w:val="00B646AE"/>
    <w:rsid w:val="00B64710"/>
    <w:rsid w:val="00B64EA1"/>
    <w:rsid w:val="00B650A2"/>
    <w:rsid w:val="00B65227"/>
    <w:rsid w:val="00B655C0"/>
    <w:rsid w:val="00B6591A"/>
    <w:rsid w:val="00B65BB2"/>
    <w:rsid w:val="00B65E18"/>
    <w:rsid w:val="00B65E3C"/>
    <w:rsid w:val="00B65FF3"/>
    <w:rsid w:val="00B66B5F"/>
    <w:rsid w:val="00B66C7F"/>
    <w:rsid w:val="00B674D6"/>
    <w:rsid w:val="00B6773E"/>
    <w:rsid w:val="00B7007D"/>
    <w:rsid w:val="00B708AD"/>
    <w:rsid w:val="00B708B8"/>
    <w:rsid w:val="00B719DB"/>
    <w:rsid w:val="00B72E30"/>
    <w:rsid w:val="00B72FDB"/>
    <w:rsid w:val="00B73255"/>
    <w:rsid w:val="00B7364A"/>
    <w:rsid w:val="00B7421F"/>
    <w:rsid w:val="00B74430"/>
    <w:rsid w:val="00B7448F"/>
    <w:rsid w:val="00B74994"/>
    <w:rsid w:val="00B7533F"/>
    <w:rsid w:val="00B755A7"/>
    <w:rsid w:val="00B75751"/>
    <w:rsid w:val="00B759E6"/>
    <w:rsid w:val="00B76406"/>
    <w:rsid w:val="00B7653D"/>
    <w:rsid w:val="00B765F5"/>
    <w:rsid w:val="00B769D6"/>
    <w:rsid w:val="00B76AF0"/>
    <w:rsid w:val="00B76B3D"/>
    <w:rsid w:val="00B76F11"/>
    <w:rsid w:val="00B77085"/>
    <w:rsid w:val="00B77140"/>
    <w:rsid w:val="00B7715D"/>
    <w:rsid w:val="00B77977"/>
    <w:rsid w:val="00B779C2"/>
    <w:rsid w:val="00B77A3A"/>
    <w:rsid w:val="00B801AD"/>
    <w:rsid w:val="00B8043C"/>
    <w:rsid w:val="00B80EFD"/>
    <w:rsid w:val="00B80FF5"/>
    <w:rsid w:val="00B8101E"/>
    <w:rsid w:val="00B81227"/>
    <w:rsid w:val="00B81CFC"/>
    <w:rsid w:val="00B81E9E"/>
    <w:rsid w:val="00B822FC"/>
    <w:rsid w:val="00B82722"/>
    <w:rsid w:val="00B836A4"/>
    <w:rsid w:val="00B83B14"/>
    <w:rsid w:val="00B83EF4"/>
    <w:rsid w:val="00B83EF6"/>
    <w:rsid w:val="00B841AB"/>
    <w:rsid w:val="00B8468D"/>
    <w:rsid w:val="00B84757"/>
    <w:rsid w:val="00B84888"/>
    <w:rsid w:val="00B84B94"/>
    <w:rsid w:val="00B84DD6"/>
    <w:rsid w:val="00B8514C"/>
    <w:rsid w:val="00B8564F"/>
    <w:rsid w:val="00B85F07"/>
    <w:rsid w:val="00B862CD"/>
    <w:rsid w:val="00B86809"/>
    <w:rsid w:val="00B86826"/>
    <w:rsid w:val="00B86FBF"/>
    <w:rsid w:val="00B8706B"/>
    <w:rsid w:val="00B87DE9"/>
    <w:rsid w:val="00B87E99"/>
    <w:rsid w:val="00B900F2"/>
    <w:rsid w:val="00B90F60"/>
    <w:rsid w:val="00B91074"/>
    <w:rsid w:val="00B9167A"/>
    <w:rsid w:val="00B917CB"/>
    <w:rsid w:val="00B91863"/>
    <w:rsid w:val="00B91A0A"/>
    <w:rsid w:val="00B920E5"/>
    <w:rsid w:val="00B921EC"/>
    <w:rsid w:val="00B92479"/>
    <w:rsid w:val="00B924E9"/>
    <w:rsid w:val="00B92CEB"/>
    <w:rsid w:val="00B9321B"/>
    <w:rsid w:val="00B93BDF"/>
    <w:rsid w:val="00B94507"/>
    <w:rsid w:val="00B94829"/>
    <w:rsid w:val="00B9496A"/>
    <w:rsid w:val="00B94A38"/>
    <w:rsid w:val="00B95183"/>
    <w:rsid w:val="00B95735"/>
    <w:rsid w:val="00B9596D"/>
    <w:rsid w:val="00B95A80"/>
    <w:rsid w:val="00B95FBA"/>
    <w:rsid w:val="00B95FD9"/>
    <w:rsid w:val="00B96337"/>
    <w:rsid w:val="00B9635C"/>
    <w:rsid w:val="00B9726C"/>
    <w:rsid w:val="00B973AD"/>
    <w:rsid w:val="00B97596"/>
    <w:rsid w:val="00B976C6"/>
    <w:rsid w:val="00B977FB"/>
    <w:rsid w:val="00BA0105"/>
    <w:rsid w:val="00BA06E4"/>
    <w:rsid w:val="00BA0A5E"/>
    <w:rsid w:val="00BA165E"/>
    <w:rsid w:val="00BA1AF2"/>
    <w:rsid w:val="00BA2015"/>
    <w:rsid w:val="00BA2072"/>
    <w:rsid w:val="00BA2EBB"/>
    <w:rsid w:val="00BA33C3"/>
    <w:rsid w:val="00BA3A34"/>
    <w:rsid w:val="00BA3BE6"/>
    <w:rsid w:val="00BA4489"/>
    <w:rsid w:val="00BA44DA"/>
    <w:rsid w:val="00BA4A30"/>
    <w:rsid w:val="00BA53BC"/>
    <w:rsid w:val="00BA5747"/>
    <w:rsid w:val="00BA5D86"/>
    <w:rsid w:val="00BA602D"/>
    <w:rsid w:val="00BA6188"/>
    <w:rsid w:val="00BA6629"/>
    <w:rsid w:val="00BA6989"/>
    <w:rsid w:val="00BA6B89"/>
    <w:rsid w:val="00BA6BB5"/>
    <w:rsid w:val="00BA6CB3"/>
    <w:rsid w:val="00BA6EC5"/>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A66"/>
    <w:rsid w:val="00BB1AE4"/>
    <w:rsid w:val="00BB2C24"/>
    <w:rsid w:val="00BB31E4"/>
    <w:rsid w:val="00BB34A3"/>
    <w:rsid w:val="00BB394F"/>
    <w:rsid w:val="00BB3974"/>
    <w:rsid w:val="00BB4504"/>
    <w:rsid w:val="00BB4A16"/>
    <w:rsid w:val="00BB4F1E"/>
    <w:rsid w:val="00BB5131"/>
    <w:rsid w:val="00BB5224"/>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0F71"/>
    <w:rsid w:val="00BC1213"/>
    <w:rsid w:val="00BC13E6"/>
    <w:rsid w:val="00BC16E7"/>
    <w:rsid w:val="00BC2105"/>
    <w:rsid w:val="00BC27D2"/>
    <w:rsid w:val="00BC2AA7"/>
    <w:rsid w:val="00BC2AB1"/>
    <w:rsid w:val="00BC2C99"/>
    <w:rsid w:val="00BC2E62"/>
    <w:rsid w:val="00BC308A"/>
    <w:rsid w:val="00BC402E"/>
    <w:rsid w:val="00BC4206"/>
    <w:rsid w:val="00BC442A"/>
    <w:rsid w:val="00BC499B"/>
    <w:rsid w:val="00BC51AE"/>
    <w:rsid w:val="00BC52F8"/>
    <w:rsid w:val="00BC5318"/>
    <w:rsid w:val="00BC5A9C"/>
    <w:rsid w:val="00BC6023"/>
    <w:rsid w:val="00BC66C9"/>
    <w:rsid w:val="00BC6855"/>
    <w:rsid w:val="00BC691A"/>
    <w:rsid w:val="00BC69E8"/>
    <w:rsid w:val="00BC6B51"/>
    <w:rsid w:val="00BC731F"/>
    <w:rsid w:val="00BC7445"/>
    <w:rsid w:val="00BC7986"/>
    <w:rsid w:val="00BC7BCD"/>
    <w:rsid w:val="00BC7E97"/>
    <w:rsid w:val="00BD0168"/>
    <w:rsid w:val="00BD01DD"/>
    <w:rsid w:val="00BD076C"/>
    <w:rsid w:val="00BD09D9"/>
    <w:rsid w:val="00BD09E5"/>
    <w:rsid w:val="00BD0E3E"/>
    <w:rsid w:val="00BD11E9"/>
    <w:rsid w:val="00BD1D97"/>
    <w:rsid w:val="00BD2147"/>
    <w:rsid w:val="00BD2240"/>
    <w:rsid w:val="00BD2530"/>
    <w:rsid w:val="00BD2685"/>
    <w:rsid w:val="00BD29B5"/>
    <w:rsid w:val="00BD2B30"/>
    <w:rsid w:val="00BD32A2"/>
    <w:rsid w:val="00BD32EC"/>
    <w:rsid w:val="00BD362D"/>
    <w:rsid w:val="00BD3D20"/>
    <w:rsid w:val="00BD457B"/>
    <w:rsid w:val="00BD4A7C"/>
    <w:rsid w:val="00BD4D36"/>
    <w:rsid w:val="00BD4D89"/>
    <w:rsid w:val="00BD4FDD"/>
    <w:rsid w:val="00BD54E0"/>
    <w:rsid w:val="00BD55E6"/>
    <w:rsid w:val="00BD5826"/>
    <w:rsid w:val="00BD5DEB"/>
    <w:rsid w:val="00BD68AE"/>
    <w:rsid w:val="00BD69C3"/>
    <w:rsid w:val="00BD6C10"/>
    <w:rsid w:val="00BD7294"/>
    <w:rsid w:val="00BD7E08"/>
    <w:rsid w:val="00BE0480"/>
    <w:rsid w:val="00BE06B8"/>
    <w:rsid w:val="00BE07D5"/>
    <w:rsid w:val="00BE0E84"/>
    <w:rsid w:val="00BE159C"/>
    <w:rsid w:val="00BE15D7"/>
    <w:rsid w:val="00BE17AB"/>
    <w:rsid w:val="00BE1A62"/>
    <w:rsid w:val="00BE1EEC"/>
    <w:rsid w:val="00BE28EF"/>
    <w:rsid w:val="00BE2A54"/>
    <w:rsid w:val="00BE2D3F"/>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9C"/>
    <w:rsid w:val="00BE6ED0"/>
    <w:rsid w:val="00BE6EDD"/>
    <w:rsid w:val="00BE7108"/>
    <w:rsid w:val="00BE73F6"/>
    <w:rsid w:val="00BE7561"/>
    <w:rsid w:val="00BF041B"/>
    <w:rsid w:val="00BF05D9"/>
    <w:rsid w:val="00BF0863"/>
    <w:rsid w:val="00BF098F"/>
    <w:rsid w:val="00BF0DB9"/>
    <w:rsid w:val="00BF0E96"/>
    <w:rsid w:val="00BF262D"/>
    <w:rsid w:val="00BF2927"/>
    <w:rsid w:val="00BF2ACE"/>
    <w:rsid w:val="00BF3355"/>
    <w:rsid w:val="00BF33B9"/>
    <w:rsid w:val="00BF362F"/>
    <w:rsid w:val="00BF3988"/>
    <w:rsid w:val="00BF3A28"/>
    <w:rsid w:val="00BF3ABE"/>
    <w:rsid w:val="00BF3B24"/>
    <w:rsid w:val="00BF3D7F"/>
    <w:rsid w:val="00BF4772"/>
    <w:rsid w:val="00BF4D82"/>
    <w:rsid w:val="00BF500E"/>
    <w:rsid w:val="00BF5287"/>
    <w:rsid w:val="00BF56A9"/>
    <w:rsid w:val="00BF5AD4"/>
    <w:rsid w:val="00BF5AE4"/>
    <w:rsid w:val="00BF5F5C"/>
    <w:rsid w:val="00BF65CC"/>
    <w:rsid w:val="00BF675D"/>
    <w:rsid w:val="00BF68F9"/>
    <w:rsid w:val="00BF6C60"/>
    <w:rsid w:val="00BF6EBA"/>
    <w:rsid w:val="00BF75E2"/>
    <w:rsid w:val="00BF7C9A"/>
    <w:rsid w:val="00BF7EBB"/>
    <w:rsid w:val="00C00275"/>
    <w:rsid w:val="00C0033B"/>
    <w:rsid w:val="00C006DE"/>
    <w:rsid w:val="00C00A26"/>
    <w:rsid w:val="00C012EF"/>
    <w:rsid w:val="00C013DA"/>
    <w:rsid w:val="00C0164B"/>
    <w:rsid w:val="00C022A9"/>
    <w:rsid w:val="00C023BD"/>
    <w:rsid w:val="00C0294F"/>
    <w:rsid w:val="00C029C8"/>
    <w:rsid w:val="00C03452"/>
    <w:rsid w:val="00C0357A"/>
    <w:rsid w:val="00C03B39"/>
    <w:rsid w:val="00C03F90"/>
    <w:rsid w:val="00C041FB"/>
    <w:rsid w:val="00C050C1"/>
    <w:rsid w:val="00C057D7"/>
    <w:rsid w:val="00C05C13"/>
    <w:rsid w:val="00C05E59"/>
    <w:rsid w:val="00C05FA5"/>
    <w:rsid w:val="00C0606C"/>
    <w:rsid w:val="00C062A8"/>
    <w:rsid w:val="00C06782"/>
    <w:rsid w:val="00C06826"/>
    <w:rsid w:val="00C06ACE"/>
    <w:rsid w:val="00C06AF9"/>
    <w:rsid w:val="00C06DA8"/>
    <w:rsid w:val="00C071D8"/>
    <w:rsid w:val="00C0769F"/>
    <w:rsid w:val="00C07932"/>
    <w:rsid w:val="00C07934"/>
    <w:rsid w:val="00C07A15"/>
    <w:rsid w:val="00C07E38"/>
    <w:rsid w:val="00C07F23"/>
    <w:rsid w:val="00C108F2"/>
    <w:rsid w:val="00C11378"/>
    <w:rsid w:val="00C114A1"/>
    <w:rsid w:val="00C1152D"/>
    <w:rsid w:val="00C11783"/>
    <w:rsid w:val="00C11A7D"/>
    <w:rsid w:val="00C11C09"/>
    <w:rsid w:val="00C11D9D"/>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9B5"/>
    <w:rsid w:val="00C16A31"/>
    <w:rsid w:val="00C1701B"/>
    <w:rsid w:val="00C171FE"/>
    <w:rsid w:val="00C1731D"/>
    <w:rsid w:val="00C1759B"/>
    <w:rsid w:val="00C17EC3"/>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2D6B"/>
    <w:rsid w:val="00C236DB"/>
    <w:rsid w:val="00C23978"/>
    <w:rsid w:val="00C23D4E"/>
    <w:rsid w:val="00C24441"/>
    <w:rsid w:val="00C24492"/>
    <w:rsid w:val="00C247AC"/>
    <w:rsid w:val="00C24CE7"/>
    <w:rsid w:val="00C2518D"/>
    <w:rsid w:val="00C255BE"/>
    <w:rsid w:val="00C25AF5"/>
    <w:rsid w:val="00C25E5A"/>
    <w:rsid w:val="00C261F5"/>
    <w:rsid w:val="00C265FD"/>
    <w:rsid w:val="00C2693C"/>
    <w:rsid w:val="00C26A04"/>
    <w:rsid w:val="00C2722B"/>
    <w:rsid w:val="00C2751A"/>
    <w:rsid w:val="00C275D5"/>
    <w:rsid w:val="00C27B96"/>
    <w:rsid w:val="00C27F2B"/>
    <w:rsid w:val="00C3010D"/>
    <w:rsid w:val="00C3016C"/>
    <w:rsid w:val="00C3031D"/>
    <w:rsid w:val="00C30483"/>
    <w:rsid w:val="00C3053E"/>
    <w:rsid w:val="00C30879"/>
    <w:rsid w:val="00C30EB1"/>
    <w:rsid w:val="00C31023"/>
    <w:rsid w:val="00C31636"/>
    <w:rsid w:val="00C31A3E"/>
    <w:rsid w:val="00C32073"/>
    <w:rsid w:val="00C32216"/>
    <w:rsid w:val="00C3245B"/>
    <w:rsid w:val="00C327CC"/>
    <w:rsid w:val="00C32A8D"/>
    <w:rsid w:val="00C32B1E"/>
    <w:rsid w:val="00C32C84"/>
    <w:rsid w:val="00C33230"/>
    <w:rsid w:val="00C33303"/>
    <w:rsid w:val="00C33581"/>
    <w:rsid w:val="00C33BB5"/>
    <w:rsid w:val="00C33F60"/>
    <w:rsid w:val="00C33F9F"/>
    <w:rsid w:val="00C3415A"/>
    <w:rsid w:val="00C346F3"/>
    <w:rsid w:val="00C34B3D"/>
    <w:rsid w:val="00C34C21"/>
    <w:rsid w:val="00C34EBB"/>
    <w:rsid w:val="00C35177"/>
    <w:rsid w:val="00C3562D"/>
    <w:rsid w:val="00C35972"/>
    <w:rsid w:val="00C35C8F"/>
    <w:rsid w:val="00C361F1"/>
    <w:rsid w:val="00C36509"/>
    <w:rsid w:val="00C369F6"/>
    <w:rsid w:val="00C36B9C"/>
    <w:rsid w:val="00C3757B"/>
    <w:rsid w:val="00C376AE"/>
    <w:rsid w:val="00C37ECB"/>
    <w:rsid w:val="00C40536"/>
    <w:rsid w:val="00C410B8"/>
    <w:rsid w:val="00C41689"/>
    <w:rsid w:val="00C41790"/>
    <w:rsid w:val="00C41A94"/>
    <w:rsid w:val="00C41DB7"/>
    <w:rsid w:val="00C41DEB"/>
    <w:rsid w:val="00C422E8"/>
    <w:rsid w:val="00C423D3"/>
    <w:rsid w:val="00C425EA"/>
    <w:rsid w:val="00C42A8D"/>
    <w:rsid w:val="00C42B8A"/>
    <w:rsid w:val="00C42C6D"/>
    <w:rsid w:val="00C43A45"/>
    <w:rsid w:val="00C43AE1"/>
    <w:rsid w:val="00C44530"/>
    <w:rsid w:val="00C44AC6"/>
    <w:rsid w:val="00C44F76"/>
    <w:rsid w:val="00C4523A"/>
    <w:rsid w:val="00C453BA"/>
    <w:rsid w:val="00C45A8E"/>
    <w:rsid w:val="00C46078"/>
    <w:rsid w:val="00C460BC"/>
    <w:rsid w:val="00C4671B"/>
    <w:rsid w:val="00C4688D"/>
    <w:rsid w:val="00C46F82"/>
    <w:rsid w:val="00C47A26"/>
    <w:rsid w:val="00C50B97"/>
    <w:rsid w:val="00C514FA"/>
    <w:rsid w:val="00C51881"/>
    <w:rsid w:val="00C51C4F"/>
    <w:rsid w:val="00C51C91"/>
    <w:rsid w:val="00C53039"/>
    <w:rsid w:val="00C53247"/>
    <w:rsid w:val="00C539CD"/>
    <w:rsid w:val="00C5453E"/>
    <w:rsid w:val="00C546F4"/>
    <w:rsid w:val="00C54A04"/>
    <w:rsid w:val="00C55253"/>
    <w:rsid w:val="00C553E2"/>
    <w:rsid w:val="00C55AF2"/>
    <w:rsid w:val="00C55B22"/>
    <w:rsid w:val="00C55DDC"/>
    <w:rsid w:val="00C56229"/>
    <w:rsid w:val="00C5683C"/>
    <w:rsid w:val="00C56BA1"/>
    <w:rsid w:val="00C57273"/>
    <w:rsid w:val="00C6032B"/>
    <w:rsid w:val="00C60377"/>
    <w:rsid w:val="00C6060C"/>
    <w:rsid w:val="00C6098E"/>
    <w:rsid w:val="00C61274"/>
    <w:rsid w:val="00C6140B"/>
    <w:rsid w:val="00C614DE"/>
    <w:rsid w:val="00C61C28"/>
    <w:rsid w:val="00C61F9F"/>
    <w:rsid w:val="00C623E2"/>
    <w:rsid w:val="00C6311C"/>
    <w:rsid w:val="00C6315E"/>
    <w:rsid w:val="00C632FC"/>
    <w:rsid w:val="00C63584"/>
    <w:rsid w:val="00C6384B"/>
    <w:rsid w:val="00C63FEA"/>
    <w:rsid w:val="00C6469F"/>
    <w:rsid w:val="00C64829"/>
    <w:rsid w:val="00C648B8"/>
    <w:rsid w:val="00C64A0E"/>
    <w:rsid w:val="00C64E55"/>
    <w:rsid w:val="00C651DC"/>
    <w:rsid w:val="00C654AA"/>
    <w:rsid w:val="00C655F5"/>
    <w:rsid w:val="00C65669"/>
    <w:rsid w:val="00C659CE"/>
    <w:rsid w:val="00C65B24"/>
    <w:rsid w:val="00C65BF6"/>
    <w:rsid w:val="00C664EE"/>
    <w:rsid w:val="00C66A59"/>
    <w:rsid w:val="00C66F2A"/>
    <w:rsid w:val="00C671A5"/>
    <w:rsid w:val="00C67A75"/>
    <w:rsid w:val="00C70547"/>
    <w:rsid w:val="00C70D12"/>
    <w:rsid w:val="00C70E3E"/>
    <w:rsid w:val="00C713D3"/>
    <w:rsid w:val="00C71515"/>
    <w:rsid w:val="00C71649"/>
    <w:rsid w:val="00C71D00"/>
    <w:rsid w:val="00C71DEB"/>
    <w:rsid w:val="00C72248"/>
    <w:rsid w:val="00C72B96"/>
    <w:rsid w:val="00C72E17"/>
    <w:rsid w:val="00C73095"/>
    <w:rsid w:val="00C73631"/>
    <w:rsid w:val="00C73D12"/>
    <w:rsid w:val="00C74D7B"/>
    <w:rsid w:val="00C751F8"/>
    <w:rsid w:val="00C75B8F"/>
    <w:rsid w:val="00C75ED0"/>
    <w:rsid w:val="00C7649C"/>
    <w:rsid w:val="00C76641"/>
    <w:rsid w:val="00C76B4A"/>
    <w:rsid w:val="00C770C8"/>
    <w:rsid w:val="00C771E2"/>
    <w:rsid w:val="00C803B0"/>
    <w:rsid w:val="00C805FD"/>
    <w:rsid w:val="00C80833"/>
    <w:rsid w:val="00C80C67"/>
    <w:rsid w:val="00C81066"/>
    <w:rsid w:val="00C81426"/>
    <w:rsid w:val="00C81867"/>
    <w:rsid w:val="00C820D4"/>
    <w:rsid w:val="00C8266E"/>
    <w:rsid w:val="00C826F6"/>
    <w:rsid w:val="00C82C71"/>
    <w:rsid w:val="00C835A1"/>
    <w:rsid w:val="00C837BA"/>
    <w:rsid w:val="00C83A66"/>
    <w:rsid w:val="00C83C27"/>
    <w:rsid w:val="00C83D77"/>
    <w:rsid w:val="00C841DF"/>
    <w:rsid w:val="00C847EB"/>
    <w:rsid w:val="00C8493A"/>
    <w:rsid w:val="00C85F67"/>
    <w:rsid w:val="00C86025"/>
    <w:rsid w:val="00C863CB"/>
    <w:rsid w:val="00C868D5"/>
    <w:rsid w:val="00C8699C"/>
    <w:rsid w:val="00C86B75"/>
    <w:rsid w:val="00C8726E"/>
    <w:rsid w:val="00C87315"/>
    <w:rsid w:val="00C8789F"/>
    <w:rsid w:val="00C879F8"/>
    <w:rsid w:val="00C90A84"/>
    <w:rsid w:val="00C910A7"/>
    <w:rsid w:val="00C91172"/>
    <w:rsid w:val="00C911CE"/>
    <w:rsid w:val="00C91208"/>
    <w:rsid w:val="00C91649"/>
    <w:rsid w:val="00C917BC"/>
    <w:rsid w:val="00C918DA"/>
    <w:rsid w:val="00C91C05"/>
    <w:rsid w:val="00C91D9C"/>
    <w:rsid w:val="00C91F69"/>
    <w:rsid w:val="00C9213F"/>
    <w:rsid w:val="00C9219F"/>
    <w:rsid w:val="00C92244"/>
    <w:rsid w:val="00C92B43"/>
    <w:rsid w:val="00C941BC"/>
    <w:rsid w:val="00C9423E"/>
    <w:rsid w:val="00C94301"/>
    <w:rsid w:val="00C94AF7"/>
    <w:rsid w:val="00C951C5"/>
    <w:rsid w:val="00C9547E"/>
    <w:rsid w:val="00C955F2"/>
    <w:rsid w:val="00C9565E"/>
    <w:rsid w:val="00C95887"/>
    <w:rsid w:val="00C95D0F"/>
    <w:rsid w:val="00C964D7"/>
    <w:rsid w:val="00C9652E"/>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3BD6"/>
    <w:rsid w:val="00CA3E0D"/>
    <w:rsid w:val="00CA4DD3"/>
    <w:rsid w:val="00CA52EA"/>
    <w:rsid w:val="00CA59D2"/>
    <w:rsid w:val="00CA59EF"/>
    <w:rsid w:val="00CA5DEF"/>
    <w:rsid w:val="00CA5F95"/>
    <w:rsid w:val="00CA6203"/>
    <w:rsid w:val="00CA641E"/>
    <w:rsid w:val="00CA6491"/>
    <w:rsid w:val="00CA6710"/>
    <w:rsid w:val="00CA6913"/>
    <w:rsid w:val="00CA6C2C"/>
    <w:rsid w:val="00CA77AE"/>
    <w:rsid w:val="00CA7A5A"/>
    <w:rsid w:val="00CA7FF7"/>
    <w:rsid w:val="00CB0134"/>
    <w:rsid w:val="00CB0648"/>
    <w:rsid w:val="00CB1979"/>
    <w:rsid w:val="00CB1CA1"/>
    <w:rsid w:val="00CB1EFF"/>
    <w:rsid w:val="00CB1F7E"/>
    <w:rsid w:val="00CB2036"/>
    <w:rsid w:val="00CB21FF"/>
    <w:rsid w:val="00CB24DC"/>
    <w:rsid w:val="00CB24E3"/>
    <w:rsid w:val="00CB2901"/>
    <w:rsid w:val="00CB3310"/>
    <w:rsid w:val="00CB39B6"/>
    <w:rsid w:val="00CB3E87"/>
    <w:rsid w:val="00CB3F29"/>
    <w:rsid w:val="00CB504F"/>
    <w:rsid w:val="00CB5334"/>
    <w:rsid w:val="00CB5F64"/>
    <w:rsid w:val="00CB6229"/>
    <w:rsid w:val="00CB64CD"/>
    <w:rsid w:val="00CB64CF"/>
    <w:rsid w:val="00CB72F4"/>
    <w:rsid w:val="00CB73AD"/>
    <w:rsid w:val="00CB74C6"/>
    <w:rsid w:val="00CB7502"/>
    <w:rsid w:val="00CB77ED"/>
    <w:rsid w:val="00CB7DB4"/>
    <w:rsid w:val="00CB7E57"/>
    <w:rsid w:val="00CC01DA"/>
    <w:rsid w:val="00CC02A6"/>
    <w:rsid w:val="00CC080E"/>
    <w:rsid w:val="00CC1073"/>
    <w:rsid w:val="00CC1414"/>
    <w:rsid w:val="00CC1578"/>
    <w:rsid w:val="00CC2435"/>
    <w:rsid w:val="00CC31A2"/>
    <w:rsid w:val="00CC370F"/>
    <w:rsid w:val="00CC380F"/>
    <w:rsid w:val="00CC3851"/>
    <w:rsid w:val="00CC395B"/>
    <w:rsid w:val="00CC3ED2"/>
    <w:rsid w:val="00CC4885"/>
    <w:rsid w:val="00CC4DB5"/>
    <w:rsid w:val="00CC55F3"/>
    <w:rsid w:val="00CC57F9"/>
    <w:rsid w:val="00CC5870"/>
    <w:rsid w:val="00CC58ED"/>
    <w:rsid w:val="00CC6030"/>
    <w:rsid w:val="00CC6107"/>
    <w:rsid w:val="00CC628A"/>
    <w:rsid w:val="00CC629D"/>
    <w:rsid w:val="00CC62C2"/>
    <w:rsid w:val="00CC69C1"/>
    <w:rsid w:val="00CC6D6A"/>
    <w:rsid w:val="00CC7463"/>
    <w:rsid w:val="00CC74A6"/>
    <w:rsid w:val="00CC7934"/>
    <w:rsid w:val="00CC7E6D"/>
    <w:rsid w:val="00CC7F14"/>
    <w:rsid w:val="00CD0057"/>
    <w:rsid w:val="00CD0CCC"/>
    <w:rsid w:val="00CD108A"/>
    <w:rsid w:val="00CD1331"/>
    <w:rsid w:val="00CD1C95"/>
    <w:rsid w:val="00CD2284"/>
    <w:rsid w:val="00CD248F"/>
    <w:rsid w:val="00CD2698"/>
    <w:rsid w:val="00CD290E"/>
    <w:rsid w:val="00CD2FEF"/>
    <w:rsid w:val="00CD3267"/>
    <w:rsid w:val="00CD330F"/>
    <w:rsid w:val="00CD364C"/>
    <w:rsid w:val="00CD36E3"/>
    <w:rsid w:val="00CD4179"/>
    <w:rsid w:val="00CD4203"/>
    <w:rsid w:val="00CD48BC"/>
    <w:rsid w:val="00CD4C0E"/>
    <w:rsid w:val="00CD511A"/>
    <w:rsid w:val="00CD5142"/>
    <w:rsid w:val="00CD5788"/>
    <w:rsid w:val="00CD5A54"/>
    <w:rsid w:val="00CD669F"/>
    <w:rsid w:val="00CD690F"/>
    <w:rsid w:val="00CD6E83"/>
    <w:rsid w:val="00CD6EE7"/>
    <w:rsid w:val="00CD6F35"/>
    <w:rsid w:val="00CD716E"/>
    <w:rsid w:val="00CD778B"/>
    <w:rsid w:val="00CD7992"/>
    <w:rsid w:val="00CD7CD9"/>
    <w:rsid w:val="00CE111F"/>
    <w:rsid w:val="00CE16CF"/>
    <w:rsid w:val="00CE1C1C"/>
    <w:rsid w:val="00CE1F66"/>
    <w:rsid w:val="00CE1FAD"/>
    <w:rsid w:val="00CE2147"/>
    <w:rsid w:val="00CE2B5F"/>
    <w:rsid w:val="00CE2D69"/>
    <w:rsid w:val="00CE2DB6"/>
    <w:rsid w:val="00CE2E2F"/>
    <w:rsid w:val="00CE2F42"/>
    <w:rsid w:val="00CE3839"/>
    <w:rsid w:val="00CE40E6"/>
    <w:rsid w:val="00CE41B6"/>
    <w:rsid w:val="00CE42B6"/>
    <w:rsid w:val="00CE478A"/>
    <w:rsid w:val="00CE4ABA"/>
    <w:rsid w:val="00CE51E2"/>
    <w:rsid w:val="00CE53F6"/>
    <w:rsid w:val="00CE5431"/>
    <w:rsid w:val="00CE588F"/>
    <w:rsid w:val="00CE5C82"/>
    <w:rsid w:val="00CE5DF6"/>
    <w:rsid w:val="00CE620A"/>
    <w:rsid w:val="00CE663B"/>
    <w:rsid w:val="00CE6645"/>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23A"/>
    <w:rsid w:val="00CF7D59"/>
    <w:rsid w:val="00D0030B"/>
    <w:rsid w:val="00D00332"/>
    <w:rsid w:val="00D01140"/>
    <w:rsid w:val="00D01439"/>
    <w:rsid w:val="00D02119"/>
    <w:rsid w:val="00D025CE"/>
    <w:rsid w:val="00D02967"/>
    <w:rsid w:val="00D02B19"/>
    <w:rsid w:val="00D02DAC"/>
    <w:rsid w:val="00D02E38"/>
    <w:rsid w:val="00D0376B"/>
    <w:rsid w:val="00D0455F"/>
    <w:rsid w:val="00D04BF6"/>
    <w:rsid w:val="00D051A2"/>
    <w:rsid w:val="00D05457"/>
    <w:rsid w:val="00D054FD"/>
    <w:rsid w:val="00D05A9F"/>
    <w:rsid w:val="00D068AC"/>
    <w:rsid w:val="00D06943"/>
    <w:rsid w:val="00D06B02"/>
    <w:rsid w:val="00D077C0"/>
    <w:rsid w:val="00D07ABD"/>
    <w:rsid w:val="00D07AE7"/>
    <w:rsid w:val="00D07E71"/>
    <w:rsid w:val="00D10257"/>
    <w:rsid w:val="00D10343"/>
    <w:rsid w:val="00D103D5"/>
    <w:rsid w:val="00D10749"/>
    <w:rsid w:val="00D1078A"/>
    <w:rsid w:val="00D10947"/>
    <w:rsid w:val="00D10AA2"/>
    <w:rsid w:val="00D10EC6"/>
    <w:rsid w:val="00D11472"/>
    <w:rsid w:val="00D11489"/>
    <w:rsid w:val="00D11B55"/>
    <w:rsid w:val="00D11E6D"/>
    <w:rsid w:val="00D120B4"/>
    <w:rsid w:val="00D1218D"/>
    <w:rsid w:val="00D12215"/>
    <w:rsid w:val="00D1249B"/>
    <w:rsid w:val="00D127E0"/>
    <w:rsid w:val="00D12906"/>
    <w:rsid w:val="00D12F97"/>
    <w:rsid w:val="00D12F9C"/>
    <w:rsid w:val="00D1339F"/>
    <w:rsid w:val="00D1355E"/>
    <w:rsid w:val="00D1364B"/>
    <w:rsid w:val="00D137B2"/>
    <w:rsid w:val="00D13861"/>
    <w:rsid w:val="00D13E78"/>
    <w:rsid w:val="00D14196"/>
    <w:rsid w:val="00D1455B"/>
    <w:rsid w:val="00D14880"/>
    <w:rsid w:val="00D148EA"/>
    <w:rsid w:val="00D151D7"/>
    <w:rsid w:val="00D15380"/>
    <w:rsid w:val="00D1593F"/>
    <w:rsid w:val="00D15A38"/>
    <w:rsid w:val="00D15A85"/>
    <w:rsid w:val="00D15FDF"/>
    <w:rsid w:val="00D1607E"/>
    <w:rsid w:val="00D1643D"/>
    <w:rsid w:val="00D166B6"/>
    <w:rsid w:val="00D16C4F"/>
    <w:rsid w:val="00D16CE4"/>
    <w:rsid w:val="00D17217"/>
    <w:rsid w:val="00D1766D"/>
    <w:rsid w:val="00D17C99"/>
    <w:rsid w:val="00D17CAC"/>
    <w:rsid w:val="00D17F15"/>
    <w:rsid w:val="00D201BA"/>
    <w:rsid w:val="00D2026A"/>
    <w:rsid w:val="00D2027E"/>
    <w:rsid w:val="00D20CA0"/>
    <w:rsid w:val="00D20D35"/>
    <w:rsid w:val="00D20F44"/>
    <w:rsid w:val="00D210C5"/>
    <w:rsid w:val="00D210F5"/>
    <w:rsid w:val="00D21E77"/>
    <w:rsid w:val="00D22294"/>
    <w:rsid w:val="00D222F9"/>
    <w:rsid w:val="00D22372"/>
    <w:rsid w:val="00D2247E"/>
    <w:rsid w:val="00D2247F"/>
    <w:rsid w:val="00D22884"/>
    <w:rsid w:val="00D228E3"/>
    <w:rsid w:val="00D22D4D"/>
    <w:rsid w:val="00D22F8E"/>
    <w:rsid w:val="00D238C0"/>
    <w:rsid w:val="00D23AFC"/>
    <w:rsid w:val="00D23C00"/>
    <w:rsid w:val="00D23FF8"/>
    <w:rsid w:val="00D24420"/>
    <w:rsid w:val="00D24656"/>
    <w:rsid w:val="00D24916"/>
    <w:rsid w:val="00D24DD3"/>
    <w:rsid w:val="00D24ED1"/>
    <w:rsid w:val="00D25559"/>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9CE"/>
    <w:rsid w:val="00D31A63"/>
    <w:rsid w:val="00D32119"/>
    <w:rsid w:val="00D3252A"/>
    <w:rsid w:val="00D32E83"/>
    <w:rsid w:val="00D32F60"/>
    <w:rsid w:val="00D334DA"/>
    <w:rsid w:val="00D337BC"/>
    <w:rsid w:val="00D33C25"/>
    <w:rsid w:val="00D34633"/>
    <w:rsid w:val="00D34920"/>
    <w:rsid w:val="00D34C1F"/>
    <w:rsid w:val="00D35569"/>
    <w:rsid w:val="00D35C5C"/>
    <w:rsid w:val="00D35D08"/>
    <w:rsid w:val="00D35F8A"/>
    <w:rsid w:val="00D36073"/>
    <w:rsid w:val="00D36520"/>
    <w:rsid w:val="00D36805"/>
    <w:rsid w:val="00D36B30"/>
    <w:rsid w:val="00D36BD9"/>
    <w:rsid w:val="00D3719C"/>
    <w:rsid w:val="00D37207"/>
    <w:rsid w:val="00D37363"/>
    <w:rsid w:val="00D3789C"/>
    <w:rsid w:val="00D37D01"/>
    <w:rsid w:val="00D37DFE"/>
    <w:rsid w:val="00D37E9B"/>
    <w:rsid w:val="00D40261"/>
    <w:rsid w:val="00D403CA"/>
    <w:rsid w:val="00D4059C"/>
    <w:rsid w:val="00D4072E"/>
    <w:rsid w:val="00D407B5"/>
    <w:rsid w:val="00D408C0"/>
    <w:rsid w:val="00D40A7F"/>
    <w:rsid w:val="00D41A6D"/>
    <w:rsid w:val="00D4278C"/>
    <w:rsid w:val="00D429B3"/>
    <w:rsid w:val="00D42BBD"/>
    <w:rsid w:val="00D42C21"/>
    <w:rsid w:val="00D4302D"/>
    <w:rsid w:val="00D43036"/>
    <w:rsid w:val="00D43121"/>
    <w:rsid w:val="00D4361A"/>
    <w:rsid w:val="00D43648"/>
    <w:rsid w:val="00D43803"/>
    <w:rsid w:val="00D43820"/>
    <w:rsid w:val="00D43884"/>
    <w:rsid w:val="00D43A83"/>
    <w:rsid w:val="00D43CFC"/>
    <w:rsid w:val="00D4453A"/>
    <w:rsid w:val="00D44C5F"/>
    <w:rsid w:val="00D45F65"/>
    <w:rsid w:val="00D462A2"/>
    <w:rsid w:val="00D4646F"/>
    <w:rsid w:val="00D466A0"/>
    <w:rsid w:val="00D478C1"/>
    <w:rsid w:val="00D47E1F"/>
    <w:rsid w:val="00D47FD4"/>
    <w:rsid w:val="00D5011B"/>
    <w:rsid w:val="00D508A2"/>
    <w:rsid w:val="00D50A3D"/>
    <w:rsid w:val="00D50B6F"/>
    <w:rsid w:val="00D50B76"/>
    <w:rsid w:val="00D50D03"/>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4C92"/>
    <w:rsid w:val="00D54FD0"/>
    <w:rsid w:val="00D557BD"/>
    <w:rsid w:val="00D55B39"/>
    <w:rsid w:val="00D55B81"/>
    <w:rsid w:val="00D562AF"/>
    <w:rsid w:val="00D563FF"/>
    <w:rsid w:val="00D567A3"/>
    <w:rsid w:val="00D567D1"/>
    <w:rsid w:val="00D56BC3"/>
    <w:rsid w:val="00D56E40"/>
    <w:rsid w:val="00D5731F"/>
    <w:rsid w:val="00D6011A"/>
    <w:rsid w:val="00D601AA"/>
    <w:rsid w:val="00D603EC"/>
    <w:rsid w:val="00D60438"/>
    <w:rsid w:val="00D60805"/>
    <w:rsid w:val="00D60C5F"/>
    <w:rsid w:val="00D614F8"/>
    <w:rsid w:val="00D61513"/>
    <w:rsid w:val="00D61A08"/>
    <w:rsid w:val="00D62534"/>
    <w:rsid w:val="00D626FE"/>
    <w:rsid w:val="00D6272E"/>
    <w:rsid w:val="00D62891"/>
    <w:rsid w:val="00D62C39"/>
    <w:rsid w:val="00D63612"/>
    <w:rsid w:val="00D63C19"/>
    <w:rsid w:val="00D6413C"/>
    <w:rsid w:val="00D64181"/>
    <w:rsid w:val="00D64462"/>
    <w:rsid w:val="00D64750"/>
    <w:rsid w:val="00D6532A"/>
    <w:rsid w:val="00D655C4"/>
    <w:rsid w:val="00D66137"/>
    <w:rsid w:val="00D66977"/>
    <w:rsid w:val="00D66DBB"/>
    <w:rsid w:val="00D671B9"/>
    <w:rsid w:val="00D6741D"/>
    <w:rsid w:val="00D67E78"/>
    <w:rsid w:val="00D7006B"/>
    <w:rsid w:val="00D7033A"/>
    <w:rsid w:val="00D703E3"/>
    <w:rsid w:val="00D714D3"/>
    <w:rsid w:val="00D72B9C"/>
    <w:rsid w:val="00D730DB"/>
    <w:rsid w:val="00D73736"/>
    <w:rsid w:val="00D73839"/>
    <w:rsid w:val="00D738F8"/>
    <w:rsid w:val="00D740EC"/>
    <w:rsid w:val="00D742AD"/>
    <w:rsid w:val="00D74379"/>
    <w:rsid w:val="00D7481E"/>
    <w:rsid w:val="00D74F2A"/>
    <w:rsid w:val="00D75496"/>
    <w:rsid w:val="00D759B8"/>
    <w:rsid w:val="00D75DA4"/>
    <w:rsid w:val="00D7657A"/>
    <w:rsid w:val="00D76836"/>
    <w:rsid w:val="00D76B53"/>
    <w:rsid w:val="00D77047"/>
    <w:rsid w:val="00D77A55"/>
    <w:rsid w:val="00D77A5D"/>
    <w:rsid w:val="00D77E4E"/>
    <w:rsid w:val="00D801BA"/>
    <w:rsid w:val="00D80243"/>
    <w:rsid w:val="00D80E60"/>
    <w:rsid w:val="00D813EA"/>
    <w:rsid w:val="00D815E4"/>
    <w:rsid w:val="00D81B24"/>
    <w:rsid w:val="00D82419"/>
    <w:rsid w:val="00D8258F"/>
    <w:rsid w:val="00D8289E"/>
    <w:rsid w:val="00D83028"/>
    <w:rsid w:val="00D83255"/>
    <w:rsid w:val="00D832F6"/>
    <w:rsid w:val="00D83BEE"/>
    <w:rsid w:val="00D83FE1"/>
    <w:rsid w:val="00D8429B"/>
    <w:rsid w:val="00D844D8"/>
    <w:rsid w:val="00D846AF"/>
    <w:rsid w:val="00D84A17"/>
    <w:rsid w:val="00D850CD"/>
    <w:rsid w:val="00D85193"/>
    <w:rsid w:val="00D85DDE"/>
    <w:rsid w:val="00D85E12"/>
    <w:rsid w:val="00D85F0E"/>
    <w:rsid w:val="00D86476"/>
    <w:rsid w:val="00D869BF"/>
    <w:rsid w:val="00D869F9"/>
    <w:rsid w:val="00D86B6F"/>
    <w:rsid w:val="00D86BF6"/>
    <w:rsid w:val="00D86D2B"/>
    <w:rsid w:val="00D86E79"/>
    <w:rsid w:val="00D86F70"/>
    <w:rsid w:val="00D86FCD"/>
    <w:rsid w:val="00D8721C"/>
    <w:rsid w:val="00D8799C"/>
    <w:rsid w:val="00D87B1B"/>
    <w:rsid w:val="00D87D87"/>
    <w:rsid w:val="00D900FF"/>
    <w:rsid w:val="00D90392"/>
    <w:rsid w:val="00D9067A"/>
    <w:rsid w:val="00D90AB7"/>
    <w:rsid w:val="00D90C64"/>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0C2"/>
    <w:rsid w:val="00D952ED"/>
    <w:rsid w:val="00D9553C"/>
    <w:rsid w:val="00D9570E"/>
    <w:rsid w:val="00D95787"/>
    <w:rsid w:val="00D95D9B"/>
    <w:rsid w:val="00D96B64"/>
    <w:rsid w:val="00D96F8C"/>
    <w:rsid w:val="00D97309"/>
    <w:rsid w:val="00D974AE"/>
    <w:rsid w:val="00D975CE"/>
    <w:rsid w:val="00D97638"/>
    <w:rsid w:val="00D97779"/>
    <w:rsid w:val="00D97E0F"/>
    <w:rsid w:val="00D97E1D"/>
    <w:rsid w:val="00DA032A"/>
    <w:rsid w:val="00DA04D2"/>
    <w:rsid w:val="00DA0569"/>
    <w:rsid w:val="00DA05E7"/>
    <w:rsid w:val="00DA08F9"/>
    <w:rsid w:val="00DA0EB9"/>
    <w:rsid w:val="00DA0EBD"/>
    <w:rsid w:val="00DA0F2A"/>
    <w:rsid w:val="00DA188B"/>
    <w:rsid w:val="00DA255A"/>
    <w:rsid w:val="00DA2781"/>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0501"/>
    <w:rsid w:val="00DB1843"/>
    <w:rsid w:val="00DB1B74"/>
    <w:rsid w:val="00DB2336"/>
    <w:rsid w:val="00DB272F"/>
    <w:rsid w:val="00DB2D13"/>
    <w:rsid w:val="00DB32F0"/>
    <w:rsid w:val="00DB39A6"/>
    <w:rsid w:val="00DB3FD2"/>
    <w:rsid w:val="00DB41BA"/>
    <w:rsid w:val="00DB45F8"/>
    <w:rsid w:val="00DB4878"/>
    <w:rsid w:val="00DB4BB7"/>
    <w:rsid w:val="00DB4E73"/>
    <w:rsid w:val="00DB508C"/>
    <w:rsid w:val="00DB5898"/>
    <w:rsid w:val="00DB5C5F"/>
    <w:rsid w:val="00DB5D85"/>
    <w:rsid w:val="00DB5F0D"/>
    <w:rsid w:val="00DB63D0"/>
    <w:rsid w:val="00DB644D"/>
    <w:rsid w:val="00DB64BF"/>
    <w:rsid w:val="00DB6875"/>
    <w:rsid w:val="00DB6B2C"/>
    <w:rsid w:val="00DB71FB"/>
    <w:rsid w:val="00DB770F"/>
    <w:rsid w:val="00DB7D9F"/>
    <w:rsid w:val="00DB7F56"/>
    <w:rsid w:val="00DC01D3"/>
    <w:rsid w:val="00DC02D7"/>
    <w:rsid w:val="00DC049C"/>
    <w:rsid w:val="00DC0987"/>
    <w:rsid w:val="00DC0ACF"/>
    <w:rsid w:val="00DC0FC3"/>
    <w:rsid w:val="00DC10B3"/>
    <w:rsid w:val="00DC15DA"/>
    <w:rsid w:val="00DC1AB3"/>
    <w:rsid w:val="00DC207B"/>
    <w:rsid w:val="00DC2111"/>
    <w:rsid w:val="00DC215E"/>
    <w:rsid w:val="00DC247A"/>
    <w:rsid w:val="00DC2792"/>
    <w:rsid w:val="00DC3999"/>
    <w:rsid w:val="00DC3C77"/>
    <w:rsid w:val="00DC3D7C"/>
    <w:rsid w:val="00DC3DE6"/>
    <w:rsid w:val="00DC3F5F"/>
    <w:rsid w:val="00DC493D"/>
    <w:rsid w:val="00DC4C6B"/>
    <w:rsid w:val="00DC4D00"/>
    <w:rsid w:val="00DC60B3"/>
    <w:rsid w:val="00DC6594"/>
    <w:rsid w:val="00DC7E03"/>
    <w:rsid w:val="00DC7E56"/>
    <w:rsid w:val="00DD0025"/>
    <w:rsid w:val="00DD0305"/>
    <w:rsid w:val="00DD03F1"/>
    <w:rsid w:val="00DD05D4"/>
    <w:rsid w:val="00DD09DA"/>
    <w:rsid w:val="00DD0D70"/>
    <w:rsid w:val="00DD1174"/>
    <w:rsid w:val="00DD11CC"/>
    <w:rsid w:val="00DD14F4"/>
    <w:rsid w:val="00DD169E"/>
    <w:rsid w:val="00DD1B92"/>
    <w:rsid w:val="00DD1D0D"/>
    <w:rsid w:val="00DD1FAB"/>
    <w:rsid w:val="00DD29BA"/>
    <w:rsid w:val="00DD2B2C"/>
    <w:rsid w:val="00DD2D61"/>
    <w:rsid w:val="00DD2F33"/>
    <w:rsid w:val="00DD30FA"/>
    <w:rsid w:val="00DD31C5"/>
    <w:rsid w:val="00DD3A7D"/>
    <w:rsid w:val="00DD3CD8"/>
    <w:rsid w:val="00DD41D5"/>
    <w:rsid w:val="00DD4D87"/>
    <w:rsid w:val="00DD5427"/>
    <w:rsid w:val="00DD60DC"/>
    <w:rsid w:val="00DD643E"/>
    <w:rsid w:val="00DD6666"/>
    <w:rsid w:val="00DD6F57"/>
    <w:rsid w:val="00DE032C"/>
    <w:rsid w:val="00DE04C9"/>
    <w:rsid w:val="00DE06E1"/>
    <w:rsid w:val="00DE06F0"/>
    <w:rsid w:val="00DE1321"/>
    <w:rsid w:val="00DE18B1"/>
    <w:rsid w:val="00DE1904"/>
    <w:rsid w:val="00DE1A0A"/>
    <w:rsid w:val="00DE25AE"/>
    <w:rsid w:val="00DE28C2"/>
    <w:rsid w:val="00DE2AD0"/>
    <w:rsid w:val="00DE2D6E"/>
    <w:rsid w:val="00DE2D95"/>
    <w:rsid w:val="00DE3AF4"/>
    <w:rsid w:val="00DE4880"/>
    <w:rsid w:val="00DE4D93"/>
    <w:rsid w:val="00DE5187"/>
    <w:rsid w:val="00DE57AE"/>
    <w:rsid w:val="00DE5DC1"/>
    <w:rsid w:val="00DE5ECC"/>
    <w:rsid w:val="00DE6067"/>
    <w:rsid w:val="00DE6420"/>
    <w:rsid w:val="00DE654D"/>
    <w:rsid w:val="00DE6E65"/>
    <w:rsid w:val="00DE7276"/>
    <w:rsid w:val="00DE73BE"/>
    <w:rsid w:val="00DE750C"/>
    <w:rsid w:val="00DE7862"/>
    <w:rsid w:val="00DF0604"/>
    <w:rsid w:val="00DF10C3"/>
    <w:rsid w:val="00DF1526"/>
    <w:rsid w:val="00DF17B7"/>
    <w:rsid w:val="00DF189A"/>
    <w:rsid w:val="00DF18E6"/>
    <w:rsid w:val="00DF1ED7"/>
    <w:rsid w:val="00DF20AD"/>
    <w:rsid w:val="00DF266E"/>
    <w:rsid w:val="00DF2858"/>
    <w:rsid w:val="00DF28A7"/>
    <w:rsid w:val="00DF2C5B"/>
    <w:rsid w:val="00DF3B59"/>
    <w:rsid w:val="00DF3CFD"/>
    <w:rsid w:val="00DF3F3A"/>
    <w:rsid w:val="00DF40B7"/>
    <w:rsid w:val="00DF447D"/>
    <w:rsid w:val="00DF4745"/>
    <w:rsid w:val="00DF4748"/>
    <w:rsid w:val="00DF4897"/>
    <w:rsid w:val="00DF4CFE"/>
    <w:rsid w:val="00DF4F32"/>
    <w:rsid w:val="00DF4F6C"/>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DF7FBD"/>
    <w:rsid w:val="00E0050D"/>
    <w:rsid w:val="00E00791"/>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5FF3"/>
    <w:rsid w:val="00E061A4"/>
    <w:rsid w:val="00E06795"/>
    <w:rsid w:val="00E068FB"/>
    <w:rsid w:val="00E06E5B"/>
    <w:rsid w:val="00E07574"/>
    <w:rsid w:val="00E075F7"/>
    <w:rsid w:val="00E07947"/>
    <w:rsid w:val="00E079E4"/>
    <w:rsid w:val="00E07B61"/>
    <w:rsid w:val="00E07D6E"/>
    <w:rsid w:val="00E1024B"/>
    <w:rsid w:val="00E10356"/>
    <w:rsid w:val="00E10600"/>
    <w:rsid w:val="00E1093C"/>
    <w:rsid w:val="00E11982"/>
    <w:rsid w:val="00E11C63"/>
    <w:rsid w:val="00E12300"/>
    <w:rsid w:val="00E12769"/>
    <w:rsid w:val="00E12C04"/>
    <w:rsid w:val="00E12CA1"/>
    <w:rsid w:val="00E13336"/>
    <w:rsid w:val="00E134A5"/>
    <w:rsid w:val="00E13725"/>
    <w:rsid w:val="00E13AA4"/>
    <w:rsid w:val="00E142EF"/>
    <w:rsid w:val="00E14DC9"/>
    <w:rsid w:val="00E14DDF"/>
    <w:rsid w:val="00E1513C"/>
    <w:rsid w:val="00E15860"/>
    <w:rsid w:val="00E1591D"/>
    <w:rsid w:val="00E15ACA"/>
    <w:rsid w:val="00E15EE3"/>
    <w:rsid w:val="00E15F28"/>
    <w:rsid w:val="00E16FA0"/>
    <w:rsid w:val="00E178D2"/>
    <w:rsid w:val="00E201D4"/>
    <w:rsid w:val="00E2059B"/>
    <w:rsid w:val="00E20646"/>
    <w:rsid w:val="00E20710"/>
    <w:rsid w:val="00E20789"/>
    <w:rsid w:val="00E20A7D"/>
    <w:rsid w:val="00E20DAC"/>
    <w:rsid w:val="00E213AF"/>
    <w:rsid w:val="00E21424"/>
    <w:rsid w:val="00E21759"/>
    <w:rsid w:val="00E21A32"/>
    <w:rsid w:val="00E21CAA"/>
    <w:rsid w:val="00E21E1B"/>
    <w:rsid w:val="00E21F0D"/>
    <w:rsid w:val="00E22142"/>
    <w:rsid w:val="00E22830"/>
    <w:rsid w:val="00E22860"/>
    <w:rsid w:val="00E23CDA"/>
    <w:rsid w:val="00E2497A"/>
    <w:rsid w:val="00E24B5F"/>
    <w:rsid w:val="00E25210"/>
    <w:rsid w:val="00E252DE"/>
    <w:rsid w:val="00E25598"/>
    <w:rsid w:val="00E25CFB"/>
    <w:rsid w:val="00E25F9A"/>
    <w:rsid w:val="00E267B3"/>
    <w:rsid w:val="00E27005"/>
    <w:rsid w:val="00E27DE1"/>
    <w:rsid w:val="00E30049"/>
    <w:rsid w:val="00E3082A"/>
    <w:rsid w:val="00E30BEE"/>
    <w:rsid w:val="00E30D33"/>
    <w:rsid w:val="00E30FA2"/>
    <w:rsid w:val="00E312E9"/>
    <w:rsid w:val="00E3139D"/>
    <w:rsid w:val="00E31697"/>
    <w:rsid w:val="00E317F3"/>
    <w:rsid w:val="00E31844"/>
    <w:rsid w:val="00E31B36"/>
    <w:rsid w:val="00E31FEE"/>
    <w:rsid w:val="00E320A3"/>
    <w:rsid w:val="00E329AC"/>
    <w:rsid w:val="00E32AE7"/>
    <w:rsid w:val="00E32B2D"/>
    <w:rsid w:val="00E3336E"/>
    <w:rsid w:val="00E334D2"/>
    <w:rsid w:val="00E339D7"/>
    <w:rsid w:val="00E33DCF"/>
    <w:rsid w:val="00E33F18"/>
    <w:rsid w:val="00E343AE"/>
    <w:rsid w:val="00E34F9C"/>
    <w:rsid w:val="00E354EC"/>
    <w:rsid w:val="00E3637D"/>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5497"/>
    <w:rsid w:val="00E4613C"/>
    <w:rsid w:val="00E46193"/>
    <w:rsid w:val="00E4628F"/>
    <w:rsid w:val="00E462AE"/>
    <w:rsid w:val="00E464C6"/>
    <w:rsid w:val="00E466CC"/>
    <w:rsid w:val="00E4691A"/>
    <w:rsid w:val="00E46C78"/>
    <w:rsid w:val="00E47139"/>
    <w:rsid w:val="00E472B4"/>
    <w:rsid w:val="00E4762F"/>
    <w:rsid w:val="00E4785A"/>
    <w:rsid w:val="00E4794F"/>
    <w:rsid w:val="00E47B47"/>
    <w:rsid w:val="00E47EAF"/>
    <w:rsid w:val="00E502B6"/>
    <w:rsid w:val="00E5093E"/>
    <w:rsid w:val="00E50C1D"/>
    <w:rsid w:val="00E50DE4"/>
    <w:rsid w:val="00E5148C"/>
    <w:rsid w:val="00E514B3"/>
    <w:rsid w:val="00E517C9"/>
    <w:rsid w:val="00E5187B"/>
    <w:rsid w:val="00E51DC6"/>
    <w:rsid w:val="00E51EF4"/>
    <w:rsid w:val="00E5227E"/>
    <w:rsid w:val="00E523FC"/>
    <w:rsid w:val="00E524FF"/>
    <w:rsid w:val="00E52713"/>
    <w:rsid w:val="00E527AE"/>
    <w:rsid w:val="00E52A14"/>
    <w:rsid w:val="00E52AF1"/>
    <w:rsid w:val="00E52E92"/>
    <w:rsid w:val="00E52EAE"/>
    <w:rsid w:val="00E530EE"/>
    <w:rsid w:val="00E53205"/>
    <w:rsid w:val="00E5370E"/>
    <w:rsid w:val="00E5391D"/>
    <w:rsid w:val="00E53995"/>
    <w:rsid w:val="00E53A7D"/>
    <w:rsid w:val="00E54135"/>
    <w:rsid w:val="00E54336"/>
    <w:rsid w:val="00E5454A"/>
    <w:rsid w:val="00E54A10"/>
    <w:rsid w:val="00E54D33"/>
    <w:rsid w:val="00E55898"/>
    <w:rsid w:val="00E55A6F"/>
    <w:rsid w:val="00E55D69"/>
    <w:rsid w:val="00E56C7D"/>
    <w:rsid w:val="00E57422"/>
    <w:rsid w:val="00E57724"/>
    <w:rsid w:val="00E5778C"/>
    <w:rsid w:val="00E5792F"/>
    <w:rsid w:val="00E57E22"/>
    <w:rsid w:val="00E57FB6"/>
    <w:rsid w:val="00E604C9"/>
    <w:rsid w:val="00E60742"/>
    <w:rsid w:val="00E6083D"/>
    <w:rsid w:val="00E6094A"/>
    <w:rsid w:val="00E61605"/>
    <w:rsid w:val="00E61860"/>
    <w:rsid w:val="00E61966"/>
    <w:rsid w:val="00E619ED"/>
    <w:rsid w:val="00E61CCE"/>
    <w:rsid w:val="00E61D25"/>
    <w:rsid w:val="00E626F1"/>
    <w:rsid w:val="00E62F54"/>
    <w:rsid w:val="00E63099"/>
    <w:rsid w:val="00E63163"/>
    <w:rsid w:val="00E632E5"/>
    <w:rsid w:val="00E6345A"/>
    <w:rsid w:val="00E63850"/>
    <w:rsid w:val="00E64256"/>
    <w:rsid w:val="00E6444A"/>
    <w:rsid w:val="00E6453E"/>
    <w:rsid w:val="00E64BC1"/>
    <w:rsid w:val="00E64D15"/>
    <w:rsid w:val="00E64D65"/>
    <w:rsid w:val="00E64ED8"/>
    <w:rsid w:val="00E64F6D"/>
    <w:rsid w:val="00E65467"/>
    <w:rsid w:val="00E654E3"/>
    <w:rsid w:val="00E65583"/>
    <w:rsid w:val="00E658EF"/>
    <w:rsid w:val="00E65A20"/>
    <w:rsid w:val="00E66307"/>
    <w:rsid w:val="00E66330"/>
    <w:rsid w:val="00E6689E"/>
    <w:rsid w:val="00E66EFD"/>
    <w:rsid w:val="00E6761F"/>
    <w:rsid w:val="00E679E0"/>
    <w:rsid w:val="00E70430"/>
    <w:rsid w:val="00E70507"/>
    <w:rsid w:val="00E7069E"/>
    <w:rsid w:val="00E709AB"/>
    <w:rsid w:val="00E7116F"/>
    <w:rsid w:val="00E71D6B"/>
    <w:rsid w:val="00E7217C"/>
    <w:rsid w:val="00E7221A"/>
    <w:rsid w:val="00E727F6"/>
    <w:rsid w:val="00E73467"/>
    <w:rsid w:val="00E73E4F"/>
    <w:rsid w:val="00E74379"/>
    <w:rsid w:val="00E74E98"/>
    <w:rsid w:val="00E751E5"/>
    <w:rsid w:val="00E758C9"/>
    <w:rsid w:val="00E758D5"/>
    <w:rsid w:val="00E75BCE"/>
    <w:rsid w:val="00E75CDE"/>
    <w:rsid w:val="00E75F70"/>
    <w:rsid w:val="00E76154"/>
    <w:rsid w:val="00E768DD"/>
    <w:rsid w:val="00E76D02"/>
    <w:rsid w:val="00E7771E"/>
    <w:rsid w:val="00E77953"/>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87F"/>
    <w:rsid w:val="00E87AD1"/>
    <w:rsid w:val="00E87BB9"/>
    <w:rsid w:val="00E87C06"/>
    <w:rsid w:val="00E87E7B"/>
    <w:rsid w:val="00E87EBB"/>
    <w:rsid w:val="00E90535"/>
    <w:rsid w:val="00E90BC0"/>
    <w:rsid w:val="00E90D32"/>
    <w:rsid w:val="00E91127"/>
    <w:rsid w:val="00E91590"/>
    <w:rsid w:val="00E91D96"/>
    <w:rsid w:val="00E92037"/>
    <w:rsid w:val="00E92870"/>
    <w:rsid w:val="00E92951"/>
    <w:rsid w:val="00E92BE3"/>
    <w:rsid w:val="00E92D80"/>
    <w:rsid w:val="00E939D3"/>
    <w:rsid w:val="00E93B7E"/>
    <w:rsid w:val="00E93BC2"/>
    <w:rsid w:val="00E93D78"/>
    <w:rsid w:val="00E9433E"/>
    <w:rsid w:val="00E9464B"/>
    <w:rsid w:val="00E9469E"/>
    <w:rsid w:val="00E94997"/>
    <w:rsid w:val="00E94F2C"/>
    <w:rsid w:val="00E9554D"/>
    <w:rsid w:val="00E959C9"/>
    <w:rsid w:val="00E95ED8"/>
    <w:rsid w:val="00E95F9C"/>
    <w:rsid w:val="00E9600E"/>
    <w:rsid w:val="00E9632C"/>
    <w:rsid w:val="00E963E4"/>
    <w:rsid w:val="00E96631"/>
    <w:rsid w:val="00E96809"/>
    <w:rsid w:val="00E968A8"/>
    <w:rsid w:val="00E96A60"/>
    <w:rsid w:val="00E96BB7"/>
    <w:rsid w:val="00E96C35"/>
    <w:rsid w:val="00E96DB7"/>
    <w:rsid w:val="00E96ECC"/>
    <w:rsid w:val="00E96FEE"/>
    <w:rsid w:val="00E9762D"/>
    <w:rsid w:val="00EA09D6"/>
    <w:rsid w:val="00EA0CC5"/>
    <w:rsid w:val="00EA0F21"/>
    <w:rsid w:val="00EA1075"/>
    <w:rsid w:val="00EA13E9"/>
    <w:rsid w:val="00EA1777"/>
    <w:rsid w:val="00EA19A7"/>
    <w:rsid w:val="00EA19C2"/>
    <w:rsid w:val="00EA1DEE"/>
    <w:rsid w:val="00EA2459"/>
    <w:rsid w:val="00EA24AA"/>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698B"/>
    <w:rsid w:val="00EA7492"/>
    <w:rsid w:val="00EA77A9"/>
    <w:rsid w:val="00EA7835"/>
    <w:rsid w:val="00EA78BD"/>
    <w:rsid w:val="00EA7CD1"/>
    <w:rsid w:val="00EB02D8"/>
    <w:rsid w:val="00EB0B68"/>
    <w:rsid w:val="00EB0DA7"/>
    <w:rsid w:val="00EB0FF7"/>
    <w:rsid w:val="00EB1097"/>
    <w:rsid w:val="00EB11CB"/>
    <w:rsid w:val="00EB142E"/>
    <w:rsid w:val="00EB253D"/>
    <w:rsid w:val="00EB256C"/>
    <w:rsid w:val="00EB25E1"/>
    <w:rsid w:val="00EB267A"/>
    <w:rsid w:val="00EB2FDF"/>
    <w:rsid w:val="00EB3273"/>
    <w:rsid w:val="00EB355C"/>
    <w:rsid w:val="00EB3B75"/>
    <w:rsid w:val="00EB3C5C"/>
    <w:rsid w:val="00EB4010"/>
    <w:rsid w:val="00EB4060"/>
    <w:rsid w:val="00EB46A3"/>
    <w:rsid w:val="00EB5241"/>
    <w:rsid w:val="00EB5E96"/>
    <w:rsid w:val="00EB6FF3"/>
    <w:rsid w:val="00EB7228"/>
    <w:rsid w:val="00EB758A"/>
    <w:rsid w:val="00EB7959"/>
    <w:rsid w:val="00EB7B4F"/>
    <w:rsid w:val="00EB7D88"/>
    <w:rsid w:val="00EC00B7"/>
    <w:rsid w:val="00EC00F3"/>
    <w:rsid w:val="00EC0D46"/>
    <w:rsid w:val="00EC1404"/>
    <w:rsid w:val="00EC182C"/>
    <w:rsid w:val="00EC1ADC"/>
    <w:rsid w:val="00EC1AEA"/>
    <w:rsid w:val="00EC1C74"/>
    <w:rsid w:val="00EC1CE0"/>
    <w:rsid w:val="00EC1F53"/>
    <w:rsid w:val="00EC21ED"/>
    <w:rsid w:val="00EC2530"/>
    <w:rsid w:val="00EC25EB"/>
    <w:rsid w:val="00EC28F1"/>
    <w:rsid w:val="00EC292A"/>
    <w:rsid w:val="00EC2A57"/>
    <w:rsid w:val="00EC2BD9"/>
    <w:rsid w:val="00EC2C8E"/>
    <w:rsid w:val="00EC3022"/>
    <w:rsid w:val="00EC314A"/>
    <w:rsid w:val="00EC315A"/>
    <w:rsid w:val="00EC3612"/>
    <w:rsid w:val="00EC39DD"/>
    <w:rsid w:val="00EC3F61"/>
    <w:rsid w:val="00EC4419"/>
    <w:rsid w:val="00EC44D3"/>
    <w:rsid w:val="00EC4968"/>
    <w:rsid w:val="00EC4980"/>
    <w:rsid w:val="00EC4BE3"/>
    <w:rsid w:val="00EC4EAF"/>
    <w:rsid w:val="00EC5093"/>
    <w:rsid w:val="00EC53E8"/>
    <w:rsid w:val="00EC5462"/>
    <w:rsid w:val="00EC5651"/>
    <w:rsid w:val="00EC5739"/>
    <w:rsid w:val="00EC5823"/>
    <w:rsid w:val="00EC5C03"/>
    <w:rsid w:val="00EC5E3D"/>
    <w:rsid w:val="00EC5F32"/>
    <w:rsid w:val="00EC607F"/>
    <w:rsid w:val="00EC66B3"/>
    <w:rsid w:val="00EC6AD0"/>
    <w:rsid w:val="00EC707D"/>
    <w:rsid w:val="00EC7802"/>
    <w:rsid w:val="00EC7D5B"/>
    <w:rsid w:val="00EC7E16"/>
    <w:rsid w:val="00EC7EA7"/>
    <w:rsid w:val="00ED0DC4"/>
    <w:rsid w:val="00ED0E5E"/>
    <w:rsid w:val="00ED1397"/>
    <w:rsid w:val="00ED171F"/>
    <w:rsid w:val="00ED1A0B"/>
    <w:rsid w:val="00ED1B09"/>
    <w:rsid w:val="00ED2222"/>
    <w:rsid w:val="00ED22D3"/>
    <w:rsid w:val="00ED2A11"/>
    <w:rsid w:val="00ED2B3D"/>
    <w:rsid w:val="00ED2F02"/>
    <w:rsid w:val="00ED31D9"/>
    <w:rsid w:val="00ED3B11"/>
    <w:rsid w:val="00ED407E"/>
    <w:rsid w:val="00ED437B"/>
    <w:rsid w:val="00ED474A"/>
    <w:rsid w:val="00ED483E"/>
    <w:rsid w:val="00ED4A97"/>
    <w:rsid w:val="00ED4D64"/>
    <w:rsid w:val="00ED4EC1"/>
    <w:rsid w:val="00ED4ECF"/>
    <w:rsid w:val="00ED5091"/>
    <w:rsid w:val="00ED543B"/>
    <w:rsid w:val="00ED5499"/>
    <w:rsid w:val="00ED5662"/>
    <w:rsid w:val="00ED60A6"/>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DD7"/>
    <w:rsid w:val="00EE1EBA"/>
    <w:rsid w:val="00EE201F"/>
    <w:rsid w:val="00EE26BA"/>
    <w:rsid w:val="00EE27D5"/>
    <w:rsid w:val="00EE3028"/>
    <w:rsid w:val="00EE3364"/>
    <w:rsid w:val="00EE343E"/>
    <w:rsid w:val="00EE3471"/>
    <w:rsid w:val="00EE3AFD"/>
    <w:rsid w:val="00EE3FD5"/>
    <w:rsid w:val="00EE4017"/>
    <w:rsid w:val="00EE4042"/>
    <w:rsid w:val="00EE44BF"/>
    <w:rsid w:val="00EE460E"/>
    <w:rsid w:val="00EE46C6"/>
    <w:rsid w:val="00EE46DF"/>
    <w:rsid w:val="00EE4A8E"/>
    <w:rsid w:val="00EE4C22"/>
    <w:rsid w:val="00EE5457"/>
    <w:rsid w:val="00EE588C"/>
    <w:rsid w:val="00EE6455"/>
    <w:rsid w:val="00EE6552"/>
    <w:rsid w:val="00EE709B"/>
    <w:rsid w:val="00EE7A02"/>
    <w:rsid w:val="00EE7B4B"/>
    <w:rsid w:val="00EF0238"/>
    <w:rsid w:val="00EF023F"/>
    <w:rsid w:val="00EF02B6"/>
    <w:rsid w:val="00EF0881"/>
    <w:rsid w:val="00EF0949"/>
    <w:rsid w:val="00EF0D90"/>
    <w:rsid w:val="00EF0ECB"/>
    <w:rsid w:val="00EF0FED"/>
    <w:rsid w:val="00EF1881"/>
    <w:rsid w:val="00EF22AF"/>
    <w:rsid w:val="00EF2529"/>
    <w:rsid w:val="00EF2617"/>
    <w:rsid w:val="00EF2712"/>
    <w:rsid w:val="00EF2A5B"/>
    <w:rsid w:val="00EF2A5E"/>
    <w:rsid w:val="00EF2F0E"/>
    <w:rsid w:val="00EF30B1"/>
    <w:rsid w:val="00EF3B0D"/>
    <w:rsid w:val="00EF3C14"/>
    <w:rsid w:val="00EF3C3B"/>
    <w:rsid w:val="00EF4121"/>
    <w:rsid w:val="00EF41D8"/>
    <w:rsid w:val="00EF48F2"/>
    <w:rsid w:val="00EF4B36"/>
    <w:rsid w:val="00EF51DD"/>
    <w:rsid w:val="00EF52D7"/>
    <w:rsid w:val="00EF569F"/>
    <w:rsid w:val="00EF5935"/>
    <w:rsid w:val="00EF5A1A"/>
    <w:rsid w:val="00EF5AF0"/>
    <w:rsid w:val="00EF5B13"/>
    <w:rsid w:val="00EF5D10"/>
    <w:rsid w:val="00EF645D"/>
    <w:rsid w:val="00EF66F7"/>
    <w:rsid w:val="00EF6AB6"/>
    <w:rsid w:val="00EF6E66"/>
    <w:rsid w:val="00EF6F2E"/>
    <w:rsid w:val="00EF6F7B"/>
    <w:rsid w:val="00EF70C3"/>
    <w:rsid w:val="00EF783E"/>
    <w:rsid w:val="00EF7AA2"/>
    <w:rsid w:val="00F000C5"/>
    <w:rsid w:val="00F002EA"/>
    <w:rsid w:val="00F00C5F"/>
    <w:rsid w:val="00F00F85"/>
    <w:rsid w:val="00F0128E"/>
    <w:rsid w:val="00F02072"/>
    <w:rsid w:val="00F02ACD"/>
    <w:rsid w:val="00F02B90"/>
    <w:rsid w:val="00F02C86"/>
    <w:rsid w:val="00F030B8"/>
    <w:rsid w:val="00F03301"/>
    <w:rsid w:val="00F03342"/>
    <w:rsid w:val="00F034F8"/>
    <w:rsid w:val="00F03555"/>
    <w:rsid w:val="00F038F9"/>
    <w:rsid w:val="00F03AD0"/>
    <w:rsid w:val="00F043E2"/>
    <w:rsid w:val="00F048A8"/>
    <w:rsid w:val="00F049FA"/>
    <w:rsid w:val="00F04B0E"/>
    <w:rsid w:val="00F04CB6"/>
    <w:rsid w:val="00F04D00"/>
    <w:rsid w:val="00F04EE3"/>
    <w:rsid w:val="00F04F2B"/>
    <w:rsid w:val="00F05DF7"/>
    <w:rsid w:val="00F05E70"/>
    <w:rsid w:val="00F060BA"/>
    <w:rsid w:val="00F062DA"/>
    <w:rsid w:val="00F06389"/>
    <w:rsid w:val="00F06458"/>
    <w:rsid w:val="00F0689A"/>
    <w:rsid w:val="00F068D6"/>
    <w:rsid w:val="00F06BF3"/>
    <w:rsid w:val="00F078DD"/>
    <w:rsid w:val="00F079EA"/>
    <w:rsid w:val="00F07A33"/>
    <w:rsid w:val="00F07D31"/>
    <w:rsid w:val="00F07EC0"/>
    <w:rsid w:val="00F100B7"/>
    <w:rsid w:val="00F10900"/>
    <w:rsid w:val="00F10B12"/>
    <w:rsid w:val="00F10C0B"/>
    <w:rsid w:val="00F10FA0"/>
    <w:rsid w:val="00F1117A"/>
    <w:rsid w:val="00F11480"/>
    <w:rsid w:val="00F1151F"/>
    <w:rsid w:val="00F11A49"/>
    <w:rsid w:val="00F11BB0"/>
    <w:rsid w:val="00F11E6C"/>
    <w:rsid w:val="00F12087"/>
    <w:rsid w:val="00F1224C"/>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ADD"/>
    <w:rsid w:val="00F20BB9"/>
    <w:rsid w:val="00F20BDE"/>
    <w:rsid w:val="00F20C02"/>
    <w:rsid w:val="00F20E60"/>
    <w:rsid w:val="00F2144B"/>
    <w:rsid w:val="00F2197C"/>
    <w:rsid w:val="00F21B4A"/>
    <w:rsid w:val="00F21B6A"/>
    <w:rsid w:val="00F222CB"/>
    <w:rsid w:val="00F22336"/>
    <w:rsid w:val="00F22EC9"/>
    <w:rsid w:val="00F2312D"/>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27C1A"/>
    <w:rsid w:val="00F3024A"/>
    <w:rsid w:val="00F304A3"/>
    <w:rsid w:val="00F30CB4"/>
    <w:rsid w:val="00F30E16"/>
    <w:rsid w:val="00F31057"/>
    <w:rsid w:val="00F31214"/>
    <w:rsid w:val="00F3194C"/>
    <w:rsid w:val="00F31BA4"/>
    <w:rsid w:val="00F32818"/>
    <w:rsid w:val="00F32B55"/>
    <w:rsid w:val="00F32E3B"/>
    <w:rsid w:val="00F32E98"/>
    <w:rsid w:val="00F33251"/>
    <w:rsid w:val="00F3339E"/>
    <w:rsid w:val="00F335AC"/>
    <w:rsid w:val="00F3367F"/>
    <w:rsid w:val="00F33FDB"/>
    <w:rsid w:val="00F3408D"/>
    <w:rsid w:val="00F34322"/>
    <w:rsid w:val="00F343EE"/>
    <w:rsid w:val="00F34594"/>
    <w:rsid w:val="00F34904"/>
    <w:rsid w:val="00F34E17"/>
    <w:rsid w:val="00F3577C"/>
    <w:rsid w:val="00F35E3E"/>
    <w:rsid w:val="00F36D52"/>
    <w:rsid w:val="00F37032"/>
    <w:rsid w:val="00F37C00"/>
    <w:rsid w:val="00F37D08"/>
    <w:rsid w:val="00F37E3C"/>
    <w:rsid w:val="00F37FB5"/>
    <w:rsid w:val="00F40282"/>
    <w:rsid w:val="00F4089D"/>
    <w:rsid w:val="00F4095E"/>
    <w:rsid w:val="00F41693"/>
    <w:rsid w:val="00F416A6"/>
    <w:rsid w:val="00F41709"/>
    <w:rsid w:val="00F41D73"/>
    <w:rsid w:val="00F42308"/>
    <w:rsid w:val="00F42613"/>
    <w:rsid w:val="00F42759"/>
    <w:rsid w:val="00F42A67"/>
    <w:rsid w:val="00F430D6"/>
    <w:rsid w:val="00F4315D"/>
    <w:rsid w:val="00F43231"/>
    <w:rsid w:val="00F4415A"/>
    <w:rsid w:val="00F44B3A"/>
    <w:rsid w:val="00F45275"/>
    <w:rsid w:val="00F455D9"/>
    <w:rsid w:val="00F45B05"/>
    <w:rsid w:val="00F45DB9"/>
    <w:rsid w:val="00F46192"/>
    <w:rsid w:val="00F46772"/>
    <w:rsid w:val="00F4679E"/>
    <w:rsid w:val="00F468FC"/>
    <w:rsid w:val="00F469C6"/>
    <w:rsid w:val="00F470E4"/>
    <w:rsid w:val="00F476DA"/>
    <w:rsid w:val="00F47824"/>
    <w:rsid w:val="00F478B6"/>
    <w:rsid w:val="00F47ABB"/>
    <w:rsid w:val="00F47D95"/>
    <w:rsid w:val="00F47DDA"/>
    <w:rsid w:val="00F505DD"/>
    <w:rsid w:val="00F510B4"/>
    <w:rsid w:val="00F5178A"/>
    <w:rsid w:val="00F52457"/>
    <w:rsid w:val="00F52C36"/>
    <w:rsid w:val="00F5302F"/>
    <w:rsid w:val="00F531DD"/>
    <w:rsid w:val="00F53533"/>
    <w:rsid w:val="00F53790"/>
    <w:rsid w:val="00F539AD"/>
    <w:rsid w:val="00F53AE8"/>
    <w:rsid w:val="00F54CFB"/>
    <w:rsid w:val="00F559EE"/>
    <w:rsid w:val="00F55A5A"/>
    <w:rsid w:val="00F55B85"/>
    <w:rsid w:val="00F55FF6"/>
    <w:rsid w:val="00F563D8"/>
    <w:rsid w:val="00F564F1"/>
    <w:rsid w:val="00F56684"/>
    <w:rsid w:val="00F609D3"/>
    <w:rsid w:val="00F63813"/>
    <w:rsid w:val="00F638C8"/>
    <w:rsid w:val="00F63AE9"/>
    <w:rsid w:val="00F63CE9"/>
    <w:rsid w:val="00F63F72"/>
    <w:rsid w:val="00F64587"/>
    <w:rsid w:val="00F64900"/>
    <w:rsid w:val="00F64E23"/>
    <w:rsid w:val="00F64FD7"/>
    <w:rsid w:val="00F6520B"/>
    <w:rsid w:val="00F659F2"/>
    <w:rsid w:val="00F65C83"/>
    <w:rsid w:val="00F6611E"/>
    <w:rsid w:val="00F661D5"/>
    <w:rsid w:val="00F66F0C"/>
    <w:rsid w:val="00F6747F"/>
    <w:rsid w:val="00F67481"/>
    <w:rsid w:val="00F67D1E"/>
    <w:rsid w:val="00F67D79"/>
    <w:rsid w:val="00F67EEC"/>
    <w:rsid w:val="00F67FE1"/>
    <w:rsid w:val="00F70624"/>
    <w:rsid w:val="00F708B7"/>
    <w:rsid w:val="00F7097F"/>
    <w:rsid w:val="00F71240"/>
    <w:rsid w:val="00F713BB"/>
    <w:rsid w:val="00F7145A"/>
    <w:rsid w:val="00F715DD"/>
    <w:rsid w:val="00F71823"/>
    <w:rsid w:val="00F71CE4"/>
    <w:rsid w:val="00F71D1B"/>
    <w:rsid w:val="00F7200D"/>
    <w:rsid w:val="00F728D8"/>
    <w:rsid w:val="00F730EB"/>
    <w:rsid w:val="00F73358"/>
    <w:rsid w:val="00F7335A"/>
    <w:rsid w:val="00F73BAF"/>
    <w:rsid w:val="00F7431F"/>
    <w:rsid w:val="00F743A6"/>
    <w:rsid w:val="00F7454A"/>
    <w:rsid w:val="00F74746"/>
    <w:rsid w:val="00F74D0C"/>
    <w:rsid w:val="00F75130"/>
    <w:rsid w:val="00F75514"/>
    <w:rsid w:val="00F75E53"/>
    <w:rsid w:val="00F75EA2"/>
    <w:rsid w:val="00F7622C"/>
    <w:rsid w:val="00F76353"/>
    <w:rsid w:val="00F76F22"/>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180"/>
    <w:rsid w:val="00F86475"/>
    <w:rsid w:val="00F86D33"/>
    <w:rsid w:val="00F86FE7"/>
    <w:rsid w:val="00F872B7"/>
    <w:rsid w:val="00F87D65"/>
    <w:rsid w:val="00F87FBC"/>
    <w:rsid w:val="00F90326"/>
    <w:rsid w:val="00F906FE"/>
    <w:rsid w:val="00F91920"/>
    <w:rsid w:val="00F919AD"/>
    <w:rsid w:val="00F92509"/>
    <w:rsid w:val="00F9267F"/>
    <w:rsid w:val="00F92A41"/>
    <w:rsid w:val="00F92F38"/>
    <w:rsid w:val="00F93503"/>
    <w:rsid w:val="00F94060"/>
    <w:rsid w:val="00F9422C"/>
    <w:rsid w:val="00F94577"/>
    <w:rsid w:val="00F9461A"/>
    <w:rsid w:val="00F94C56"/>
    <w:rsid w:val="00F95290"/>
    <w:rsid w:val="00F9598E"/>
    <w:rsid w:val="00F95AEB"/>
    <w:rsid w:val="00F95E44"/>
    <w:rsid w:val="00F95EAF"/>
    <w:rsid w:val="00F96019"/>
    <w:rsid w:val="00F96295"/>
    <w:rsid w:val="00F9638F"/>
    <w:rsid w:val="00F96416"/>
    <w:rsid w:val="00F9676C"/>
    <w:rsid w:val="00F96A3D"/>
    <w:rsid w:val="00F96B10"/>
    <w:rsid w:val="00F96BE8"/>
    <w:rsid w:val="00F9721A"/>
    <w:rsid w:val="00F972EB"/>
    <w:rsid w:val="00F9730C"/>
    <w:rsid w:val="00F97839"/>
    <w:rsid w:val="00FA0038"/>
    <w:rsid w:val="00FA041F"/>
    <w:rsid w:val="00FA07B3"/>
    <w:rsid w:val="00FA0812"/>
    <w:rsid w:val="00FA11F3"/>
    <w:rsid w:val="00FA12F1"/>
    <w:rsid w:val="00FA134D"/>
    <w:rsid w:val="00FA13CF"/>
    <w:rsid w:val="00FA2872"/>
    <w:rsid w:val="00FA2A6F"/>
    <w:rsid w:val="00FA2BFA"/>
    <w:rsid w:val="00FA36FA"/>
    <w:rsid w:val="00FA373B"/>
    <w:rsid w:val="00FA449C"/>
    <w:rsid w:val="00FA50CD"/>
    <w:rsid w:val="00FA5CE3"/>
    <w:rsid w:val="00FA5E5C"/>
    <w:rsid w:val="00FA5EF1"/>
    <w:rsid w:val="00FA6B3D"/>
    <w:rsid w:val="00FA6BA3"/>
    <w:rsid w:val="00FA6C6C"/>
    <w:rsid w:val="00FA7484"/>
    <w:rsid w:val="00FA7782"/>
    <w:rsid w:val="00FA780E"/>
    <w:rsid w:val="00FB032C"/>
    <w:rsid w:val="00FB0618"/>
    <w:rsid w:val="00FB06A4"/>
    <w:rsid w:val="00FB0BE5"/>
    <w:rsid w:val="00FB0C32"/>
    <w:rsid w:val="00FB15BC"/>
    <w:rsid w:val="00FB15D1"/>
    <w:rsid w:val="00FB16E4"/>
    <w:rsid w:val="00FB1B35"/>
    <w:rsid w:val="00FB2366"/>
    <w:rsid w:val="00FB25B0"/>
    <w:rsid w:val="00FB2B97"/>
    <w:rsid w:val="00FB379A"/>
    <w:rsid w:val="00FB4B15"/>
    <w:rsid w:val="00FB534D"/>
    <w:rsid w:val="00FB56B7"/>
    <w:rsid w:val="00FB5730"/>
    <w:rsid w:val="00FB60E8"/>
    <w:rsid w:val="00FB63C2"/>
    <w:rsid w:val="00FB65F7"/>
    <w:rsid w:val="00FB6C33"/>
    <w:rsid w:val="00FB6D0F"/>
    <w:rsid w:val="00FB6F01"/>
    <w:rsid w:val="00FB6FED"/>
    <w:rsid w:val="00FB7325"/>
    <w:rsid w:val="00FB74EB"/>
    <w:rsid w:val="00FC0123"/>
    <w:rsid w:val="00FC01A0"/>
    <w:rsid w:val="00FC0E51"/>
    <w:rsid w:val="00FC13A4"/>
    <w:rsid w:val="00FC2988"/>
    <w:rsid w:val="00FC32D1"/>
    <w:rsid w:val="00FC3A3D"/>
    <w:rsid w:val="00FC3D8B"/>
    <w:rsid w:val="00FC583A"/>
    <w:rsid w:val="00FC58EC"/>
    <w:rsid w:val="00FC67B0"/>
    <w:rsid w:val="00FC6CBE"/>
    <w:rsid w:val="00FC6D94"/>
    <w:rsid w:val="00FC720C"/>
    <w:rsid w:val="00FC7304"/>
    <w:rsid w:val="00FC76EE"/>
    <w:rsid w:val="00FC7A5B"/>
    <w:rsid w:val="00FC7CF9"/>
    <w:rsid w:val="00FC7DE7"/>
    <w:rsid w:val="00FC7ECF"/>
    <w:rsid w:val="00FD00CB"/>
    <w:rsid w:val="00FD02BD"/>
    <w:rsid w:val="00FD085D"/>
    <w:rsid w:val="00FD0A43"/>
    <w:rsid w:val="00FD10A1"/>
    <w:rsid w:val="00FD1342"/>
    <w:rsid w:val="00FD15FD"/>
    <w:rsid w:val="00FD23A8"/>
    <w:rsid w:val="00FD25EE"/>
    <w:rsid w:val="00FD283E"/>
    <w:rsid w:val="00FD286B"/>
    <w:rsid w:val="00FD2925"/>
    <w:rsid w:val="00FD299F"/>
    <w:rsid w:val="00FD2BCE"/>
    <w:rsid w:val="00FD325B"/>
    <w:rsid w:val="00FD3604"/>
    <w:rsid w:val="00FD3650"/>
    <w:rsid w:val="00FD3700"/>
    <w:rsid w:val="00FD371D"/>
    <w:rsid w:val="00FD3999"/>
    <w:rsid w:val="00FD3A26"/>
    <w:rsid w:val="00FD3E7A"/>
    <w:rsid w:val="00FD3F16"/>
    <w:rsid w:val="00FD3F99"/>
    <w:rsid w:val="00FD40C3"/>
    <w:rsid w:val="00FD4728"/>
    <w:rsid w:val="00FD4B1A"/>
    <w:rsid w:val="00FD4B86"/>
    <w:rsid w:val="00FD5559"/>
    <w:rsid w:val="00FD585B"/>
    <w:rsid w:val="00FD5E98"/>
    <w:rsid w:val="00FD612F"/>
    <w:rsid w:val="00FD6335"/>
    <w:rsid w:val="00FD65B9"/>
    <w:rsid w:val="00FD6BB0"/>
    <w:rsid w:val="00FD6D9E"/>
    <w:rsid w:val="00FD702B"/>
    <w:rsid w:val="00FD7BC5"/>
    <w:rsid w:val="00FE0A19"/>
    <w:rsid w:val="00FE0C45"/>
    <w:rsid w:val="00FE122A"/>
    <w:rsid w:val="00FE15E0"/>
    <w:rsid w:val="00FE1E0A"/>
    <w:rsid w:val="00FE23FC"/>
    <w:rsid w:val="00FE26D1"/>
    <w:rsid w:val="00FE281C"/>
    <w:rsid w:val="00FE2B18"/>
    <w:rsid w:val="00FE38E9"/>
    <w:rsid w:val="00FE3D23"/>
    <w:rsid w:val="00FE3D7B"/>
    <w:rsid w:val="00FE40FF"/>
    <w:rsid w:val="00FE4270"/>
    <w:rsid w:val="00FE4AA7"/>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367"/>
    <w:rsid w:val="00FE782A"/>
    <w:rsid w:val="00FF0003"/>
    <w:rsid w:val="00FF0461"/>
    <w:rsid w:val="00FF04FF"/>
    <w:rsid w:val="00FF10AA"/>
    <w:rsid w:val="00FF1498"/>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1AA"/>
    <w:rsid w:val="00FF42EC"/>
    <w:rsid w:val="00FF4330"/>
    <w:rsid w:val="00FF448E"/>
    <w:rsid w:val="00FF44BB"/>
    <w:rsid w:val="00FF451F"/>
    <w:rsid w:val="00FF4628"/>
    <w:rsid w:val="00FF4778"/>
    <w:rsid w:val="00FF4BB9"/>
    <w:rsid w:val="00FF4EEC"/>
    <w:rsid w:val="00FF4FD4"/>
    <w:rsid w:val="00FF5485"/>
    <w:rsid w:val="00FF56EA"/>
    <w:rsid w:val="00FF5851"/>
    <w:rsid w:val="00FF5A1D"/>
    <w:rsid w:val="00FF5D67"/>
    <w:rsid w:val="00FF5EB3"/>
    <w:rsid w:val="00FF6286"/>
    <w:rsid w:val="00FF62DA"/>
    <w:rsid w:val="00FF73FF"/>
    <w:rsid w:val="00FF752B"/>
    <w:rsid w:val="00FF7834"/>
    <w:rsid w:val="00FF7847"/>
    <w:rsid w:val="00FF79C4"/>
    <w:rsid w:val="00FF7BA8"/>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7E02C94F-32CB-4ACB-8A61-1BF4A37B7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D3D"/>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autoRedefine/>
    <w:rsid w:val="00983393"/>
    <w:pPr>
      <w:tabs>
        <w:tab w:val="clear" w:pos="5187"/>
        <w:tab w:val="clear" w:pos="7313"/>
      </w:tabs>
    </w:pPr>
    <w:rPr>
      <w:rFonts w:eastAsia="Times New Roman" w:cs="ATraditional Arabic"/>
      <w:b w:val="0"/>
      <w:bCs w:val="0"/>
      <w:noProof w:val="0"/>
      <w:position w:val="10"/>
    </w:rPr>
  </w:style>
  <w:style w:type="character" w:customStyle="1" w:styleId="FootnoteTextChar">
    <w:name w:val="Footnote Text Char"/>
    <w:basedOn w:val="DefaultParagraphFont"/>
    <w:link w:val="FootnoteText"/>
    <w:locked/>
    <w:rsid w:val="00243158"/>
    <w:rPr>
      <w:rFonts w:eastAsia="Times New Roman" w:cs="ATraditional Arabic"/>
      <w:position w:val="10"/>
      <w:szCs w:val="28"/>
    </w:rPr>
  </w:style>
  <w:style w:type="character" w:styleId="FootnoteReference">
    <w:name w:val="footnote reference"/>
    <w:basedOn w:val="DefaultParagraphFont"/>
    <w:rsid w:val="00983393"/>
    <w:rPr>
      <w:rFonts w:cs="ATraditional Arabic"/>
      <w:dstrike w:val="0"/>
      <w:position w:val="10"/>
      <w:szCs w:val="28"/>
      <w:vertAlign w:val="baseline"/>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E15F28"/>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E15F28"/>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E15F28"/>
    <w:pPr>
      <w:tabs>
        <w:tab w:val="clear" w:pos="5187"/>
        <w:tab w:val="clear" w:pos="7313"/>
      </w:tabs>
      <w:jc w:val="lowKashida"/>
    </w:pPr>
    <w:rPr>
      <w:rFonts w:eastAsia="Times New Roman" w:cs="Traditional Arabic"/>
      <w:b w:val="0"/>
      <w:bCs w:val="0"/>
      <w:noProof w:val="0"/>
      <w:sz w:val="24"/>
      <w:szCs w:val="32"/>
    </w:rPr>
  </w:style>
  <w:style w:type="character" w:customStyle="1" w:styleId="-">
    <w:name w:val="عثماني-ق"/>
    <w:rsid w:val="00E15F28"/>
    <w:rPr>
      <w:rFonts w:cs="OthmaniQ"/>
      <w:dstrike w:val="0"/>
      <w:spacing w:val="0"/>
      <w:position w:val="0"/>
      <w:szCs w:val="32"/>
      <w:vertAlign w:val="baseline"/>
    </w:rPr>
  </w:style>
  <w:style w:type="character" w:styleId="CommentReference">
    <w:name w:val="annotation reference"/>
    <w:basedOn w:val="DefaultParagraphFont"/>
    <w:uiPriority w:val="99"/>
    <w:semiHidden/>
    <w:unhideWhenUsed/>
    <w:rsid w:val="008822CF"/>
    <w:rPr>
      <w:sz w:val="16"/>
      <w:szCs w:val="16"/>
    </w:rPr>
  </w:style>
  <w:style w:type="paragraph" w:styleId="CommentText">
    <w:name w:val="annotation text"/>
    <w:basedOn w:val="Normal"/>
    <w:link w:val="CommentTextChar"/>
    <w:uiPriority w:val="99"/>
    <w:semiHidden/>
    <w:unhideWhenUsed/>
    <w:rsid w:val="008822CF"/>
    <w:rPr>
      <w:szCs w:val="20"/>
    </w:rPr>
  </w:style>
  <w:style w:type="character" w:customStyle="1" w:styleId="CommentTextChar">
    <w:name w:val="Comment Text Char"/>
    <w:basedOn w:val="DefaultParagraphFont"/>
    <w:link w:val="CommentText"/>
    <w:uiPriority w:val="99"/>
    <w:semiHidden/>
    <w:rsid w:val="008822CF"/>
    <w:rPr>
      <w:rFonts w:cs="Simplified Arabic"/>
      <w:b/>
      <w:bCs/>
      <w:noProof/>
    </w:rPr>
  </w:style>
  <w:style w:type="paragraph" w:styleId="CommentSubject">
    <w:name w:val="annotation subject"/>
    <w:basedOn w:val="CommentText"/>
    <w:next w:val="CommentText"/>
    <w:link w:val="CommentSubjectChar"/>
    <w:uiPriority w:val="99"/>
    <w:semiHidden/>
    <w:unhideWhenUsed/>
    <w:rsid w:val="008822CF"/>
  </w:style>
  <w:style w:type="character" w:customStyle="1" w:styleId="CommentSubjectChar">
    <w:name w:val="Comment Subject Char"/>
    <w:basedOn w:val="CommentTextChar"/>
    <w:link w:val="CommentSubject"/>
    <w:uiPriority w:val="99"/>
    <w:semiHidden/>
    <w:rsid w:val="008822CF"/>
    <w:rPr>
      <w:rFonts w:cs="Simplified Arabic"/>
      <w:b/>
      <w:bCs/>
      <w:noProof/>
    </w:rPr>
  </w:style>
  <w:style w:type="paragraph" w:styleId="ListParagraph">
    <w:name w:val="List Paragraph"/>
    <w:basedOn w:val="Normal"/>
    <w:uiPriority w:val="34"/>
    <w:qFormat/>
    <w:rsid w:val="008305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765062">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3844170">
      <w:bodyDiv w:val="1"/>
      <w:marLeft w:val="0"/>
      <w:marRight w:val="0"/>
      <w:marTop w:val="0"/>
      <w:marBottom w:val="0"/>
      <w:divBdr>
        <w:top w:val="none" w:sz="0" w:space="0" w:color="auto"/>
        <w:left w:val="none" w:sz="0" w:space="0" w:color="auto"/>
        <w:bottom w:val="none" w:sz="0" w:space="0" w:color="auto"/>
        <w:right w:val="none" w:sz="0" w:space="0" w:color="auto"/>
      </w:divBdr>
    </w:div>
    <w:div w:id="14503389">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0518142">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4261233">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3770141">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38284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5401983">
      <w:bodyDiv w:val="1"/>
      <w:marLeft w:val="0"/>
      <w:marRight w:val="0"/>
      <w:marTop w:val="0"/>
      <w:marBottom w:val="0"/>
      <w:divBdr>
        <w:top w:val="none" w:sz="0" w:space="0" w:color="auto"/>
        <w:left w:val="none" w:sz="0" w:space="0" w:color="auto"/>
        <w:bottom w:val="none" w:sz="0" w:space="0" w:color="auto"/>
        <w:right w:val="none" w:sz="0" w:space="0" w:color="auto"/>
      </w:divBdr>
    </w:div>
    <w:div w:id="55474754">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59791230">
      <w:bodyDiv w:val="1"/>
      <w:marLeft w:val="0"/>
      <w:marRight w:val="0"/>
      <w:marTop w:val="0"/>
      <w:marBottom w:val="0"/>
      <w:divBdr>
        <w:top w:val="none" w:sz="0" w:space="0" w:color="auto"/>
        <w:left w:val="none" w:sz="0" w:space="0" w:color="auto"/>
        <w:bottom w:val="none" w:sz="0" w:space="0" w:color="auto"/>
        <w:right w:val="none" w:sz="0" w:space="0" w:color="auto"/>
      </w:divBdr>
    </w:div>
    <w:div w:id="60103614">
      <w:bodyDiv w:val="1"/>
      <w:marLeft w:val="0"/>
      <w:marRight w:val="0"/>
      <w:marTop w:val="0"/>
      <w:marBottom w:val="0"/>
      <w:divBdr>
        <w:top w:val="none" w:sz="0" w:space="0" w:color="auto"/>
        <w:left w:val="none" w:sz="0" w:space="0" w:color="auto"/>
        <w:bottom w:val="none" w:sz="0" w:space="0" w:color="auto"/>
        <w:right w:val="none" w:sz="0" w:space="0" w:color="auto"/>
      </w:divBdr>
    </w:div>
    <w:div w:id="62334052">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052017">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3628647">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0568325">
      <w:bodyDiv w:val="1"/>
      <w:marLeft w:val="0"/>
      <w:marRight w:val="0"/>
      <w:marTop w:val="0"/>
      <w:marBottom w:val="0"/>
      <w:divBdr>
        <w:top w:val="none" w:sz="0" w:space="0" w:color="auto"/>
        <w:left w:val="none" w:sz="0" w:space="0" w:color="auto"/>
        <w:bottom w:val="none" w:sz="0" w:space="0" w:color="auto"/>
        <w:right w:val="none" w:sz="0" w:space="0" w:color="auto"/>
      </w:divBdr>
    </w:div>
    <w:div w:id="80757691">
      <w:bodyDiv w:val="1"/>
      <w:marLeft w:val="0"/>
      <w:marRight w:val="0"/>
      <w:marTop w:val="0"/>
      <w:marBottom w:val="0"/>
      <w:divBdr>
        <w:top w:val="none" w:sz="0" w:space="0" w:color="auto"/>
        <w:left w:val="none" w:sz="0" w:space="0" w:color="auto"/>
        <w:bottom w:val="none" w:sz="0" w:space="0" w:color="auto"/>
        <w:right w:val="none" w:sz="0" w:space="0" w:color="auto"/>
      </w:divBdr>
    </w:div>
    <w:div w:id="8188190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4516847">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2190557">
      <w:bodyDiv w:val="1"/>
      <w:marLeft w:val="0"/>
      <w:marRight w:val="0"/>
      <w:marTop w:val="0"/>
      <w:marBottom w:val="0"/>
      <w:divBdr>
        <w:top w:val="none" w:sz="0" w:space="0" w:color="auto"/>
        <w:left w:val="none" w:sz="0" w:space="0" w:color="auto"/>
        <w:bottom w:val="none" w:sz="0" w:space="0" w:color="auto"/>
        <w:right w:val="none" w:sz="0" w:space="0" w:color="auto"/>
      </w:divBdr>
    </w:div>
    <w:div w:id="104037590">
      <w:bodyDiv w:val="1"/>
      <w:marLeft w:val="0"/>
      <w:marRight w:val="0"/>
      <w:marTop w:val="0"/>
      <w:marBottom w:val="0"/>
      <w:divBdr>
        <w:top w:val="none" w:sz="0" w:space="0" w:color="auto"/>
        <w:left w:val="none" w:sz="0" w:space="0" w:color="auto"/>
        <w:bottom w:val="none" w:sz="0" w:space="0" w:color="auto"/>
        <w:right w:val="none" w:sz="0" w:space="0" w:color="auto"/>
      </w:divBdr>
    </w:div>
    <w:div w:id="104542816">
      <w:bodyDiv w:val="1"/>
      <w:marLeft w:val="0"/>
      <w:marRight w:val="0"/>
      <w:marTop w:val="0"/>
      <w:marBottom w:val="0"/>
      <w:divBdr>
        <w:top w:val="none" w:sz="0" w:space="0" w:color="auto"/>
        <w:left w:val="none" w:sz="0" w:space="0" w:color="auto"/>
        <w:bottom w:val="none" w:sz="0" w:space="0" w:color="auto"/>
        <w:right w:val="none" w:sz="0" w:space="0" w:color="auto"/>
      </w:divBdr>
    </w:div>
    <w:div w:id="104664653">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345129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1769203">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27749100">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6991410">
      <w:bodyDiv w:val="1"/>
      <w:marLeft w:val="0"/>
      <w:marRight w:val="0"/>
      <w:marTop w:val="0"/>
      <w:marBottom w:val="0"/>
      <w:divBdr>
        <w:top w:val="none" w:sz="0" w:space="0" w:color="auto"/>
        <w:left w:val="none" w:sz="0" w:space="0" w:color="auto"/>
        <w:bottom w:val="none" w:sz="0" w:space="0" w:color="auto"/>
        <w:right w:val="none" w:sz="0" w:space="0" w:color="auto"/>
      </w:divBdr>
    </w:div>
    <w:div w:id="137461428">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37521">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3669895">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48792495">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5026044">
      <w:bodyDiv w:val="1"/>
      <w:marLeft w:val="0"/>
      <w:marRight w:val="0"/>
      <w:marTop w:val="0"/>
      <w:marBottom w:val="0"/>
      <w:divBdr>
        <w:top w:val="none" w:sz="0" w:space="0" w:color="auto"/>
        <w:left w:val="none" w:sz="0" w:space="0" w:color="auto"/>
        <w:bottom w:val="none" w:sz="0" w:space="0" w:color="auto"/>
        <w:right w:val="none" w:sz="0" w:space="0" w:color="auto"/>
      </w:divBdr>
    </w:div>
    <w:div w:id="165707514">
      <w:bodyDiv w:val="1"/>
      <w:marLeft w:val="0"/>
      <w:marRight w:val="0"/>
      <w:marTop w:val="0"/>
      <w:marBottom w:val="0"/>
      <w:divBdr>
        <w:top w:val="none" w:sz="0" w:space="0" w:color="auto"/>
        <w:left w:val="none" w:sz="0" w:space="0" w:color="auto"/>
        <w:bottom w:val="none" w:sz="0" w:space="0" w:color="auto"/>
        <w:right w:val="none" w:sz="0" w:space="0" w:color="auto"/>
      </w:divBdr>
    </w:div>
    <w:div w:id="167838175">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0069324">
      <w:bodyDiv w:val="1"/>
      <w:marLeft w:val="0"/>
      <w:marRight w:val="0"/>
      <w:marTop w:val="0"/>
      <w:marBottom w:val="0"/>
      <w:divBdr>
        <w:top w:val="none" w:sz="0" w:space="0" w:color="auto"/>
        <w:left w:val="none" w:sz="0" w:space="0" w:color="auto"/>
        <w:bottom w:val="none" w:sz="0" w:space="0" w:color="auto"/>
        <w:right w:val="none" w:sz="0" w:space="0" w:color="auto"/>
      </w:divBdr>
    </w:div>
    <w:div w:id="173963173">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7542898">
      <w:bodyDiv w:val="1"/>
      <w:marLeft w:val="0"/>
      <w:marRight w:val="0"/>
      <w:marTop w:val="0"/>
      <w:marBottom w:val="0"/>
      <w:divBdr>
        <w:top w:val="none" w:sz="0" w:space="0" w:color="auto"/>
        <w:left w:val="none" w:sz="0" w:space="0" w:color="auto"/>
        <w:bottom w:val="none" w:sz="0" w:space="0" w:color="auto"/>
        <w:right w:val="none" w:sz="0" w:space="0" w:color="auto"/>
      </w:divBdr>
    </w:div>
    <w:div w:id="177933444">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79319109">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186917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87767148">
      <w:bodyDiv w:val="1"/>
      <w:marLeft w:val="0"/>
      <w:marRight w:val="0"/>
      <w:marTop w:val="0"/>
      <w:marBottom w:val="0"/>
      <w:divBdr>
        <w:top w:val="none" w:sz="0" w:space="0" w:color="auto"/>
        <w:left w:val="none" w:sz="0" w:space="0" w:color="auto"/>
        <w:bottom w:val="none" w:sz="0" w:space="0" w:color="auto"/>
        <w:right w:val="none" w:sz="0" w:space="0" w:color="auto"/>
      </w:divBdr>
    </w:div>
    <w:div w:id="192966705">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4756680">
      <w:bodyDiv w:val="1"/>
      <w:marLeft w:val="0"/>
      <w:marRight w:val="0"/>
      <w:marTop w:val="0"/>
      <w:marBottom w:val="0"/>
      <w:divBdr>
        <w:top w:val="none" w:sz="0" w:space="0" w:color="auto"/>
        <w:left w:val="none" w:sz="0" w:space="0" w:color="auto"/>
        <w:bottom w:val="none" w:sz="0" w:space="0" w:color="auto"/>
        <w:right w:val="none" w:sz="0" w:space="0" w:color="auto"/>
      </w:divBdr>
    </w:div>
    <w:div w:id="205144815">
      <w:bodyDiv w:val="1"/>
      <w:marLeft w:val="0"/>
      <w:marRight w:val="0"/>
      <w:marTop w:val="0"/>
      <w:marBottom w:val="0"/>
      <w:divBdr>
        <w:top w:val="none" w:sz="0" w:space="0" w:color="auto"/>
        <w:left w:val="none" w:sz="0" w:space="0" w:color="auto"/>
        <w:bottom w:val="none" w:sz="0" w:space="0" w:color="auto"/>
        <w:right w:val="none" w:sz="0" w:space="0" w:color="auto"/>
      </w:divBdr>
    </w:div>
    <w:div w:id="206331546">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034168">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08304280">
      <w:bodyDiv w:val="1"/>
      <w:marLeft w:val="0"/>
      <w:marRight w:val="0"/>
      <w:marTop w:val="0"/>
      <w:marBottom w:val="0"/>
      <w:divBdr>
        <w:top w:val="none" w:sz="0" w:space="0" w:color="auto"/>
        <w:left w:val="none" w:sz="0" w:space="0" w:color="auto"/>
        <w:bottom w:val="none" w:sz="0" w:space="0" w:color="auto"/>
        <w:right w:val="none" w:sz="0" w:space="0" w:color="auto"/>
      </w:divBdr>
    </w:div>
    <w:div w:id="208348947">
      <w:bodyDiv w:val="1"/>
      <w:marLeft w:val="0"/>
      <w:marRight w:val="0"/>
      <w:marTop w:val="0"/>
      <w:marBottom w:val="0"/>
      <w:divBdr>
        <w:top w:val="none" w:sz="0" w:space="0" w:color="auto"/>
        <w:left w:val="none" w:sz="0" w:space="0" w:color="auto"/>
        <w:bottom w:val="none" w:sz="0" w:space="0" w:color="auto"/>
        <w:right w:val="none" w:sz="0" w:space="0" w:color="auto"/>
      </w:divBdr>
    </w:div>
    <w:div w:id="210464549">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5240851">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2108051">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3608365">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7808853">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3077960">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162756">
      <w:bodyDiv w:val="1"/>
      <w:marLeft w:val="0"/>
      <w:marRight w:val="0"/>
      <w:marTop w:val="0"/>
      <w:marBottom w:val="0"/>
      <w:divBdr>
        <w:top w:val="none" w:sz="0" w:space="0" w:color="auto"/>
        <w:left w:val="none" w:sz="0" w:space="0" w:color="auto"/>
        <w:bottom w:val="none" w:sz="0" w:space="0" w:color="auto"/>
        <w:right w:val="none" w:sz="0" w:space="0" w:color="auto"/>
      </w:divBdr>
    </w:div>
    <w:div w:id="265239091">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2789520">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1724">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79343442">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611998">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190636">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299261972">
      <w:bodyDiv w:val="1"/>
      <w:marLeft w:val="0"/>
      <w:marRight w:val="0"/>
      <w:marTop w:val="0"/>
      <w:marBottom w:val="0"/>
      <w:divBdr>
        <w:top w:val="none" w:sz="0" w:space="0" w:color="auto"/>
        <w:left w:val="none" w:sz="0" w:space="0" w:color="auto"/>
        <w:bottom w:val="none" w:sz="0" w:space="0" w:color="auto"/>
        <w:right w:val="none" w:sz="0" w:space="0" w:color="auto"/>
      </w:divBdr>
    </w:div>
    <w:div w:id="300961183">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3773992">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07167599">
      <w:bodyDiv w:val="1"/>
      <w:marLeft w:val="0"/>
      <w:marRight w:val="0"/>
      <w:marTop w:val="0"/>
      <w:marBottom w:val="0"/>
      <w:divBdr>
        <w:top w:val="none" w:sz="0" w:space="0" w:color="auto"/>
        <w:left w:val="none" w:sz="0" w:space="0" w:color="auto"/>
        <w:bottom w:val="none" w:sz="0" w:space="0" w:color="auto"/>
        <w:right w:val="none" w:sz="0" w:space="0" w:color="auto"/>
      </w:divBdr>
    </w:div>
    <w:div w:id="310405104">
      <w:bodyDiv w:val="1"/>
      <w:marLeft w:val="0"/>
      <w:marRight w:val="0"/>
      <w:marTop w:val="0"/>
      <w:marBottom w:val="0"/>
      <w:divBdr>
        <w:top w:val="none" w:sz="0" w:space="0" w:color="auto"/>
        <w:left w:val="none" w:sz="0" w:space="0" w:color="auto"/>
        <w:bottom w:val="none" w:sz="0" w:space="0" w:color="auto"/>
        <w:right w:val="none" w:sz="0" w:space="0" w:color="auto"/>
      </w:divBdr>
    </w:div>
    <w:div w:id="312216668">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18273315">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5596814">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6981034">
      <w:bodyDiv w:val="1"/>
      <w:marLeft w:val="0"/>
      <w:marRight w:val="0"/>
      <w:marTop w:val="0"/>
      <w:marBottom w:val="0"/>
      <w:divBdr>
        <w:top w:val="none" w:sz="0" w:space="0" w:color="auto"/>
        <w:left w:val="none" w:sz="0" w:space="0" w:color="auto"/>
        <w:bottom w:val="none" w:sz="0" w:space="0" w:color="auto"/>
        <w:right w:val="none" w:sz="0" w:space="0" w:color="auto"/>
      </w:divBdr>
    </w:div>
    <w:div w:id="327249706">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150842">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33654022">
      <w:bodyDiv w:val="1"/>
      <w:marLeft w:val="0"/>
      <w:marRight w:val="0"/>
      <w:marTop w:val="0"/>
      <w:marBottom w:val="0"/>
      <w:divBdr>
        <w:top w:val="none" w:sz="0" w:space="0" w:color="auto"/>
        <w:left w:val="none" w:sz="0" w:space="0" w:color="auto"/>
        <w:bottom w:val="none" w:sz="0" w:space="0" w:color="auto"/>
        <w:right w:val="none" w:sz="0" w:space="0" w:color="auto"/>
      </w:divBdr>
    </w:div>
    <w:div w:id="337850652">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49373745">
      <w:bodyDiv w:val="1"/>
      <w:marLeft w:val="0"/>
      <w:marRight w:val="0"/>
      <w:marTop w:val="0"/>
      <w:marBottom w:val="0"/>
      <w:divBdr>
        <w:top w:val="none" w:sz="0" w:space="0" w:color="auto"/>
        <w:left w:val="none" w:sz="0" w:space="0" w:color="auto"/>
        <w:bottom w:val="none" w:sz="0" w:space="0" w:color="auto"/>
        <w:right w:val="none" w:sz="0" w:space="0" w:color="auto"/>
      </w:divBdr>
    </w:div>
    <w:div w:id="350837649">
      <w:bodyDiv w:val="1"/>
      <w:marLeft w:val="0"/>
      <w:marRight w:val="0"/>
      <w:marTop w:val="0"/>
      <w:marBottom w:val="0"/>
      <w:divBdr>
        <w:top w:val="none" w:sz="0" w:space="0" w:color="auto"/>
        <w:left w:val="none" w:sz="0" w:space="0" w:color="auto"/>
        <w:bottom w:val="none" w:sz="0" w:space="0" w:color="auto"/>
        <w:right w:val="none" w:sz="0" w:space="0" w:color="auto"/>
      </w:divBdr>
    </w:div>
    <w:div w:id="352534333">
      <w:bodyDiv w:val="1"/>
      <w:marLeft w:val="0"/>
      <w:marRight w:val="0"/>
      <w:marTop w:val="0"/>
      <w:marBottom w:val="0"/>
      <w:divBdr>
        <w:top w:val="none" w:sz="0" w:space="0" w:color="auto"/>
        <w:left w:val="none" w:sz="0" w:space="0" w:color="auto"/>
        <w:bottom w:val="none" w:sz="0" w:space="0" w:color="auto"/>
        <w:right w:val="none" w:sz="0" w:space="0" w:color="auto"/>
      </w:divBdr>
    </w:div>
    <w:div w:id="353046180">
      <w:bodyDiv w:val="1"/>
      <w:marLeft w:val="0"/>
      <w:marRight w:val="0"/>
      <w:marTop w:val="0"/>
      <w:marBottom w:val="0"/>
      <w:divBdr>
        <w:top w:val="none" w:sz="0" w:space="0" w:color="auto"/>
        <w:left w:val="none" w:sz="0" w:space="0" w:color="auto"/>
        <w:bottom w:val="none" w:sz="0" w:space="0" w:color="auto"/>
        <w:right w:val="none" w:sz="0" w:space="0" w:color="auto"/>
      </w:divBdr>
    </w:div>
    <w:div w:id="353581459">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59476795">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4333398">
      <w:bodyDiv w:val="1"/>
      <w:marLeft w:val="0"/>
      <w:marRight w:val="0"/>
      <w:marTop w:val="0"/>
      <w:marBottom w:val="0"/>
      <w:divBdr>
        <w:top w:val="none" w:sz="0" w:space="0" w:color="auto"/>
        <w:left w:val="none" w:sz="0" w:space="0" w:color="auto"/>
        <w:bottom w:val="none" w:sz="0" w:space="0" w:color="auto"/>
        <w:right w:val="none" w:sz="0" w:space="0" w:color="auto"/>
      </w:divBdr>
    </w:div>
    <w:div w:id="364647360">
      <w:bodyDiv w:val="1"/>
      <w:marLeft w:val="0"/>
      <w:marRight w:val="0"/>
      <w:marTop w:val="0"/>
      <w:marBottom w:val="0"/>
      <w:divBdr>
        <w:top w:val="none" w:sz="0" w:space="0" w:color="auto"/>
        <w:left w:val="none" w:sz="0" w:space="0" w:color="auto"/>
        <w:bottom w:val="none" w:sz="0" w:space="0" w:color="auto"/>
        <w:right w:val="none" w:sz="0" w:space="0" w:color="auto"/>
      </w:divBdr>
    </w:div>
    <w:div w:id="364721888">
      <w:bodyDiv w:val="1"/>
      <w:marLeft w:val="0"/>
      <w:marRight w:val="0"/>
      <w:marTop w:val="0"/>
      <w:marBottom w:val="0"/>
      <w:divBdr>
        <w:top w:val="none" w:sz="0" w:space="0" w:color="auto"/>
        <w:left w:val="none" w:sz="0" w:space="0" w:color="auto"/>
        <w:bottom w:val="none" w:sz="0" w:space="0" w:color="auto"/>
        <w:right w:val="none" w:sz="0" w:space="0" w:color="auto"/>
      </w:divBdr>
    </w:div>
    <w:div w:id="364794253">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69457452">
      <w:bodyDiv w:val="1"/>
      <w:marLeft w:val="0"/>
      <w:marRight w:val="0"/>
      <w:marTop w:val="0"/>
      <w:marBottom w:val="0"/>
      <w:divBdr>
        <w:top w:val="none" w:sz="0" w:space="0" w:color="auto"/>
        <w:left w:val="none" w:sz="0" w:space="0" w:color="auto"/>
        <w:bottom w:val="none" w:sz="0" w:space="0" w:color="auto"/>
        <w:right w:val="none" w:sz="0" w:space="0" w:color="auto"/>
      </w:divBdr>
    </w:div>
    <w:div w:id="370111006">
      <w:bodyDiv w:val="1"/>
      <w:marLeft w:val="0"/>
      <w:marRight w:val="0"/>
      <w:marTop w:val="0"/>
      <w:marBottom w:val="0"/>
      <w:divBdr>
        <w:top w:val="none" w:sz="0" w:space="0" w:color="auto"/>
        <w:left w:val="none" w:sz="0" w:space="0" w:color="auto"/>
        <w:bottom w:val="none" w:sz="0" w:space="0" w:color="auto"/>
        <w:right w:val="none" w:sz="0" w:space="0" w:color="auto"/>
      </w:divBdr>
    </w:div>
    <w:div w:id="371076536">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79060658">
      <w:bodyDiv w:val="1"/>
      <w:marLeft w:val="0"/>
      <w:marRight w:val="0"/>
      <w:marTop w:val="0"/>
      <w:marBottom w:val="0"/>
      <w:divBdr>
        <w:top w:val="none" w:sz="0" w:space="0" w:color="auto"/>
        <w:left w:val="none" w:sz="0" w:space="0" w:color="auto"/>
        <w:bottom w:val="none" w:sz="0" w:space="0" w:color="auto"/>
        <w:right w:val="none" w:sz="0" w:space="0" w:color="auto"/>
      </w:divBdr>
    </w:div>
    <w:div w:id="381296995">
      <w:bodyDiv w:val="1"/>
      <w:marLeft w:val="0"/>
      <w:marRight w:val="0"/>
      <w:marTop w:val="0"/>
      <w:marBottom w:val="0"/>
      <w:divBdr>
        <w:top w:val="none" w:sz="0" w:space="0" w:color="auto"/>
        <w:left w:val="none" w:sz="0" w:space="0" w:color="auto"/>
        <w:bottom w:val="none" w:sz="0" w:space="0" w:color="auto"/>
        <w:right w:val="none" w:sz="0" w:space="0" w:color="auto"/>
      </w:divBdr>
    </w:div>
    <w:div w:id="381440734">
      <w:bodyDiv w:val="1"/>
      <w:marLeft w:val="0"/>
      <w:marRight w:val="0"/>
      <w:marTop w:val="0"/>
      <w:marBottom w:val="0"/>
      <w:divBdr>
        <w:top w:val="none" w:sz="0" w:space="0" w:color="auto"/>
        <w:left w:val="none" w:sz="0" w:space="0" w:color="auto"/>
        <w:bottom w:val="none" w:sz="0" w:space="0" w:color="auto"/>
        <w:right w:val="none" w:sz="0" w:space="0" w:color="auto"/>
      </w:divBdr>
    </w:div>
    <w:div w:id="383145497">
      <w:bodyDiv w:val="1"/>
      <w:marLeft w:val="0"/>
      <w:marRight w:val="0"/>
      <w:marTop w:val="0"/>
      <w:marBottom w:val="0"/>
      <w:divBdr>
        <w:top w:val="none" w:sz="0" w:space="0" w:color="auto"/>
        <w:left w:val="none" w:sz="0" w:space="0" w:color="auto"/>
        <w:bottom w:val="none" w:sz="0" w:space="0" w:color="auto"/>
        <w:right w:val="none" w:sz="0" w:space="0" w:color="auto"/>
      </w:divBdr>
    </w:div>
    <w:div w:id="386758317">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42036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2047130">
      <w:bodyDiv w:val="1"/>
      <w:marLeft w:val="0"/>
      <w:marRight w:val="0"/>
      <w:marTop w:val="0"/>
      <w:marBottom w:val="0"/>
      <w:divBdr>
        <w:top w:val="none" w:sz="0" w:space="0" w:color="auto"/>
        <w:left w:val="none" w:sz="0" w:space="0" w:color="auto"/>
        <w:bottom w:val="none" w:sz="0" w:space="0" w:color="auto"/>
        <w:right w:val="none" w:sz="0" w:space="0" w:color="auto"/>
      </w:divBdr>
    </w:div>
    <w:div w:id="392237497">
      <w:bodyDiv w:val="1"/>
      <w:marLeft w:val="0"/>
      <w:marRight w:val="0"/>
      <w:marTop w:val="0"/>
      <w:marBottom w:val="0"/>
      <w:divBdr>
        <w:top w:val="none" w:sz="0" w:space="0" w:color="auto"/>
        <w:left w:val="none" w:sz="0" w:space="0" w:color="auto"/>
        <w:bottom w:val="none" w:sz="0" w:space="0" w:color="auto"/>
        <w:right w:val="none" w:sz="0" w:space="0" w:color="auto"/>
      </w:divBdr>
    </w:div>
    <w:div w:id="394352030">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1605590">
      <w:bodyDiv w:val="1"/>
      <w:marLeft w:val="0"/>
      <w:marRight w:val="0"/>
      <w:marTop w:val="0"/>
      <w:marBottom w:val="0"/>
      <w:divBdr>
        <w:top w:val="none" w:sz="0" w:space="0" w:color="auto"/>
        <w:left w:val="none" w:sz="0" w:space="0" w:color="auto"/>
        <w:bottom w:val="none" w:sz="0" w:space="0" w:color="auto"/>
        <w:right w:val="none" w:sz="0" w:space="0" w:color="auto"/>
      </w:divBdr>
    </w:div>
    <w:div w:id="406878412">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247069">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1998372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351246">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476430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0669342">
      <w:bodyDiv w:val="1"/>
      <w:marLeft w:val="0"/>
      <w:marRight w:val="0"/>
      <w:marTop w:val="0"/>
      <w:marBottom w:val="0"/>
      <w:divBdr>
        <w:top w:val="none" w:sz="0" w:space="0" w:color="auto"/>
        <w:left w:val="none" w:sz="0" w:space="0" w:color="auto"/>
        <w:bottom w:val="none" w:sz="0" w:space="0" w:color="auto"/>
        <w:right w:val="none" w:sz="0" w:space="0" w:color="auto"/>
      </w:divBdr>
    </w:div>
    <w:div w:id="430711371">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38112712">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42068237">
      <w:bodyDiv w:val="1"/>
      <w:marLeft w:val="0"/>
      <w:marRight w:val="0"/>
      <w:marTop w:val="0"/>
      <w:marBottom w:val="0"/>
      <w:divBdr>
        <w:top w:val="none" w:sz="0" w:space="0" w:color="auto"/>
        <w:left w:val="none" w:sz="0" w:space="0" w:color="auto"/>
        <w:bottom w:val="none" w:sz="0" w:space="0" w:color="auto"/>
        <w:right w:val="none" w:sz="0" w:space="0" w:color="auto"/>
      </w:divBdr>
    </w:div>
    <w:div w:id="450519509">
      <w:bodyDiv w:val="1"/>
      <w:marLeft w:val="0"/>
      <w:marRight w:val="0"/>
      <w:marTop w:val="0"/>
      <w:marBottom w:val="0"/>
      <w:divBdr>
        <w:top w:val="none" w:sz="0" w:space="0" w:color="auto"/>
        <w:left w:val="none" w:sz="0" w:space="0" w:color="auto"/>
        <w:bottom w:val="none" w:sz="0" w:space="0" w:color="auto"/>
        <w:right w:val="none" w:sz="0" w:space="0" w:color="auto"/>
      </w:divBdr>
    </w:div>
    <w:div w:id="451637194">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3889677">
      <w:bodyDiv w:val="1"/>
      <w:marLeft w:val="0"/>
      <w:marRight w:val="0"/>
      <w:marTop w:val="0"/>
      <w:marBottom w:val="0"/>
      <w:divBdr>
        <w:top w:val="none" w:sz="0" w:space="0" w:color="auto"/>
        <w:left w:val="none" w:sz="0" w:space="0" w:color="auto"/>
        <w:bottom w:val="none" w:sz="0" w:space="0" w:color="auto"/>
        <w:right w:val="none" w:sz="0" w:space="0" w:color="auto"/>
      </w:divBdr>
    </w:div>
    <w:div w:id="465509953">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3739793">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0370547">
      <w:bodyDiv w:val="1"/>
      <w:marLeft w:val="0"/>
      <w:marRight w:val="0"/>
      <w:marTop w:val="0"/>
      <w:marBottom w:val="0"/>
      <w:divBdr>
        <w:top w:val="none" w:sz="0" w:space="0" w:color="auto"/>
        <w:left w:val="none" w:sz="0" w:space="0" w:color="auto"/>
        <w:bottom w:val="none" w:sz="0" w:space="0" w:color="auto"/>
        <w:right w:val="none" w:sz="0" w:space="0" w:color="auto"/>
      </w:divBdr>
    </w:div>
    <w:div w:id="492307098">
      <w:bodyDiv w:val="1"/>
      <w:marLeft w:val="0"/>
      <w:marRight w:val="0"/>
      <w:marTop w:val="0"/>
      <w:marBottom w:val="0"/>
      <w:divBdr>
        <w:top w:val="none" w:sz="0" w:space="0" w:color="auto"/>
        <w:left w:val="none" w:sz="0" w:space="0" w:color="auto"/>
        <w:bottom w:val="none" w:sz="0" w:space="0" w:color="auto"/>
        <w:right w:val="none" w:sz="0" w:space="0" w:color="auto"/>
      </w:divBdr>
    </w:div>
    <w:div w:id="492796082">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5340299">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390943">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1346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6603304">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0485032">
      <w:bodyDiv w:val="1"/>
      <w:marLeft w:val="0"/>
      <w:marRight w:val="0"/>
      <w:marTop w:val="0"/>
      <w:marBottom w:val="0"/>
      <w:divBdr>
        <w:top w:val="none" w:sz="0" w:space="0" w:color="auto"/>
        <w:left w:val="none" w:sz="0" w:space="0" w:color="auto"/>
        <w:bottom w:val="none" w:sz="0" w:space="0" w:color="auto"/>
        <w:right w:val="none" w:sz="0" w:space="0" w:color="auto"/>
      </w:divBdr>
    </w:div>
    <w:div w:id="510802978">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4996880">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2326563">
      <w:bodyDiv w:val="1"/>
      <w:marLeft w:val="0"/>
      <w:marRight w:val="0"/>
      <w:marTop w:val="0"/>
      <w:marBottom w:val="0"/>
      <w:divBdr>
        <w:top w:val="none" w:sz="0" w:space="0" w:color="auto"/>
        <w:left w:val="none" w:sz="0" w:space="0" w:color="auto"/>
        <w:bottom w:val="none" w:sz="0" w:space="0" w:color="auto"/>
        <w:right w:val="none" w:sz="0" w:space="0" w:color="auto"/>
      </w:divBdr>
    </w:div>
    <w:div w:id="524638214">
      <w:bodyDiv w:val="1"/>
      <w:marLeft w:val="0"/>
      <w:marRight w:val="0"/>
      <w:marTop w:val="0"/>
      <w:marBottom w:val="0"/>
      <w:divBdr>
        <w:top w:val="none" w:sz="0" w:space="0" w:color="auto"/>
        <w:left w:val="none" w:sz="0" w:space="0" w:color="auto"/>
        <w:bottom w:val="none" w:sz="0" w:space="0" w:color="auto"/>
        <w:right w:val="none" w:sz="0" w:space="0" w:color="auto"/>
      </w:divBdr>
    </w:div>
    <w:div w:id="525027890">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033828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1945482">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3852154">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4511220">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58370376">
      <w:bodyDiv w:val="1"/>
      <w:marLeft w:val="0"/>
      <w:marRight w:val="0"/>
      <w:marTop w:val="0"/>
      <w:marBottom w:val="0"/>
      <w:divBdr>
        <w:top w:val="none" w:sz="0" w:space="0" w:color="auto"/>
        <w:left w:val="none" w:sz="0" w:space="0" w:color="auto"/>
        <w:bottom w:val="none" w:sz="0" w:space="0" w:color="auto"/>
        <w:right w:val="none" w:sz="0" w:space="0" w:color="auto"/>
      </w:divBdr>
    </w:div>
    <w:div w:id="560022736">
      <w:bodyDiv w:val="1"/>
      <w:marLeft w:val="0"/>
      <w:marRight w:val="0"/>
      <w:marTop w:val="0"/>
      <w:marBottom w:val="0"/>
      <w:divBdr>
        <w:top w:val="none" w:sz="0" w:space="0" w:color="auto"/>
        <w:left w:val="none" w:sz="0" w:space="0" w:color="auto"/>
        <w:bottom w:val="none" w:sz="0" w:space="0" w:color="auto"/>
        <w:right w:val="none" w:sz="0" w:space="0" w:color="auto"/>
      </w:divBdr>
    </w:div>
    <w:div w:id="564877156">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72549735">
      <w:bodyDiv w:val="1"/>
      <w:marLeft w:val="0"/>
      <w:marRight w:val="0"/>
      <w:marTop w:val="0"/>
      <w:marBottom w:val="0"/>
      <w:divBdr>
        <w:top w:val="none" w:sz="0" w:space="0" w:color="auto"/>
        <w:left w:val="none" w:sz="0" w:space="0" w:color="auto"/>
        <w:bottom w:val="none" w:sz="0" w:space="0" w:color="auto"/>
        <w:right w:val="none" w:sz="0" w:space="0" w:color="auto"/>
      </w:divBdr>
    </w:div>
    <w:div w:id="575821108">
      <w:bodyDiv w:val="1"/>
      <w:marLeft w:val="0"/>
      <w:marRight w:val="0"/>
      <w:marTop w:val="0"/>
      <w:marBottom w:val="0"/>
      <w:divBdr>
        <w:top w:val="none" w:sz="0" w:space="0" w:color="auto"/>
        <w:left w:val="none" w:sz="0" w:space="0" w:color="auto"/>
        <w:bottom w:val="none" w:sz="0" w:space="0" w:color="auto"/>
        <w:right w:val="none" w:sz="0" w:space="0" w:color="auto"/>
      </w:divBdr>
    </w:div>
    <w:div w:id="580912637">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630969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831814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192920">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6527541">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00575392">
      <w:bodyDiv w:val="1"/>
      <w:marLeft w:val="0"/>
      <w:marRight w:val="0"/>
      <w:marTop w:val="0"/>
      <w:marBottom w:val="0"/>
      <w:divBdr>
        <w:top w:val="none" w:sz="0" w:space="0" w:color="auto"/>
        <w:left w:val="none" w:sz="0" w:space="0" w:color="auto"/>
        <w:bottom w:val="none" w:sz="0" w:space="0" w:color="auto"/>
        <w:right w:val="none" w:sz="0" w:space="0" w:color="auto"/>
      </w:divBdr>
    </w:div>
    <w:div w:id="601570177">
      <w:bodyDiv w:val="1"/>
      <w:marLeft w:val="0"/>
      <w:marRight w:val="0"/>
      <w:marTop w:val="0"/>
      <w:marBottom w:val="0"/>
      <w:divBdr>
        <w:top w:val="none" w:sz="0" w:space="0" w:color="auto"/>
        <w:left w:val="none" w:sz="0" w:space="0" w:color="auto"/>
        <w:bottom w:val="none" w:sz="0" w:space="0" w:color="auto"/>
        <w:right w:val="none" w:sz="0" w:space="0" w:color="auto"/>
      </w:divBdr>
    </w:div>
    <w:div w:id="604387434">
      <w:bodyDiv w:val="1"/>
      <w:marLeft w:val="0"/>
      <w:marRight w:val="0"/>
      <w:marTop w:val="0"/>
      <w:marBottom w:val="0"/>
      <w:divBdr>
        <w:top w:val="none" w:sz="0" w:space="0" w:color="auto"/>
        <w:left w:val="none" w:sz="0" w:space="0" w:color="auto"/>
        <w:bottom w:val="none" w:sz="0" w:space="0" w:color="auto"/>
        <w:right w:val="none" w:sz="0" w:space="0" w:color="auto"/>
      </w:divBdr>
    </w:div>
    <w:div w:id="610360166">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2832200">
      <w:bodyDiv w:val="1"/>
      <w:marLeft w:val="0"/>
      <w:marRight w:val="0"/>
      <w:marTop w:val="0"/>
      <w:marBottom w:val="0"/>
      <w:divBdr>
        <w:top w:val="none" w:sz="0" w:space="0" w:color="auto"/>
        <w:left w:val="none" w:sz="0" w:space="0" w:color="auto"/>
        <w:bottom w:val="none" w:sz="0" w:space="0" w:color="auto"/>
        <w:right w:val="none" w:sz="0" w:space="0" w:color="auto"/>
      </w:divBdr>
    </w:div>
    <w:div w:id="616520783">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642112">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1664049">
      <w:bodyDiv w:val="1"/>
      <w:marLeft w:val="0"/>
      <w:marRight w:val="0"/>
      <w:marTop w:val="0"/>
      <w:marBottom w:val="0"/>
      <w:divBdr>
        <w:top w:val="none" w:sz="0" w:space="0" w:color="auto"/>
        <w:left w:val="none" w:sz="0" w:space="0" w:color="auto"/>
        <w:bottom w:val="none" w:sz="0" w:space="0" w:color="auto"/>
        <w:right w:val="none" w:sz="0" w:space="0" w:color="auto"/>
      </w:divBdr>
    </w:div>
    <w:div w:id="643395718">
      <w:bodyDiv w:val="1"/>
      <w:marLeft w:val="0"/>
      <w:marRight w:val="0"/>
      <w:marTop w:val="0"/>
      <w:marBottom w:val="0"/>
      <w:divBdr>
        <w:top w:val="none" w:sz="0" w:space="0" w:color="auto"/>
        <w:left w:val="none" w:sz="0" w:space="0" w:color="auto"/>
        <w:bottom w:val="none" w:sz="0" w:space="0" w:color="auto"/>
        <w:right w:val="none" w:sz="0" w:space="0" w:color="auto"/>
      </w:divBdr>
    </w:div>
    <w:div w:id="646402053">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49556836">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1759417">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55108904">
      <w:bodyDiv w:val="1"/>
      <w:marLeft w:val="0"/>
      <w:marRight w:val="0"/>
      <w:marTop w:val="0"/>
      <w:marBottom w:val="0"/>
      <w:divBdr>
        <w:top w:val="none" w:sz="0" w:space="0" w:color="auto"/>
        <w:left w:val="none" w:sz="0" w:space="0" w:color="auto"/>
        <w:bottom w:val="none" w:sz="0" w:space="0" w:color="auto"/>
        <w:right w:val="none" w:sz="0" w:space="0" w:color="auto"/>
      </w:divBdr>
    </w:div>
    <w:div w:id="656375773">
      <w:bodyDiv w:val="1"/>
      <w:marLeft w:val="0"/>
      <w:marRight w:val="0"/>
      <w:marTop w:val="0"/>
      <w:marBottom w:val="0"/>
      <w:divBdr>
        <w:top w:val="none" w:sz="0" w:space="0" w:color="auto"/>
        <w:left w:val="none" w:sz="0" w:space="0" w:color="auto"/>
        <w:bottom w:val="none" w:sz="0" w:space="0" w:color="auto"/>
        <w:right w:val="none" w:sz="0" w:space="0" w:color="auto"/>
      </w:divBdr>
    </w:div>
    <w:div w:id="662777913">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1103571">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5643641">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8683598">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4237176">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06220648">
      <w:bodyDiv w:val="1"/>
      <w:marLeft w:val="0"/>
      <w:marRight w:val="0"/>
      <w:marTop w:val="0"/>
      <w:marBottom w:val="0"/>
      <w:divBdr>
        <w:top w:val="none" w:sz="0" w:space="0" w:color="auto"/>
        <w:left w:val="none" w:sz="0" w:space="0" w:color="auto"/>
        <w:bottom w:val="none" w:sz="0" w:space="0" w:color="auto"/>
        <w:right w:val="none" w:sz="0" w:space="0" w:color="auto"/>
      </w:divBdr>
    </w:div>
    <w:div w:id="707679386">
      <w:bodyDiv w:val="1"/>
      <w:marLeft w:val="0"/>
      <w:marRight w:val="0"/>
      <w:marTop w:val="0"/>
      <w:marBottom w:val="0"/>
      <w:divBdr>
        <w:top w:val="none" w:sz="0" w:space="0" w:color="auto"/>
        <w:left w:val="none" w:sz="0" w:space="0" w:color="auto"/>
        <w:bottom w:val="none" w:sz="0" w:space="0" w:color="auto"/>
        <w:right w:val="none" w:sz="0" w:space="0" w:color="auto"/>
      </w:divBdr>
    </w:div>
    <w:div w:id="708604338">
      <w:bodyDiv w:val="1"/>
      <w:marLeft w:val="0"/>
      <w:marRight w:val="0"/>
      <w:marTop w:val="0"/>
      <w:marBottom w:val="0"/>
      <w:divBdr>
        <w:top w:val="none" w:sz="0" w:space="0" w:color="auto"/>
        <w:left w:val="none" w:sz="0" w:space="0" w:color="auto"/>
        <w:bottom w:val="none" w:sz="0" w:space="0" w:color="auto"/>
        <w:right w:val="none" w:sz="0" w:space="0" w:color="auto"/>
      </w:divBdr>
    </w:div>
    <w:div w:id="71122616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6662656">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1444383">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27917992">
      <w:bodyDiv w:val="1"/>
      <w:marLeft w:val="0"/>
      <w:marRight w:val="0"/>
      <w:marTop w:val="0"/>
      <w:marBottom w:val="0"/>
      <w:divBdr>
        <w:top w:val="none" w:sz="0" w:space="0" w:color="auto"/>
        <w:left w:val="none" w:sz="0" w:space="0" w:color="auto"/>
        <w:bottom w:val="none" w:sz="0" w:space="0" w:color="auto"/>
        <w:right w:val="none" w:sz="0" w:space="0" w:color="auto"/>
      </w:divBdr>
    </w:div>
    <w:div w:id="72792104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351631">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6070247">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3625650">
      <w:bodyDiv w:val="1"/>
      <w:marLeft w:val="0"/>
      <w:marRight w:val="0"/>
      <w:marTop w:val="0"/>
      <w:marBottom w:val="0"/>
      <w:divBdr>
        <w:top w:val="none" w:sz="0" w:space="0" w:color="auto"/>
        <w:left w:val="none" w:sz="0" w:space="0" w:color="auto"/>
        <w:bottom w:val="none" w:sz="0" w:space="0" w:color="auto"/>
        <w:right w:val="none" w:sz="0" w:space="0" w:color="auto"/>
      </w:divBdr>
    </w:div>
    <w:div w:id="754935751">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176914">
      <w:bodyDiv w:val="1"/>
      <w:marLeft w:val="0"/>
      <w:marRight w:val="0"/>
      <w:marTop w:val="0"/>
      <w:marBottom w:val="0"/>
      <w:divBdr>
        <w:top w:val="none" w:sz="0" w:space="0" w:color="auto"/>
        <w:left w:val="none" w:sz="0" w:space="0" w:color="auto"/>
        <w:bottom w:val="none" w:sz="0" w:space="0" w:color="auto"/>
        <w:right w:val="none" w:sz="0" w:space="0" w:color="auto"/>
      </w:divBdr>
    </w:div>
    <w:div w:id="760493100">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5561088">
      <w:bodyDiv w:val="1"/>
      <w:marLeft w:val="0"/>
      <w:marRight w:val="0"/>
      <w:marTop w:val="0"/>
      <w:marBottom w:val="0"/>
      <w:divBdr>
        <w:top w:val="none" w:sz="0" w:space="0" w:color="auto"/>
        <w:left w:val="none" w:sz="0" w:space="0" w:color="auto"/>
        <w:bottom w:val="none" w:sz="0" w:space="0" w:color="auto"/>
        <w:right w:val="none" w:sz="0" w:space="0" w:color="auto"/>
      </w:divBdr>
    </w:div>
    <w:div w:id="775755349">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6607011">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06772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4496828">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029598">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1310820">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09203379">
      <w:bodyDiv w:val="1"/>
      <w:marLeft w:val="0"/>
      <w:marRight w:val="0"/>
      <w:marTop w:val="0"/>
      <w:marBottom w:val="0"/>
      <w:divBdr>
        <w:top w:val="none" w:sz="0" w:space="0" w:color="auto"/>
        <w:left w:val="none" w:sz="0" w:space="0" w:color="auto"/>
        <w:bottom w:val="none" w:sz="0" w:space="0" w:color="auto"/>
        <w:right w:val="none" w:sz="0" w:space="0" w:color="auto"/>
      </w:divBdr>
    </w:div>
    <w:div w:id="811017756">
      <w:bodyDiv w:val="1"/>
      <w:marLeft w:val="0"/>
      <w:marRight w:val="0"/>
      <w:marTop w:val="0"/>
      <w:marBottom w:val="0"/>
      <w:divBdr>
        <w:top w:val="none" w:sz="0" w:space="0" w:color="auto"/>
        <w:left w:val="none" w:sz="0" w:space="0" w:color="auto"/>
        <w:bottom w:val="none" w:sz="0" w:space="0" w:color="auto"/>
        <w:right w:val="none" w:sz="0" w:space="0" w:color="auto"/>
      </w:divBdr>
    </w:div>
    <w:div w:id="811289484">
      <w:bodyDiv w:val="1"/>
      <w:marLeft w:val="0"/>
      <w:marRight w:val="0"/>
      <w:marTop w:val="0"/>
      <w:marBottom w:val="0"/>
      <w:divBdr>
        <w:top w:val="none" w:sz="0" w:space="0" w:color="auto"/>
        <w:left w:val="none" w:sz="0" w:space="0" w:color="auto"/>
        <w:bottom w:val="none" w:sz="0" w:space="0" w:color="auto"/>
        <w:right w:val="none" w:sz="0" w:space="0" w:color="auto"/>
      </w:divBdr>
    </w:div>
    <w:div w:id="81199126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18426629">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3305327">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6768619">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7643082">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5655944">
      <w:bodyDiv w:val="1"/>
      <w:marLeft w:val="0"/>
      <w:marRight w:val="0"/>
      <w:marTop w:val="0"/>
      <w:marBottom w:val="0"/>
      <w:divBdr>
        <w:top w:val="none" w:sz="0" w:space="0" w:color="auto"/>
        <w:left w:val="none" w:sz="0" w:space="0" w:color="auto"/>
        <w:bottom w:val="none" w:sz="0" w:space="0" w:color="auto"/>
        <w:right w:val="none" w:sz="0" w:space="0" w:color="auto"/>
      </w:divBdr>
    </w:div>
    <w:div w:id="856192174">
      <w:bodyDiv w:val="1"/>
      <w:marLeft w:val="0"/>
      <w:marRight w:val="0"/>
      <w:marTop w:val="0"/>
      <w:marBottom w:val="0"/>
      <w:divBdr>
        <w:top w:val="none" w:sz="0" w:space="0" w:color="auto"/>
        <w:left w:val="none" w:sz="0" w:space="0" w:color="auto"/>
        <w:bottom w:val="none" w:sz="0" w:space="0" w:color="auto"/>
        <w:right w:val="none" w:sz="0" w:space="0" w:color="auto"/>
      </w:divBdr>
    </w:div>
    <w:div w:id="857083001">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378908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0609440">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3270592">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2210995">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05915949">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782573">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5548908">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18439198">
      <w:bodyDiv w:val="1"/>
      <w:marLeft w:val="0"/>
      <w:marRight w:val="0"/>
      <w:marTop w:val="0"/>
      <w:marBottom w:val="0"/>
      <w:divBdr>
        <w:top w:val="none" w:sz="0" w:space="0" w:color="auto"/>
        <w:left w:val="none" w:sz="0" w:space="0" w:color="auto"/>
        <w:bottom w:val="none" w:sz="0" w:space="0" w:color="auto"/>
        <w:right w:val="none" w:sz="0" w:space="0" w:color="auto"/>
      </w:divBdr>
    </w:div>
    <w:div w:id="922570989">
      <w:bodyDiv w:val="1"/>
      <w:marLeft w:val="0"/>
      <w:marRight w:val="0"/>
      <w:marTop w:val="0"/>
      <w:marBottom w:val="0"/>
      <w:divBdr>
        <w:top w:val="none" w:sz="0" w:space="0" w:color="auto"/>
        <w:left w:val="none" w:sz="0" w:space="0" w:color="auto"/>
        <w:bottom w:val="none" w:sz="0" w:space="0" w:color="auto"/>
        <w:right w:val="none" w:sz="0" w:space="0" w:color="auto"/>
      </w:divBdr>
    </w:div>
    <w:div w:id="923756278">
      <w:bodyDiv w:val="1"/>
      <w:marLeft w:val="0"/>
      <w:marRight w:val="0"/>
      <w:marTop w:val="0"/>
      <w:marBottom w:val="0"/>
      <w:divBdr>
        <w:top w:val="none" w:sz="0" w:space="0" w:color="auto"/>
        <w:left w:val="none" w:sz="0" w:space="0" w:color="auto"/>
        <w:bottom w:val="none" w:sz="0" w:space="0" w:color="auto"/>
        <w:right w:val="none" w:sz="0" w:space="0" w:color="auto"/>
      </w:divBdr>
    </w:div>
    <w:div w:id="927159589">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1935241">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728022">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228485">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002449">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58072403">
      <w:bodyDiv w:val="1"/>
      <w:marLeft w:val="0"/>
      <w:marRight w:val="0"/>
      <w:marTop w:val="0"/>
      <w:marBottom w:val="0"/>
      <w:divBdr>
        <w:top w:val="none" w:sz="0" w:space="0" w:color="auto"/>
        <w:left w:val="none" w:sz="0" w:space="0" w:color="auto"/>
        <w:bottom w:val="none" w:sz="0" w:space="0" w:color="auto"/>
        <w:right w:val="none" w:sz="0" w:space="0" w:color="auto"/>
      </w:divBdr>
    </w:div>
    <w:div w:id="958298441">
      <w:bodyDiv w:val="1"/>
      <w:marLeft w:val="0"/>
      <w:marRight w:val="0"/>
      <w:marTop w:val="0"/>
      <w:marBottom w:val="0"/>
      <w:divBdr>
        <w:top w:val="none" w:sz="0" w:space="0" w:color="auto"/>
        <w:left w:val="none" w:sz="0" w:space="0" w:color="auto"/>
        <w:bottom w:val="none" w:sz="0" w:space="0" w:color="auto"/>
        <w:right w:val="none" w:sz="0" w:space="0" w:color="auto"/>
      </w:divBdr>
    </w:div>
    <w:div w:id="961500712">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4798720">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7105557">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87321565">
      <w:bodyDiv w:val="1"/>
      <w:marLeft w:val="0"/>
      <w:marRight w:val="0"/>
      <w:marTop w:val="0"/>
      <w:marBottom w:val="0"/>
      <w:divBdr>
        <w:top w:val="none" w:sz="0" w:space="0" w:color="auto"/>
        <w:left w:val="none" w:sz="0" w:space="0" w:color="auto"/>
        <w:bottom w:val="none" w:sz="0" w:space="0" w:color="auto"/>
        <w:right w:val="none" w:sz="0" w:space="0" w:color="auto"/>
      </w:divBdr>
    </w:div>
    <w:div w:id="987976287">
      <w:bodyDiv w:val="1"/>
      <w:marLeft w:val="0"/>
      <w:marRight w:val="0"/>
      <w:marTop w:val="0"/>
      <w:marBottom w:val="0"/>
      <w:divBdr>
        <w:top w:val="none" w:sz="0" w:space="0" w:color="auto"/>
        <w:left w:val="none" w:sz="0" w:space="0" w:color="auto"/>
        <w:bottom w:val="none" w:sz="0" w:space="0" w:color="auto"/>
        <w:right w:val="none" w:sz="0" w:space="0" w:color="auto"/>
      </w:divBdr>
    </w:div>
    <w:div w:id="989603367">
      <w:bodyDiv w:val="1"/>
      <w:marLeft w:val="0"/>
      <w:marRight w:val="0"/>
      <w:marTop w:val="0"/>
      <w:marBottom w:val="0"/>
      <w:divBdr>
        <w:top w:val="none" w:sz="0" w:space="0" w:color="auto"/>
        <w:left w:val="none" w:sz="0" w:space="0" w:color="auto"/>
        <w:bottom w:val="none" w:sz="0" w:space="0" w:color="auto"/>
        <w:right w:val="none" w:sz="0" w:space="0" w:color="auto"/>
      </w:divBdr>
    </w:div>
    <w:div w:id="989672521">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3026760">
      <w:bodyDiv w:val="1"/>
      <w:marLeft w:val="0"/>
      <w:marRight w:val="0"/>
      <w:marTop w:val="0"/>
      <w:marBottom w:val="0"/>
      <w:divBdr>
        <w:top w:val="none" w:sz="0" w:space="0" w:color="auto"/>
        <w:left w:val="none" w:sz="0" w:space="0" w:color="auto"/>
        <w:bottom w:val="none" w:sz="0" w:space="0" w:color="auto"/>
        <w:right w:val="none" w:sz="0" w:space="0" w:color="auto"/>
      </w:divBdr>
    </w:div>
    <w:div w:id="997536026">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387304">
      <w:bodyDiv w:val="1"/>
      <w:marLeft w:val="0"/>
      <w:marRight w:val="0"/>
      <w:marTop w:val="0"/>
      <w:marBottom w:val="0"/>
      <w:divBdr>
        <w:top w:val="none" w:sz="0" w:space="0" w:color="auto"/>
        <w:left w:val="none" w:sz="0" w:space="0" w:color="auto"/>
        <w:bottom w:val="none" w:sz="0" w:space="0" w:color="auto"/>
        <w:right w:val="none" w:sz="0" w:space="0" w:color="auto"/>
      </w:divBdr>
    </w:div>
    <w:div w:id="999768733">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17658949">
      <w:bodyDiv w:val="1"/>
      <w:marLeft w:val="0"/>
      <w:marRight w:val="0"/>
      <w:marTop w:val="0"/>
      <w:marBottom w:val="0"/>
      <w:divBdr>
        <w:top w:val="none" w:sz="0" w:space="0" w:color="auto"/>
        <w:left w:val="none" w:sz="0" w:space="0" w:color="auto"/>
        <w:bottom w:val="none" w:sz="0" w:space="0" w:color="auto"/>
        <w:right w:val="none" w:sz="0" w:space="0" w:color="auto"/>
      </w:divBdr>
    </w:div>
    <w:div w:id="1019089641">
      <w:bodyDiv w:val="1"/>
      <w:marLeft w:val="0"/>
      <w:marRight w:val="0"/>
      <w:marTop w:val="0"/>
      <w:marBottom w:val="0"/>
      <w:divBdr>
        <w:top w:val="none" w:sz="0" w:space="0" w:color="auto"/>
        <w:left w:val="none" w:sz="0" w:space="0" w:color="auto"/>
        <w:bottom w:val="none" w:sz="0" w:space="0" w:color="auto"/>
        <w:right w:val="none" w:sz="0" w:space="0" w:color="auto"/>
      </w:divBdr>
    </w:div>
    <w:div w:id="102217010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6489373">
      <w:bodyDiv w:val="1"/>
      <w:marLeft w:val="0"/>
      <w:marRight w:val="0"/>
      <w:marTop w:val="0"/>
      <w:marBottom w:val="0"/>
      <w:divBdr>
        <w:top w:val="none" w:sz="0" w:space="0" w:color="auto"/>
        <w:left w:val="none" w:sz="0" w:space="0" w:color="auto"/>
        <w:bottom w:val="none" w:sz="0" w:space="0" w:color="auto"/>
        <w:right w:val="none" w:sz="0" w:space="0" w:color="auto"/>
      </w:divBdr>
    </w:div>
    <w:div w:id="1046836233">
      <w:bodyDiv w:val="1"/>
      <w:marLeft w:val="0"/>
      <w:marRight w:val="0"/>
      <w:marTop w:val="0"/>
      <w:marBottom w:val="0"/>
      <w:divBdr>
        <w:top w:val="none" w:sz="0" w:space="0" w:color="auto"/>
        <w:left w:val="none" w:sz="0" w:space="0" w:color="auto"/>
        <w:bottom w:val="none" w:sz="0" w:space="0" w:color="auto"/>
        <w:right w:val="none" w:sz="0" w:space="0" w:color="auto"/>
      </w:divBdr>
    </w:div>
    <w:div w:id="1047871917">
      <w:bodyDiv w:val="1"/>
      <w:marLeft w:val="0"/>
      <w:marRight w:val="0"/>
      <w:marTop w:val="0"/>
      <w:marBottom w:val="0"/>
      <w:divBdr>
        <w:top w:val="none" w:sz="0" w:space="0" w:color="auto"/>
        <w:left w:val="none" w:sz="0" w:space="0" w:color="auto"/>
        <w:bottom w:val="none" w:sz="0" w:space="0" w:color="auto"/>
        <w:right w:val="none" w:sz="0" w:space="0" w:color="auto"/>
      </w:divBdr>
    </w:div>
    <w:div w:id="1048526675">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3771475">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0253878">
      <w:bodyDiv w:val="1"/>
      <w:marLeft w:val="0"/>
      <w:marRight w:val="0"/>
      <w:marTop w:val="0"/>
      <w:marBottom w:val="0"/>
      <w:divBdr>
        <w:top w:val="none" w:sz="0" w:space="0" w:color="auto"/>
        <w:left w:val="none" w:sz="0" w:space="0" w:color="auto"/>
        <w:bottom w:val="none" w:sz="0" w:space="0" w:color="auto"/>
        <w:right w:val="none" w:sz="0" w:space="0" w:color="auto"/>
      </w:divBdr>
    </w:div>
    <w:div w:id="1064567060">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69228974">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539867">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89229207">
      <w:bodyDiv w:val="1"/>
      <w:marLeft w:val="0"/>
      <w:marRight w:val="0"/>
      <w:marTop w:val="0"/>
      <w:marBottom w:val="0"/>
      <w:divBdr>
        <w:top w:val="none" w:sz="0" w:space="0" w:color="auto"/>
        <w:left w:val="none" w:sz="0" w:space="0" w:color="auto"/>
        <w:bottom w:val="none" w:sz="0" w:space="0" w:color="auto"/>
        <w:right w:val="none" w:sz="0" w:space="0" w:color="auto"/>
      </w:divBdr>
    </w:div>
    <w:div w:id="1089348875">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1851232">
      <w:bodyDiv w:val="1"/>
      <w:marLeft w:val="0"/>
      <w:marRight w:val="0"/>
      <w:marTop w:val="0"/>
      <w:marBottom w:val="0"/>
      <w:divBdr>
        <w:top w:val="none" w:sz="0" w:space="0" w:color="auto"/>
        <w:left w:val="none" w:sz="0" w:space="0" w:color="auto"/>
        <w:bottom w:val="none" w:sz="0" w:space="0" w:color="auto"/>
        <w:right w:val="none" w:sz="0" w:space="0" w:color="auto"/>
      </w:divBdr>
    </w:div>
    <w:div w:id="1093089754">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3748245">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0178893">
      <w:bodyDiv w:val="1"/>
      <w:marLeft w:val="0"/>
      <w:marRight w:val="0"/>
      <w:marTop w:val="0"/>
      <w:marBottom w:val="0"/>
      <w:divBdr>
        <w:top w:val="none" w:sz="0" w:space="0" w:color="auto"/>
        <w:left w:val="none" w:sz="0" w:space="0" w:color="auto"/>
        <w:bottom w:val="none" w:sz="0" w:space="0" w:color="auto"/>
        <w:right w:val="none" w:sz="0" w:space="0" w:color="auto"/>
      </w:divBdr>
    </w:div>
    <w:div w:id="1101878526">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7483888">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076812">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1729544">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4159746">
      <w:bodyDiv w:val="1"/>
      <w:marLeft w:val="0"/>
      <w:marRight w:val="0"/>
      <w:marTop w:val="0"/>
      <w:marBottom w:val="0"/>
      <w:divBdr>
        <w:top w:val="none" w:sz="0" w:space="0" w:color="auto"/>
        <w:left w:val="none" w:sz="0" w:space="0" w:color="auto"/>
        <w:bottom w:val="none" w:sz="0" w:space="0" w:color="auto"/>
        <w:right w:val="none" w:sz="0" w:space="0" w:color="auto"/>
      </w:divBdr>
    </w:div>
    <w:div w:id="114747254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0191140">
      <w:bodyDiv w:val="1"/>
      <w:marLeft w:val="0"/>
      <w:marRight w:val="0"/>
      <w:marTop w:val="0"/>
      <w:marBottom w:val="0"/>
      <w:divBdr>
        <w:top w:val="none" w:sz="0" w:space="0" w:color="auto"/>
        <w:left w:val="none" w:sz="0" w:space="0" w:color="auto"/>
        <w:bottom w:val="none" w:sz="0" w:space="0" w:color="auto"/>
        <w:right w:val="none" w:sz="0" w:space="0" w:color="auto"/>
      </w:divBdr>
    </w:div>
    <w:div w:id="1161772120">
      <w:bodyDiv w:val="1"/>
      <w:marLeft w:val="0"/>
      <w:marRight w:val="0"/>
      <w:marTop w:val="0"/>
      <w:marBottom w:val="0"/>
      <w:divBdr>
        <w:top w:val="none" w:sz="0" w:space="0" w:color="auto"/>
        <w:left w:val="none" w:sz="0" w:space="0" w:color="auto"/>
        <w:bottom w:val="none" w:sz="0" w:space="0" w:color="auto"/>
        <w:right w:val="none" w:sz="0" w:space="0" w:color="auto"/>
      </w:divBdr>
    </w:div>
    <w:div w:id="1162162628">
      <w:bodyDiv w:val="1"/>
      <w:marLeft w:val="0"/>
      <w:marRight w:val="0"/>
      <w:marTop w:val="0"/>
      <w:marBottom w:val="0"/>
      <w:divBdr>
        <w:top w:val="none" w:sz="0" w:space="0" w:color="auto"/>
        <w:left w:val="none" w:sz="0" w:space="0" w:color="auto"/>
        <w:bottom w:val="none" w:sz="0" w:space="0" w:color="auto"/>
        <w:right w:val="none" w:sz="0" w:space="0" w:color="auto"/>
      </w:divBdr>
    </w:div>
    <w:div w:id="116315988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69831681">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492917">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393681">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79468055">
      <w:bodyDiv w:val="1"/>
      <w:marLeft w:val="0"/>
      <w:marRight w:val="0"/>
      <w:marTop w:val="0"/>
      <w:marBottom w:val="0"/>
      <w:divBdr>
        <w:top w:val="none" w:sz="0" w:space="0" w:color="auto"/>
        <w:left w:val="none" w:sz="0" w:space="0" w:color="auto"/>
        <w:bottom w:val="none" w:sz="0" w:space="0" w:color="auto"/>
        <w:right w:val="none" w:sz="0" w:space="0" w:color="auto"/>
      </w:divBdr>
    </w:div>
    <w:div w:id="1179660915">
      <w:bodyDiv w:val="1"/>
      <w:marLeft w:val="0"/>
      <w:marRight w:val="0"/>
      <w:marTop w:val="0"/>
      <w:marBottom w:val="0"/>
      <w:divBdr>
        <w:top w:val="none" w:sz="0" w:space="0" w:color="auto"/>
        <w:left w:val="none" w:sz="0" w:space="0" w:color="auto"/>
        <w:bottom w:val="none" w:sz="0" w:space="0" w:color="auto"/>
        <w:right w:val="none" w:sz="0" w:space="0" w:color="auto"/>
      </w:divBdr>
    </w:div>
    <w:div w:id="11799282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6288708">
      <w:bodyDiv w:val="1"/>
      <w:marLeft w:val="0"/>
      <w:marRight w:val="0"/>
      <w:marTop w:val="0"/>
      <w:marBottom w:val="0"/>
      <w:divBdr>
        <w:top w:val="none" w:sz="0" w:space="0" w:color="auto"/>
        <w:left w:val="none" w:sz="0" w:space="0" w:color="auto"/>
        <w:bottom w:val="none" w:sz="0" w:space="0" w:color="auto"/>
        <w:right w:val="none" w:sz="0" w:space="0" w:color="auto"/>
      </w:divBdr>
    </w:div>
    <w:div w:id="1187669563">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162239">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360504">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13735545">
      <w:bodyDiv w:val="1"/>
      <w:marLeft w:val="0"/>
      <w:marRight w:val="0"/>
      <w:marTop w:val="0"/>
      <w:marBottom w:val="0"/>
      <w:divBdr>
        <w:top w:val="none" w:sz="0" w:space="0" w:color="auto"/>
        <w:left w:val="none" w:sz="0" w:space="0" w:color="auto"/>
        <w:bottom w:val="none" w:sz="0" w:space="0" w:color="auto"/>
        <w:right w:val="none" w:sz="0" w:space="0" w:color="auto"/>
      </w:divBdr>
    </w:div>
    <w:div w:id="1215702571">
      <w:bodyDiv w:val="1"/>
      <w:marLeft w:val="0"/>
      <w:marRight w:val="0"/>
      <w:marTop w:val="0"/>
      <w:marBottom w:val="0"/>
      <w:divBdr>
        <w:top w:val="none" w:sz="0" w:space="0" w:color="auto"/>
        <w:left w:val="none" w:sz="0" w:space="0" w:color="auto"/>
        <w:bottom w:val="none" w:sz="0" w:space="0" w:color="auto"/>
        <w:right w:val="none" w:sz="0" w:space="0" w:color="auto"/>
      </w:divBdr>
    </w:div>
    <w:div w:id="1216895347">
      <w:bodyDiv w:val="1"/>
      <w:marLeft w:val="0"/>
      <w:marRight w:val="0"/>
      <w:marTop w:val="0"/>
      <w:marBottom w:val="0"/>
      <w:divBdr>
        <w:top w:val="none" w:sz="0" w:space="0" w:color="auto"/>
        <w:left w:val="none" w:sz="0" w:space="0" w:color="auto"/>
        <w:bottom w:val="none" w:sz="0" w:space="0" w:color="auto"/>
        <w:right w:val="none" w:sz="0" w:space="0" w:color="auto"/>
      </w:divBdr>
    </w:div>
    <w:div w:id="1220438647">
      <w:bodyDiv w:val="1"/>
      <w:marLeft w:val="0"/>
      <w:marRight w:val="0"/>
      <w:marTop w:val="0"/>
      <w:marBottom w:val="0"/>
      <w:divBdr>
        <w:top w:val="none" w:sz="0" w:space="0" w:color="auto"/>
        <w:left w:val="none" w:sz="0" w:space="0" w:color="auto"/>
        <w:bottom w:val="none" w:sz="0" w:space="0" w:color="auto"/>
        <w:right w:val="none" w:sz="0" w:space="0" w:color="auto"/>
      </w:divBdr>
    </w:div>
    <w:div w:id="1224095573">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3544199">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5042501">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36740725">
      <w:bodyDiv w:val="1"/>
      <w:marLeft w:val="0"/>
      <w:marRight w:val="0"/>
      <w:marTop w:val="0"/>
      <w:marBottom w:val="0"/>
      <w:divBdr>
        <w:top w:val="none" w:sz="0" w:space="0" w:color="auto"/>
        <w:left w:val="none" w:sz="0" w:space="0" w:color="auto"/>
        <w:bottom w:val="none" w:sz="0" w:space="0" w:color="auto"/>
        <w:right w:val="none" w:sz="0" w:space="0" w:color="auto"/>
      </w:divBdr>
    </w:div>
    <w:div w:id="1238977074">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4218283">
      <w:bodyDiv w:val="1"/>
      <w:marLeft w:val="0"/>
      <w:marRight w:val="0"/>
      <w:marTop w:val="0"/>
      <w:marBottom w:val="0"/>
      <w:divBdr>
        <w:top w:val="none" w:sz="0" w:space="0" w:color="auto"/>
        <w:left w:val="none" w:sz="0" w:space="0" w:color="auto"/>
        <w:bottom w:val="none" w:sz="0" w:space="0" w:color="auto"/>
        <w:right w:val="none" w:sz="0" w:space="0" w:color="auto"/>
      </w:divBdr>
    </w:div>
    <w:div w:id="1244875109">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423389">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1701378">
      <w:bodyDiv w:val="1"/>
      <w:marLeft w:val="0"/>
      <w:marRight w:val="0"/>
      <w:marTop w:val="0"/>
      <w:marBottom w:val="0"/>
      <w:divBdr>
        <w:top w:val="none" w:sz="0" w:space="0" w:color="auto"/>
        <w:left w:val="none" w:sz="0" w:space="0" w:color="auto"/>
        <w:bottom w:val="none" w:sz="0" w:space="0" w:color="auto"/>
        <w:right w:val="none" w:sz="0" w:space="0" w:color="auto"/>
      </w:divBdr>
    </w:div>
    <w:div w:id="1254245235">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4608244">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4170654">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3882475">
      <w:bodyDiv w:val="1"/>
      <w:marLeft w:val="0"/>
      <w:marRight w:val="0"/>
      <w:marTop w:val="0"/>
      <w:marBottom w:val="0"/>
      <w:divBdr>
        <w:top w:val="none" w:sz="0" w:space="0" w:color="auto"/>
        <w:left w:val="none" w:sz="0" w:space="0" w:color="auto"/>
        <w:bottom w:val="none" w:sz="0" w:space="0" w:color="auto"/>
        <w:right w:val="none" w:sz="0" w:space="0" w:color="auto"/>
      </w:divBdr>
    </w:div>
    <w:div w:id="1284965648">
      <w:bodyDiv w:val="1"/>
      <w:marLeft w:val="0"/>
      <w:marRight w:val="0"/>
      <w:marTop w:val="0"/>
      <w:marBottom w:val="0"/>
      <w:divBdr>
        <w:top w:val="none" w:sz="0" w:space="0" w:color="auto"/>
        <w:left w:val="none" w:sz="0" w:space="0" w:color="auto"/>
        <w:bottom w:val="none" w:sz="0" w:space="0" w:color="auto"/>
        <w:right w:val="none" w:sz="0" w:space="0" w:color="auto"/>
      </w:divBdr>
    </w:div>
    <w:div w:id="1285111483">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2133201">
      <w:bodyDiv w:val="1"/>
      <w:marLeft w:val="0"/>
      <w:marRight w:val="0"/>
      <w:marTop w:val="0"/>
      <w:marBottom w:val="0"/>
      <w:divBdr>
        <w:top w:val="none" w:sz="0" w:space="0" w:color="auto"/>
        <w:left w:val="none" w:sz="0" w:space="0" w:color="auto"/>
        <w:bottom w:val="none" w:sz="0" w:space="0" w:color="auto"/>
        <w:right w:val="none" w:sz="0" w:space="0" w:color="auto"/>
      </w:divBdr>
    </w:div>
    <w:div w:id="1293292847">
      <w:bodyDiv w:val="1"/>
      <w:marLeft w:val="0"/>
      <w:marRight w:val="0"/>
      <w:marTop w:val="0"/>
      <w:marBottom w:val="0"/>
      <w:divBdr>
        <w:top w:val="none" w:sz="0" w:space="0" w:color="auto"/>
        <w:left w:val="none" w:sz="0" w:space="0" w:color="auto"/>
        <w:bottom w:val="none" w:sz="0" w:space="0" w:color="auto"/>
        <w:right w:val="none" w:sz="0" w:space="0" w:color="auto"/>
      </w:divBdr>
    </w:div>
    <w:div w:id="1295215288">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68309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299609113">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4114996">
      <w:bodyDiv w:val="1"/>
      <w:marLeft w:val="0"/>
      <w:marRight w:val="0"/>
      <w:marTop w:val="0"/>
      <w:marBottom w:val="0"/>
      <w:divBdr>
        <w:top w:val="none" w:sz="0" w:space="0" w:color="auto"/>
        <w:left w:val="none" w:sz="0" w:space="0" w:color="auto"/>
        <w:bottom w:val="none" w:sz="0" w:space="0" w:color="auto"/>
        <w:right w:val="none" w:sz="0" w:space="0" w:color="auto"/>
      </w:divBdr>
    </w:div>
    <w:div w:id="1304120957">
      <w:bodyDiv w:val="1"/>
      <w:marLeft w:val="0"/>
      <w:marRight w:val="0"/>
      <w:marTop w:val="0"/>
      <w:marBottom w:val="0"/>
      <w:divBdr>
        <w:top w:val="none" w:sz="0" w:space="0" w:color="auto"/>
        <w:left w:val="none" w:sz="0" w:space="0" w:color="auto"/>
        <w:bottom w:val="none" w:sz="0" w:space="0" w:color="auto"/>
        <w:right w:val="none" w:sz="0" w:space="0" w:color="auto"/>
      </w:divBdr>
    </w:div>
    <w:div w:id="1305887153">
      <w:bodyDiv w:val="1"/>
      <w:marLeft w:val="0"/>
      <w:marRight w:val="0"/>
      <w:marTop w:val="0"/>
      <w:marBottom w:val="0"/>
      <w:divBdr>
        <w:top w:val="none" w:sz="0" w:space="0" w:color="auto"/>
        <w:left w:val="none" w:sz="0" w:space="0" w:color="auto"/>
        <w:bottom w:val="none" w:sz="0" w:space="0" w:color="auto"/>
        <w:right w:val="none" w:sz="0" w:space="0" w:color="auto"/>
      </w:divBdr>
    </w:div>
    <w:div w:id="1306550341">
      <w:bodyDiv w:val="1"/>
      <w:marLeft w:val="0"/>
      <w:marRight w:val="0"/>
      <w:marTop w:val="0"/>
      <w:marBottom w:val="0"/>
      <w:divBdr>
        <w:top w:val="none" w:sz="0" w:space="0" w:color="auto"/>
        <w:left w:val="none" w:sz="0" w:space="0" w:color="auto"/>
        <w:bottom w:val="none" w:sz="0" w:space="0" w:color="auto"/>
        <w:right w:val="none" w:sz="0" w:space="0" w:color="auto"/>
      </w:divBdr>
    </w:div>
    <w:div w:id="1307583599">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089386">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053250">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1406421">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145513">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24043723">
      <w:bodyDiv w:val="1"/>
      <w:marLeft w:val="0"/>
      <w:marRight w:val="0"/>
      <w:marTop w:val="0"/>
      <w:marBottom w:val="0"/>
      <w:divBdr>
        <w:top w:val="none" w:sz="0" w:space="0" w:color="auto"/>
        <w:left w:val="none" w:sz="0" w:space="0" w:color="auto"/>
        <w:bottom w:val="none" w:sz="0" w:space="0" w:color="auto"/>
        <w:right w:val="none" w:sz="0" w:space="0" w:color="auto"/>
      </w:divBdr>
    </w:div>
    <w:div w:id="1324505555">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3512956">
      <w:bodyDiv w:val="1"/>
      <w:marLeft w:val="0"/>
      <w:marRight w:val="0"/>
      <w:marTop w:val="0"/>
      <w:marBottom w:val="0"/>
      <w:divBdr>
        <w:top w:val="none" w:sz="0" w:space="0" w:color="auto"/>
        <w:left w:val="none" w:sz="0" w:space="0" w:color="auto"/>
        <w:bottom w:val="none" w:sz="0" w:space="0" w:color="auto"/>
        <w:right w:val="none" w:sz="0" w:space="0" w:color="auto"/>
      </w:divBdr>
    </w:div>
    <w:div w:id="1346518995">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49865995">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52142906">
      <w:bodyDiv w:val="1"/>
      <w:marLeft w:val="0"/>
      <w:marRight w:val="0"/>
      <w:marTop w:val="0"/>
      <w:marBottom w:val="0"/>
      <w:divBdr>
        <w:top w:val="none" w:sz="0" w:space="0" w:color="auto"/>
        <w:left w:val="none" w:sz="0" w:space="0" w:color="auto"/>
        <w:bottom w:val="none" w:sz="0" w:space="0" w:color="auto"/>
        <w:right w:val="none" w:sz="0" w:space="0" w:color="auto"/>
      </w:divBdr>
    </w:div>
    <w:div w:id="1353920856">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2051741">
      <w:bodyDiv w:val="1"/>
      <w:marLeft w:val="0"/>
      <w:marRight w:val="0"/>
      <w:marTop w:val="0"/>
      <w:marBottom w:val="0"/>
      <w:divBdr>
        <w:top w:val="none" w:sz="0" w:space="0" w:color="auto"/>
        <w:left w:val="none" w:sz="0" w:space="0" w:color="auto"/>
        <w:bottom w:val="none" w:sz="0" w:space="0" w:color="auto"/>
        <w:right w:val="none" w:sz="0" w:space="0" w:color="auto"/>
      </w:divBdr>
    </w:div>
    <w:div w:id="1365131958">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79553200">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8683425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1295860">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09424746">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5515646">
      <w:bodyDiv w:val="1"/>
      <w:marLeft w:val="0"/>
      <w:marRight w:val="0"/>
      <w:marTop w:val="0"/>
      <w:marBottom w:val="0"/>
      <w:divBdr>
        <w:top w:val="none" w:sz="0" w:space="0" w:color="auto"/>
        <w:left w:val="none" w:sz="0" w:space="0" w:color="auto"/>
        <w:bottom w:val="none" w:sz="0" w:space="0" w:color="auto"/>
        <w:right w:val="none" w:sz="0" w:space="0" w:color="auto"/>
      </w:divBdr>
    </w:div>
    <w:div w:id="1417677430">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19332448">
      <w:bodyDiv w:val="1"/>
      <w:marLeft w:val="0"/>
      <w:marRight w:val="0"/>
      <w:marTop w:val="0"/>
      <w:marBottom w:val="0"/>
      <w:divBdr>
        <w:top w:val="none" w:sz="0" w:space="0" w:color="auto"/>
        <w:left w:val="none" w:sz="0" w:space="0" w:color="auto"/>
        <w:bottom w:val="none" w:sz="0" w:space="0" w:color="auto"/>
        <w:right w:val="none" w:sz="0" w:space="0" w:color="auto"/>
      </w:divBdr>
    </w:div>
    <w:div w:id="1419785090">
      <w:bodyDiv w:val="1"/>
      <w:marLeft w:val="0"/>
      <w:marRight w:val="0"/>
      <w:marTop w:val="0"/>
      <w:marBottom w:val="0"/>
      <w:divBdr>
        <w:top w:val="none" w:sz="0" w:space="0" w:color="auto"/>
        <w:left w:val="none" w:sz="0" w:space="0" w:color="auto"/>
        <w:bottom w:val="none" w:sz="0" w:space="0" w:color="auto"/>
        <w:right w:val="none" w:sz="0" w:space="0" w:color="auto"/>
      </w:divBdr>
    </w:div>
    <w:div w:id="1420328411">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896696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1008065">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3762736">
      <w:bodyDiv w:val="1"/>
      <w:marLeft w:val="0"/>
      <w:marRight w:val="0"/>
      <w:marTop w:val="0"/>
      <w:marBottom w:val="0"/>
      <w:divBdr>
        <w:top w:val="none" w:sz="0" w:space="0" w:color="auto"/>
        <w:left w:val="none" w:sz="0" w:space="0" w:color="auto"/>
        <w:bottom w:val="none" w:sz="0" w:space="0" w:color="auto"/>
        <w:right w:val="none" w:sz="0" w:space="0" w:color="auto"/>
      </w:divBdr>
    </w:div>
    <w:div w:id="1444693709">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6073145">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3745450">
      <w:bodyDiv w:val="1"/>
      <w:marLeft w:val="0"/>
      <w:marRight w:val="0"/>
      <w:marTop w:val="0"/>
      <w:marBottom w:val="0"/>
      <w:divBdr>
        <w:top w:val="none" w:sz="0" w:space="0" w:color="auto"/>
        <w:left w:val="none" w:sz="0" w:space="0" w:color="auto"/>
        <w:bottom w:val="none" w:sz="0" w:space="0" w:color="auto"/>
        <w:right w:val="none" w:sz="0" w:space="0" w:color="auto"/>
      </w:divBdr>
    </w:div>
    <w:div w:id="1453748718">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59641852">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5393321">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71285682">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87043640">
      <w:bodyDiv w:val="1"/>
      <w:marLeft w:val="0"/>
      <w:marRight w:val="0"/>
      <w:marTop w:val="0"/>
      <w:marBottom w:val="0"/>
      <w:divBdr>
        <w:top w:val="none" w:sz="0" w:space="0" w:color="auto"/>
        <w:left w:val="none" w:sz="0" w:space="0" w:color="auto"/>
        <w:bottom w:val="none" w:sz="0" w:space="0" w:color="auto"/>
        <w:right w:val="none" w:sz="0" w:space="0" w:color="auto"/>
      </w:divBdr>
    </w:div>
    <w:div w:id="1491172018">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2963022">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070213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4519643">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1937007">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3907600">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6914397">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493648">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1846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4848422">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3635466">
      <w:bodyDiv w:val="1"/>
      <w:marLeft w:val="0"/>
      <w:marRight w:val="0"/>
      <w:marTop w:val="0"/>
      <w:marBottom w:val="0"/>
      <w:divBdr>
        <w:top w:val="none" w:sz="0" w:space="0" w:color="auto"/>
        <w:left w:val="none" w:sz="0" w:space="0" w:color="auto"/>
        <w:bottom w:val="none" w:sz="0" w:space="0" w:color="auto"/>
        <w:right w:val="none" w:sz="0" w:space="0" w:color="auto"/>
      </w:divBdr>
    </w:div>
    <w:div w:id="1564103045">
      <w:bodyDiv w:val="1"/>
      <w:marLeft w:val="0"/>
      <w:marRight w:val="0"/>
      <w:marTop w:val="0"/>
      <w:marBottom w:val="0"/>
      <w:divBdr>
        <w:top w:val="none" w:sz="0" w:space="0" w:color="auto"/>
        <w:left w:val="none" w:sz="0" w:space="0" w:color="auto"/>
        <w:bottom w:val="none" w:sz="0" w:space="0" w:color="auto"/>
        <w:right w:val="none" w:sz="0" w:space="0" w:color="auto"/>
      </w:divBdr>
    </w:div>
    <w:div w:id="1566330129">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8763959">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69417793">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1132159">
      <w:bodyDiv w:val="1"/>
      <w:marLeft w:val="0"/>
      <w:marRight w:val="0"/>
      <w:marTop w:val="0"/>
      <w:marBottom w:val="0"/>
      <w:divBdr>
        <w:top w:val="none" w:sz="0" w:space="0" w:color="auto"/>
        <w:left w:val="none" w:sz="0" w:space="0" w:color="auto"/>
        <w:bottom w:val="none" w:sz="0" w:space="0" w:color="auto"/>
        <w:right w:val="none" w:sz="0" w:space="0" w:color="auto"/>
      </w:divBdr>
    </w:div>
    <w:div w:id="1582371887">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4581598">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5821268">
      <w:bodyDiv w:val="1"/>
      <w:marLeft w:val="0"/>
      <w:marRight w:val="0"/>
      <w:marTop w:val="0"/>
      <w:marBottom w:val="0"/>
      <w:divBdr>
        <w:top w:val="none" w:sz="0" w:space="0" w:color="auto"/>
        <w:left w:val="none" w:sz="0" w:space="0" w:color="auto"/>
        <w:bottom w:val="none" w:sz="0" w:space="0" w:color="auto"/>
        <w:right w:val="none" w:sz="0" w:space="0" w:color="auto"/>
      </w:divBdr>
    </w:div>
    <w:div w:id="1597329075">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598631031">
      <w:bodyDiv w:val="1"/>
      <w:marLeft w:val="0"/>
      <w:marRight w:val="0"/>
      <w:marTop w:val="0"/>
      <w:marBottom w:val="0"/>
      <w:divBdr>
        <w:top w:val="none" w:sz="0" w:space="0" w:color="auto"/>
        <w:left w:val="none" w:sz="0" w:space="0" w:color="auto"/>
        <w:bottom w:val="none" w:sz="0" w:space="0" w:color="auto"/>
        <w:right w:val="none" w:sz="0" w:space="0" w:color="auto"/>
      </w:divBdr>
    </w:div>
    <w:div w:id="1599564150">
      <w:bodyDiv w:val="1"/>
      <w:marLeft w:val="0"/>
      <w:marRight w:val="0"/>
      <w:marTop w:val="0"/>
      <w:marBottom w:val="0"/>
      <w:divBdr>
        <w:top w:val="none" w:sz="0" w:space="0" w:color="auto"/>
        <w:left w:val="none" w:sz="0" w:space="0" w:color="auto"/>
        <w:bottom w:val="none" w:sz="0" w:space="0" w:color="auto"/>
        <w:right w:val="none" w:sz="0" w:space="0" w:color="auto"/>
      </w:divBdr>
    </w:div>
    <w:div w:id="1600600922">
      <w:bodyDiv w:val="1"/>
      <w:marLeft w:val="0"/>
      <w:marRight w:val="0"/>
      <w:marTop w:val="0"/>
      <w:marBottom w:val="0"/>
      <w:divBdr>
        <w:top w:val="none" w:sz="0" w:space="0" w:color="auto"/>
        <w:left w:val="none" w:sz="0" w:space="0" w:color="auto"/>
        <w:bottom w:val="none" w:sz="0" w:space="0" w:color="auto"/>
        <w:right w:val="none" w:sz="0" w:space="0" w:color="auto"/>
      </w:divBdr>
    </w:div>
    <w:div w:id="1608123465">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5476084">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2570770">
      <w:bodyDiv w:val="1"/>
      <w:marLeft w:val="0"/>
      <w:marRight w:val="0"/>
      <w:marTop w:val="0"/>
      <w:marBottom w:val="0"/>
      <w:divBdr>
        <w:top w:val="none" w:sz="0" w:space="0" w:color="auto"/>
        <w:left w:val="none" w:sz="0" w:space="0" w:color="auto"/>
        <w:bottom w:val="none" w:sz="0" w:space="0" w:color="auto"/>
        <w:right w:val="none" w:sz="0" w:space="0" w:color="auto"/>
      </w:divBdr>
    </w:div>
    <w:div w:id="1624966040">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0630230">
      <w:bodyDiv w:val="1"/>
      <w:marLeft w:val="0"/>
      <w:marRight w:val="0"/>
      <w:marTop w:val="0"/>
      <w:marBottom w:val="0"/>
      <w:divBdr>
        <w:top w:val="none" w:sz="0" w:space="0" w:color="auto"/>
        <w:left w:val="none" w:sz="0" w:space="0" w:color="auto"/>
        <w:bottom w:val="none" w:sz="0" w:space="0" w:color="auto"/>
        <w:right w:val="none" w:sz="0" w:space="0" w:color="auto"/>
      </w:divBdr>
    </w:div>
    <w:div w:id="1631864275">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1881905">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0789274">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288902">
      <w:bodyDiv w:val="1"/>
      <w:marLeft w:val="0"/>
      <w:marRight w:val="0"/>
      <w:marTop w:val="0"/>
      <w:marBottom w:val="0"/>
      <w:divBdr>
        <w:top w:val="none" w:sz="0" w:space="0" w:color="auto"/>
        <w:left w:val="none" w:sz="0" w:space="0" w:color="auto"/>
        <w:bottom w:val="none" w:sz="0" w:space="0" w:color="auto"/>
        <w:right w:val="none" w:sz="0" w:space="0" w:color="auto"/>
      </w:divBdr>
    </w:div>
    <w:div w:id="1654486350">
      <w:bodyDiv w:val="1"/>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6686990">
      <w:bodyDiv w:val="1"/>
      <w:marLeft w:val="0"/>
      <w:marRight w:val="0"/>
      <w:marTop w:val="0"/>
      <w:marBottom w:val="0"/>
      <w:divBdr>
        <w:top w:val="none" w:sz="0" w:space="0" w:color="auto"/>
        <w:left w:val="none" w:sz="0" w:space="0" w:color="auto"/>
        <w:bottom w:val="none" w:sz="0" w:space="0" w:color="auto"/>
        <w:right w:val="none" w:sz="0" w:space="0" w:color="auto"/>
      </w:divBdr>
    </w:div>
    <w:div w:id="1657226470">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1444262">
      <w:bodyDiv w:val="1"/>
      <w:marLeft w:val="0"/>
      <w:marRight w:val="0"/>
      <w:marTop w:val="0"/>
      <w:marBottom w:val="0"/>
      <w:divBdr>
        <w:top w:val="none" w:sz="0" w:space="0" w:color="auto"/>
        <w:left w:val="none" w:sz="0" w:space="0" w:color="auto"/>
        <w:bottom w:val="none" w:sz="0" w:space="0" w:color="auto"/>
        <w:right w:val="none" w:sz="0" w:space="0" w:color="auto"/>
      </w:divBdr>
    </w:div>
    <w:div w:id="1671907374">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2535192">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4648210">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5576030">
      <w:bodyDiv w:val="1"/>
      <w:marLeft w:val="0"/>
      <w:marRight w:val="0"/>
      <w:marTop w:val="0"/>
      <w:marBottom w:val="0"/>
      <w:divBdr>
        <w:top w:val="none" w:sz="0" w:space="0" w:color="auto"/>
        <w:left w:val="none" w:sz="0" w:space="0" w:color="auto"/>
        <w:bottom w:val="none" w:sz="0" w:space="0" w:color="auto"/>
        <w:right w:val="none" w:sz="0" w:space="0" w:color="auto"/>
      </w:divBdr>
    </w:div>
    <w:div w:id="1695841986">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698384453">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36774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1953930">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52265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1342256">
      <w:bodyDiv w:val="1"/>
      <w:marLeft w:val="0"/>
      <w:marRight w:val="0"/>
      <w:marTop w:val="0"/>
      <w:marBottom w:val="0"/>
      <w:divBdr>
        <w:top w:val="none" w:sz="0" w:space="0" w:color="auto"/>
        <w:left w:val="none" w:sz="0" w:space="0" w:color="auto"/>
        <w:bottom w:val="none" w:sz="0" w:space="0" w:color="auto"/>
        <w:right w:val="none" w:sz="0" w:space="0" w:color="auto"/>
      </w:divBdr>
    </w:div>
    <w:div w:id="1731928594">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4525877">
      <w:bodyDiv w:val="1"/>
      <w:marLeft w:val="0"/>
      <w:marRight w:val="0"/>
      <w:marTop w:val="0"/>
      <w:marBottom w:val="0"/>
      <w:divBdr>
        <w:top w:val="none" w:sz="0" w:space="0" w:color="auto"/>
        <w:left w:val="none" w:sz="0" w:space="0" w:color="auto"/>
        <w:bottom w:val="none" w:sz="0" w:space="0" w:color="auto"/>
        <w:right w:val="none" w:sz="0" w:space="0" w:color="auto"/>
      </w:divBdr>
    </w:div>
    <w:div w:id="1745225384">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045649">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3771762">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7603280">
      <w:bodyDiv w:val="1"/>
      <w:marLeft w:val="0"/>
      <w:marRight w:val="0"/>
      <w:marTop w:val="0"/>
      <w:marBottom w:val="0"/>
      <w:divBdr>
        <w:top w:val="none" w:sz="0" w:space="0" w:color="auto"/>
        <w:left w:val="none" w:sz="0" w:space="0" w:color="auto"/>
        <w:bottom w:val="none" w:sz="0" w:space="0" w:color="auto"/>
        <w:right w:val="none" w:sz="0" w:space="0" w:color="auto"/>
      </w:divBdr>
    </w:div>
    <w:div w:id="1778451898">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1757225">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7315130">
      <w:bodyDiv w:val="1"/>
      <w:marLeft w:val="0"/>
      <w:marRight w:val="0"/>
      <w:marTop w:val="0"/>
      <w:marBottom w:val="0"/>
      <w:divBdr>
        <w:top w:val="none" w:sz="0" w:space="0" w:color="auto"/>
        <w:left w:val="none" w:sz="0" w:space="0" w:color="auto"/>
        <w:bottom w:val="none" w:sz="0" w:space="0" w:color="auto"/>
        <w:right w:val="none" w:sz="0" w:space="0" w:color="auto"/>
      </w:divBdr>
    </w:div>
    <w:div w:id="1788617088">
      <w:bodyDiv w:val="1"/>
      <w:marLeft w:val="0"/>
      <w:marRight w:val="0"/>
      <w:marTop w:val="0"/>
      <w:marBottom w:val="0"/>
      <w:divBdr>
        <w:top w:val="none" w:sz="0" w:space="0" w:color="auto"/>
        <w:left w:val="none" w:sz="0" w:space="0" w:color="auto"/>
        <w:bottom w:val="none" w:sz="0" w:space="0" w:color="auto"/>
        <w:right w:val="none" w:sz="0" w:space="0" w:color="auto"/>
      </w:divBdr>
    </w:div>
    <w:div w:id="1788768391">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789858131">
      <w:bodyDiv w:val="1"/>
      <w:marLeft w:val="0"/>
      <w:marRight w:val="0"/>
      <w:marTop w:val="0"/>
      <w:marBottom w:val="0"/>
      <w:divBdr>
        <w:top w:val="none" w:sz="0" w:space="0" w:color="auto"/>
        <w:left w:val="none" w:sz="0" w:space="0" w:color="auto"/>
        <w:bottom w:val="none" w:sz="0" w:space="0" w:color="auto"/>
        <w:right w:val="none" w:sz="0" w:space="0" w:color="auto"/>
      </w:divBdr>
    </w:div>
    <w:div w:id="1795756715">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3182944">
      <w:bodyDiv w:val="1"/>
      <w:marLeft w:val="0"/>
      <w:marRight w:val="0"/>
      <w:marTop w:val="0"/>
      <w:marBottom w:val="0"/>
      <w:divBdr>
        <w:top w:val="none" w:sz="0" w:space="0" w:color="auto"/>
        <w:left w:val="none" w:sz="0" w:space="0" w:color="auto"/>
        <w:bottom w:val="none" w:sz="0" w:space="0" w:color="auto"/>
        <w:right w:val="none" w:sz="0" w:space="0" w:color="auto"/>
      </w:divBdr>
    </w:div>
    <w:div w:id="1803452100">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230714">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476558">
      <w:bodyDiv w:val="1"/>
      <w:marLeft w:val="0"/>
      <w:marRight w:val="0"/>
      <w:marTop w:val="0"/>
      <w:marBottom w:val="0"/>
      <w:divBdr>
        <w:top w:val="none" w:sz="0" w:space="0" w:color="auto"/>
        <w:left w:val="none" w:sz="0" w:space="0" w:color="auto"/>
        <w:bottom w:val="none" w:sz="0" w:space="0" w:color="auto"/>
        <w:right w:val="none" w:sz="0" w:space="0" w:color="auto"/>
      </w:divBdr>
    </w:div>
    <w:div w:id="1808618607">
      <w:bodyDiv w:val="1"/>
      <w:marLeft w:val="0"/>
      <w:marRight w:val="0"/>
      <w:marTop w:val="0"/>
      <w:marBottom w:val="0"/>
      <w:divBdr>
        <w:top w:val="none" w:sz="0" w:space="0" w:color="auto"/>
        <w:left w:val="none" w:sz="0" w:space="0" w:color="auto"/>
        <w:bottom w:val="none" w:sz="0" w:space="0" w:color="auto"/>
        <w:right w:val="none" w:sz="0" w:space="0" w:color="auto"/>
      </w:divBdr>
    </w:div>
    <w:div w:id="1808861511">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1097453">
      <w:bodyDiv w:val="1"/>
      <w:marLeft w:val="0"/>
      <w:marRight w:val="0"/>
      <w:marTop w:val="0"/>
      <w:marBottom w:val="0"/>
      <w:divBdr>
        <w:top w:val="none" w:sz="0" w:space="0" w:color="auto"/>
        <w:left w:val="none" w:sz="0" w:space="0" w:color="auto"/>
        <w:bottom w:val="none" w:sz="0" w:space="0" w:color="auto"/>
        <w:right w:val="none" w:sz="0" w:space="0" w:color="auto"/>
      </w:divBdr>
    </w:div>
    <w:div w:id="1812550517">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5369208">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7798943">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28354072">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1211449">
      <w:bodyDiv w:val="1"/>
      <w:marLeft w:val="0"/>
      <w:marRight w:val="0"/>
      <w:marTop w:val="0"/>
      <w:marBottom w:val="0"/>
      <w:divBdr>
        <w:top w:val="none" w:sz="0" w:space="0" w:color="auto"/>
        <w:left w:val="none" w:sz="0" w:space="0" w:color="auto"/>
        <w:bottom w:val="none" w:sz="0" w:space="0" w:color="auto"/>
        <w:right w:val="none" w:sz="0" w:space="0" w:color="auto"/>
      </w:divBdr>
    </w:div>
    <w:div w:id="183279014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44273855">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3446662">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59463221">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0488400">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6772559">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2864776">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7794752">
      <w:bodyDiv w:val="1"/>
      <w:marLeft w:val="0"/>
      <w:marRight w:val="0"/>
      <w:marTop w:val="0"/>
      <w:marBottom w:val="0"/>
      <w:divBdr>
        <w:top w:val="none" w:sz="0" w:space="0" w:color="auto"/>
        <w:left w:val="none" w:sz="0" w:space="0" w:color="auto"/>
        <w:bottom w:val="none" w:sz="0" w:space="0" w:color="auto"/>
        <w:right w:val="none" w:sz="0" w:space="0" w:color="auto"/>
      </w:divBdr>
    </w:div>
    <w:div w:id="1887832691">
      <w:bodyDiv w:val="1"/>
      <w:marLeft w:val="0"/>
      <w:marRight w:val="0"/>
      <w:marTop w:val="0"/>
      <w:marBottom w:val="0"/>
      <w:divBdr>
        <w:top w:val="none" w:sz="0" w:space="0" w:color="auto"/>
        <w:left w:val="none" w:sz="0" w:space="0" w:color="auto"/>
        <w:bottom w:val="none" w:sz="0" w:space="0" w:color="auto"/>
        <w:right w:val="none" w:sz="0" w:space="0" w:color="auto"/>
      </w:divBdr>
    </w:div>
    <w:div w:id="1888491131">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0801580">
      <w:bodyDiv w:val="1"/>
      <w:marLeft w:val="0"/>
      <w:marRight w:val="0"/>
      <w:marTop w:val="0"/>
      <w:marBottom w:val="0"/>
      <w:divBdr>
        <w:top w:val="none" w:sz="0" w:space="0" w:color="auto"/>
        <w:left w:val="none" w:sz="0" w:space="0" w:color="auto"/>
        <w:bottom w:val="none" w:sz="0" w:space="0" w:color="auto"/>
        <w:right w:val="none" w:sz="0" w:space="0" w:color="auto"/>
      </w:divBdr>
    </w:div>
    <w:div w:id="1891651892">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898322394">
      <w:bodyDiv w:val="1"/>
      <w:marLeft w:val="0"/>
      <w:marRight w:val="0"/>
      <w:marTop w:val="0"/>
      <w:marBottom w:val="0"/>
      <w:divBdr>
        <w:top w:val="none" w:sz="0" w:space="0" w:color="auto"/>
        <w:left w:val="none" w:sz="0" w:space="0" w:color="auto"/>
        <w:bottom w:val="none" w:sz="0" w:space="0" w:color="auto"/>
        <w:right w:val="none" w:sz="0" w:space="0" w:color="auto"/>
      </w:divBdr>
    </w:div>
    <w:div w:id="1899053849">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19975405">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3828782">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0025071">
      <w:bodyDiv w:val="1"/>
      <w:marLeft w:val="0"/>
      <w:marRight w:val="0"/>
      <w:marTop w:val="0"/>
      <w:marBottom w:val="0"/>
      <w:divBdr>
        <w:top w:val="none" w:sz="0" w:space="0" w:color="auto"/>
        <w:left w:val="none" w:sz="0" w:space="0" w:color="auto"/>
        <w:bottom w:val="none" w:sz="0" w:space="0" w:color="auto"/>
        <w:right w:val="none" w:sz="0" w:space="0" w:color="auto"/>
      </w:divBdr>
    </w:div>
    <w:div w:id="1943296382">
      <w:bodyDiv w:val="1"/>
      <w:marLeft w:val="0"/>
      <w:marRight w:val="0"/>
      <w:marTop w:val="0"/>
      <w:marBottom w:val="0"/>
      <w:divBdr>
        <w:top w:val="none" w:sz="0" w:space="0" w:color="auto"/>
        <w:left w:val="none" w:sz="0" w:space="0" w:color="auto"/>
        <w:bottom w:val="none" w:sz="0" w:space="0" w:color="auto"/>
        <w:right w:val="none" w:sz="0" w:space="0" w:color="auto"/>
      </w:divBdr>
    </w:div>
    <w:div w:id="1944217082">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4247283">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57055504">
      <w:bodyDiv w:val="1"/>
      <w:marLeft w:val="0"/>
      <w:marRight w:val="0"/>
      <w:marTop w:val="0"/>
      <w:marBottom w:val="0"/>
      <w:divBdr>
        <w:top w:val="none" w:sz="0" w:space="0" w:color="auto"/>
        <w:left w:val="none" w:sz="0" w:space="0" w:color="auto"/>
        <w:bottom w:val="none" w:sz="0" w:space="0" w:color="auto"/>
        <w:right w:val="none" w:sz="0" w:space="0" w:color="auto"/>
      </w:divBdr>
    </w:div>
    <w:div w:id="1962345807">
      <w:bodyDiv w:val="1"/>
      <w:marLeft w:val="0"/>
      <w:marRight w:val="0"/>
      <w:marTop w:val="0"/>
      <w:marBottom w:val="0"/>
      <w:divBdr>
        <w:top w:val="none" w:sz="0" w:space="0" w:color="auto"/>
        <w:left w:val="none" w:sz="0" w:space="0" w:color="auto"/>
        <w:bottom w:val="none" w:sz="0" w:space="0" w:color="auto"/>
        <w:right w:val="none" w:sz="0" w:space="0" w:color="auto"/>
      </w:divBdr>
    </w:div>
    <w:div w:id="1962494233">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4917386">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08759">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89043404">
      <w:bodyDiv w:val="1"/>
      <w:marLeft w:val="0"/>
      <w:marRight w:val="0"/>
      <w:marTop w:val="0"/>
      <w:marBottom w:val="0"/>
      <w:divBdr>
        <w:top w:val="none" w:sz="0" w:space="0" w:color="auto"/>
        <w:left w:val="none" w:sz="0" w:space="0" w:color="auto"/>
        <w:bottom w:val="none" w:sz="0" w:space="0" w:color="auto"/>
        <w:right w:val="none" w:sz="0" w:space="0" w:color="auto"/>
      </w:divBdr>
    </w:div>
    <w:div w:id="1992557425">
      <w:bodyDiv w:val="1"/>
      <w:marLeft w:val="0"/>
      <w:marRight w:val="0"/>
      <w:marTop w:val="0"/>
      <w:marBottom w:val="0"/>
      <w:divBdr>
        <w:top w:val="none" w:sz="0" w:space="0" w:color="auto"/>
        <w:left w:val="none" w:sz="0" w:space="0" w:color="auto"/>
        <w:bottom w:val="none" w:sz="0" w:space="0" w:color="auto"/>
        <w:right w:val="none" w:sz="0" w:space="0" w:color="auto"/>
      </w:divBdr>
    </w:div>
    <w:div w:id="1996914611">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8071370">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4045745">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18117181">
      <w:bodyDiv w:val="1"/>
      <w:marLeft w:val="0"/>
      <w:marRight w:val="0"/>
      <w:marTop w:val="0"/>
      <w:marBottom w:val="0"/>
      <w:divBdr>
        <w:top w:val="none" w:sz="0" w:space="0" w:color="auto"/>
        <w:left w:val="none" w:sz="0" w:space="0" w:color="auto"/>
        <w:bottom w:val="none" w:sz="0" w:space="0" w:color="auto"/>
        <w:right w:val="none" w:sz="0" w:space="0" w:color="auto"/>
      </w:divBdr>
    </w:div>
    <w:div w:id="2018461622">
      <w:bodyDiv w:val="1"/>
      <w:marLeft w:val="0"/>
      <w:marRight w:val="0"/>
      <w:marTop w:val="0"/>
      <w:marBottom w:val="0"/>
      <w:divBdr>
        <w:top w:val="none" w:sz="0" w:space="0" w:color="auto"/>
        <w:left w:val="none" w:sz="0" w:space="0" w:color="auto"/>
        <w:bottom w:val="none" w:sz="0" w:space="0" w:color="auto"/>
        <w:right w:val="none" w:sz="0" w:space="0" w:color="auto"/>
      </w:divBdr>
    </w:div>
    <w:div w:id="202284940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6053061">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0253067">
      <w:bodyDiv w:val="1"/>
      <w:marLeft w:val="0"/>
      <w:marRight w:val="0"/>
      <w:marTop w:val="0"/>
      <w:marBottom w:val="0"/>
      <w:divBdr>
        <w:top w:val="none" w:sz="0" w:space="0" w:color="auto"/>
        <w:left w:val="none" w:sz="0" w:space="0" w:color="auto"/>
        <w:bottom w:val="none" w:sz="0" w:space="0" w:color="auto"/>
        <w:right w:val="none" w:sz="0" w:space="0" w:color="auto"/>
      </w:divBdr>
    </w:div>
    <w:div w:id="2032603885">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36073663">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6254422">
      <w:bodyDiv w:val="1"/>
      <w:marLeft w:val="0"/>
      <w:marRight w:val="0"/>
      <w:marTop w:val="0"/>
      <w:marBottom w:val="0"/>
      <w:divBdr>
        <w:top w:val="none" w:sz="0" w:space="0" w:color="auto"/>
        <w:left w:val="none" w:sz="0" w:space="0" w:color="auto"/>
        <w:bottom w:val="none" w:sz="0" w:space="0" w:color="auto"/>
        <w:right w:val="none" w:sz="0" w:space="0" w:color="auto"/>
      </w:divBdr>
    </w:div>
    <w:div w:id="2047485433">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667118">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215907">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0490492">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524702">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4794251">
      <w:bodyDiv w:val="1"/>
      <w:marLeft w:val="0"/>
      <w:marRight w:val="0"/>
      <w:marTop w:val="0"/>
      <w:marBottom w:val="0"/>
      <w:divBdr>
        <w:top w:val="none" w:sz="0" w:space="0" w:color="auto"/>
        <w:left w:val="none" w:sz="0" w:space="0" w:color="auto"/>
        <w:bottom w:val="none" w:sz="0" w:space="0" w:color="auto"/>
        <w:right w:val="none" w:sz="0" w:space="0" w:color="auto"/>
      </w:divBdr>
    </w:div>
    <w:div w:id="2085451690">
      <w:bodyDiv w:val="1"/>
      <w:marLeft w:val="0"/>
      <w:marRight w:val="0"/>
      <w:marTop w:val="0"/>
      <w:marBottom w:val="0"/>
      <w:divBdr>
        <w:top w:val="none" w:sz="0" w:space="0" w:color="auto"/>
        <w:left w:val="none" w:sz="0" w:space="0" w:color="auto"/>
        <w:bottom w:val="none" w:sz="0" w:space="0" w:color="auto"/>
        <w:right w:val="none" w:sz="0" w:space="0" w:color="auto"/>
      </w:divBdr>
    </w:div>
    <w:div w:id="2087145589">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0175872">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043079">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0853531">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5824193">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 w:id="2139300258">
      <w:bodyDiv w:val="1"/>
      <w:marLeft w:val="0"/>
      <w:marRight w:val="0"/>
      <w:marTop w:val="0"/>
      <w:marBottom w:val="0"/>
      <w:divBdr>
        <w:top w:val="none" w:sz="0" w:space="0" w:color="auto"/>
        <w:left w:val="none" w:sz="0" w:space="0" w:color="auto"/>
        <w:bottom w:val="none" w:sz="0" w:space="0" w:color="auto"/>
        <w:right w:val="none" w:sz="0" w:space="0" w:color="auto"/>
      </w:divBdr>
    </w:div>
    <w:div w:id="2141654228">
      <w:bodyDiv w:val="1"/>
      <w:marLeft w:val="0"/>
      <w:marRight w:val="0"/>
      <w:marTop w:val="0"/>
      <w:marBottom w:val="0"/>
      <w:divBdr>
        <w:top w:val="none" w:sz="0" w:space="0" w:color="auto"/>
        <w:left w:val="none" w:sz="0" w:space="0" w:color="auto"/>
        <w:bottom w:val="none" w:sz="0" w:space="0" w:color="auto"/>
        <w:right w:val="none" w:sz="0" w:space="0" w:color="auto"/>
      </w:divBdr>
    </w:div>
    <w:div w:id="2142844999">
      <w:bodyDiv w:val="1"/>
      <w:marLeft w:val="0"/>
      <w:marRight w:val="0"/>
      <w:marTop w:val="0"/>
      <w:marBottom w:val="0"/>
      <w:divBdr>
        <w:top w:val="none" w:sz="0" w:space="0" w:color="auto"/>
        <w:left w:val="none" w:sz="0" w:space="0" w:color="auto"/>
        <w:bottom w:val="none" w:sz="0" w:space="0" w:color="auto"/>
        <w:right w:val="none" w:sz="0" w:space="0" w:color="auto"/>
      </w:divBdr>
    </w:div>
    <w:div w:id="214296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CF3CD-7377-4C3C-BA64-32E38A59B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28957</TotalTime>
  <Pages>1</Pages>
  <Words>5924</Words>
  <Characters>33771</Characters>
  <Application>Microsoft Office Word</Application>
  <DocSecurity>0</DocSecurity>
  <Lines>281</Lines>
  <Paragraphs>79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39616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cp:lastModifiedBy>
  <cp:revision>599</cp:revision>
  <cp:lastPrinted>2016-07-30T17:28:00Z</cp:lastPrinted>
  <dcterms:created xsi:type="dcterms:W3CDTF">2012-09-10T20:05:00Z</dcterms:created>
  <dcterms:modified xsi:type="dcterms:W3CDTF">2016-07-30T17:28:00Z</dcterms:modified>
</cp:coreProperties>
</file>