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58B" w:rsidRDefault="003A2BF2">
      <w:pPr>
        <w:tabs>
          <w:tab w:val="left" w:pos="720"/>
        </w:tabs>
        <w:ind w:left="720" w:right="360" w:hanging="180"/>
        <w:jc w:val="center"/>
        <w:rPr>
          <w:rFonts w:ascii="Lotus Linotype" w:eastAsia="Lotus Linotype" w:hAnsi="Lotus Linotype" w:cs="Lotus Linotype"/>
          <w:b w:val="0"/>
          <w:sz w:val="96"/>
          <w:szCs w:val="96"/>
        </w:rPr>
      </w:pPr>
      <w:r>
        <w:rPr>
          <w:rFonts w:ascii="AGA Arabesque" w:eastAsia="AGA Arabesque" w:hAnsi="AGA Arabesque" w:cs="AGA Arabesque"/>
          <w:b w:val="0"/>
          <w:sz w:val="96"/>
          <w:szCs w:val="96"/>
        </w:rPr>
        <w:t></w:t>
      </w:r>
    </w:p>
    <w:p w:rsidR="0015358B" w:rsidRDefault="0015358B">
      <w:pPr>
        <w:rPr>
          <w:rFonts w:ascii="Simplified Arabic" w:eastAsia="Simplified Arabic" w:hAnsi="Simplified Arabic" w:cs="Simplified Arabic"/>
          <w:b w:val="0"/>
          <w:sz w:val="28"/>
          <w:szCs w:val="28"/>
        </w:rPr>
      </w:pPr>
    </w:p>
    <w:p w:rsidR="0015358B" w:rsidRDefault="003A2BF2">
      <w:pPr>
        <w:tabs>
          <w:tab w:val="left" w:pos="7082"/>
        </w:tabs>
        <w:jc w:val="center"/>
        <w:rPr>
          <w:rFonts w:ascii="Times New Roman" w:eastAsia="Times New Roman" w:hAnsi="Times New Roman" w:cs="Times New Roman"/>
          <w:b w:val="0"/>
          <w:sz w:val="92"/>
          <w:szCs w:val="92"/>
        </w:rPr>
      </w:pPr>
      <w:r>
        <w:rPr>
          <w:rFonts w:ascii="Times New Roman" w:eastAsia="Times New Roman" w:hAnsi="Times New Roman" w:cs="Times New Roman"/>
          <w:b w:val="0"/>
          <w:sz w:val="92"/>
          <w:szCs w:val="92"/>
          <w:rtl/>
        </w:rPr>
        <w:t>شرح كتاب</w:t>
      </w:r>
    </w:p>
    <w:p w:rsidR="0015358B" w:rsidRDefault="003A2BF2">
      <w:pPr>
        <w:tabs>
          <w:tab w:val="left" w:pos="7082"/>
        </w:tabs>
        <w:jc w:val="center"/>
        <w:rPr>
          <w:rFonts w:ascii="Simplified Arabic" w:eastAsia="Simplified Arabic" w:hAnsi="Simplified Arabic" w:cs="Simplified Arabic"/>
          <w:b w:val="0"/>
          <w:sz w:val="28"/>
          <w:szCs w:val="28"/>
        </w:rPr>
      </w:pPr>
      <w:r>
        <w:rPr>
          <w:rFonts w:ascii="Times New Roman" w:eastAsia="Times New Roman" w:hAnsi="Times New Roman" w:cs="Times New Roman"/>
          <w:b w:val="0"/>
          <w:sz w:val="92"/>
          <w:szCs w:val="92"/>
          <w:rtl/>
        </w:rPr>
        <w:t>صحيح البخاري</w:t>
      </w:r>
    </w:p>
    <w:p w:rsidR="0015358B" w:rsidRDefault="0015358B">
      <w:pPr>
        <w:rPr>
          <w:rFonts w:ascii="Simplified Arabic" w:eastAsia="Simplified Arabic" w:hAnsi="Simplified Arabic" w:cs="Simplified Arabic"/>
          <w:b w:val="0"/>
          <w:sz w:val="28"/>
          <w:szCs w:val="28"/>
        </w:rPr>
      </w:pPr>
    </w:p>
    <w:p w:rsidR="0015358B" w:rsidRDefault="003A2BF2">
      <w:pPr>
        <w:tabs>
          <w:tab w:val="left" w:pos="720"/>
        </w:tabs>
        <w:jc w:val="center"/>
        <w:rPr>
          <w:rFonts w:ascii="Simplified Arabic" w:eastAsia="Simplified Arabic" w:hAnsi="Simplified Arabic" w:cs="Simplified Arabic"/>
          <w:b w:val="0"/>
          <w:sz w:val="28"/>
          <w:szCs w:val="28"/>
        </w:rPr>
      </w:pPr>
      <w:r>
        <w:rPr>
          <w:rFonts w:ascii="Andalus" w:eastAsia="Andalus" w:hAnsi="Andalus" w:cs="Andalus"/>
          <w:sz w:val="48"/>
          <w:szCs w:val="48"/>
          <w:rtl/>
        </w:rPr>
        <w:t>معالي الشيخ الدكتور</w:t>
      </w:r>
    </w:p>
    <w:p w:rsidR="0015358B" w:rsidRDefault="003A2BF2">
      <w:pPr>
        <w:tabs>
          <w:tab w:val="left" w:pos="720"/>
        </w:tabs>
        <w:jc w:val="center"/>
        <w:rPr>
          <w:rFonts w:ascii="Andalus" w:eastAsia="Andalus" w:hAnsi="Andalus" w:cs="Andalus"/>
          <w:sz w:val="48"/>
          <w:szCs w:val="48"/>
        </w:rPr>
      </w:pPr>
      <w:r>
        <w:rPr>
          <w:rFonts w:ascii="Andalus" w:eastAsia="Andalus" w:hAnsi="Andalus" w:cs="Andalus"/>
          <w:sz w:val="48"/>
          <w:szCs w:val="48"/>
          <w:rtl/>
        </w:rPr>
        <w:t>عبد الكريم بن عبد الله الخضير</w:t>
      </w:r>
    </w:p>
    <w:p w:rsidR="0015358B" w:rsidRDefault="003A2BF2">
      <w:pPr>
        <w:tabs>
          <w:tab w:val="left" w:pos="720"/>
        </w:tabs>
        <w:jc w:val="center"/>
        <w:rPr>
          <w:rFonts w:ascii="Andalus" w:eastAsia="Andalus" w:hAnsi="Andalus" w:cs="Andalus"/>
          <w:sz w:val="48"/>
          <w:szCs w:val="48"/>
        </w:rPr>
      </w:pPr>
      <w:r>
        <w:rPr>
          <w:rFonts w:ascii="Andalus" w:eastAsia="Andalus" w:hAnsi="Andalus" w:cs="Andalus"/>
          <w:sz w:val="48"/>
          <w:szCs w:val="48"/>
          <w:rtl/>
        </w:rPr>
        <w:t>عضو هيئة كبار العلماء</w:t>
      </w:r>
    </w:p>
    <w:p w:rsidR="0015358B" w:rsidRPr="00B43D99" w:rsidRDefault="003A2BF2">
      <w:pPr>
        <w:tabs>
          <w:tab w:val="left" w:pos="720"/>
        </w:tabs>
        <w:jc w:val="center"/>
        <w:rPr>
          <w:rFonts w:ascii="Simplified Arabic" w:eastAsia="Simplified Arabic" w:hAnsi="Simplified Arabic" w:cs="Simplified Arabic"/>
          <w:b w:val="0"/>
          <w:bCs/>
          <w:sz w:val="28"/>
          <w:szCs w:val="28"/>
        </w:rPr>
      </w:pPr>
      <w:r>
        <w:rPr>
          <w:rFonts w:ascii="Andalus" w:eastAsia="Andalus" w:hAnsi="Andalus" w:cs="Andalus"/>
          <w:sz w:val="48"/>
          <w:szCs w:val="48"/>
          <w:rtl/>
        </w:rPr>
        <w:t>وعضو اللجنة الدائمة للبحوث العلمية والإفتاء</w:t>
      </w:r>
    </w:p>
    <w:p w:rsidR="0015358B" w:rsidRDefault="003A2BF2">
      <w:pPr>
        <w:pBdr>
          <w:top w:val="nil"/>
          <w:left w:val="nil"/>
          <w:bottom w:val="nil"/>
          <w:right w:val="nil"/>
          <w:between w:val="nil"/>
        </w:pBdr>
        <w:ind w:firstLine="386"/>
        <w:rPr>
          <w:rFonts w:ascii="Simplified Arabic" w:eastAsia="Simplified Arabic" w:hAnsi="Simplified Arabic" w:cs="Simplified Arabic"/>
          <w:b w:val="0"/>
          <w:color w:val="000000"/>
          <w:sz w:val="28"/>
          <w:szCs w:val="28"/>
        </w:rPr>
      </w:pPr>
      <w:r>
        <w:rPr>
          <w:rFonts w:ascii="Simplified Arabic" w:eastAsia="Simplified Arabic" w:hAnsi="Simplified Arabic" w:cs="Simplified Arabic"/>
          <w:color w:val="000000"/>
          <w:sz w:val="28"/>
          <w:szCs w:val="28"/>
        </w:rPr>
        <w:t xml:space="preserve"> </w:t>
      </w:r>
    </w:p>
    <w:tbl>
      <w:tblPr>
        <w:tblStyle w:val="a"/>
        <w:bidiVisual/>
        <w:tblW w:w="102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8"/>
        <w:gridCol w:w="2976"/>
        <w:gridCol w:w="1418"/>
        <w:gridCol w:w="3405"/>
      </w:tblGrid>
      <w:tr w:rsidR="0015358B">
        <w:trPr>
          <w:trHeight w:val="780"/>
          <w:jc w:val="center"/>
        </w:trPr>
        <w:tc>
          <w:tcPr>
            <w:tcW w:w="24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5358B" w:rsidRDefault="003A2BF2">
            <w:pPr>
              <w:pBdr>
                <w:top w:val="nil"/>
                <w:left w:val="nil"/>
                <w:bottom w:val="nil"/>
                <w:right w:val="nil"/>
                <w:between w:val="nil"/>
              </w:pBdr>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b w:val="0"/>
                <w:color w:val="000000"/>
                <w:sz w:val="28"/>
                <w:szCs w:val="28"/>
                <w:rtl/>
              </w:rPr>
              <w:t>تاريخ المحاضرة:</w:t>
            </w:r>
          </w:p>
        </w:tc>
        <w:tc>
          <w:tcPr>
            <w:tcW w:w="29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358B" w:rsidRDefault="003A2BF2">
            <w:pPr>
              <w:pBdr>
                <w:top w:val="nil"/>
                <w:left w:val="nil"/>
                <w:bottom w:val="nil"/>
                <w:right w:val="nil"/>
                <w:between w:val="nil"/>
              </w:pBdr>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b w:val="0"/>
                <w:color w:val="000000"/>
                <w:sz w:val="28"/>
                <w:szCs w:val="28"/>
                <w:rtl/>
              </w:rPr>
              <w:t>30/05/1438هـ</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5358B" w:rsidRDefault="003A2BF2">
            <w:pPr>
              <w:pBdr>
                <w:top w:val="nil"/>
                <w:left w:val="nil"/>
                <w:bottom w:val="nil"/>
                <w:right w:val="nil"/>
                <w:between w:val="nil"/>
              </w:pBdr>
              <w:jc w:val="center"/>
              <w:rPr>
                <w:rFonts w:ascii="Simplified Arabic" w:eastAsia="Simplified Arabic" w:hAnsi="Simplified Arabic" w:cs="Simplified Arabic"/>
                <w:color w:val="000000"/>
                <w:sz w:val="28"/>
                <w:szCs w:val="28"/>
              </w:rPr>
            </w:pPr>
            <w:r>
              <w:rPr>
                <w:rFonts w:ascii="Simplified Arabic" w:eastAsia="Simplified Arabic" w:hAnsi="Simplified Arabic" w:cs="Simplified Arabic"/>
                <w:b w:val="0"/>
                <w:color w:val="000000"/>
                <w:sz w:val="28"/>
                <w:szCs w:val="28"/>
                <w:rtl/>
              </w:rPr>
              <w:t>المكان:</w:t>
            </w:r>
          </w:p>
        </w:tc>
        <w:tc>
          <w:tcPr>
            <w:tcW w:w="34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358B" w:rsidRDefault="0015358B">
            <w:pPr>
              <w:pBdr>
                <w:top w:val="nil"/>
                <w:left w:val="nil"/>
                <w:bottom w:val="nil"/>
                <w:right w:val="nil"/>
                <w:between w:val="nil"/>
              </w:pBdr>
              <w:jc w:val="center"/>
              <w:rPr>
                <w:rFonts w:ascii="Simplified Arabic" w:eastAsia="Simplified Arabic" w:hAnsi="Simplified Arabic" w:cs="Simplified Arabic"/>
                <w:b w:val="0"/>
                <w:color w:val="000000"/>
                <w:sz w:val="28"/>
                <w:szCs w:val="28"/>
              </w:rPr>
            </w:pPr>
          </w:p>
        </w:tc>
      </w:tr>
    </w:tbl>
    <w:p w:rsidR="0015358B" w:rsidRDefault="0015358B">
      <w:pPr>
        <w:rPr>
          <w:rFonts w:ascii="Simplified Arabic" w:eastAsia="Simplified Arabic" w:hAnsi="Simplified Arabic" w:cs="Simplified Arabic"/>
          <w:b w:val="0"/>
          <w:sz w:val="28"/>
          <w:szCs w:val="28"/>
        </w:rPr>
      </w:pPr>
    </w:p>
    <w:p w:rsidR="0015358B" w:rsidRDefault="003A2BF2">
      <w:pPr>
        <w:rPr>
          <w:rFonts w:ascii="Simplified Arabic" w:eastAsia="Simplified Arabic" w:hAnsi="Simplified Arabic" w:cs="Simplified Arabic"/>
          <w:b w:val="0"/>
          <w:sz w:val="28"/>
          <w:szCs w:val="28"/>
        </w:rPr>
      </w:pPr>
      <w:r>
        <w:br w:type="page"/>
      </w:r>
      <w:bookmarkStart w:id="0" w:name="_GoBack"/>
      <w:r>
        <w:rPr>
          <w:rFonts w:ascii="Simplified Arabic" w:eastAsia="Simplified Arabic" w:hAnsi="Simplified Arabic" w:cs="Simplified Arabic"/>
          <w:b w:val="0"/>
          <w:sz w:val="28"/>
          <w:szCs w:val="28"/>
          <w:rtl/>
        </w:rPr>
        <w:lastRenderedPageBreak/>
        <w:t>السلام عليكم ورحمة الله وبركاته.</w:t>
      </w:r>
    </w:p>
    <w:p w:rsidR="0015358B" w:rsidRPr="00E951E4" w:rsidRDefault="003A2BF2">
      <w:pPr>
        <w:rPr>
          <w:rFonts w:ascii="Simplified Arabic" w:eastAsia="Simplified Arabic" w:hAnsi="Simplified Arabic" w:cs="Simplified Arabic"/>
          <w:b w:val="0"/>
          <w:bCs/>
          <w:sz w:val="28"/>
          <w:szCs w:val="28"/>
        </w:rPr>
      </w:pPr>
      <w:r w:rsidRPr="00B43D99">
        <w:rPr>
          <w:rFonts w:ascii="Simplified Arabic" w:eastAsia="Simplified Arabic" w:hAnsi="Simplified Arabic" w:cs="Simplified Arabic"/>
          <w:b w:val="0"/>
          <w:bCs/>
          <w:sz w:val="28"/>
          <w:szCs w:val="28"/>
          <w:rtl/>
        </w:rPr>
        <w:t>طالب</w:t>
      </w:r>
      <w:r w:rsidRPr="00E951E4">
        <w:rPr>
          <w:rFonts w:ascii="Simplified Arabic" w:eastAsia="Simplified Arabic" w:hAnsi="Simplified Arabic" w:cs="Simplified Arabic"/>
          <w:b w:val="0"/>
          <w:bCs/>
          <w:sz w:val="28"/>
          <w:szCs w:val="28"/>
          <w:rtl/>
        </w:rPr>
        <w:t xml:space="preserve">: الحمد لله رب العالمين، وصلى الله وسلم وبارك على عبده ورسوله نبينا محمد وعلى </w:t>
      </w:r>
      <w:proofErr w:type="spellStart"/>
      <w:r w:rsidRPr="00E951E4">
        <w:rPr>
          <w:rFonts w:ascii="Simplified Arabic" w:eastAsia="Simplified Arabic" w:hAnsi="Simplified Arabic" w:cs="Simplified Arabic"/>
          <w:b w:val="0"/>
          <w:bCs/>
          <w:sz w:val="28"/>
          <w:szCs w:val="28"/>
          <w:rtl/>
        </w:rPr>
        <w:t>آله</w:t>
      </w:r>
      <w:proofErr w:type="spellEnd"/>
      <w:r w:rsidRPr="00E951E4">
        <w:rPr>
          <w:rFonts w:ascii="Simplified Arabic" w:eastAsia="Simplified Arabic" w:hAnsi="Simplified Arabic" w:cs="Simplified Arabic"/>
          <w:b w:val="0"/>
          <w:bCs/>
          <w:sz w:val="28"/>
          <w:szCs w:val="28"/>
          <w:rtl/>
        </w:rPr>
        <w:t xml:space="preserve"> وصحبه أجمعين.</w:t>
      </w:r>
    </w:p>
    <w:p w:rsidR="00E951E4" w:rsidRDefault="003A2BF2">
      <w:pPr>
        <w:rPr>
          <w:rFonts w:ascii="Simplified Arabic" w:eastAsia="Simplified Arabic" w:hAnsi="Simplified Arabic" w:cs="Simplified Arabic"/>
          <w:b w:val="0"/>
          <w:bCs/>
          <w:sz w:val="28"/>
          <w:szCs w:val="28"/>
          <w:rtl/>
        </w:rPr>
      </w:pPr>
      <w:r w:rsidRPr="00E951E4">
        <w:rPr>
          <w:rFonts w:ascii="Simplified Arabic" w:eastAsia="Simplified Arabic" w:hAnsi="Simplified Arabic" w:cs="Simplified Arabic"/>
          <w:b w:val="0"/>
          <w:bCs/>
          <w:sz w:val="28"/>
          <w:szCs w:val="28"/>
          <w:rtl/>
        </w:rPr>
        <w:t>قال الإمام البخاري -رَحِمَهُ اللهُ تعالى-:</w:t>
      </w:r>
      <w:r>
        <w:rPr>
          <w:rFonts w:ascii="Simplified Arabic" w:eastAsia="Simplified Arabic" w:hAnsi="Simplified Arabic" w:cs="Simplified Arabic"/>
          <w:b w:val="0"/>
          <w:sz w:val="28"/>
          <w:szCs w:val="28"/>
          <w:rtl/>
        </w:rPr>
        <w:t xml:space="preserve"> </w:t>
      </w:r>
      <w:r w:rsidRPr="00B43D99">
        <w:rPr>
          <w:rFonts w:ascii="Simplified Arabic" w:eastAsia="Simplified Arabic" w:hAnsi="Simplified Arabic" w:cs="Simplified Arabic"/>
          <w:b w:val="0"/>
          <w:bCs/>
          <w:sz w:val="28"/>
          <w:szCs w:val="28"/>
          <w:rtl/>
        </w:rPr>
        <w:t xml:space="preserve">"بسم الله الرحمن الرحيم. بَابُ مَنِ اغْتَسَلَ عُرْيَانًا وَحْدَهُ فِي الخَلْوَةِ، وَمَنْ تَسَتَّرَ فَالتَّسَتُّرُ أَفْضَلُ. وَقَالَ بَهْزُ بْنُ حَكِيمٍ عَنْ أَبِيهِ عَنْ جَدِّهِ عَنِ النَّبِيِّ -صَلَّى اللهُ عَلَيْهِ وَسَلَّمَ-: </w:t>
      </w:r>
      <w:r>
        <w:rPr>
          <w:rFonts w:ascii="Simplified Arabic" w:eastAsia="Simplified Arabic" w:hAnsi="Simplified Arabic" w:cs="Simplified Arabic"/>
          <w:color w:val="0000FF"/>
          <w:sz w:val="28"/>
          <w:szCs w:val="28"/>
          <w:rtl/>
        </w:rPr>
        <w:t>«</w:t>
      </w:r>
      <w:r w:rsidRPr="00E951E4">
        <w:rPr>
          <w:rFonts w:ascii="Simplified Arabic" w:eastAsia="Simplified Arabic" w:hAnsi="Simplified Arabic" w:cs="Simplified Arabic"/>
          <w:b w:val="0"/>
          <w:bCs/>
          <w:color w:val="0000FF"/>
          <w:sz w:val="28"/>
          <w:szCs w:val="28"/>
          <w:rtl/>
        </w:rPr>
        <w:t>اللَّهُ أَحَقُّ أَنْ يُسْتَحْيَا مِنْهُ مِنَ النَّاسِ»</w:t>
      </w:r>
      <w:r w:rsidRPr="00E951E4">
        <w:rPr>
          <w:rFonts w:ascii="Simplified Arabic" w:eastAsia="Simplified Arabic" w:hAnsi="Simplified Arabic" w:cs="Simplified Arabic"/>
          <w:b w:val="0"/>
          <w:bCs/>
          <w:sz w:val="28"/>
          <w:szCs w:val="28"/>
          <w:rtl/>
        </w:rPr>
        <w:t>.</w:t>
      </w:r>
    </w:p>
    <w:p w:rsidR="006F5993" w:rsidRDefault="003A2BF2">
      <w:pPr>
        <w:rPr>
          <w:rFonts w:ascii="Simplified Arabic" w:eastAsia="Simplified Arabic" w:hAnsi="Simplified Arabic" w:cs="Simplified Arabic"/>
          <w:b w:val="0"/>
          <w:bCs/>
          <w:sz w:val="28"/>
          <w:szCs w:val="28"/>
          <w:rtl/>
        </w:rPr>
      </w:pPr>
      <w:r w:rsidRPr="00E951E4">
        <w:rPr>
          <w:rFonts w:ascii="Simplified Arabic" w:eastAsia="Simplified Arabic" w:hAnsi="Simplified Arabic" w:cs="Simplified Arabic"/>
          <w:b w:val="0"/>
          <w:bCs/>
          <w:sz w:val="28"/>
          <w:szCs w:val="28"/>
          <w:rtl/>
        </w:rPr>
        <w:t xml:space="preserve"> حَدَّثَنَا إِسْحَاقُ بْنُ نَصْرٍ، قَالَ: حَدَّثَنَا عَبْدُ الرَّزَّاقِ، عَنْ مَعْمَرٍ، عَنْ هَمَّامِ بْنِ مُنَبِّهٍ، </w:t>
      </w:r>
      <w:r w:rsidR="006F5993">
        <w:rPr>
          <w:rFonts w:ascii="Simplified Arabic" w:eastAsia="Simplified Arabic" w:hAnsi="Simplified Arabic" w:cs="Simplified Arabic"/>
          <w:b w:val="0"/>
          <w:bCs/>
          <w:sz w:val="28"/>
          <w:szCs w:val="28"/>
          <w:rtl/>
        </w:rPr>
        <w:t>عَنْ أَبِي هُرَيْرَةَ</w:t>
      </w:r>
      <w:r w:rsidRPr="00E951E4">
        <w:rPr>
          <w:rFonts w:ascii="Simplified Arabic" w:eastAsia="Simplified Arabic" w:hAnsi="Simplified Arabic" w:cs="Simplified Arabic"/>
          <w:b w:val="0"/>
          <w:bCs/>
          <w:sz w:val="28"/>
          <w:szCs w:val="28"/>
          <w:rtl/>
        </w:rPr>
        <w:t>-</w:t>
      </w:r>
      <w:r w:rsidR="006F5993">
        <w:rPr>
          <w:rFonts w:ascii="Simplified Arabic" w:eastAsia="Simplified Arabic" w:hAnsi="Simplified Arabic" w:cs="Simplified Arabic" w:hint="cs"/>
          <w:b w:val="0"/>
          <w:bCs/>
          <w:sz w:val="28"/>
          <w:szCs w:val="28"/>
          <w:rtl/>
        </w:rPr>
        <w:t xml:space="preserve"> </w:t>
      </w:r>
      <w:r w:rsidRPr="00E951E4">
        <w:rPr>
          <w:rFonts w:ascii="Simplified Arabic" w:eastAsia="Simplified Arabic" w:hAnsi="Simplified Arabic" w:cs="Simplified Arabic"/>
          <w:b w:val="0"/>
          <w:bCs/>
          <w:sz w:val="28"/>
          <w:szCs w:val="28"/>
          <w:rtl/>
        </w:rPr>
        <w:t xml:space="preserve">رَضِيَ اللهُ عنهُ-، عَنِ النَّبِيِّ -صَلَّى اللهُ عَلَيْهِ وَسَلَّمَ- قَالَ: </w:t>
      </w:r>
      <w:r w:rsidRPr="00E951E4">
        <w:rPr>
          <w:rFonts w:ascii="Simplified Arabic" w:eastAsia="Simplified Arabic" w:hAnsi="Simplified Arabic" w:cs="Simplified Arabic"/>
          <w:b w:val="0"/>
          <w:bCs/>
          <w:color w:val="0000FF"/>
          <w:sz w:val="28"/>
          <w:szCs w:val="28"/>
          <w:rtl/>
        </w:rPr>
        <w:t>«كَانَتْ بَنُو إِسْرَائِيلَ يَغْتَسِلُونَ عُرَاةً، يَنْظُرُ بَعْضُهُمْ إِلَى بَعْضٍ، وَكَانَ مُوسَى يَغْتَسِلُ وَحْدَهُ، فَقَالُوا: وَاللَّهِ مَا يَمْنَعُ مُوسَى أَنْ يَغْتَسِلَ مَعَنَا إِلَّا أَنَّهُ آدَرُ، فَذَهَبَ مَرَّةً يَغْتَسِلُ، فَوَضَعَ ثَوْبَهُ عَلَى حَجَرٍ، فَفَرَّ الحَجَرُ بِثَوْبِهِ، فَخَرَجَ مُوسَى فِي إِثْرِهِ، يَقُولُ: ثَوْبِي يَا حَجَرُ، حَتَّى نَظَرَتْ بَنُو إِسْرَائِيلَ إِلَى مُوسَى، فَقَالُوا: وَاللَّهِ مَا بِمُوسَى مِنْ بَأْسٍ، وَأَخَذَ ثَوْبَهُ، فَطَفِقَ بِالحَجَرِ ضَرْبًا»</w:t>
      </w:r>
      <w:r w:rsidRPr="00E951E4">
        <w:rPr>
          <w:rFonts w:ascii="Simplified Arabic" w:eastAsia="Simplified Arabic" w:hAnsi="Simplified Arabic" w:cs="Simplified Arabic"/>
          <w:b w:val="0"/>
          <w:bCs/>
          <w:sz w:val="28"/>
          <w:szCs w:val="28"/>
          <w:rtl/>
        </w:rPr>
        <w:t xml:space="preserve">، فَقَالَ أَبُو هُرَيْرَةَ: وَاللَّهِ إِنَّهُ لَنَدَبٌ بِالحَجَرِ، سِتَّةٌ أَوْ سَبْعَةٌ، ضَرْبًا بِالحَجَرِ. </w:t>
      </w:r>
    </w:p>
    <w:p w:rsidR="0015358B" w:rsidRPr="00E951E4" w:rsidRDefault="003A2BF2">
      <w:pPr>
        <w:rPr>
          <w:rFonts w:ascii="Simplified Arabic" w:eastAsia="Simplified Arabic" w:hAnsi="Simplified Arabic" w:cs="Simplified Arabic"/>
          <w:b w:val="0"/>
          <w:bCs/>
          <w:sz w:val="28"/>
          <w:szCs w:val="28"/>
        </w:rPr>
      </w:pPr>
      <w:r w:rsidRPr="00E951E4">
        <w:rPr>
          <w:rFonts w:ascii="Simplified Arabic" w:eastAsia="Simplified Arabic" w:hAnsi="Simplified Arabic" w:cs="Simplified Arabic"/>
          <w:b w:val="0"/>
          <w:bCs/>
          <w:sz w:val="28"/>
          <w:szCs w:val="28"/>
          <w:rtl/>
        </w:rPr>
        <w:t xml:space="preserve">وَعَنْ أَبِي هُرَيْرَةَ -رَضِيَ اللهُ عنهُ-، عَنِ النَّبِيِّ -صَلَّى اللهُ عَلَيْهِ وَسَلَّمَ- قَالَ: </w:t>
      </w:r>
      <w:r w:rsidRPr="00E951E4">
        <w:rPr>
          <w:rFonts w:ascii="Simplified Arabic" w:eastAsia="Simplified Arabic" w:hAnsi="Simplified Arabic" w:cs="Simplified Arabic"/>
          <w:b w:val="0"/>
          <w:bCs/>
          <w:color w:val="0000FF"/>
          <w:sz w:val="28"/>
          <w:szCs w:val="28"/>
          <w:rtl/>
        </w:rPr>
        <w:t xml:space="preserve">«بَيْنَا أَيُّوبُ يَغْتَسِلُ عُرْيَانًا، فَخَرَّ عَلَيْهِ جَرَادٌ مِنْ ذَهَبٍ، فَجَعَلَ أَيُّوبُ </w:t>
      </w:r>
      <w:proofErr w:type="spellStart"/>
      <w:r w:rsidRPr="00E951E4">
        <w:rPr>
          <w:rFonts w:ascii="Simplified Arabic" w:eastAsia="Simplified Arabic" w:hAnsi="Simplified Arabic" w:cs="Simplified Arabic"/>
          <w:b w:val="0"/>
          <w:bCs/>
          <w:color w:val="0000FF"/>
          <w:sz w:val="28"/>
          <w:szCs w:val="28"/>
          <w:rtl/>
        </w:rPr>
        <w:t>يَحْتَثِي</w:t>
      </w:r>
      <w:proofErr w:type="spellEnd"/>
      <w:r w:rsidRPr="00E951E4">
        <w:rPr>
          <w:rFonts w:ascii="Simplified Arabic" w:eastAsia="Simplified Arabic" w:hAnsi="Simplified Arabic" w:cs="Simplified Arabic"/>
          <w:b w:val="0"/>
          <w:bCs/>
          <w:color w:val="0000FF"/>
          <w:sz w:val="28"/>
          <w:szCs w:val="28"/>
          <w:rtl/>
        </w:rPr>
        <w:t xml:space="preserve"> فِي ثَوْبِهِ، فَنَادَاهُ رَبُّهُ: يَا أَيُّوبُ، أَلَمْ أَكُنْ أَغْنَيْتُكَ عَمَّا تَرَى؟ قَالَ: بَلَى وَعِزَّتِكَ، وَلَكِنْ لاَ غِنَى بِي عَنْ بَرَكَتِكَ»</w:t>
      </w:r>
      <w:r w:rsidRPr="00E951E4">
        <w:rPr>
          <w:rFonts w:ascii="Simplified Arabic" w:eastAsia="Simplified Arabic" w:hAnsi="Simplified Arabic" w:cs="Simplified Arabic"/>
          <w:b w:val="0"/>
          <w:bCs/>
          <w:sz w:val="28"/>
          <w:szCs w:val="28"/>
          <w:rtl/>
        </w:rPr>
        <w:t xml:space="preserve">. وَرَوَاهُ إِبْرَاهِيمُ، عَنْ مُوسَى بْنِ عُقْبَةَ، عَنْ صَفْوَانَ، عَنْ عَطَاءِ بْنِ يَسَارٍ، عَنْ أَبِي هُرَيْرَةَ -رَضِيَ اللهُ عنهُ-، عَنِ النَّبِيِّ -صَلَّى اللهُ عَلَيْهِ وَسَلَّمَ- قَالَ: </w:t>
      </w:r>
      <w:r w:rsidRPr="00E951E4">
        <w:rPr>
          <w:rFonts w:ascii="Simplified Arabic" w:eastAsia="Simplified Arabic" w:hAnsi="Simplified Arabic" w:cs="Simplified Arabic"/>
          <w:b w:val="0"/>
          <w:bCs/>
          <w:color w:val="0000FF"/>
          <w:sz w:val="28"/>
          <w:szCs w:val="28"/>
          <w:rtl/>
        </w:rPr>
        <w:t>«بَيْنَا أَيُّوبُ يَغْتَسِلُ عُرْيَانًا»</w:t>
      </w:r>
      <w:r w:rsidRPr="00E951E4">
        <w:rPr>
          <w:rFonts w:ascii="Simplified Arabic" w:eastAsia="Simplified Arabic" w:hAnsi="Simplified Arabic" w:cs="Simplified Arabic"/>
          <w:b w:val="0"/>
          <w:bCs/>
          <w:sz w:val="28"/>
          <w:szCs w:val="28"/>
        </w:rPr>
        <w:t>".</w:t>
      </w:r>
    </w:p>
    <w:p w:rsidR="0015358B" w:rsidRDefault="003A2BF2">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 الحمد لله رب العالمين، وصلى الله وسلم وبارك على عبده ورسوله نبينا محمد وعلى </w:t>
      </w:r>
      <w:proofErr w:type="spellStart"/>
      <w:r>
        <w:rPr>
          <w:rFonts w:ascii="Simplified Arabic" w:eastAsia="Simplified Arabic" w:hAnsi="Simplified Arabic" w:cs="Simplified Arabic"/>
          <w:b w:val="0"/>
          <w:sz w:val="28"/>
          <w:szCs w:val="28"/>
          <w:rtl/>
        </w:rPr>
        <w:t>آله</w:t>
      </w:r>
      <w:proofErr w:type="spellEnd"/>
      <w:r>
        <w:rPr>
          <w:rFonts w:ascii="Simplified Arabic" w:eastAsia="Simplified Arabic" w:hAnsi="Simplified Arabic" w:cs="Simplified Arabic"/>
          <w:b w:val="0"/>
          <w:sz w:val="28"/>
          <w:szCs w:val="28"/>
          <w:rtl/>
        </w:rPr>
        <w:t xml:space="preserve"> وأصحابه أجمعين.</w:t>
      </w:r>
    </w:p>
    <w:p w:rsidR="006F5993" w:rsidRDefault="003A2BF2" w:rsidP="006F5993">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 xml:space="preserve">أما بعد، فيقول الإمام البخاري -رَحِمَهُ اللهُ تعالى-: </w:t>
      </w:r>
      <w:r w:rsidRPr="00B43D99">
        <w:rPr>
          <w:rFonts w:ascii="Simplified Arabic" w:eastAsia="Simplified Arabic" w:hAnsi="Simplified Arabic" w:cs="Simplified Arabic"/>
          <w:b w:val="0"/>
          <w:bCs/>
          <w:sz w:val="28"/>
          <w:szCs w:val="28"/>
          <w:rtl/>
        </w:rPr>
        <w:t>"بَابُ مَنِ اغْتَسَلَ عُرْيَانًا وَحْدَهُ فِي الخَلْوَةِ، وَمَنْ تَسَتَّرَ فَالتَّسَتُّرُ أَفْضَلُ"</w:t>
      </w:r>
      <w:r>
        <w:rPr>
          <w:rFonts w:ascii="Simplified Arabic" w:eastAsia="Simplified Arabic" w:hAnsi="Simplified Arabic" w:cs="Simplified Arabic"/>
          <w:b w:val="0"/>
          <w:sz w:val="28"/>
          <w:szCs w:val="28"/>
          <w:rtl/>
        </w:rPr>
        <w:t xml:space="preserve">، الترجمة تدل على أن البخاري يرى أن الاغتسال في حال الخلوة لا بأس به، إلا أنه خلاف الأولى، والأفضل أن يتستر. وأردف ذلك بما علقه عن بهز بن حكيم عن أبيه عن جده. </w:t>
      </w:r>
      <w:r w:rsidRPr="00B43D99">
        <w:rPr>
          <w:rFonts w:ascii="Simplified Arabic" w:eastAsia="Simplified Arabic" w:hAnsi="Simplified Arabic" w:cs="Simplified Arabic"/>
          <w:b w:val="0"/>
          <w:bCs/>
          <w:sz w:val="28"/>
          <w:szCs w:val="28"/>
          <w:rtl/>
        </w:rPr>
        <w:t>"بَهْزُ بْنُ حَكِيمٍ"</w:t>
      </w:r>
      <w:r>
        <w:rPr>
          <w:rFonts w:ascii="Simplified Arabic" w:eastAsia="Simplified Arabic" w:hAnsi="Simplified Arabic" w:cs="Simplified Arabic"/>
          <w:b w:val="0"/>
          <w:sz w:val="28"/>
          <w:szCs w:val="28"/>
          <w:rtl/>
        </w:rPr>
        <w:t xml:space="preserve"> ابن معاوية بن حيدة القشيري </w:t>
      </w:r>
      <w:r w:rsidRPr="00B43D99">
        <w:rPr>
          <w:rFonts w:ascii="Simplified Arabic" w:eastAsia="Simplified Arabic" w:hAnsi="Simplified Arabic" w:cs="Simplified Arabic"/>
          <w:b w:val="0"/>
          <w:bCs/>
          <w:sz w:val="28"/>
          <w:szCs w:val="28"/>
          <w:rtl/>
        </w:rPr>
        <w:t>"عَنِ النَّبِيِّ -صَلَّى اللهُ عَلَيْهِ وَسَلَّمَ-"</w:t>
      </w:r>
      <w:r>
        <w:rPr>
          <w:rFonts w:ascii="Simplified Arabic" w:eastAsia="Simplified Arabic" w:hAnsi="Simplified Arabic" w:cs="Simplified Arabic"/>
          <w:b w:val="0"/>
          <w:sz w:val="28"/>
          <w:szCs w:val="28"/>
          <w:rtl/>
        </w:rPr>
        <w:t xml:space="preserve"> قال: </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«اللَّهُ أَحَقُّ أَنْ يُسْتَحْيَا مِنْهُ مِنَ النَّاسِ»</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وهذا يرج</w:t>
      </w:r>
      <w:r w:rsidR="006F5993">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ح أن التستر مطلوب ولو كان خاليًا وحده؛ لأن الله أحق أن يستحيا منه من الناس. وهذا المعلق بصيغة الجزم، وإن كان بهز وأبوه ليسا من شرط البخاري، وفي بهز كلام لأهل العلم، وهذا مما يدل على أن البخاري -رَحِمَهُ اللهُ- يجزم بالتعليق ولو لم يكن المظهَر على شرطه، فيكون ضامنًا لمن حذف، فالمعلق هذا صحيح إلى بهز، ثم يبقى النظر فيمن أُبرِزَ، بهز وأبوه وجده صحابي، جده صحابي لا كلام فيه، وأما بهز وأبوه، بهز محل كلام طويل </w:t>
      </w:r>
      <w:r>
        <w:rPr>
          <w:rFonts w:ascii="Simplified Arabic" w:eastAsia="Simplified Arabic" w:hAnsi="Simplified Arabic" w:cs="Simplified Arabic"/>
          <w:b w:val="0"/>
          <w:sz w:val="28"/>
          <w:szCs w:val="28"/>
          <w:rtl/>
        </w:rPr>
        <w:lastRenderedPageBreak/>
        <w:t>لأهل العلم، والخبر لا يثبت على شرط البخاري بهذا الإسناد. البخاري جزم. حكيم بن معاوية بن حيدة</w:t>
      </w:r>
      <w:r w:rsidR="006F5993">
        <w:rPr>
          <w:rFonts w:ascii="Simplified Arabic" w:eastAsia="Simplified Arabic" w:hAnsi="Simplified Arabic" w:cs="Simplified Arabic" w:hint="cs"/>
          <w:b w:val="0"/>
          <w:sz w:val="28"/>
          <w:szCs w:val="28"/>
          <w:rtl/>
        </w:rPr>
        <w:t>.</w:t>
      </w:r>
    </w:p>
    <w:p w:rsidR="006F5993" w:rsidRDefault="006F5993" w:rsidP="006F5993">
      <w:pPr>
        <w:rPr>
          <w:rFonts w:ascii="Simplified Arabic" w:eastAsia="Simplified Arabic" w:hAnsi="Simplified Arabic" w:cs="Simplified Arabic"/>
          <w:b w:val="0"/>
          <w:sz w:val="28"/>
          <w:szCs w:val="28"/>
          <w:rtl/>
        </w:rPr>
      </w:pPr>
      <w:r>
        <w:rPr>
          <w:rFonts w:ascii="Simplified Arabic" w:eastAsia="Simplified Arabic" w:hAnsi="Simplified Arabic" w:cs="Simplified Arabic" w:hint="cs"/>
          <w:b w:val="0"/>
          <w:bCs/>
          <w:sz w:val="28"/>
          <w:szCs w:val="28"/>
          <w:rtl/>
        </w:rPr>
        <w:t>طالب:</w:t>
      </w:r>
      <w:r>
        <w:rPr>
          <w:rFonts w:ascii="Simplified Arabic" w:eastAsia="Simplified Arabic" w:hAnsi="Simplified Arabic" w:cs="Simplified Arabic" w:hint="cs"/>
          <w:b w:val="0"/>
          <w:sz w:val="28"/>
          <w:szCs w:val="28"/>
          <w:rtl/>
        </w:rPr>
        <w:t xml:space="preserve"> </w:t>
      </w:r>
      <w:r>
        <w:rPr>
          <w:rFonts w:ascii="Simplified Arabic" w:eastAsia="Simplified Arabic" w:hAnsi="Simplified Arabic" w:cs="Simplified Arabic" w:hint="cs"/>
          <w:b w:val="0"/>
          <w:sz w:val="28"/>
          <w:szCs w:val="28"/>
        </w:rPr>
        <w:t xml:space="preserve">....... </w:t>
      </w:r>
    </w:p>
    <w:p w:rsidR="006F5993" w:rsidRDefault="003A2BF2" w:rsidP="006F5993">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 xml:space="preserve"> </w:t>
      </w:r>
      <w:r w:rsidR="006F5993">
        <w:rPr>
          <w:rFonts w:ascii="Simplified Arabic" w:eastAsia="Simplified Arabic" w:hAnsi="Simplified Arabic" w:cs="Simplified Arabic" w:hint="cs"/>
          <w:b w:val="0"/>
          <w:sz w:val="28"/>
          <w:szCs w:val="28"/>
          <w:rtl/>
        </w:rPr>
        <w:t xml:space="preserve">ماذا </w:t>
      </w:r>
      <w:r>
        <w:rPr>
          <w:rFonts w:ascii="Simplified Arabic" w:eastAsia="Simplified Arabic" w:hAnsi="Simplified Arabic" w:cs="Simplified Arabic"/>
          <w:b w:val="0"/>
          <w:sz w:val="28"/>
          <w:szCs w:val="28"/>
          <w:rtl/>
        </w:rPr>
        <w:t xml:space="preserve">فيه؟ </w:t>
      </w:r>
    </w:p>
    <w:p w:rsidR="006F5993" w:rsidRDefault="006F5993" w:rsidP="006F5993">
      <w:pPr>
        <w:rPr>
          <w:rFonts w:ascii="Simplified Arabic" w:eastAsia="Simplified Arabic" w:hAnsi="Simplified Arabic" w:cs="Simplified Arabic"/>
          <w:b w:val="0"/>
          <w:sz w:val="28"/>
          <w:szCs w:val="28"/>
          <w:rtl/>
        </w:rPr>
      </w:pPr>
      <w:r>
        <w:rPr>
          <w:rFonts w:ascii="Simplified Arabic" w:eastAsia="Simplified Arabic" w:hAnsi="Simplified Arabic" w:cs="Simplified Arabic" w:hint="cs"/>
          <w:b w:val="0"/>
          <w:bCs/>
          <w:sz w:val="28"/>
          <w:szCs w:val="28"/>
          <w:rtl/>
        </w:rPr>
        <w:t>طالب:</w:t>
      </w:r>
      <w:r>
        <w:rPr>
          <w:rFonts w:ascii="Simplified Arabic" w:eastAsia="Simplified Arabic" w:hAnsi="Simplified Arabic" w:cs="Simplified Arabic" w:hint="cs"/>
          <w:b w:val="0"/>
          <w:sz w:val="28"/>
          <w:szCs w:val="28"/>
          <w:rtl/>
        </w:rPr>
        <w:t xml:space="preserve"> </w:t>
      </w:r>
      <w:r>
        <w:rPr>
          <w:rFonts w:ascii="Simplified Arabic" w:eastAsia="Simplified Arabic" w:hAnsi="Simplified Arabic" w:cs="Simplified Arabic" w:hint="cs"/>
          <w:b w:val="0"/>
          <w:sz w:val="28"/>
          <w:szCs w:val="28"/>
        </w:rPr>
        <w:t xml:space="preserve">....... </w:t>
      </w:r>
    </w:p>
    <w:p w:rsidR="006F5993" w:rsidRDefault="006F5993" w:rsidP="006F5993">
      <w:pPr>
        <w:rPr>
          <w:rFonts w:ascii="Simplified Arabic" w:eastAsia="Simplified Arabic" w:hAnsi="Simplified Arabic" w:cs="Simplified Arabic"/>
          <w:b w:val="0"/>
          <w:bCs/>
          <w:sz w:val="28"/>
          <w:szCs w:val="28"/>
          <w:rtl/>
        </w:rPr>
      </w:pPr>
      <w:r>
        <w:rPr>
          <w:rFonts w:ascii="Simplified Arabic" w:eastAsia="Simplified Arabic" w:hAnsi="Simplified Arabic" w:cs="Simplified Arabic" w:hint="cs"/>
          <w:b w:val="0"/>
          <w:sz w:val="28"/>
          <w:szCs w:val="28"/>
          <w:rtl/>
        </w:rPr>
        <w:t>بلى</w:t>
      </w:r>
      <w:r w:rsidR="003A2BF2">
        <w:rPr>
          <w:rFonts w:ascii="Simplified Arabic" w:eastAsia="Simplified Arabic" w:hAnsi="Simplified Arabic" w:cs="Simplified Arabic"/>
          <w:b w:val="0"/>
          <w:sz w:val="28"/>
          <w:szCs w:val="28"/>
          <w:rtl/>
        </w:rPr>
        <w:t xml:space="preserve"> ثقة، </w:t>
      </w:r>
      <w:r>
        <w:rPr>
          <w:rFonts w:ascii="Simplified Arabic" w:eastAsia="Simplified Arabic" w:hAnsi="Simplified Arabic" w:cs="Simplified Arabic" w:hint="cs"/>
          <w:b w:val="0"/>
          <w:sz w:val="28"/>
          <w:szCs w:val="28"/>
          <w:rtl/>
        </w:rPr>
        <w:t>لكن</w:t>
      </w:r>
      <w:r w:rsidR="003A2BF2">
        <w:rPr>
          <w:rFonts w:ascii="Simplified Arabic" w:eastAsia="Simplified Arabic" w:hAnsi="Simplified Arabic" w:cs="Simplified Arabic"/>
          <w:b w:val="0"/>
          <w:sz w:val="28"/>
          <w:szCs w:val="28"/>
          <w:rtl/>
        </w:rPr>
        <w:t xml:space="preserve"> بهز فيه كلام. </w:t>
      </w:r>
    </w:p>
    <w:p w:rsidR="0015358B" w:rsidRDefault="003A2BF2" w:rsidP="006F5993">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"عن أبيه عن جده"</w:t>
      </w:r>
      <w:r>
        <w:rPr>
          <w:rFonts w:ascii="Simplified Arabic" w:eastAsia="Simplified Arabic" w:hAnsi="Simplified Arabic" w:cs="Simplified Arabic"/>
          <w:b w:val="0"/>
          <w:sz w:val="28"/>
          <w:szCs w:val="28"/>
          <w:rtl/>
        </w:rPr>
        <w:t>، إذا قارنا هذا السند بعمرو بن شعيب عن أبيه عن جده فالكلام في عمرو أقل من الكلام في بهز، فهو أرجح منه، الكلام فيه أقل من الكلام في بهز، ولذا صح</w:t>
      </w:r>
      <w:r w:rsidR="006F5993">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ح حديثه البخاري عند الترمذي، فقال</w:t>
      </w:r>
      <w:r w:rsidR="006F5993">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إنه أصح حديث في الباب. وهذه السلسلة: بهز بن حكيم عن أبيه عن جده جزم بها البخاري، ولكن كونه جزم بمعنى أنه صح إلى بهز، والنظر في بهز كلام أهل العلم فيه لا يضمنه البخاري وإن جزم، إنما جزم فيمن حذف، ويبقى النظر، ترك النظر فيمن أُبرز للناظر.</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 xml:space="preserve">"وقال بهز عن أبيه عن جده عن النبي -صلى الله عليه وسلم-: </w:t>
      </w:r>
      <w:r>
        <w:rPr>
          <w:rFonts w:ascii="Simplified Arabic" w:eastAsia="Simplified Arabic" w:hAnsi="Simplified Arabic" w:cs="Simplified Arabic"/>
          <w:color w:val="0000FF"/>
          <w:sz w:val="28"/>
          <w:szCs w:val="28"/>
          <w:rtl/>
        </w:rPr>
        <w:t>«الله أحق أن يستحيا منه من الناس»</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مما يدل على أن الاستتار مطلوب</w:t>
      </w:r>
      <w:r w:rsidR="006F5993">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ولو كان في الخلوة، حياء</w:t>
      </w:r>
      <w:r w:rsidR="006F5993">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من الله -جَلَّ وعَلا-. ويبقى أن النص لا يقتضي تأثيم من اغتسل عريانًا إذا كان خاليًا، ولذا جاء: </w:t>
      </w:r>
      <w:r>
        <w:rPr>
          <w:rFonts w:ascii="Simplified Arabic" w:eastAsia="Simplified Arabic" w:hAnsi="Simplified Arabic" w:cs="Simplified Arabic"/>
          <w:b w:val="0"/>
          <w:color w:val="0000FF"/>
          <w:sz w:val="28"/>
          <w:szCs w:val="28"/>
          <w:rtl/>
        </w:rPr>
        <w:t>«احفظ عورتك إلا من زوجتك أو ما ملكت يمينك»</w:t>
      </w:r>
      <w:r>
        <w:rPr>
          <w:rFonts w:ascii="Simplified Arabic" w:eastAsia="Simplified Arabic" w:hAnsi="Simplified Arabic" w:cs="Simplified Arabic"/>
          <w:b w:val="0"/>
          <w:sz w:val="28"/>
          <w:szCs w:val="28"/>
          <w:rtl/>
        </w:rPr>
        <w:t>؛ مما يدل على أن الزوجة تنظر إلى العورة، ويلزم من ذلك انكشاف العورة بحضرة الزوجة.</w:t>
      </w:r>
    </w:p>
    <w:p w:rsidR="00EF2677" w:rsidRDefault="003A2BF2">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ثم ساق قصة موسى -عليهِ السَّلامُ- مع بني إسرائيل مع قومه</w:t>
      </w:r>
      <w:r w:rsidR="00EF2677">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وأنهم كانوا يغتسلون عراة، وهو يستتر -عليهِ السَّلامُ-، فقال: </w:t>
      </w:r>
      <w:r w:rsidRPr="00B43D99">
        <w:rPr>
          <w:rFonts w:ascii="Simplified Arabic" w:eastAsia="Simplified Arabic" w:hAnsi="Simplified Arabic" w:cs="Simplified Arabic"/>
          <w:b w:val="0"/>
          <w:bCs/>
          <w:sz w:val="28"/>
          <w:szCs w:val="28"/>
          <w:rtl/>
        </w:rPr>
        <w:t>"حَدَّثَنَا إِسْحَاقُ بْنُ نَصْرٍ، قَالَ: حَدَّثَنَا عَبْدُ الرَّزَّاقِ"</w:t>
      </w:r>
      <w:r>
        <w:rPr>
          <w:rFonts w:ascii="Simplified Arabic" w:eastAsia="Simplified Arabic" w:hAnsi="Simplified Arabic" w:cs="Simplified Arabic"/>
          <w:b w:val="0"/>
          <w:sz w:val="28"/>
          <w:szCs w:val="28"/>
          <w:rtl/>
        </w:rPr>
        <w:t xml:space="preserve"> ابن همام الصنعاني، </w:t>
      </w:r>
      <w:r w:rsidRPr="00B43D99">
        <w:rPr>
          <w:rFonts w:ascii="Simplified Arabic" w:eastAsia="Simplified Arabic" w:hAnsi="Simplified Arabic" w:cs="Simplified Arabic"/>
          <w:b w:val="0"/>
          <w:bCs/>
          <w:sz w:val="28"/>
          <w:szCs w:val="28"/>
          <w:rtl/>
        </w:rPr>
        <w:t>"عَنْ مَعْمَرٍ"</w:t>
      </w:r>
      <w:r>
        <w:rPr>
          <w:rFonts w:ascii="Simplified Arabic" w:eastAsia="Simplified Arabic" w:hAnsi="Simplified Arabic" w:cs="Simplified Arabic"/>
          <w:b w:val="0"/>
          <w:sz w:val="28"/>
          <w:szCs w:val="28"/>
          <w:rtl/>
        </w:rPr>
        <w:t xml:space="preserve"> ابن راشد، </w:t>
      </w:r>
      <w:r w:rsidRPr="00B43D99">
        <w:rPr>
          <w:rFonts w:ascii="Simplified Arabic" w:eastAsia="Simplified Arabic" w:hAnsi="Simplified Arabic" w:cs="Simplified Arabic"/>
          <w:b w:val="0"/>
          <w:bCs/>
          <w:sz w:val="28"/>
          <w:szCs w:val="28"/>
          <w:rtl/>
        </w:rPr>
        <w:t xml:space="preserve">"عَنْ هَمَّامِ بْنِ مُنَبِّهٍ، عَنْ أَبِي هُرَيْرَةَ، عَنِ النَّبِيِّ -صَلَّى اللهُ عَلَيْهِ وَسَلَّمَ- قَالَ: </w:t>
      </w:r>
      <w:r>
        <w:rPr>
          <w:rFonts w:ascii="Simplified Arabic" w:eastAsia="Simplified Arabic" w:hAnsi="Simplified Arabic" w:cs="Simplified Arabic"/>
          <w:color w:val="0000FF"/>
          <w:sz w:val="28"/>
          <w:szCs w:val="28"/>
          <w:rtl/>
        </w:rPr>
        <w:t>«كَانَتْ بَنُو إِسْرَائِيلَ يَغْتَسِلُونَ عُرَاةً، يَنْظُرُ بَعْضُهُمْ إِلَى بَعْضٍ»</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وهل هذا من شريعتهم</w:t>
      </w:r>
      <w:r w:rsidR="00EF2677">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وأنه يجوز عندهم، أو أن هذا مما خالفوا فيه نبيهم وعصوه فيه؟ كون موسى يستتر لا يعني أنهم خالفوه وعصوه في ذلك، وإنما موسى -عليهِ السَّلامُ- يطلب الكمال. لكن المحظور كونهم ينظر بعضهم إلى بعض. فموسى -عليهِ السَّلامُ- كان يستتر ويغتسل وحده، وكونه وضع الثوب على الحجر لا يلزم منه وقد اغتسل وحده أنه قد ستر عورته، وإن احتمل أنه كان عليه إزار. </w:t>
      </w:r>
    </w:p>
    <w:p w:rsidR="0015358B" w:rsidRDefault="003A2BF2">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كون الحجر فر بثوبه حتى رآه بنو إسرائيل وقالوا: إنه ليس به بأس مما اتهموه به، قد يكون فيه إزار رقيق يستره. والاحتمال الأقوى وهو المرجح عند أهل العلم أنه اغتسل عريانًا</w:t>
      </w:r>
      <w:r w:rsidR="00EF2677">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لكنه في حال الخلوة.</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«كانت بنو إسرائيل يغتسلون عراة ينظر بعضهم إلى بعض»</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والعلماء يقولون</w:t>
      </w:r>
      <w:r w:rsidR="00EF2677">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يحتمل أنه كان هذا من شريعتهم</w:t>
      </w:r>
      <w:r w:rsidR="00EF2677">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وأنه جائز عندهم، ولذا وصفوا موسى بما وصفوه به</w:t>
      </w:r>
      <w:r w:rsidR="00EF2677">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لأنه يغتسل وحده. ومنهم من يقول</w:t>
      </w:r>
      <w:r w:rsidR="00EF2677">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إن هذا مما عصوا فيه نبيهم.</w:t>
      </w:r>
    </w:p>
    <w:p w:rsidR="00DE1A76" w:rsidRDefault="003A2BF2" w:rsidP="00EF2677">
      <w:pPr>
        <w:rPr>
          <w:rFonts w:ascii="Simplified Arabic" w:eastAsia="Simplified Arabic" w:hAnsi="Simplified Arabic" w:cs="Simplified Arabic"/>
          <w:b w:val="0"/>
          <w:sz w:val="28"/>
          <w:szCs w:val="28"/>
          <w:rtl/>
        </w:rPr>
      </w:pPr>
      <w:r w:rsidRPr="00B43D99">
        <w:rPr>
          <w:rFonts w:ascii="Simplified Arabic" w:eastAsia="Simplified Arabic" w:hAnsi="Simplified Arabic" w:cs="Simplified Arabic"/>
          <w:b w:val="0"/>
          <w:bCs/>
          <w:sz w:val="28"/>
          <w:szCs w:val="28"/>
        </w:rPr>
        <w:lastRenderedPageBreak/>
        <w:t>"</w:t>
      </w:r>
      <w:r>
        <w:rPr>
          <w:rFonts w:ascii="Simplified Arabic" w:eastAsia="Simplified Arabic" w:hAnsi="Simplified Arabic" w:cs="Simplified Arabic"/>
          <w:color w:val="0000FF"/>
          <w:sz w:val="28"/>
          <w:szCs w:val="28"/>
          <w:rtl/>
        </w:rPr>
        <w:t>«وَكَانَ مُوسَى»</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-عليهِ السَّلامُ- </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«يَغْتَسِلُ وَحْدَهُ، فَقَالُوا: وَاللَّهِ مَا يَمْنَعُ مُوسَى أَنْ يَغْتَسِلَ مَعَنَا إِلَّا أَنَّهُ آدَرُ»</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والآدر منتفخ الخصية، عظيم الخصية. </w:t>
      </w:r>
      <w:proofErr w:type="gramStart"/>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«فَذَهَبَ مَرَّةً يَغْتَسِلُ، فَوَضَعَ ثَوْبَهُ عَلَى حَجَرٍ، فَفَرَّ الحَجَرُ بِثَوْبِهِ، فَخَرَجَ مُوسَى فِي إِثْرِهِ»</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أو </w:t>
      </w:r>
      <w:r>
        <w:rPr>
          <w:rFonts w:ascii="Simplified Arabic" w:eastAsia="Simplified Arabic" w:hAnsi="Simplified Arabic" w:cs="Simplified Arabic"/>
          <w:b w:val="0"/>
          <w:color w:val="0000FF"/>
          <w:sz w:val="28"/>
          <w:szCs w:val="28"/>
          <w:rtl/>
        </w:rPr>
        <w:t>«في أثره»</w:t>
      </w:r>
      <w:r>
        <w:rPr>
          <w:rFonts w:ascii="Simplified Arabic" w:eastAsia="Simplified Arabic" w:hAnsi="Simplified Arabic" w:cs="Simplified Arabic"/>
          <w:b w:val="0"/>
          <w:sz w:val="28"/>
          <w:szCs w:val="28"/>
          <w:rtl/>
        </w:rPr>
        <w:t>، يجري وراءه، يجري وراء الحجر، و</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«يَقُولُ: ثَوْبِي يَا حَجَرُ»</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يعني أعطني ثوبي يا حجر، أو اترك ثوبي يا حجر، </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«حَتَّى نَظَرَتْ بَنُو إِسْرَائِيلَ إِلَى مُوسَى، فَقَالُوا: وَاللَّهِ مَا بِمُوسَى مِنْ بَأْسٍ»</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يعني هذه التهمة التي وج</w:t>
      </w:r>
      <w:r w:rsidR="00EF2677">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هوها إلى موسى وأنه آدر انتفت لأنهم رأوه.</w:t>
      </w:r>
      <w:proofErr w:type="gramEnd"/>
      <w:r>
        <w:rPr>
          <w:rFonts w:ascii="Simplified Arabic" w:eastAsia="Simplified Arabic" w:hAnsi="Simplified Arabic" w:cs="Simplified Arabic"/>
          <w:b w:val="0"/>
          <w:sz w:val="28"/>
          <w:szCs w:val="28"/>
          <w:rtl/>
        </w:rPr>
        <w:t xml:space="preserve"> </w:t>
      </w:r>
    </w:p>
    <w:p w:rsidR="00EF2677" w:rsidRDefault="003A2BF2" w:rsidP="00EF2677">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وهل يلزم من هذه الرؤية أن تكون حال عري من موسى</w:t>
      </w:r>
      <w:r w:rsidR="00EF2677">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لأنه وضع ثوبه على حجر</w:t>
      </w:r>
      <w:r w:rsidR="00EF2677">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أو أنه لبس إزارًا رقيقًا يتبين منه الحجم</w:t>
      </w:r>
      <w:r w:rsidR="00EF2677">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حجم الخصيتين؟ ومعلوم أنه إذا ابتل الثوب صار يُرى ما تحته. وأيضًا قد يرى ما تحت الثوب لا سيما إذا كان هناك ريح وما أشبه ذلك، يرى ما تحت الثوب بالنسبة للحجم لا للون، بالنسبة للحجم، وكثير من الناس إذا كان منهوم</w:t>
      </w:r>
      <w:r w:rsidR="00EF2677">
        <w:rPr>
          <w:rFonts w:ascii="Simplified Arabic" w:eastAsia="Simplified Arabic" w:hAnsi="Simplified Arabic" w:cs="Simplified Arabic" w:hint="cs"/>
          <w:b w:val="0"/>
          <w:sz w:val="28"/>
          <w:szCs w:val="28"/>
          <w:rtl/>
        </w:rPr>
        <w:t>ًا</w:t>
      </w:r>
      <w:r>
        <w:rPr>
          <w:rFonts w:ascii="Simplified Arabic" w:eastAsia="Simplified Arabic" w:hAnsi="Simplified Arabic" w:cs="Simplified Arabic"/>
          <w:b w:val="0"/>
          <w:sz w:val="28"/>
          <w:szCs w:val="28"/>
          <w:rtl/>
        </w:rPr>
        <w:t xml:space="preserve"> برؤية أو الفضول مثلاً عنده قد يرى أن هذا عنده كبر في آلته أو صغر، بعض الناس فضولي ويتبين له ذلك</w:t>
      </w:r>
      <w:r w:rsidR="00EF2677">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وإن كان عليه ثوب، لا سيما إذا كان فيه ريح أو ما أشبه ذلك. </w:t>
      </w:r>
    </w:p>
    <w:p w:rsidR="0015358B" w:rsidRDefault="003A2BF2" w:rsidP="00EF2677">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وعلى كل حال ما هو، يعني ليس الحديث بنص على أنه كان عريانًا، إنما اغتسل وحده وفر</w:t>
      </w:r>
      <w:r w:rsidR="00EF2677">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الحجر بثوبه، وإن كان الظاهر من السياق أنه اغتسل عريانًا</w:t>
      </w:r>
      <w:r w:rsidR="00EF2677">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لكنه في حال خلوة.</w:t>
      </w:r>
    </w:p>
    <w:p w:rsidR="0015358B" w:rsidRDefault="003A2BF2" w:rsidP="00EF2677">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«والله ما بموسى من بأس، وَأَخَذَ ثَوْبَهُ، فَطَفِقَ»</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لما انتفت التهمة وحصل المقصود من هذه المعجزة لموسى -عليهِ السَّلامُ- حيث فر الحجر بثوبه لتنتفي هذه التهمة عنه. </w:t>
      </w:r>
      <w:proofErr w:type="gramStart"/>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«وأخذ ثوبه، فطفق بِالحَجَرِ ضَرْبًا»</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فأخذ بالحجر ضربًا، </w:t>
      </w:r>
      <w:r w:rsidRPr="00B43D99">
        <w:rPr>
          <w:rFonts w:ascii="Simplified Arabic" w:eastAsia="Simplified Arabic" w:hAnsi="Simplified Arabic" w:cs="Simplified Arabic"/>
          <w:b w:val="0"/>
          <w:bCs/>
          <w:sz w:val="28"/>
          <w:szCs w:val="28"/>
          <w:rtl/>
        </w:rPr>
        <w:t>"فَقَالَ أَبُو هُرَيْرَةَ: وَاللَّهِ إِنَّهُ لَنَدَبٌ"</w:t>
      </w:r>
      <w:r>
        <w:rPr>
          <w:rFonts w:ascii="Simplified Arabic" w:eastAsia="Simplified Arabic" w:hAnsi="Simplified Arabic" w:cs="Simplified Arabic"/>
          <w:b w:val="0"/>
          <w:sz w:val="28"/>
          <w:szCs w:val="28"/>
          <w:rtl/>
        </w:rPr>
        <w:t xml:space="preserve"> يعني الضرب أثَّر </w:t>
      </w:r>
      <w:r w:rsidRPr="00B43D99">
        <w:rPr>
          <w:rFonts w:ascii="Simplified Arabic" w:eastAsia="Simplified Arabic" w:hAnsi="Simplified Arabic" w:cs="Simplified Arabic"/>
          <w:b w:val="0"/>
          <w:bCs/>
          <w:sz w:val="28"/>
          <w:szCs w:val="28"/>
          <w:rtl/>
        </w:rPr>
        <w:t>"بِالحَجَرِ، سِتَّةٌ أَوْ سَبْعَةٌ"</w:t>
      </w:r>
      <w:r>
        <w:rPr>
          <w:rFonts w:ascii="Simplified Arabic" w:eastAsia="Simplified Arabic" w:hAnsi="Simplified Arabic" w:cs="Simplified Arabic"/>
          <w:b w:val="0"/>
          <w:sz w:val="28"/>
          <w:szCs w:val="28"/>
          <w:rtl/>
        </w:rPr>
        <w:t xml:space="preserve"> من أثر الضرب، </w:t>
      </w:r>
      <w:r w:rsidRPr="00B43D99">
        <w:rPr>
          <w:rFonts w:ascii="Simplified Arabic" w:eastAsia="Simplified Arabic" w:hAnsi="Simplified Arabic" w:cs="Simplified Arabic"/>
          <w:b w:val="0"/>
          <w:bCs/>
          <w:sz w:val="28"/>
          <w:szCs w:val="28"/>
          <w:rtl/>
        </w:rPr>
        <w:t>"ضَرْبًا بِالحَجَرِ"</w:t>
      </w:r>
      <w:r w:rsidR="00EF2677">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لأنه فر بثوبه، وهو شديد الحياء يستحيي أن تُرى عورته، وهذا شأن كل من فيه هذه الصفة التي هي الحياء فضلا</w:t>
      </w:r>
      <w:r w:rsidR="00EF2677">
        <w:rPr>
          <w:rFonts w:ascii="Simplified Arabic" w:eastAsia="Simplified Arabic" w:hAnsi="Simplified Arabic" w:cs="Simplified Arabic"/>
          <w:b w:val="0"/>
          <w:sz w:val="28"/>
          <w:szCs w:val="28"/>
          <w:rtl/>
        </w:rPr>
        <w:t>ً عن كونه من الأنبياء ذوي العزم</w:t>
      </w:r>
      <w:r>
        <w:rPr>
          <w:rFonts w:ascii="Simplified Arabic" w:eastAsia="Simplified Arabic" w:hAnsi="Simplified Arabic" w:cs="Simplified Arabic"/>
          <w:b w:val="0"/>
          <w:sz w:val="28"/>
          <w:szCs w:val="28"/>
          <w:rtl/>
        </w:rPr>
        <w:t>.</w:t>
      </w:r>
      <w:proofErr w:type="gramEnd"/>
      <w:r>
        <w:rPr>
          <w:rFonts w:ascii="Simplified Arabic" w:eastAsia="Simplified Arabic" w:hAnsi="Simplified Arabic" w:cs="Simplified Arabic"/>
          <w:b w:val="0"/>
          <w:sz w:val="28"/>
          <w:szCs w:val="28"/>
          <w:rtl/>
        </w:rPr>
        <w:t xml:space="preserve"> </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15358B" w:rsidRDefault="003A2BF2" w:rsidP="00EF2677">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آدر. </w:t>
      </w:r>
      <w:r w:rsidR="00EF2677">
        <w:rPr>
          <w:rFonts w:ascii="Simplified Arabic" w:eastAsia="Simplified Arabic" w:hAnsi="Simplified Arabic" w:cs="Simplified Arabic" w:hint="cs"/>
          <w:b w:val="0"/>
          <w:sz w:val="28"/>
          <w:szCs w:val="28"/>
          <w:rtl/>
        </w:rPr>
        <w:t>ماذا</w:t>
      </w:r>
      <w:r>
        <w:rPr>
          <w:rFonts w:ascii="Simplified Arabic" w:eastAsia="Simplified Arabic" w:hAnsi="Simplified Arabic" w:cs="Simplified Arabic"/>
          <w:b w:val="0"/>
          <w:sz w:val="28"/>
          <w:szCs w:val="28"/>
          <w:rtl/>
        </w:rPr>
        <w:t xml:space="preserve">؟ </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15358B" w:rsidRDefault="00EF2677" w:rsidP="00DE1A76">
      <w:pPr>
        <w:rPr>
          <w:rFonts w:ascii="Simplified Arabic" w:eastAsia="Simplified Arabic" w:hAnsi="Simplified Arabic" w:cs="Simplified Arabic"/>
          <w:b w:val="0"/>
          <w:sz w:val="28"/>
          <w:szCs w:val="28"/>
        </w:rPr>
      </w:pPr>
      <w:r>
        <w:rPr>
          <w:rFonts w:ascii="Simplified Arabic" w:eastAsia="Simplified Arabic" w:hAnsi="Simplified Arabic" w:cs="Simplified Arabic" w:hint="cs"/>
          <w:b w:val="0"/>
          <w:sz w:val="28"/>
          <w:szCs w:val="28"/>
          <w:rtl/>
        </w:rPr>
        <w:t>نعم</w:t>
      </w:r>
      <w:r w:rsidR="003A2BF2">
        <w:rPr>
          <w:rFonts w:ascii="Simplified Arabic" w:eastAsia="Simplified Arabic" w:hAnsi="Simplified Arabic" w:cs="Simplified Arabic"/>
          <w:b w:val="0"/>
          <w:sz w:val="28"/>
          <w:szCs w:val="28"/>
          <w:rtl/>
        </w:rPr>
        <w:t xml:space="preserve">، لكن هل يعرفونه، أو يلزم منه تبليغ موسى </w:t>
      </w:r>
      <w:r w:rsidR="00DE1A76">
        <w:rPr>
          <w:rFonts w:ascii="Simplified Arabic" w:eastAsia="Simplified Arabic" w:hAnsi="Simplified Arabic" w:cs="Simplified Arabic"/>
          <w:b w:val="0"/>
          <w:sz w:val="28"/>
          <w:szCs w:val="28"/>
          <w:rtl/>
        </w:rPr>
        <w:t>-عليهِ السَّلامُ- لما جاءه لهم</w:t>
      </w:r>
      <w:r w:rsidR="00DE1A76">
        <w:rPr>
          <w:rFonts w:ascii="Simplified Arabic" w:eastAsia="Simplified Arabic" w:hAnsi="Simplified Arabic" w:cs="Simplified Arabic" w:hint="cs"/>
          <w:b w:val="0"/>
          <w:sz w:val="28"/>
          <w:szCs w:val="28"/>
          <w:rtl/>
        </w:rPr>
        <w:t>؟</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15358B" w:rsidRDefault="003A2BF2" w:rsidP="00DE1A76">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الخلاف معروف هل كانت معصية منهم أو هذه شريعتهم وموسى -عليهِ السَّلامُ- يطلب الك</w:t>
      </w:r>
      <w:r w:rsidR="00DE1A76">
        <w:rPr>
          <w:rFonts w:ascii="Simplified Arabic" w:eastAsia="Simplified Arabic" w:hAnsi="Simplified Arabic" w:cs="Simplified Arabic"/>
          <w:b w:val="0"/>
          <w:sz w:val="28"/>
          <w:szCs w:val="28"/>
          <w:rtl/>
        </w:rPr>
        <w:t>مال؟ سيأتي في الشرح ما يبين هذا</w:t>
      </w:r>
      <w:r>
        <w:rPr>
          <w:rFonts w:ascii="Simplified Arabic" w:eastAsia="Simplified Arabic" w:hAnsi="Simplified Arabic" w:cs="Simplified Arabic"/>
          <w:b w:val="0"/>
          <w:sz w:val="28"/>
          <w:szCs w:val="28"/>
          <w:rtl/>
        </w:rPr>
        <w:t xml:space="preserve">. </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DE1A76" w:rsidRDefault="00DE1A76" w:rsidP="00DE1A76">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ما يخالف</w:t>
      </w:r>
      <w:r>
        <w:rPr>
          <w:rFonts w:ascii="Simplified Arabic" w:eastAsia="Simplified Arabic" w:hAnsi="Simplified Arabic" w:cs="Simplified Arabic" w:hint="cs"/>
          <w:b w:val="0"/>
          <w:sz w:val="28"/>
          <w:szCs w:val="28"/>
          <w:rtl/>
        </w:rPr>
        <w:t>.</w:t>
      </w:r>
    </w:p>
    <w:p w:rsidR="00DE1A76" w:rsidRDefault="00DE1A76" w:rsidP="00DE1A76">
      <w:pPr>
        <w:rPr>
          <w:rFonts w:ascii="Simplified Arabic" w:eastAsia="Simplified Arabic" w:hAnsi="Simplified Arabic" w:cs="Simplified Arabic"/>
          <w:b w:val="0"/>
          <w:sz w:val="28"/>
          <w:szCs w:val="28"/>
          <w:rtl/>
        </w:rPr>
      </w:pPr>
      <w:r>
        <w:rPr>
          <w:rFonts w:ascii="Simplified Arabic" w:eastAsia="Simplified Arabic" w:hAnsi="Simplified Arabic" w:cs="Simplified Arabic" w:hint="cs"/>
          <w:b w:val="0"/>
          <w:bCs/>
          <w:sz w:val="28"/>
          <w:szCs w:val="28"/>
          <w:rtl/>
        </w:rPr>
        <w:t>طالب:</w:t>
      </w:r>
      <w:r>
        <w:rPr>
          <w:rFonts w:ascii="Simplified Arabic" w:eastAsia="Simplified Arabic" w:hAnsi="Simplified Arabic" w:cs="Simplified Arabic" w:hint="cs"/>
          <w:b w:val="0"/>
          <w:sz w:val="28"/>
          <w:szCs w:val="28"/>
          <w:rtl/>
        </w:rPr>
        <w:t xml:space="preserve"> </w:t>
      </w:r>
      <w:r>
        <w:rPr>
          <w:rFonts w:ascii="Simplified Arabic" w:eastAsia="Simplified Arabic" w:hAnsi="Simplified Arabic" w:cs="Simplified Arabic" w:hint="cs"/>
          <w:b w:val="0"/>
          <w:sz w:val="28"/>
          <w:szCs w:val="28"/>
        </w:rPr>
        <w:t xml:space="preserve">....... </w:t>
      </w:r>
    </w:p>
    <w:p w:rsidR="0015358B" w:rsidRDefault="003A2BF2" w:rsidP="00DE1A76">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شرحناه. نعم. </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lastRenderedPageBreak/>
        <w:t>طالب:</w:t>
      </w:r>
      <w:r>
        <w:rPr>
          <w:rFonts w:ascii="Simplified Arabic" w:eastAsia="Simplified Arabic" w:hAnsi="Simplified Arabic" w:cs="Simplified Arabic"/>
          <w:b w:val="0"/>
          <w:sz w:val="28"/>
          <w:szCs w:val="28"/>
        </w:rPr>
        <w:t xml:space="preserve"> ....... </w:t>
      </w:r>
    </w:p>
    <w:p w:rsidR="0015358B" w:rsidRDefault="003A2BF2" w:rsidP="00DE1A76">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باقي ا</w:t>
      </w:r>
      <w:r w:rsidR="00DE1A76">
        <w:rPr>
          <w:rFonts w:ascii="Simplified Arabic" w:eastAsia="Simplified Arabic" w:hAnsi="Simplified Arabic" w:cs="Simplified Arabic"/>
          <w:b w:val="0"/>
          <w:sz w:val="28"/>
          <w:szCs w:val="28"/>
          <w:rtl/>
        </w:rPr>
        <w:t>لحديث إذا وصلناه، إذا قرأنا هذا</w:t>
      </w:r>
      <w:r w:rsidR="00DE1A76">
        <w:rPr>
          <w:rFonts w:ascii="Simplified Arabic" w:eastAsia="Simplified Arabic" w:hAnsi="Simplified Arabic" w:cs="Simplified Arabic" w:hint="cs"/>
          <w:b w:val="0"/>
          <w:sz w:val="28"/>
          <w:szCs w:val="28"/>
          <w:rtl/>
        </w:rPr>
        <w:t>..</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15358B" w:rsidRDefault="003A2BF2">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ما يخالف.</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B43D99">
        <w:rPr>
          <w:rFonts w:ascii="Simplified Arabic" w:eastAsia="Simplified Arabic" w:hAnsi="Simplified Arabic" w:cs="Simplified Arabic"/>
          <w:b w:val="0"/>
          <w:bCs/>
          <w:sz w:val="28"/>
          <w:szCs w:val="28"/>
          <w:rtl/>
        </w:rPr>
        <w:t>"</w:t>
      </w:r>
      <w:r w:rsidRPr="00B43D99">
        <w:rPr>
          <w:rFonts w:ascii="Simplified Arabic" w:eastAsia="Simplified Arabic" w:hAnsi="Simplified Arabic" w:cs="Simplified Arabic"/>
          <w:b w:val="0"/>
          <w:bCs/>
          <w:sz w:val="28"/>
          <w:szCs w:val="28"/>
          <w:rtl/>
        </w:rPr>
        <w:t>قوله: "باب من اغتسل عريانًا وحدَه في خلوة"، أي من الناس وهو تأكيد لقوله: "وحده"</w:t>
      </w:r>
      <w:r w:rsidR="00B43D99">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15358B" w:rsidRDefault="003A2BF2" w:rsidP="00DE1A76">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"وحده"</w:t>
      </w:r>
      <w:r>
        <w:rPr>
          <w:rFonts w:ascii="Simplified Arabic" w:eastAsia="Simplified Arabic" w:hAnsi="Simplified Arabic" w:cs="Simplified Arabic"/>
          <w:b w:val="0"/>
          <w:sz w:val="28"/>
          <w:szCs w:val="28"/>
          <w:rtl/>
        </w:rPr>
        <w:t xml:space="preserve"> منصوب على أنه حال مؤول بمشتق، يعن</w:t>
      </w:r>
      <w:r w:rsidR="00DE1A76">
        <w:rPr>
          <w:rFonts w:ascii="Simplified Arabic" w:eastAsia="Simplified Arabic" w:hAnsi="Simplified Arabic" w:cs="Simplified Arabic"/>
          <w:b w:val="0"/>
          <w:sz w:val="28"/>
          <w:szCs w:val="28"/>
          <w:rtl/>
        </w:rPr>
        <w:t>ي منفردًا</w:t>
      </w:r>
      <w:r>
        <w:rPr>
          <w:rFonts w:ascii="Simplified Arabic" w:eastAsia="Simplified Arabic" w:hAnsi="Simplified Arabic" w:cs="Simplified Arabic"/>
          <w:b w:val="0"/>
          <w:sz w:val="28"/>
          <w:szCs w:val="28"/>
          <w:rtl/>
        </w:rPr>
        <w:t xml:space="preserve">. </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B43D99">
        <w:rPr>
          <w:rFonts w:ascii="Simplified Arabic" w:eastAsia="Simplified Arabic" w:hAnsi="Simplified Arabic" w:cs="Simplified Arabic"/>
          <w:b w:val="0"/>
          <w:bCs/>
          <w:sz w:val="28"/>
          <w:szCs w:val="28"/>
          <w:rtl/>
        </w:rPr>
        <w:t>"</w:t>
      </w:r>
      <w:r w:rsidRPr="00B43D99">
        <w:rPr>
          <w:rFonts w:ascii="Simplified Arabic" w:eastAsia="Simplified Arabic" w:hAnsi="Simplified Arabic" w:cs="Simplified Arabic"/>
          <w:b w:val="0"/>
          <w:bCs/>
          <w:sz w:val="28"/>
          <w:szCs w:val="28"/>
          <w:rtl/>
        </w:rPr>
        <w:t xml:space="preserve">ودل قوله: "أفضل" على الجواز وعليه أكثر العلماء، وخالف فيه ابن أبي ليلى وكأنه تمسك بحديث يعلى بن أمية مرفوعًا: </w:t>
      </w:r>
      <w:r>
        <w:rPr>
          <w:rFonts w:ascii="Simplified Arabic" w:eastAsia="Simplified Arabic" w:hAnsi="Simplified Arabic" w:cs="Simplified Arabic"/>
          <w:color w:val="0000FF"/>
          <w:sz w:val="28"/>
          <w:szCs w:val="28"/>
          <w:rtl/>
        </w:rPr>
        <w:t>«</w:t>
      </w:r>
      <w:r w:rsidRPr="00DE1A76">
        <w:rPr>
          <w:rFonts w:ascii="Simplified Arabic" w:eastAsia="Simplified Arabic" w:hAnsi="Simplified Arabic" w:cs="Simplified Arabic"/>
          <w:b w:val="0"/>
          <w:bCs/>
          <w:color w:val="0000FF"/>
          <w:sz w:val="28"/>
          <w:szCs w:val="28"/>
          <w:rtl/>
        </w:rPr>
        <w:t>إذا اغتسل أحدكم فليستتر»</w:t>
      </w:r>
      <w:r w:rsidRPr="00B43D99">
        <w:rPr>
          <w:rFonts w:ascii="Simplified Arabic" w:eastAsia="Simplified Arabic" w:hAnsi="Simplified Arabic" w:cs="Simplified Arabic"/>
          <w:b w:val="0"/>
          <w:bCs/>
          <w:sz w:val="28"/>
          <w:szCs w:val="28"/>
          <w:rtl/>
        </w:rPr>
        <w:t xml:space="preserve"> قاله لرجل رآه يغتسل عريانًا وحده</w:t>
      </w:r>
      <w:r w:rsidR="00DE1A76">
        <w:rPr>
          <w:rFonts w:ascii="Simplified Arabic" w:eastAsia="Simplified Arabic" w:hAnsi="Simplified Arabic" w:cs="Simplified Arabic" w:hint="cs"/>
          <w:b w:val="0"/>
          <w:bCs/>
          <w:sz w:val="28"/>
          <w:szCs w:val="28"/>
          <w:rtl/>
        </w:rPr>
        <w:t>،</w:t>
      </w:r>
      <w:r w:rsidRPr="00B43D99">
        <w:rPr>
          <w:rFonts w:ascii="Simplified Arabic" w:eastAsia="Simplified Arabic" w:hAnsi="Simplified Arabic" w:cs="Simplified Arabic"/>
          <w:b w:val="0"/>
          <w:bCs/>
          <w:sz w:val="28"/>
          <w:szCs w:val="28"/>
          <w:rtl/>
        </w:rPr>
        <w:t xml:space="preserve"> رواه أبو داود، وللبزار نحوه من حديث ابن عباس مطولاً</w:t>
      </w:r>
      <w:r w:rsidR="00B43D99">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15358B" w:rsidRDefault="003A2BF2" w:rsidP="00DE1A76">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 xml:space="preserve">لا شك أن هذا أكمل، إذا كان وحده واستتر هذا أكمل لما جاء في حديث بهز بن حكيم عن أبيه عن جده: </w:t>
      </w:r>
      <w:r>
        <w:rPr>
          <w:rFonts w:ascii="Simplified Arabic" w:eastAsia="Simplified Arabic" w:hAnsi="Simplified Arabic" w:cs="Simplified Arabic"/>
          <w:b w:val="0"/>
          <w:color w:val="0000FF"/>
          <w:sz w:val="28"/>
          <w:szCs w:val="28"/>
          <w:rtl/>
        </w:rPr>
        <w:t>«الله أحق أن يستحيا منه من الناس»</w:t>
      </w:r>
      <w:r>
        <w:rPr>
          <w:rFonts w:ascii="Simplified Arabic" w:eastAsia="Simplified Arabic" w:hAnsi="Simplified Arabic" w:cs="Simplified Arabic"/>
          <w:b w:val="0"/>
          <w:sz w:val="28"/>
          <w:szCs w:val="28"/>
          <w:rtl/>
        </w:rPr>
        <w:t xml:space="preserve">. </w:t>
      </w:r>
    </w:p>
    <w:p w:rsidR="00DE1A76" w:rsidRDefault="00DE1A76" w:rsidP="00DE1A76">
      <w:pPr>
        <w:rPr>
          <w:rFonts w:ascii="Simplified Arabic" w:eastAsia="Simplified Arabic" w:hAnsi="Simplified Arabic" w:cs="Simplified Arabic"/>
          <w:b w:val="0"/>
          <w:sz w:val="28"/>
          <w:szCs w:val="28"/>
        </w:rPr>
      </w:pPr>
      <w:r>
        <w:rPr>
          <w:rFonts w:ascii="Simplified Arabic" w:eastAsia="Simplified Arabic" w:hAnsi="Simplified Arabic" w:cs="Simplified Arabic" w:hint="cs"/>
          <w:b w:val="0"/>
          <w:bCs/>
          <w:sz w:val="28"/>
          <w:szCs w:val="28"/>
          <w:rtl/>
        </w:rPr>
        <w:t>طالب:</w:t>
      </w:r>
      <w:r>
        <w:rPr>
          <w:rFonts w:ascii="Simplified Arabic" w:eastAsia="Simplified Arabic" w:hAnsi="Simplified Arabic" w:cs="Simplified Arabic" w:hint="cs"/>
          <w:b w:val="0"/>
          <w:sz w:val="28"/>
          <w:szCs w:val="28"/>
          <w:rtl/>
        </w:rPr>
        <w:t xml:space="preserve"> </w:t>
      </w:r>
      <w:r>
        <w:rPr>
          <w:rFonts w:ascii="Simplified Arabic" w:eastAsia="Simplified Arabic" w:hAnsi="Simplified Arabic" w:cs="Simplified Arabic" w:hint="cs"/>
          <w:b w:val="0"/>
          <w:sz w:val="28"/>
          <w:szCs w:val="28"/>
        </w:rPr>
        <w:t>.......</w:t>
      </w:r>
    </w:p>
    <w:p w:rsidR="0015358B" w:rsidRDefault="00DE1A76" w:rsidP="00DE1A76">
      <w:pPr>
        <w:rPr>
          <w:rFonts w:ascii="Simplified Arabic" w:eastAsia="Simplified Arabic" w:hAnsi="Simplified Arabic" w:cs="Simplified Arabic"/>
          <w:b w:val="0"/>
          <w:sz w:val="28"/>
          <w:szCs w:val="28"/>
        </w:rPr>
      </w:pPr>
      <w:r>
        <w:rPr>
          <w:rFonts w:ascii="Simplified Arabic" w:eastAsia="Simplified Arabic" w:hAnsi="Simplified Arabic" w:cs="Simplified Arabic" w:hint="cs"/>
          <w:b w:val="0"/>
          <w:sz w:val="28"/>
          <w:szCs w:val="28"/>
          <w:rtl/>
        </w:rPr>
        <w:t xml:space="preserve">نعم، </w:t>
      </w:r>
      <w:r w:rsidR="003A2BF2">
        <w:rPr>
          <w:rFonts w:ascii="Simplified Arabic" w:eastAsia="Simplified Arabic" w:hAnsi="Simplified Arabic" w:cs="Simplified Arabic"/>
          <w:b w:val="0"/>
          <w:sz w:val="28"/>
          <w:szCs w:val="28"/>
          <w:rtl/>
        </w:rPr>
        <w:t>هذا و</w:t>
      </w:r>
      <w:r>
        <w:rPr>
          <w:rFonts w:ascii="Simplified Arabic" w:eastAsia="Simplified Arabic" w:hAnsi="Simplified Arabic" w:cs="Simplified Arabic"/>
          <w:b w:val="0"/>
          <w:sz w:val="28"/>
          <w:szCs w:val="28"/>
          <w:rtl/>
        </w:rPr>
        <w:t>حده، في المسقوف يكون وحده ويشمل</w:t>
      </w:r>
      <w:r w:rsidR="003A2BF2">
        <w:rPr>
          <w:rFonts w:ascii="Simplified Arabic" w:eastAsia="Simplified Arabic" w:hAnsi="Simplified Arabic" w:cs="Simplified Arabic"/>
          <w:b w:val="0"/>
          <w:sz w:val="28"/>
          <w:szCs w:val="28"/>
          <w:rtl/>
        </w:rPr>
        <w:t xml:space="preserve">. </w:t>
      </w:r>
    </w:p>
    <w:p w:rsidR="0015358B" w:rsidRPr="00DE1A76" w:rsidRDefault="003A2BF2">
      <w:pPr>
        <w:rPr>
          <w:rFonts w:ascii="Simplified Arabic" w:eastAsia="Simplified Arabic" w:hAnsi="Simplified Arabic" w:cs="Simplified Arabic"/>
          <w:b w:val="0"/>
          <w:bCs/>
          <w:sz w:val="28"/>
          <w:szCs w:val="28"/>
        </w:rPr>
      </w:pPr>
      <w:r w:rsidRPr="00DE1A76">
        <w:rPr>
          <w:rFonts w:ascii="Simplified Arabic" w:eastAsia="Simplified Arabic" w:hAnsi="Simplified Arabic" w:cs="Simplified Arabic"/>
          <w:b w:val="0"/>
          <w:bCs/>
          <w:sz w:val="28"/>
          <w:szCs w:val="28"/>
          <w:rtl/>
        </w:rPr>
        <w:t>طالب:</w:t>
      </w:r>
      <w:r w:rsidRPr="00DE1A76">
        <w:rPr>
          <w:rFonts w:ascii="Simplified Arabic" w:eastAsia="Simplified Arabic" w:hAnsi="Simplified Arabic" w:cs="Simplified Arabic"/>
          <w:b w:val="0"/>
          <w:bCs/>
          <w:sz w:val="28"/>
          <w:szCs w:val="28"/>
        </w:rPr>
        <w:t xml:space="preserve"> </w:t>
      </w:r>
      <w:r w:rsidR="00B43D99" w:rsidRPr="00DE1A76">
        <w:rPr>
          <w:rFonts w:ascii="Simplified Arabic" w:eastAsia="Simplified Arabic" w:hAnsi="Simplified Arabic" w:cs="Simplified Arabic"/>
          <w:b w:val="0"/>
          <w:bCs/>
          <w:sz w:val="28"/>
          <w:szCs w:val="28"/>
          <w:rtl/>
        </w:rPr>
        <w:t>"</w:t>
      </w:r>
      <w:r w:rsidRPr="00DE1A76">
        <w:rPr>
          <w:rFonts w:ascii="Simplified Arabic" w:eastAsia="Simplified Arabic" w:hAnsi="Simplified Arabic" w:cs="Simplified Arabic"/>
          <w:b w:val="0"/>
          <w:bCs/>
          <w:sz w:val="28"/>
          <w:szCs w:val="28"/>
          <w:rtl/>
        </w:rPr>
        <w:t xml:space="preserve">قوله: "عن جده" هو معاوية بن حَيْدة بحاء مهملة وياء تحتانية ساكنة صحابي معروف. قوله: </w:t>
      </w:r>
      <w:r w:rsidRPr="00DE1A76">
        <w:rPr>
          <w:rFonts w:ascii="Simplified Arabic" w:eastAsia="Simplified Arabic" w:hAnsi="Simplified Arabic" w:cs="Simplified Arabic"/>
          <w:b w:val="0"/>
          <w:bCs/>
          <w:color w:val="0000FF"/>
          <w:sz w:val="28"/>
          <w:szCs w:val="28"/>
          <w:rtl/>
        </w:rPr>
        <w:t>«أن يستحيى منه من الناس»</w:t>
      </w:r>
      <w:r w:rsidRPr="00DE1A76">
        <w:rPr>
          <w:rFonts w:ascii="Simplified Arabic" w:eastAsia="Simplified Arabic" w:hAnsi="Simplified Arabic" w:cs="Simplified Arabic"/>
          <w:b w:val="0"/>
          <w:bCs/>
          <w:sz w:val="28"/>
          <w:szCs w:val="28"/>
          <w:rtl/>
        </w:rPr>
        <w:t xml:space="preserve"> كذا لأكثر الرواة، وللسرخسي: </w:t>
      </w:r>
      <w:r w:rsidRPr="00DE1A76">
        <w:rPr>
          <w:rFonts w:ascii="Simplified Arabic" w:eastAsia="Simplified Arabic" w:hAnsi="Simplified Arabic" w:cs="Simplified Arabic"/>
          <w:b w:val="0"/>
          <w:bCs/>
          <w:color w:val="0000FF"/>
          <w:sz w:val="28"/>
          <w:szCs w:val="28"/>
          <w:rtl/>
        </w:rPr>
        <w:t>«أحق أن يَستتر منه»</w:t>
      </w:r>
      <w:r w:rsidR="00B43D99" w:rsidRPr="00DE1A76">
        <w:rPr>
          <w:rFonts w:ascii="Simplified Arabic" w:eastAsia="Simplified Arabic" w:hAnsi="Simplified Arabic" w:cs="Simplified Arabic"/>
          <w:b w:val="0"/>
          <w:bCs/>
          <w:sz w:val="28"/>
          <w:szCs w:val="28"/>
          <w:rtl/>
        </w:rPr>
        <w:t>"</w:t>
      </w:r>
      <w:r w:rsidRPr="00DE1A76">
        <w:rPr>
          <w:rFonts w:ascii="Simplified Arabic" w:eastAsia="Simplified Arabic" w:hAnsi="Simplified Arabic" w:cs="Simplified Arabic"/>
          <w:b w:val="0"/>
          <w:bCs/>
          <w:sz w:val="28"/>
          <w:szCs w:val="28"/>
        </w:rPr>
        <w:t>.</w:t>
      </w:r>
    </w:p>
    <w:p w:rsidR="0015358B" w:rsidRDefault="003A2BF2">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color w:val="0000FF"/>
          <w:sz w:val="28"/>
          <w:szCs w:val="28"/>
          <w:rtl/>
        </w:rPr>
        <w:t>«يُستتر منه»</w:t>
      </w:r>
      <w:r>
        <w:rPr>
          <w:rFonts w:ascii="Simplified Arabic" w:eastAsia="Simplified Arabic" w:hAnsi="Simplified Arabic" w:cs="Simplified Arabic"/>
          <w:b w:val="0"/>
          <w:sz w:val="28"/>
          <w:szCs w:val="28"/>
        </w:rPr>
        <w:t>.</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tl/>
        </w:rPr>
        <w:t xml:space="preserve"> </w:t>
      </w:r>
      <w:r w:rsidRPr="00DE1A76">
        <w:rPr>
          <w:rFonts w:ascii="Simplified Arabic" w:eastAsia="Simplified Arabic" w:hAnsi="Simplified Arabic" w:cs="Simplified Arabic"/>
          <w:bCs/>
          <w:sz w:val="28"/>
          <w:szCs w:val="28"/>
          <w:rtl/>
        </w:rPr>
        <w:t>الضبط هنا بالفتح.</w:t>
      </w:r>
    </w:p>
    <w:p w:rsidR="0015358B" w:rsidRDefault="003A2BF2">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يُستحيا أو يُستتر، معناه يَستتر، وهي رواية بالمعنى.</w:t>
      </w:r>
    </w:p>
    <w:p w:rsidR="00DE1A76" w:rsidRDefault="003A2BF2">
      <w:pPr>
        <w:rPr>
          <w:rFonts w:ascii="Simplified Arabic" w:eastAsia="Simplified Arabic" w:hAnsi="Simplified Arabic" w:cs="Simplified Arabic"/>
          <w:b w:val="0"/>
          <w:bCs/>
          <w:sz w:val="28"/>
          <w:szCs w:val="28"/>
          <w:rtl/>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B43D99">
        <w:rPr>
          <w:rFonts w:ascii="Simplified Arabic" w:eastAsia="Simplified Arabic" w:hAnsi="Simplified Arabic" w:cs="Simplified Arabic"/>
          <w:b w:val="0"/>
          <w:bCs/>
          <w:sz w:val="28"/>
          <w:szCs w:val="28"/>
          <w:rtl/>
        </w:rPr>
        <w:t>"</w:t>
      </w:r>
      <w:r w:rsidRPr="00B43D99">
        <w:rPr>
          <w:rFonts w:ascii="Simplified Arabic" w:eastAsia="Simplified Arabic" w:hAnsi="Simplified Arabic" w:cs="Simplified Arabic"/>
          <w:b w:val="0"/>
          <w:bCs/>
          <w:sz w:val="28"/>
          <w:szCs w:val="28"/>
          <w:rtl/>
        </w:rPr>
        <w:t xml:space="preserve">وللسرخسي: </w:t>
      </w:r>
      <w:r>
        <w:rPr>
          <w:rFonts w:ascii="Simplified Arabic" w:eastAsia="Simplified Arabic" w:hAnsi="Simplified Arabic" w:cs="Simplified Arabic"/>
          <w:color w:val="0000FF"/>
          <w:sz w:val="28"/>
          <w:szCs w:val="28"/>
          <w:rtl/>
        </w:rPr>
        <w:t>«أحق أن يُستتر منه»</w:t>
      </w:r>
      <w:r w:rsidRPr="00B43D99">
        <w:rPr>
          <w:rFonts w:ascii="Simplified Arabic" w:eastAsia="Simplified Arabic" w:hAnsi="Simplified Arabic" w:cs="Simplified Arabic"/>
          <w:b w:val="0"/>
          <w:bCs/>
          <w:sz w:val="28"/>
          <w:szCs w:val="28"/>
          <w:rtl/>
        </w:rPr>
        <w:t xml:space="preserve"> وهذا بالمعنى، وقد أخرجه أصحاب السنن</w:t>
      </w:r>
      <w:r w:rsidR="00DE1A76">
        <w:rPr>
          <w:rFonts w:ascii="Simplified Arabic" w:eastAsia="Simplified Arabic" w:hAnsi="Simplified Arabic" w:cs="Simplified Arabic" w:hint="cs"/>
          <w:b w:val="0"/>
          <w:bCs/>
          <w:sz w:val="28"/>
          <w:szCs w:val="28"/>
          <w:rtl/>
        </w:rPr>
        <w:t xml:space="preserve"> وغيرَهم من طرق".</w:t>
      </w:r>
    </w:p>
    <w:p w:rsidR="00DE1A76" w:rsidRDefault="00DE1A76">
      <w:pPr>
        <w:rPr>
          <w:rFonts w:ascii="Simplified Arabic" w:eastAsia="Simplified Arabic" w:hAnsi="Simplified Arabic" w:cs="Simplified Arabic"/>
          <w:b w:val="0"/>
          <w:bCs/>
          <w:sz w:val="28"/>
          <w:szCs w:val="28"/>
          <w:rtl/>
        </w:rPr>
      </w:pPr>
      <w:r w:rsidRPr="00DE1A76">
        <w:rPr>
          <w:rFonts w:ascii="Simplified Arabic" w:eastAsia="Simplified Arabic" w:hAnsi="Simplified Arabic" w:cs="Simplified Arabic" w:hint="cs"/>
          <w:sz w:val="28"/>
          <w:szCs w:val="28"/>
          <w:rtl/>
        </w:rPr>
        <w:t>وغيرُهم</w:t>
      </w:r>
      <w:r>
        <w:rPr>
          <w:rFonts w:ascii="Simplified Arabic" w:eastAsia="Simplified Arabic" w:hAnsi="Simplified Arabic" w:cs="Simplified Arabic" w:hint="cs"/>
          <w:b w:val="0"/>
          <w:bCs/>
          <w:sz w:val="28"/>
          <w:szCs w:val="28"/>
          <w:rtl/>
        </w:rPr>
        <w:t>.</w:t>
      </w:r>
    </w:p>
    <w:p w:rsidR="0015358B" w:rsidRDefault="00DE1A76">
      <w:pPr>
        <w:rPr>
          <w:rFonts w:ascii="Simplified Arabic" w:eastAsia="Simplified Arabic" w:hAnsi="Simplified Arabic" w:cs="Simplified Arabic"/>
          <w:b w:val="0"/>
          <w:sz w:val="28"/>
          <w:szCs w:val="28"/>
        </w:rPr>
      </w:pPr>
      <w:r>
        <w:rPr>
          <w:rFonts w:ascii="Simplified Arabic" w:eastAsia="Simplified Arabic" w:hAnsi="Simplified Arabic" w:cs="Simplified Arabic" w:hint="cs"/>
          <w:b w:val="0"/>
          <w:bCs/>
          <w:sz w:val="28"/>
          <w:szCs w:val="28"/>
          <w:rtl/>
        </w:rPr>
        <w:t>"</w:t>
      </w:r>
      <w:r w:rsidR="003A2BF2" w:rsidRPr="00B43D99">
        <w:rPr>
          <w:rFonts w:ascii="Simplified Arabic" w:eastAsia="Simplified Arabic" w:hAnsi="Simplified Arabic" w:cs="Simplified Arabic"/>
          <w:b w:val="0"/>
          <w:bCs/>
          <w:sz w:val="28"/>
          <w:szCs w:val="28"/>
          <w:rtl/>
        </w:rPr>
        <w:t xml:space="preserve"> وغيرُهم من طرق عن بهز</w:t>
      </w:r>
      <w:r>
        <w:rPr>
          <w:rFonts w:ascii="Simplified Arabic" w:eastAsia="Simplified Arabic" w:hAnsi="Simplified Arabic" w:cs="Simplified Arabic" w:hint="cs"/>
          <w:b w:val="0"/>
          <w:bCs/>
          <w:sz w:val="28"/>
          <w:szCs w:val="28"/>
          <w:rtl/>
        </w:rPr>
        <w:t>،</w:t>
      </w:r>
      <w:r w:rsidR="003A2BF2" w:rsidRPr="00B43D99">
        <w:rPr>
          <w:rFonts w:ascii="Simplified Arabic" w:eastAsia="Simplified Arabic" w:hAnsi="Simplified Arabic" w:cs="Simplified Arabic"/>
          <w:b w:val="0"/>
          <w:bCs/>
          <w:sz w:val="28"/>
          <w:szCs w:val="28"/>
          <w:rtl/>
        </w:rPr>
        <w:t xml:space="preserve"> وحسنه الترمذي</w:t>
      </w:r>
      <w:r>
        <w:rPr>
          <w:rFonts w:ascii="Simplified Arabic" w:eastAsia="Simplified Arabic" w:hAnsi="Simplified Arabic" w:cs="Simplified Arabic" w:hint="cs"/>
          <w:b w:val="0"/>
          <w:bCs/>
          <w:sz w:val="28"/>
          <w:szCs w:val="28"/>
          <w:rtl/>
        </w:rPr>
        <w:t>،</w:t>
      </w:r>
      <w:r w:rsidR="003A2BF2" w:rsidRPr="00B43D99">
        <w:rPr>
          <w:rFonts w:ascii="Simplified Arabic" w:eastAsia="Simplified Arabic" w:hAnsi="Simplified Arabic" w:cs="Simplified Arabic"/>
          <w:b w:val="0"/>
          <w:bCs/>
          <w:sz w:val="28"/>
          <w:szCs w:val="28"/>
          <w:rtl/>
        </w:rPr>
        <w:t xml:space="preserve"> وصححه الحاكم</w:t>
      </w:r>
      <w:r w:rsidR="00B43D99">
        <w:rPr>
          <w:rFonts w:ascii="Simplified Arabic" w:eastAsia="Simplified Arabic" w:hAnsi="Simplified Arabic" w:cs="Simplified Arabic"/>
          <w:b w:val="0"/>
          <w:bCs/>
          <w:sz w:val="28"/>
          <w:szCs w:val="28"/>
          <w:rtl/>
        </w:rPr>
        <w:t>"</w:t>
      </w:r>
      <w:r w:rsidR="003A2BF2">
        <w:rPr>
          <w:rFonts w:ascii="Simplified Arabic" w:eastAsia="Simplified Arabic" w:hAnsi="Simplified Arabic" w:cs="Simplified Arabic"/>
          <w:b w:val="0"/>
          <w:sz w:val="28"/>
          <w:szCs w:val="28"/>
        </w:rPr>
        <w:t>.</w:t>
      </w:r>
    </w:p>
    <w:p w:rsidR="0015358B" w:rsidRDefault="00DE1A76" w:rsidP="00DE1A76">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الترمذي يحسن هذه السلسلة</w:t>
      </w:r>
      <w:r w:rsidR="003A2BF2">
        <w:rPr>
          <w:rFonts w:ascii="Simplified Arabic" w:eastAsia="Simplified Arabic" w:hAnsi="Simplified Arabic" w:cs="Simplified Arabic"/>
          <w:b w:val="0"/>
          <w:sz w:val="28"/>
          <w:szCs w:val="28"/>
          <w:rtl/>
        </w:rPr>
        <w:t xml:space="preserve">. </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B43D99">
        <w:rPr>
          <w:rFonts w:ascii="Simplified Arabic" w:eastAsia="Simplified Arabic" w:hAnsi="Simplified Arabic" w:cs="Simplified Arabic"/>
          <w:b w:val="0"/>
          <w:bCs/>
          <w:sz w:val="28"/>
          <w:szCs w:val="28"/>
          <w:rtl/>
        </w:rPr>
        <w:t>"</w:t>
      </w:r>
      <w:r w:rsidRPr="00B43D99">
        <w:rPr>
          <w:rFonts w:ascii="Simplified Arabic" w:eastAsia="Simplified Arabic" w:hAnsi="Simplified Arabic" w:cs="Simplified Arabic"/>
          <w:b w:val="0"/>
          <w:bCs/>
          <w:sz w:val="28"/>
          <w:szCs w:val="28"/>
          <w:rtl/>
        </w:rPr>
        <w:t xml:space="preserve">وقال ابن أبي شيبة: حدثنا يزيد بن هارون، حدثنا بهز بن حكيم عن أبيه عن جده قال: قلت: يا نبي الله </w:t>
      </w:r>
      <w:proofErr w:type="spellStart"/>
      <w:r w:rsidRPr="00B43D99">
        <w:rPr>
          <w:rFonts w:ascii="Simplified Arabic" w:eastAsia="Simplified Arabic" w:hAnsi="Simplified Arabic" w:cs="Simplified Arabic"/>
          <w:b w:val="0"/>
          <w:bCs/>
          <w:sz w:val="28"/>
          <w:szCs w:val="28"/>
          <w:rtl/>
        </w:rPr>
        <w:t>عوراتنا</w:t>
      </w:r>
      <w:proofErr w:type="spellEnd"/>
      <w:r w:rsidRPr="00B43D99">
        <w:rPr>
          <w:rFonts w:ascii="Simplified Arabic" w:eastAsia="Simplified Arabic" w:hAnsi="Simplified Arabic" w:cs="Simplified Arabic"/>
          <w:b w:val="0"/>
          <w:bCs/>
          <w:sz w:val="28"/>
          <w:szCs w:val="28"/>
          <w:rtl/>
        </w:rPr>
        <w:t xml:space="preserve"> ما نأتي منها وما نذر؟ قال: </w:t>
      </w:r>
      <w:r w:rsidRPr="00DE1A76">
        <w:rPr>
          <w:rFonts w:ascii="Simplified Arabic" w:eastAsia="Simplified Arabic" w:hAnsi="Simplified Arabic" w:cs="Simplified Arabic"/>
          <w:b w:val="0"/>
          <w:bCs/>
          <w:color w:val="0000FF"/>
          <w:sz w:val="28"/>
          <w:szCs w:val="28"/>
          <w:rtl/>
        </w:rPr>
        <w:t>«احفظ عورتك إلا من زوجتك أو ما ملكت يمينك»</w:t>
      </w:r>
      <w:r w:rsidRPr="00DE1A76">
        <w:rPr>
          <w:rFonts w:ascii="Simplified Arabic" w:eastAsia="Simplified Arabic" w:hAnsi="Simplified Arabic" w:cs="Simplified Arabic"/>
          <w:b w:val="0"/>
          <w:bCs/>
          <w:sz w:val="28"/>
          <w:szCs w:val="28"/>
          <w:rtl/>
        </w:rPr>
        <w:t xml:space="preserve">، قلت: يا رسول الله أحدنا إذا كان خاليًا؟ قال: </w:t>
      </w:r>
      <w:r w:rsidRPr="00DE1A76">
        <w:rPr>
          <w:rFonts w:ascii="Simplified Arabic" w:eastAsia="Simplified Arabic" w:hAnsi="Simplified Arabic" w:cs="Simplified Arabic"/>
          <w:b w:val="0"/>
          <w:bCs/>
          <w:color w:val="0000FF"/>
          <w:sz w:val="28"/>
          <w:szCs w:val="28"/>
          <w:rtl/>
        </w:rPr>
        <w:t>«الله أحق أن يُستحيى منه من الناس»</w:t>
      </w:r>
      <w:r w:rsidRPr="00DE1A76">
        <w:rPr>
          <w:rFonts w:ascii="Simplified Arabic" w:eastAsia="Simplified Arabic" w:hAnsi="Simplified Arabic" w:cs="Simplified Arabic"/>
          <w:b w:val="0"/>
          <w:bCs/>
          <w:sz w:val="28"/>
          <w:szCs w:val="28"/>
          <w:rtl/>
        </w:rPr>
        <w:t>. فالإسناد إلى بهز صحيح ولهذا جزم به البخاري، وأما بهز</w:t>
      </w:r>
      <w:r w:rsidRPr="00B43D99">
        <w:rPr>
          <w:rFonts w:ascii="Simplified Arabic" w:eastAsia="Simplified Arabic" w:hAnsi="Simplified Arabic" w:cs="Simplified Arabic"/>
          <w:b w:val="0"/>
          <w:bCs/>
          <w:sz w:val="28"/>
          <w:szCs w:val="28"/>
          <w:rtl/>
        </w:rPr>
        <w:t xml:space="preserve"> وأبوه فليسا من شرطه؛ ولهذا لما علق في النكاح شيئًا من حديث جَد بهز لم يجزم به، بل قال: ويُذكر عن معاوية بن حيدة، فعُرف من هذا أن مجرد جزمه بالتعليق لا يدل على صحة الإسناد إلا إلى مَن علق عنه، وأما ما فوقه فلا يدل، وقد حققتُ ذلك فيما كتبته على ابن الصلاح</w:t>
      </w:r>
      <w:r w:rsidR="00B43D99">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15358B" w:rsidRDefault="00DE1A76" w:rsidP="00DE1A76">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lastRenderedPageBreak/>
        <w:t>يعني في نكته على ابن الصلاح</w:t>
      </w:r>
      <w:r w:rsidR="003A2BF2">
        <w:rPr>
          <w:rFonts w:ascii="Simplified Arabic" w:eastAsia="Simplified Arabic" w:hAnsi="Simplified Arabic" w:cs="Simplified Arabic"/>
          <w:b w:val="0"/>
          <w:sz w:val="28"/>
          <w:szCs w:val="28"/>
          <w:rtl/>
        </w:rPr>
        <w:t xml:space="preserve">. </w:t>
      </w:r>
    </w:p>
    <w:p w:rsidR="00DE1A76" w:rsidRDefault="003A2BF2">
      <w:pPr>
        <w:rPr>
          <w:rFonts w:ascii="Simplified Arabic" w:eastAsia="Simplified Arabic" w:hAnsi="Simplified Arabic" w:cs="Simplified Arabic"/>
          <w:b w:val="0"/>
          <w:bCs/>
          <w:sz w:val="28"/>
          <w:szCs w:val="28"/>
          <w:rtl/>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B43D99">
        <w:rPr>
          <w:rFonts w:ascii="Simplified Arabic" w:eastAsia="Simplified Arabic" w:hAnsi="Simplified Arabic" w:cs="Simplified Arabic"/>
          <w:b w:val="0"/>
          <w:bCs/>
          <w:sz w:val="28"/>
          <w:szCs w:val="28"/>
          <w:rtl/>
        </w:rPr>
        <w:t>"</w:t>
      </w:r>
      <w:r w:rsidRPr="00B43D99">
        <w:rPr>
          <w:rFonts w:ascii="Simplified Arabic" w:eastAsia="Simplified Arabic" w:hAnsi="Simplified Arabic" w:cs="Simplified Arabic"/>
          <w:b w:val="0"/>
          <w:bCs/>
          <w:sz w:val="28"/>
          <w:szCs w:val="28"/>
          <w:rtl/>
        </w:rPr>
        <w:t>وقد حققت ذلك فيما كتبته على ابن الصلاح، وذكر</w:t>
      </w:r>
      <w:r w:rsidR="00DE1A76">
        <w:rPr>
          <w:rFonts w:ascii="Simplified Arabic" w:eastAsia="Simplified Arabic" w:hAnsi="Simplified Arabic" w:cs="Simplified Arabic"/>
          <w:b w:val="0"/>
          <w:bCs/>
          <w:sz w:val="28"/>
          <w:szCs w:val="28"/>
          <w:rtl/>
        </w:rPr>
        <w:t>ت له أمثلةً وشواهد ليس هذا موضع</w:t>
      </w:r>
      <w:r w:rsidR="00DE1A76">
        <w:rPr>
          <w:rFonts w:ascii="Simplified Arabic" w:eastAsia="Simplified Arabic" w:hAnsi="Simplified Arabic" w:cs="Simplified Arabic" w:hint="cs"/>
          <w:b w:val="0"/>
          <w:bCs/>
          <w:sz w:val="28"/>
          <w:szCs w:val="28"/>
          <w:rtl/>
        </w:rPr>
        <w:t>ُ</w:t>
      </w:r>
      <w:r w:rsidRPr="00B43D99">
        <w:rPr>
          <w:rFonts w:ascii="Simplified Arabic" w:eastAsia="Simplified Arabic" w:hAnsi="Simplified Arabic" w:cs="Simplified Arabic"/>
          <w:b w:val="0"/>
          <w:bCs/>
          <w:sz w:val="28"/>
          <w:szCs w:val="28"/>
          <w:rtl/>
        </w:rPr>
        <w:t xml:space="preserve"> بسطها</w:t>
      </w:r>
      <w:r w:rsidR="00DE1A76">
        <w:rPr>
          <w:rFonts w:ascii="Simplified Arabic" w:eastAsia="Simplified Arabic" w:hAnsi="Simplified Arabic" w:cs="Simplified Arabic" w:hint="cs"/>
          <w:b w:val="0"/>
          <w:bCs/>
          <w:sz w:val="28"/>
          <w:szCs w:val="28"/>
          <w:rtl/>
        </w:rPr>
        <w:t>"</w:t>
      </w:r>
      <w:r w:rsidRPr="00B43D99">
        <w:rPr>
          <w:rFonts w:ascii="Simplified Arabic" w:eastAsia="Simplified Arabic" w:hAnsi="Simplified Arabic" w:cs="Simplified Arabic"/>
          <w:b w:val="0"/>
          <w:bCs/>
          <w:sz w:val="28"/>
          <w:szCs w:val="28"/>
          <w:rtl/>
        </w:rPr>
        <w:t>.</w:t>
      </w:r>
    </w:p>
    <w:p w:rsidR="00DE1A76" w:rsidRDefault="00DE1A76">
      <w:pPr>
        <w:rPr>
          <w:rFonts w:ascii="Simplified Arabic" w:eastAsia="Simplified Arabic" w:hAnsi="Simplified Arabic" w:cs="Simplified Arabic"/>
          <w:b w:val="0"/>
          <w:bCs/>
          <w:sz w:val="28"/>
          <w:szCs w:val="28"/>
          <w:rtl/>
        </w:rPr>
      </w:pPr>
      <w:r w:rsidRPr="00CC5676">
        <w:rPr>
          <w:rFonts w:ascii="Simplified Arabic" w:eastAsia="Simplified Arabic" w:hAnsi="Simplified Arabic" w:cs="Simplified Arabic" w:hint="cs"/>
          <w:sz w:val="28"/>
          <w:szCs w:val="28"/>
          <w:rtl/>
        </w:rPr>
        <w:t>موضعَ</w:t>
      </w:r>
      <w:r>
        <w:rPr>
          <w:rFonts w:ascii="Simplified Arabic" w:eastAsia="Simplified Arabic" w:hAnsi="Simplified Arabic" w:cs="Simplified Arabic" w:hint="cs"/>
          <w:b w:val="0"/>
          <w:bCs/>
          <w:sz w:val="28"/>
          <w:szCs w:val="28"/>
          <w:rtl/>
        </w:rPr>
        <w:t>.</w:t>
      </w:r>
    </w:p>
    <w:p w:rsidR="0015358B" w:rsidRDefault="00DE1A76">
      <w:pPr>
        <w:rPr>
          <w:rFonts w:ascii="Simplified Arabic" w:eastAsia="Simplified Arabic" w:hAnsi="Simplified Arabic" w:cs="Simplified Arabic"/>
          <w:b w:val="0"/>
          <w:sz w:val="28"/>
          <w:szCs w:val="28"/>
        </w:rPr>
      </w:pPr>
      <w:r>
        <w:rPr>
          <w:rFonts w:ascii="Simplified Arabic" w:eastAsia="Simplified Arabic" w:hAnsi="Simplified Arabic" w:cs="Simplified Arabic" w:hint="cs"/>
          <w:b w:val="0"/>
          <w:bCs/>
          <w:sz w:val="28"/>
          <w:szCs w:val="28"/>
          <w:rtl/>
        </w:rPr>
        <w:t>"</w:t>
      </w:r>
      <w:r w:rsidR="00CC5676" w:rsidRPr="00CC5676">
        <w:rPr>
          <w:rFonts w:ascii="Simplified Arabic" w:eastAsia="Simplified Arabic" w:hAnsi="Simplified Arabic" w:cs="Simplified Arabic"/>
          <w:b w:val="0"/>
          <w:bCs/>
          <w:sz w:val="28"/>
          <w:szCs w:val="28"/>
          <w:rtl/>
        </w:rPr>
        <w:t xml:space="preserve"> </w:t>
      </w:r>
      <w:r w:rsidR="00CC5676" w:rsidRPr="00B43D99">
        <w:rPr>
          <w:rFonts w:ascii="Simplified Arabic" w:eastAsia="Simplified Arabic" w:hAnsi="Simplified Arabic" w:cs="Simplified Arabic"/>
          <w:b w:val="0"/>
          <w:bCs/>
          <w:sz w:val="28"/>
          <w:szCs w:val="28"/>
          <w:rtl/>
        </w:rPr>
        <w:t>وذكر</w:t>
      </w:r>
      <w:r w:rsidR="00CC5676">
        <w:rPr>
          <w:rFonts w:ascii="Simplified Arabic" w:eastAsia="Simplified Arabic" w:hAnsi="Simplified Arabic" w:cs="Simplified Arabic"/>
          <w:b w:val="0"/>
          <w:bCs/>
          <w:sz w:val="28"/>
          <w:szCs w:val="28"/>
          <w:rtl/>
        </w:rPr>
        <w:t xml:space="preserve">ت له أمثلةً وشواهد ليس هذا </w:t>
      </w:r>
      <w:r>
        <w:rPr>
          <w:rFonts w:ascii="Simplified Arabic" w:eastAsia="Simplified Arabic" w:hAnsi="Simplified Arabic" w:cs="Simplified Arabic" w:hint="cs"/>
          <w:b w:val="0"/>
          <w:bCs/>
          <w:sz w:val="28"/>
          <w:szCs w:val="28"/>
          <w:rtl/>
        </w:rPr>
        <w:t>موضعَ بسطها</w:t>
      </w:r>
      <w:r w:rsidR="00CC5676">
        <w:rPr>
          <w:rFonts w:ascii="Simplified Arabic" w:eastAsia="Simplified Arabic" w:hAnsi="Simplified Arabic" w:cs="Simplified Arabic" w:hint="cs"/>
          <w:b w:val="0"/>
          <w:bCs/>
          <w:sz w:val="28"/>
          <w:szCs w:val="28"/>
          <w:rtl/>
        </w:rPr>
        <w:t>،</w:t>
      </w:r>
      <w:r w:rsidR="003A2BF2" w:rsidRPr="00B43D99">
        <w:rPr>
          <w:rFonts w:ascii="Simplified Arabic" w:eastAsia="Simplified Arabic" w:hAnsi="Simplified Arabic" w:cs="Simplified Arabic"/>
          <w:b w:val="0"/>
          <w:bCs/>
          <w:sz w:val="28"/>
          <w:szCs w:val="28"/>
          <w:rtl/>
        </w:rPr>
        <w:t xml:space="preserve"> وعُرف من سياق الحديث أنه وارد في كشف العورة بخلاف ما قال أبو عبد الملك البُونِي: إن المراد ب</w:t>
      </w:r>
      <w:r w:rsidR="003A2BF2" w:rsidRPr="00CC5676">
        <w:rPr>
          <w:rFonts w:ascii="Simplified Arabic" w:eastAsia="Simplified Arabic" w:hAnsi="Simplified Arabic" w:cs="Simplified Arabic"/>
          <w:b w:val="0"/>
          <w:bCs/>
          <w:sz w:val="28"/>
          <w:szCs w:val="28"/>
          <w:rtl/>
        </w:rPr>
        <w:t xml:space="preserve">قوله: </w:t>
      </w:r>
      <w:r w:rsidR="003A2BF2" w:rsidRPr="00CC5676">
        <w:rPr>
          <w:rFonts w:ascii="Simplified Arabic" w:eastAsia="Simplified Arabic" w:hAnsi="Simplified Arabic" w:cs="Simplified Arabic"/>
          <w:b w:val="0"/>
          <w:bCs/>
          <w:color w:val="0000FF"/>
          <w:sz w:val="28"/>
          <w:szCs w:val="28"/>
          <w:rtl/>
        </w:rPr>
        <w:t>«أحق أن يستحيى منه»</w:t>
      </w:r>
      <w:r w:rsidR="003A2BF2" w:rsidRPr="00CC5676">
        <w:rPr>
          <w:rFonts w:ascii="Simplified Arabic" w:eastAsia="Simplified Arabic" w:hAnsi="Simplified Arabic" w:cs="Simplified Arabic"/>
          <w:b w:val="0"/>
          <w:bCs/>
          <w:sz w:val="28"/>
          <w:szCs w:val="28"/>
          <w:rtl/>
        </w:rPr>
        <w:t xml:space="preserve">، أي فلا يُعصى، ومفهوم قوله: </w:t>
      </w:r>
      <w:r w:rsidR="003A2BF2" w:rsidRPr="00CC5676">
        <w:rPr>
          <w:rFonts w:ascii="Simplified Arabic" w:eastAsia="Simplified Arabic" w:hAnsi="Simplified Arabic" w:cs="Simplified Arabic"/>
          <w:b w:val="0"/>
          <w:bCs/>
          <w:color w:val="0000FF"/>
          <w:sz w:val="28"/>
          <w:szCs w:val="28"/>
          <w:rtl/>
        </w:rPr>
        <w:t>«إلا من زوجتك»</w:t>
      </w:r>
      <w:r w:rsidR="003A2BF2" w:rsidRPr="00CC5676">
        <w:rPr>
          <w:rFonts w:ascii="Simplified Arabic" w:eastAsia="Simplified Arabic" w:hAnsi="Simplified Arabic" w:cs="Simplified Arabic"/>
          <w:b w:val="0"/>
          <w:bCs/>
          <w:sz w:val="28"/>
          <w:szCs w:val="28"/>
          <w:rtl/>
        </w:rPr>
        <w:t xml:space="preserve"> </w:t>
      </w:r>
      <w:r w:rsidR="003A2BF2" w:rsidRPr="00B43D99">
        <w:rPr>
          <w:rFonts w:ascii="Simplified Arabic" w:eastAsia="Simplified Arabic" w:hAnsi="Simplified Arabic" w:cs="Simplified Arabic"/>
          <w:b w:val="0"/>
          <w:bCs/>
          <w:sz w:val="28"/>
          <w:szCs w:val="28"/>
          <w:rtl/>
        </w:rPr>
        <w:t>يدل على أنه يجوز لها النظر إلى ذلك منه، وقياسه أنه يجوز له النظر</w:t>
      </w:r>
      <w:r w:rsidR="00B43D99">
        <w:rPr>
          <w:rFonts w:ascii="Simplified Arabic" w:eastAsia="Simplified Arabic" w:hAnsi="Simplified Arabic" w:cs="Simplified Arabic"/>
          <w:b w:val="0"/>
          <w:bCs/>
          <w:sz w:val="28"/>
          <w:szCs w:val="28"/>
          <w:rtl/>
        </w:rPr>
        <w:t>"</w:t>
      </w:r>
      <w:r w:rsidR="003A2BF2">
        <w:rPr>
          <w:rFonts w:ascii="Simplified Arabic" w:eastAsia="Simplified Arabic" w:hAnsi="Simplified Arabic" w:cs="Simplified Arabic"/>
          <w:b w:val="0"/>
          <w:sz w:val="28"/>
          <w:szCs w:val="28"/>
        </w:rPr>
        <w:t>.</w:t>
      </w:r>
    </w:p>
    <w:p w:rsidR="0015358B" w:rsidRDefault="003A2BF2">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يعني إليها، كما يجوز لها النظر إليه</w:t>
      </w:r>
      <w:r w:rsidR="00CC5676">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يجوز لها النظر إليها. ويذكر عن عائشة -رَضِيَ اللهُ عَنها- أنه ما رأى منها</w:t>
      </w:r>
      <w:r w:rsidR="00CC5676">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ولا رأت منه، تعني النبي -عليهِ الصَّلاةُ والسَّلامُ-، وهذا إن ثبت فهو كمال. نعم. </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B43D99">
        <w:rPr>
          <w:rFonts w:ascii="Simplified Arabic" w:eastAsia="Simplified Arabic" w:hAnsi="Simplified Arabic" w:cs="Simplified Arabic"/>
          <w:b w:val="0"/>
          <w:bCs/>
          <w:sz w:val="28"/>
          <w:szCs w:val="28"/>
          <w:rtl/>
        </w:rPr>
        <w:t>"</w:t>
      </w:r>
      <w:r w:rsidRPr="00B43D99">
        <w:rPr>
          <w:rFonts w:ascii="Simplified Arabic" w:eastAsia="Simplified Arabic" w:hAnsi="Simplified Arabic" w:cs="Simplified Arabic"/>
          <w:b w:val="0"/>
          <w:bCs/>
          <w:sz w:val="28"/>
          <w:szCs w:val="28"/>
          <w:rtl/>
        </w:rPr>
        <w:t xml:space="preserve">ومفهوم قوله: </w:t>
      </w:r>
      <w:r>
        <w:rPr>
          <w:rFonts w:ascii="Simplified Arabic" w:eastAsia="Simplified Arabic" w:hAnsi="Simplified Arabic" w:cs="Simplified Arabic"/>
          <w:color w:val="0000FF"/>
          <w:sz w:val="28"/>
          <w:szCs w:val="28"/>
          <w:rtl/>
        </w:rPr>
        <w:t>«</w:t>
      </w:r>
      <w:r w:rsidRPr="00CC5676">
        <w:rPr>
          <w:rFonts w:ascii="Simplified Arabic" w:eastAsia="Simplified Arabic" w:hAnsi="Simplified Arabic" w:cs="Simplified Arabic"/>
          <w:b w:val="0"/>
          <w:bCs/>
          <w:color w:val="0000FF"/>
          <w:sz w:val="28"/>
          <w:szCs w:val="28"/>
          <w:rtl/>
        </w:rPr>
        <w:t>إلا من زوجتك</w:t>
      </w:r>
      <w:r>
        <w:rPr>
          <w:rFonts w:ascii="Simplified Arabic" w:eastAsia="Simplified Arabic" w:hAnsi="Simplified Arabic" w:cs="Simplified Arabic"/>
          <w:color w:val="0000FF"/>
          <w:sz w:val="28"/>
          <w:szCs w:val="28"/>
          <w:rtl/>
        </w:rPr>
        <w:t>»</w:t>
      </w:r>
      <w:r w:rsidRPr="00B43D99">
        <w:rPr>
          <w:rFonts w:ascii="Simplified Arabic" w:eastAsia="Simplified Arabic" w:hAnsi="Simplified Arabic" w:cs="Simplified Arabic"/>
          <w:b w:val="0"/>
          <w:bCs/>
          <w:sz w:val="28"/>
          <w:szCs w:val="28"/>
          <w:rtl/>
        </w:rPr>
        <w:t xml:space="preserve"> يدل على أنه يجوز لها النظر إلى ذلك منه، وقياسه أنه يجوز له النظر، ويدل أيضًا على أنه لا يجوز النظر لغير من استثنى، ومنه الرجل للرجل والمرأة للمرأة، وفيه حديث في صحيح مسلم</w:t>
      </w:r>
      <w:r w:rsidR="00B43D99">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15358B" w:rsidRDefault="003A2BF2" w:rsidP="00CC5676">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إلا في حال الاضطرار، قد قر</w:t>
      </w:r>
      <w:r w:rsidR="00CC5676">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ر أهل العلم أن للطبيب أن ينظر: ولطبيب مسلم نظر ولمس ما تدعو الحاجة إليه. قالوا: حتى الفرج، ولطبيب مسلم نظر ولمس ما تدعو الحاجة إليه. لكن لا يعني أننا نجد طبيبة تطب النساء ونقول: الفقهاء يقولو</w:t>
      </w:r>
      <w:r w:rsidR="00CC5676">
        <w:rPr>
          <w:rFonts w:ascii="Simplified Arabic" w:eastAsia="Simplified Arabic" w:hAnsi="Simplified Arabic" w:cs="Simplified Arabic" w:hint="cs"/>
          <w:b w:val="0"/>
          <w:sz w:val="28"/>
          <w:szCs w:val="28"/>
          <w:rtl/>
        </w:rPr>
        <w:t>ن:</w:t>
      </w:r>
      <w:r>
        <w:rPr>
          <w:rFonts w:ascii="Simplified Arabic" w:eastAsia="Simplified Arabic" w:hAnsi="Simplified Arabic" w:cs="Simplified Arabic"/>
          <w:b w:val="0"/>
          <w:sz w:val="28"/>
          <w:szCs w:val="28"/>
          <w:rtl/>
        </w:rPr>
        <w:t xml:space="preserve"> للطبيب النظر واللمس، لا، ما يجوز</w:t>
      </w:r>
      <w:r w:rsidR="00CC5676">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لأن هذه ليست ضرورة، والمسألة مفترضة في حال الضرورة، والعكس: ليس للطبيب أن يطب النساء وليس للطبيبة أن تطب الرجال إلا في حال الاضطرار، والتساهل الموجود في المستشفيات غير </w:t>
      </w:r>
      <w:r w:rsidR="00CC5676">
        <w:rPr>
          <w:rFonts w:ascii="Simplified Arabic" w:eastAsia="Simplified Arabic" w:hAnsi="Simplified Arabic" w:cs="Simplified Arabic"/>
          <w:b w:val="0"/>
          <w:sz w:val="28"/>
          <w:szCs w:val="28"/>
          <w:rtl/>
        </w:rPr>
        <w:t>مرضي أيضًا مع وجود الجنس والنوع</w:t>
      </w:r>
      <w:r>
        <w:rPr>
          <w:rFonts w:ascii="Simplified Arabic" w:eastAsia="Simplified Arabic" w:hAnsi="Simplified Arabic" w:cs="Simplified Arabic"/>
          <w:b w:val="0"/>
          <w:sz w:val="28"/>
          <w:szCs w:val="28"/>
          <w:rtl/>
        </w:rPr>
        <w:t xml:space="preserve">. </w:t>
      </w:r>
    </w:p>
    <w:p w:rsidR="00CC5676" w:rsidRDefault="003A2BF2">
      <w:pPr>
        <w:rPr>
          <w:rFonts w:ascii="Simplified Arabic" w:eastAsia="Simplified Arabic" w:hAnsi="Simplified Arabic" w:cs="Simplified Arabic"/>
          <w:b w:val="0"/>
          <w:bCs/>
          <w:sz w:val="28"/>
          <w:szCs w:val="28"/>
          <w:rtl/>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B43D99">
        <w:rPr>
          <w:rFonts w:ascii="Simplified Arabic" w:eastAsia="Simplified Arabic" w:hAnsi="Simplified Arabic" w:cs="Simplified Arabic"/>
          <w:b w:val="0"/>
          <w:bCs/>
          <w:sz w:val="28"/>
          <w:szCs w:val="28"/>
          <w:rtl/>
        </w:rPr>
        <w:t>"</w:t>
      </w:r>
      <w:r w:rsidRPr="00B43D99">
        <w:rPr>
          <w:rFonts w:ascii="Simplified Arabic" w:eastAsia="Simplified Arabic" w:hAnsi="Simplified Arabic" w:cs="Simplified Arabic"/>
          <w:b w:val="0"/>
          <w:bCs/>
          <w:sz w:val="28"/>
          <w:szCs w:val="28"/>
          <w:rtl/>
        </w:rPr>
        <w:t>ثم إن ظاهر حديث بهز يدل على أن التعري في الخلوة غير جائز مطلقًا، لكن استدل المصنف على جوازه في الغُسل بقصة موسى وأيوب -عليهما السلام-، ووجه الدلالة منه على ما قال ابن بطال أنهما ممن أُمرنا بالاقتداء به، وهذا إنما يأتي على رأي من يقول: شرع من قبلنا شرع لنا. والذي يظهر أن وجه الدلالة منه أن النبي -صلى الله عليه وسلم- قص القصتين ولم يتعقب شيئًا منهما، فدل على موافقتهما لشرعنا، وإلا فلو كان فيهما شيء غير موافق لبي</w:t>
      </w:r>
      <w:r w:rsidR="00CC5676">
        <w:rPr>
          <w:rFonts w:ascii="Simplified Arabic" w:eastAsia="Simplified Arabic" w:hAnsi="Simplified Arabic" w:cs="Simplified Arabic" w:hint="cs"/>
          <w:b w:val="0"/>
          <w:bCs/>
          <w:sz w:val="28"/>
          <w:szCs w:val="28"/>
          <w:rtl/>
        </w:rPr>
        <w:t>َّ</w:t>
      </w:r>
      <w:r w:rsidRPr="00B43D99">
        <w:rPr>
          <w:rFonts w:ascii="Simplified Arabic" w:eastAsia="Simplified Arabic" w:hAnsi="Simplified Arabic" w:cs="Simplified Arabic"/>
          <w:b w:val="0"/>
          <w:bCs/>
          <w:sz w:val="28"/>
          <w:szCs w:val="28"/>
          <w:rtl/>
        </w:rPr>
        <w:t>نه، فعلى هذا فيُجمع بين الحديثين بحمل حديث بهز بن حكيم على الأفضل، وإليه أشار في الترجمة، ورج</w:t>
      </w:r>
      <w:r w:rsidR="00CC5676">
        <w:rPr>
          <w:rFonts w:ascii="Simplified Arabic" w:eastAsia="Simplified Arabic" w:hAnsi="Simplified Arabic" w:cs="Simplified Arabic" w:hint="cs"/>
          <w:b w:val="0"/>
          <w:bCs/>
          <w:sz w:val="28"/>
          <w:szCs w:val="28"/>
          <w:rtl/>
        </w:rPr>
        <w:t>َّ</w:t>
      </w:r>
      <w:r w:rsidRPr="00B43D99">
        <w:rPr>
          <w:rFonts w:ascii="Simplified Arabic" w:eastAsia="Simplified Arabic" w:hAnsi="Simplified Arabic" w:cs="Simplified Arabic"/>
          <w:b w:val="0"/>
          <w:bCs/>
          <w:sz w:val="28"/>
          <w:szCs w:val="28"/>
          <w:rtl/>
        </w:rPr>
        <w:t xml:space="preserve">ح بعض الشافعية تحريمه، والمشهور عند </w:t>
      </w:r>
      <w:proofErr w:type="spellStart"/>
      <w:r w:rsidRPr="00B43D99">
        <w:rPr>
          <w:rFonts w:ascii="Simplified Arabic" w:eastAsia="Simplified Arabic" w:hAnsi="Simplified Arabic" w:cs="Simplified Arabic"/>
          <w:b w:val="0"/>
          <w:bCs/>
          <w:sz w:val="28"/>
          <w:szCs w:val="28"/>
          <w:rtl/>
        </w:rPr>
        <w:t>متقدميهم</w:t>
      </w:r>
      <w:proofErr w:type="spellEnd"/>
      <w:r w:rsidRPr="00B43D99">
        <w:rPr>
          <w:rFonts w:ascii="Simplified Arabic" w:eastAsia="Simplified Arabic" w:hAnsi="Simplified Arabic" w:cs="Simplified Arabic"/>
          <w:b w:val="0"/>
          <w:bCs/>
          <w:sz w:val="28"/>
          <w:szCs w:val="28"/>
          <w:rtl/>
        </w:rPr>
        <w:t xml:space="preserve"> كغيرهم الكراهة فقط.</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 xml:space="preserve"> قوله: </w:t>
      </w:r>
      <w:r w:rsidRPr="00CC5676">
        <w:rPr>
          <w:rFonts w:ascii="Simplified Arabic" w:eastAsia="Simplified Arabic" w:hAnsi="Simplified Arabic" w:cs="Simplified Arabic"/>
          <w:b w:val="0"/>
          <w:bCs/>
          <w:color w:val="0000FF"/>
          <w:sz w:val="28"/>
          <w:szCs w:val="28"/>
          <w:rtl/>
        </w:rPr>
        <w:t>«كانت بنو إسرائيل»</w:t>
      </w:r>
      <w:r w:rsidRPr="00CC5676">
        <w:rPr>
          <w:rFonts w:ascii="Simplified Arabic" w:eastAsia="Simplified Arabic" w:hAnsi="Simplified Arabic" w:cs="Simplified Arabic"/>
          <w:b w:val="0"/>
          <w:bCs/>
          <w:sz w:val="28"/>
          <w:szCs w:val="28"/>
          <w:rtl/>
        </w:rPr>
        <w:t xml:space="preserve">، أي جماعتهم، وهو كقوله تعالى: </w:t>
      </w:r>
      <w:r w:rsidRPr="00CC5676">
        <w:rPr>
          <w:rFonts w:ascii="Simplified Arabic" w:eastAsia="Simplified Arabic" w:hAnsi="Simplified Arabic" w:cs="Simplified Arabic"/>
          <w:b w:val="0"/>
          <w:bCs/>
          <w:color w:val="FF0000"/>
          <w:sz w:val="28"/>
          <w:szCs w:val="28"/>
          <w:rtl/>
        </w:rPr>
        <w:t>{قَالَتِ الْأَعْرَابُ آمَنَّا</w:t>
      </w:r>
      <w:r>
        <w:rPr>
          <w:rFonts w:ascii="Simplified Arabic" w:eastAsia="Simplified Arabic" w:hAnsi="Simplified Arabic" w:cs="Simplified Arabic"/>
          <w:color w:val="FF0000"/>
          <w:sz w:val="28"/>
          <w:szCs w:val="28"/>
          <w:rtl/>
        </w:rPr>
        <w:t>}</w:t>
      </w:r>
      <w:r w:rsidRPr="00B43D99">
        <w:rPr>
          <w:rFonts w:ascii="Simplified Arabic" w:eastAsia="Simplified Arabic" w:hAnsi="Simplified Arabic" w:cs="Simplified Arabic"/>
          <w:b w:val="0"/>
          <w:bCs/>
          <w:sz w:val="28"/>
          <w:szCs w:val="28"/>
          <w:rtl/>
        </w:rPr>
        <w:t xml:space="preserve"> [الحجرات: 14]</w:t>
      </w:r>
      <w:r w:rsidR="00B43D99">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15358B" w:rsidRDefault="003A2BF2" w:rsidP="00CC5676">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يعني جمع التكسير يجوز تأنيث الفعل معه ويجوز تذكيره، بناء</w:t>
      </w:r>
      <w:r w:rsidR="00CC5676">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على الجمع أو الجماعة، </w:t>
      </w:r>
      <w:r w:rsidR="00CC5676">
        <w:rPr>
          <w:rFonts w:ascii="Simplified Arabic" w:eastAsia="Simplified Arabic" w:hAnsi="Simplified Arabic" w:cs="Simplified Arabic"/>
          <w:b w:val="0"/>
          <w:sz w:val="28"/>
          <w:szCs w:val="28"/>
          <w:rtl/>
        </w:rPr>
        <w:t>فالتذكير للجمع والتأنيث للجماعة</w:t>
      </w:r>
      <w:r>
        <w:rPr>
          <w:rFonts w:ascii="Simplified Arabic" w:eastAsia="Simplified Arabic" w:hAnsi="Simplified Arabic" w:cs="Simplified Arabic"/>
          <w:b w:val="0"/>
          <w:sz w:val="28"/>
          <w:szCs w:val="28"/>
          <w:rtl/>
        </w:rPr>
        <w:t xml:space="preserve">. </w:t>
      </w:r>
    </w:p>
    <w:p w:rsidR="00CC5676" w:rsidRDefault="003A2BF2">
      <w:pPr>
        <w:rPr>
          <w:rFonts w:ascii="Simplified Arabic" w:eastAsia="Simplified Arabic" w:hAnsi="Simplified Arabic" w:cs="Simplified Arabic"/>
          <w:b w:val="0"/>
          <w:bCs/>
          <w:sz w:val="28"/>
          <w:szCs w:val="28"/>
          <w:rtl/>
        </w:rPr>
      </w:pPr>
      <w:r w:rsidRPr="00B43D99">
        <w:rPr>
          <w:rFonts w:ascii="Simplified Arabic" w:eastAsia="Simplified Arabic" w:hAnsi="Simplified Arabic" w:cs="Simplified Arabic"/>
          <w:b w:val="0"/>
          <w:bCs/>
          <w:sz w:val="28"/>
          <w:szCs w:val="28"/>
          <w:rtl/>
        </w:rPr>
        <w:lastRenderedPageBreak/>
        <w:t>طالب:</w:t>
      </w:r>
      <w:r>
        <w:rPr>
          <w:rFonts w:ascii="Simplified Arabic" w:eastAsia="Simplified Arabic" w:hAnsi="Simplified Arabic" w:cs="Simplified Arabic"/>
          <w:b w:val="0"/>
          <w:sz w:val="28"/>
          <w:szCs w:val="28"/>
        </w:rPr>
        <w:t xml:space="preserve"> </w:t>
      </w:r>
      <w:r w:rsidR="00B43D99">
        <w:rPr>
          <w:rFonts w:ascii="Simplified Arabic" w:eastAsia="Simplified Arabic" w:hAnsi="Simplified Arabic" w:cs="Simplified Arabic"/>
          <w:b w:val="0"/>
          <w:bCs/>
          <w:sz w:val="28"/>
          <w:szCs w:val="28"/>
          <w:rtl/>
        </w:rPr>
        <w:t>"</w:t>
      </w:r>
      <w:r w:rsidRPr="00B43D99">
        <w:rPr>
          <w:rFonts w:ascii="Simplified Arabic" w:eastAsia="Simplified Arabic" w:hAnsi="Simplified Arabic" w:cs="Simplified Arabic"/>
          <w:b w:val="0"/>
          <w:bCs/>
          <w:sz w:val="28"/>
          <w:szCs w:val="28"/>
          <w:rtl/>
        </w:rPr>
        <w:t xml:space="preserve">قوله: </w:t>
      </w:r>
      <w:r>
        <w:rPr>
          <w:rFonts w:ascii="Simplified Arabic" w:eastAsia="Simplified Arabic" w:hAnsi="Simplified Arabic" w:cs="Simplified Arabic"/>
          <w:color w:val="0000FF"/>
          <w:sz w:val="28"/>
          <w:szCs w:val="28"/>
          <w:rtl/>
        </w:rPr>
        <w:t>«</w:t>
      </w:r>
      <w:r w:rsidRPr="00CC5676">
        <w:rPr>
          <w:rFonts w:ascii="Simplified Arabic" w:eastAsia="Simplified Arabic" w:hAnsi="Simplified Arabic" w:cs="Simplified Arabic"/>
          <w:b w:val="0"/>
          <w:bCs/>
          <w:color w:val="0000FF"/>
          <w:sz w:val="28"/>
          <w:szCs w:val="28"/>
          <w:rtl/>
        </w:rPr>
        <w:t>يغتسلون عراةً»</w:t>
      </w:r>
      <w:r w:rsidRPr="00CC5676">
        <w:rPr>
          <w:rFonts w:ascii="Simplified Arabic" w:eastAsia="Simplified Arabic" w:hAnsi="Simplified Arabic" w:cs="Simplified Arabic"/>
          <w:b w:val="0"/>
          <w:bCs/>
          <w:sz w:val="28"/>
          <w:szCs w:val="28"/>
          <w:rtl/>
        </w:rPr>
        <w:t xml:space="preserve"> ظاهره أن ذلك كان جائزًا في شرعهم، وإلا لما أقرهم موسى على ذلك، وكان هو -عليهِ السَّلامُ- يغتسل وحده أخذًا بالأفضل. وأغرب ابن بطال فقال: هذا يدل على أنهم كانوا عصاةً له، وتبعه على ذلك القرطبي فأطال في ذلك.</w:t>
      </w:r>
    </w:p>
    <w:p w:rsidR="0015358B" w:rsidRDefault="003A2BF2">
      <w:pPr>
        <w:rPr>
          <w:rFonts w:ascii="Simplified Arabic" w:eastAsia="Simplified Arabic" w:hAnsi="Simplified Arabic" w:cs="Simplified Arabic"/>
          <w:b w:val="0"/>
          <w:sz w:val="28"/>
          <w:szCs w:val="28"/>
          <w:rtl/>
        </w:rPr>
      </w:pPr>
      <w:r w:rsidRPr="00CC5676">
        <w:rPr>
          <w:rFonts w:ascii="Simplified Arabic" w:eastAsia="Simplified Arabic" w:hAnsi="Simplified Arabic" w:cs="Simplified Arabic"/>
          <w:b w:val="0"/>
          <w:bCs/>
          <w:sz w:val="28"/>
          <w:szCs w:val="28"/>
          <w:rtl/>
        </w:rPr>
        <w:t xml:space="preserve"> قوله: </w:t>
      </w:r>
      <w:r w:rsidRPr="00CC5676">
        <w:rPr>
          <w:rFonts w:ascii="Simplified Arabic" w:eastAsia="Simplified Arabic" w:hAnsi="Simplified Arabic" w:cs="Simplified Arabic"/>
          <w:b w:val="0"/>
          <w:bCs/>
          <w:color w:val="0000FF"/>
          <w:sz w:val="28"/>
          <w:szCs w:val="28"/>
          <w:rtl/>
        </w:rPr>
        <w:t>«آدر</w:t>
      </w:r>
      <w:r>
        <w:rPr>
          <w:rFonts w:ascii="Simplified Arabic" w:eastAsia="Simplified Arabic" w:hAnsi="Simplified Arabic" w:cs="Simplified Arabic"/>
          <w:color w:val="0000FF"/>
          <w:sz w:val="28"/>
          <w:szCs w:val="28"/>
          <w:rtl/>
        </w:rPr>
        <w:t>»</w:t>
      </w:r>
      <w:r w:rsidRPr="00B43D99">
        <w:rPr>
          <w:rFonts w:ascii="Simplified Arabic" w:eastAsia="Simplified Arabic" w:hAnsi="Simplified Arabic" w:cs="Simplified Arabic"/>
          <w:b w:val="0"/>
          <w:bCs/>
          <w:sz w:val="28"/>
          <w:szCs w:val="28"/>
          <w:rtl/>
        </w:rPr>
        <w:t xml:space="preserve"> بالمد وفتح الدال المهملة</w:t>
      </w:r>
      <w:r w:rsidR="00B43D99">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CC5676" w:rsidRDefault="00CC5676">
      <w:pPr>
        <w:rPr>
          <w:rFonts w:ascii="Simplified Arabic" w:eastAsia="Simplified Arabic" w:hAnsi="Simplified Arabic" w:cs="Simplified Arabic"/>
          <w:b w:val="0"/>
          <w:sz w:val="28"/>
          <w:szCs w:val="28"/>
        </w:rPr>
      </w:pPr>
      <w:r>
        <w:rPr>
          <w:rFonts w:ascii="Simplified Arabic" w:eastAsia="Simplified Arabic" w:hAnsi="Simplified Arabic" w:cs="Simplified Arabic" w:hint="cs"/>
          <w:b w:val="0"/>
          <w:bCs/>
          <w:sz w:val="28"/>
          <w:szCs w:val="28"/>
          <w:rtl/>
        </w:rPr>
        <w:t>طالب:</w:t>
      </w:r>
      <w:r>
        <w:rPr>
          <w:rFonts w:ascii="Simplified Arabic" w:eastAsia="Simplified Arabic" w:hAnsi="Simplified Arabic" w:cs="Simplified Arabic" w:hint="cs"/>
          <w:b w:val="0"/>
          <w:sz w:val="28"/>
          <w:szCs w:val="28"/>
          <w:rtl/>
        </w:rPr>
        <w:t xml:space="preserve"> </w:t>
      </w:r>
      <w:r>
        <w:rPr>
          <w:rFonts w:ascii="Simplified Arabic" w:eastAsia="Simplified Arabic" w:hAnsi="Simplified Arabic" w:cs="Simplified Arabic" w:hint="cs"/>
          <w:b w:val="0"/>
          <w:sz w:val="28"/>
          <w:szCs w:val="28"/>
        </w:rPr>
        <w:t>.......</w:t>
      </w:r>
      <w:r>
        <w:rPr>
          <w:rFonts w:ascii="Simplified Arabic" w:eastAsia="Simplified Arabic" w:hAnsi="Simplified Arabic" w:cs="Simplified Arabic" w:hint="cs"/>
          <w:b w:val="0"/>
          <w:sz w:val="28"/>
          <w:szCs w:val="28"/>
          <w:rtl/>
        </w:rPr>
        <w:t xml:space="preserve"> </w:t>
      </w:r>
    </w:p>
    <w:p w:rsidR="00CC5676" w:rsidRDefault="003A2BF2">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 xml:space="preserve">نعم. الجواز. </w:t>
      </w:r>
    </w:p>
    <w:p w:rsidR="00CC5676" w:rsidRDefault="00CC5676">
      <w:pPr>
        <w:rPr>
          <w:rFonts w:ascii="Simplified Arabic" w:eastAsia="Simplified Arabic" w:hAnsi="Simplified Arabic" w:cs="Simplified Arabic"/>
          <w:b w:val="0"/>
          <w:sz w:val="28"/>
          <w:szCs w:val="28"/>
          <w:rtl/>
        </w:rPr>
      </w:pPr>
      <w:r>
        <w:rPr>
          <w:rFonts w:ascii="Simplified Arabic" w:eastAsia="Simplified Arabic" w:hAnsi="Simplified Arabic" w:cs="Simplified Arabic" w:hint="cs"/>
          <w:b w:val="0"/>
          <w:bCs/>
          <w:sz w:val="28"/>
          <w:szCs w:val="28"/>
          <w:rtl/>
        </w:rPr>
        <w:t>طالب:</w:t>
      </w:r>
      <w:r>
        <w:rPr>
          <w:rFonts w:ascii="Simplified Arabic" w:eastAsia="Simplified Arabic" w:hAnsi="Simplified Arabic" w:cs="Simplified Arabic" w:hint="cs"/>
          <w:b w:val="0"/>
          <w:sz w:val="28"/>
          <w:szCs w:val="28"/>
          <w:rtl/>
        </w:rPr>
        <w:t xml:space="preserve"> </w:t>
      </w:r>
      <w:r>
        <w:rPr>
          <w:rFonts w:ascii="Simplified Arabic" w:eastAsia="Simplified Arabic" w:hAnsi="Simplified Arabic" w:cs="Simplified Arabic" w:hint="cs"/>
          <w:b w:val="0"/>
          <w:sz w:val="28"/>
          <w:szCs w:val="28"/>
        </w:rPr>
        <w:t xml:space="preserve">....... </w:t>
      </w:r>
    </w:p>
    <w:p w:rsidR="00CC5676" w:rsidRDefault="003A2BF2">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 xml:space="preserve">لا هذا. هذا كلام ابن بطال: </w:t>
      </w:r>
      <w:r w:rsidR="00B43D99">
        <w:rPr>
          <w:rFonts w:ascii="Simplified Arabic" w:eastAsia="Simplified Arabic" w:hAnsi="Simplified Arabic" w:cs="Simplified Arabic"/>
          <w:b w:val="0"/>
          <w:bCs/>
          <w:sz w:val="28"/>
          <w:szCs w:val="28"/>
          <w:rtl/>
        </w:rPr>
        <w:t>"</w:t>
      </w:r>
      <w:r w:rsidRPr="00B43D99">
        <w:rPr>
          <w:rFonts w:ascii="Simplified Arabic" w:eastAsia="Simplified Arabic" w:hAnsi="Simplified Arabic" w:cs="Simplified Arabic"/>
          <w:b w:val="0"/>
          <w:bCs/>
          <w:sz w:val="28"/>
          <w:szCs w:val="28"/>
          <w:rtl/>
        </w:rPr>
        <w:t>كانوا عصاة</w:t>
      </w:r>
      <w:r w:rsidR="00B43D99">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tl/>
        </w:rPr>
        <w:t xml:space="preserve"> وأيده القرطبي في ذلك.</w:t>
      </w:r>
    </w:p>
    <w:p w:rsidR="00CC5676" w:rsidRDefault="00CC5676">
      <w:pPr>
        <w:rPr>
          <w:rFonts w:ascii="Simplified Arabic" w:eastAsia="Simplified Arabic" w:hAnsi="Simplified Arabic" w:cs="Simplified Arabic"/>
          <w:b w:val="0"/>
          <w:sz w:val="28"/>
          <w:szCs w:val="28"/>
          <w:rtl/>
        </w:rPr>
      </w:pPr>
      <w:r>
        <w:rPr>
          <w:rFonts w:ascii="Simplified Arabic" w:eastAsia="Simplified Arabic" w:hAnsi="Simplified Arabic" w:cs="Simplified Arabic" w:hint="cs"/>
          <w:b w:val="0"/>
          <w:bCs/>
          <w:sz w:val="28"/>
          <w:szCs w:val="28"/>
          <w:rtl/>
        </w:rPr>
        <w:t>طالب:</w:t>
      </w:r>
      <w:r>
        <w:rPr>
          <w:rFonts w:ascii="Simplified Arabic" w:eastAsia="Simplified Arabic" w:hAnsi="Simplified Arabic" w:cs="Simplified Arabic" w:hint="cs"/>
          <w:b w:val="0"/>
          <w:sz w:val="28"/>
          <w:szCs w:val="28"/>
          <w:rtl/>
        </w:rPr>
        <w:t xml:space="preserve"> </w:t>
      </w:r>
      <w:r>
        <w:rPr>
          <w:rFonts w:ascii="Simplified Arabic" w:eastAsia="Simplified Arabic" w:hAnsi="Simplified Arabic" w:cs="Simplified Arabic" w:hint="cs"/>
          <w:b w:val="0"/>
          <w:sz w:val="28"/>
          <w:szCs w:val="28"/>
        </w:rPr>
        <w:t>.......</w:t>
      </w:r>
    </w:p>
    <w:p w:rsidR="00CC5676" w:rsidRDefault="003A2BF2" w:rsidP="00CC5676">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 xml:space="preserve"> </w:t>
      </w:r>
      <w:r w:rsidR="00CC5676">
        <w:rPr>
          <w:rFonts w:ascii="Simplified Arabic" w:eastAsia="Simplified Arabic" w:hAnsi="Simplified Arabic" w:cs="Simplified Arabic" w:hint="cs"/>
          <w:b w:val="0"/>
          <w:sz w:val="28"/>
          <w:szCs w:val="28"/>
          <w:rtl/>
        </w:rPr>
        <w:t>نعم</w:t>
      </w:r>
      <w:r>
        <w:rPr>
          <w:rFonts w:ascii="Simplified Arabic" w:eastAsia="Simplified Arabic" w:hAnsi="Simplified Arabic" w:cs="Simplified Arabic"/>
          <w:b w:val="0"/>
          <w:sz w:val="28"/>
          <w:szCs w:val="28"/>
          <w:rtl/>
        </w:rPr>
        <w:t xml:space="preserve">. </w:t>
      </w:r>
      <w:r w:rsidR="00B43D99">
        <w:rPr>
          <w:rFonts w:ascii="Simplified Arabic" w:eastAsia="Simplified Arabic" w:hAnsi="Simplified Arabic" w:cs="Simplified Arabic"/>
          <w:b w:val="0"/>
          <w:bCs/>
          <w:sz w:val="28"/>
          <w:szCs w:val="28"/>
          <w:rtl/>
        </w:rPr>
        <w:t>"</w:t>
      </w:r>
      <w:r w:rsidRPr="00B43D99">
        <w:rPr>
          <w:rFonts w:ascii="Simplified Arabic" w:eastAsia="Simplified Arabic" w:hAnsi="Simplified Arabic" w:cs="Simplified Arabic"/>
          <w:b w:val="0"/>
          <w:bCs/>
          <w:sz w:val="28"/>
          <w:szCs w:val="28"/>
          <w:rtl/>
        </w:rPr>
        <w:t>وكان هو -عليهِ السَّلامُ- يغتسل وحده أخذًا بالأفضل</w:t>
      </w:r>
      <w:r w:rsidR="00B43D99">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tl/>
        </w:rPr>
        <w:t xml:space="preserve">. </w:t>
      </w:r>
    </w:p>
    <w:p w:rsidR="00CC5676" w:rsidRDefault="00CC5676" w:rsidP="00CC5676">
      <w:pPr>
        <w:rPr>
          <w:rFonts w:ascii="Simplified Arabic" w:eastAsia="Simplified Arabic" w:hAnsi="Simplified Arabic" w:cs="Simplified Arabic"/>
          <w:b w:val="0"/>
          <w:sz w:val="28"/>
          <w:szCs w:val="28"/>
          <w:rtl/>
        </w:rPr>
      </w:pPr>
      <w:r>
        <w:rPr>
          <w:rFonts w:ascii="Simplified Arabic" w:eastAsia="Simplified Arabic" w:hAnsi="Simplified Arabic" w:cs="Simplified Arabic" w:hint="cs"/>
          <w:b w:val="0"/>
          <w:bCs/>
          <w:sz w:val="28"/>
          <w:szCs w:val="28"/>
          <w:rtl/>
        </w:rPr>
        <w:t>طالب:</w:t>
      </w:r>
      <w:r>
        <w:rPr>
          <w:rFonts w:ascii="Simplified Arabic" w:eastAsia="Simplified Arabic" w:hAnsi="Simplified Arabic" w:cs="Simplified Arabic" w:hint="cs"/>
          <w:b w:val="0"/>
          <w:sz w:val="28"/>
          <w:szCs w:val="28"/>
          <w:rtl/>
        </w:rPr>
        <w:t xml:space="preserve"> </w:t>
      </w:r>
      <w:r>
        <w:rPr>
          <w:rFonts w:ascii="Simplified Arabic" w:eastAsia="Simplified Arabic" w:hAnsi="Simplified Arabic" w:cs="Simplified Arabic" w:hint="cs"/>
          <w:b w:val="0"/>
          <w:sz w:val="28"/>
          <w:szCs w:val="28"/>
        </w:rPr>
        <w:t xml:space="preserve">....... </w:t>
      </w:r>
    </w:p>
    <w:p w:rsidR="00CC5676" w:rsidRDefault="00CC5676" w:rsidP="00CC5676">
      <w:pPr>
        <w:rPr>
          <w:rFonts w:ascii="Simplified Arabic" w:eastAsia="Simplified Arabic" w:hAnsi="Simplified Arabic" w:cs="Simplified Arabic"/>
          <w:b w:val="0"/>
          <w:sz w:val="28"/>
          <w:szCs w:val="28"/>
          <w:rtl/>
        </w:rPr>
      </w:pPr>
      <w:r>
        <w:rPr>
          <w:rFonts w:ascii="Simplified Arabic" w:eastAsia="Simplified Arabic" w:hAnsi="Simplified Arabic" w:cs="Simplified Arabic" w:hint="cs"/>
          <w:b w:val="0"/>
          <w:sz w:val="28"/>
          <w:szCs w:val="28"/>
          <w:rtl/>
        </w:rPr>
        <w:t>ماذا</w:t>
      </w:r>
      <w:r w:rsidR="003A2BF2">
        <w:rPr>
          <w:rFonts w:ascii="Simplified Arabic" w:eastAsia="Simplified Arabic" w:hAnsi="Simplified Arabic" w:cs="Simplified Arabic"/>
          <w:b w:val="0"/>
          <w:sz w:val="28"/>
          <w:szCs w:val="28"/>
          <w:rtl/>
        </w:rPr>
        <w:t>؟</w:t>
      </w:r>
    </w:p>
    <w:p w:rsidR="00CC5676" w:rsidRDefault="00CC5676" w:rsidP="00CC5676">
      <w:pPr>
        <w:rPr>
          <w:rFonts w:ascii="Simplified Arabic" w:eastAsia="Simplified Arabic" w:hAnsi="Simplified Arabic" w:cs="Simplified Arabic"/>
          <w:b w:val="0"/>
          <w:sz w:val="28"/>
          <w:szCs w:val="28"/>
          <w:rtl/>
        </w:rPr>
      </w:pPr>
      <w:r>
        <w:rPr>
          <w:rFonts w:ascii="Simplified Arabic" w:eastAsia="Simplified Arabic" w:hAnsi="Simplified Arabic" w:cs="Simplified Arabic" w:hint="cs"/>
          <w:b w:val="0"/>
          <w:bCs/>
          <w:sz w:val="28"/>
          <w:szCs w:val="28"/>
          <w:rtl/>
        </w:rPr>
        <w:t>طالب:</w:t>
      </w:r>
      <w:r>
        <w:rPr>
          <w:rFonts w:ascii="Simplified Arabic" w:eastAsia="Simplified Arabic" w:hAnsi="Simplified Arabic" w:cs="Simplified Arabic" w:hint="cs"/>
          <w:b w:val="0"/>
          <w:sz w:val="28"/>
          <w:szCs w:val="28"/>
          <w:rtl/>
        </w:rPr>
        <w:t xml:space="preserve"> </w:t>
      </w:r>
      <w:r>
        <w:rPr>
          <w:rFonts w:ascii="Simplified Arabic" w:eastAsia="Simplified Arabic" w:hAnsi="Simplified Arabic" w:cs="Simplified Arabic" w:hint="cs"/>
          <w:b w:val="0"/>
          <w:sz w:val="28"/>
          <w:szCs w:val="28"/>
        </w:rPr>
        <w:t>.......</w:t>
      </w:r>
    </w:p>
    <w:p w:rsidR="0015358B" w:rsidRDefault="003A2BF2" w:rsidP="00CC5676">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 لا، لا لا، هذا محل إجماع</w:t>
      </w:r>
      <w:r w:rsidR="00CC5676">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أنه أقرهم على</w:t>
      </w:r>
      <w:r w:rsidR="00CC5676">
        <w:rPr>
          <w:rFonts w:ascii="Simplified Arabic" w:eastAsia="Simplified Arabic" w:hAnsi="Simplified Arabic" w:cs="Simplified Arabic"/>
          <w:b w:val="0"/>
          <w:sz w:val="28"/>
          <w:szCs w:val="28"/>
          <w:rtl/>
        </w:rPr>
        <w:t xml:space="preserve"> شرعهم، وفي شرعنا ما جاء بخلافه</w:t>
      </w:r>
      <w:r>
        <w:rPr>
          <w:rFonts w:ascii="Simplified Arabic" w:eastAsia="Simplified Arabic" w:hAnsi="Simplified Arabic" w:cs="Simplified Arabic"/>
          <w:b w:val="0"/>
          <w:sz w:val="28"/>
          <w:szCs w:val="28"/>
          <w:rtl/>
        </w:rPr>
        <w:t xml:space="preserve">. </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B43D99">
        <w:rPr>
          <w:rFonts w:ascii="Simplified Arabic" w:eastAsia="Simplified Arabic" w:hAnsi="Simplified Arabic" w:cs="Simplified Arabic"/>
          <w:b w:val="0"/>
          <w:bCs/>
          <w:sz w:val="28"/>
          <w:szCs w:val="28"/>
          <w:rtl/>
        </w:rPr>
        <w:t>"</w:t>
      </w:r>
      <w:r w:rsidRPr="00B43D99">
        <w:rPr>
          <w:rFonts w:ascii="Simplified Arabic" w:eastAsia="Simplified Arabic" w:hAnsi="Simplified Arabic" w:cs="Simplified Arabic"/>
          <w:b w:val="0"/>
          <w:bCs/>
          <w:sz w:val="28"/>
          <w:szCs w:val="28"/>
          <w:rtl/>
        </w:rPr>
        <w:t xml:space="preserve">قوله: </w:t>
      </w:r>
      <w:r>
        <w:rPr>
          <w:rFonts w:ascii="Simplified Arabic" w:eastAsia="Simplified Arabic" w:hAnsi="Simplified Arabic" w:cs="Simplified Arabic"/>
          <w:color w:val="0000FF"/>
          <w:sz w:val="28"/>
          <w:szCs w:val="28"/>
          <w:rtl/>
        </w:rPr>
        <w:t>«</w:t>
      </w:r>
      <w:r w:rsidRPr="00CC5676">
        <w:rPr>
          <w:rFonts w:ascii="Simplified Arabic" w:eastAsia="Simplified Arabic" w:hAnsi="Simplified Arabic" w:cs="Simplified Arabic"/>
          <w:b w:val="0"/>
          <w:bCs/>
          <w:color w:val="0000FF"/>
          <w:sz w:val="28"/>
          <w:szCs w:val="28"/>
          <w:rtl/>
        </w:rPr>
        <w:t>آدر</w:t>
      </w:r>
      <w:r>
        <w:rPr>
          <w:rFonts w:ascii="Simplified Arabic" w:eastAsia="Simplified Arabic" w:hAnsi="Simplified Arabic" w:cs="Simplified Arabic"/>
          <w:color w:val="0000FF"/>
          <w:sz w:val="28"/>
          <w:szCs w:val="28"/>
          <w:rtl/>
        </w:rPr>
        <w:t>»</w:t>
      </w:r>
      <w:r w:rsidRPr="00B43D99">
        <w:rPr>
          <w:rFonts w:ascii="Simplified Arabic" w:eastAsia="Simplified Arabic" w:hAnsi="Simplified Arabic" w:cs="Simplified Arabic"/>
          <w:b w:val="0"/>
          <w:bCs/>
          <w:sz w:val="28"/>
          <w:szCs w:val="28"/>
          <w:rtl/>
        </w:rPr>
        <w:t xml:space="preserve"> بالمد وفتح الدال المهملة وتخفيف الراء. قال الجوهري: الأُدْرة نفخة في الخصية وهي بفتحات</w:t>
      </w:r>
      <w:r w:rsidR="00B43D99">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15358B" w:rsidRDefault="003A2BF2" w:rsidP="00CC5676">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أَدَرة، الأَدَر</w:t>
      </w:r>
      <w:r w:rsidR="00CC5676">
        <w:rPr>
          <w:rFonts w:ascii="Simplified Arabic" w:eastAsia="Simplified Arabic" w:hAnsi="Simplified Arabic" w:cs="Simplified Arabic"/>
          <w:b w:val="0"/>
          <w:sz w:val="28"/>
          <w:szCs w:val="28"/>
          <w:rtl/>
        </w:rPr>
        <w:t>ة بالفتحات، والضبط الثاني موجود</w:t>
      </w:r>
      <w:r>
        <w:rPr>
          <w:rFonts w:ascii="Simplified Arabic" w:eastAsia="Simplified Arabic" w:hAnsi="Simplified Arabic" w:cs="Simplified Arabic"/>
          <w:b w:val="0"/>
          <w:sz w:val="28"/>
          <w:szCs w:val="28"/>
          <w:rtl/>
        </w:rPr>
        <w:t xml:space="preserve">. </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B43D99">
        <w:rPr>
          <w:rFonts w:ascii="Simplified Arabic" w:eastAsia="Simplified Arabic" w:hAnsi="Simplified Arabic" w:cs="Simplified Arabic"/>
          <w:b w:val="0"/>
          <w:bCs/>
          <w:sz w:val="28"/>
          <w:szCs w:val="28"/>
          <w:rtl/>
        </w:rPr>
        <w:t>"</w:t>
      </w:r>
      <w:r w:rsidRPr="00B43D99">
        <w:rPr>
          <w:rFonts w:ascii="Simplified Arabic" w:eastAsia="Simplified Arabic" w:hAnsi="Simplified Arabic" w:cs="Simplified Arabic"/>
          <w:b w:val="0"/>
          <w:bCs/>
          <w:sz w:val="28"/>
          <w:szCs w:val="28"/>
          <w:rtl/>
        </w:rPr>
        <w:t>وحكي بضم أوله وإسكان الدال</w:t>
      </w:r>
      <w:r w:rsidR="00B43D99">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tl/>
        </w:rPr>
        <w:t xml:space="preserve"> أُدْرة.</w:t>
      </w:r>
    </w:p>
    <w:p w:rsidR="0015358B" w:rsidRDefault="003A2BF2">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أُدْرة. نعم. </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B43D99">
        <w:rPr>
          <w:rFonts w:ascii="Simplified Arabic" w:eastAsia="Simplified Arabic" w:hAnsi="Simplified Arabic" w:cs="Simplified Arabic"/>
          <w:b w:val="0"/>
          <w:bCs/>
          <w:sz w:val="28"/>
          <w:szCs w:val="28"/>
          <w:rtl/>
        </w:rPr>
        <w:t>"</w:t>
      </w:r>
      <w:r w:rsidRPr="00B43D99">
        <w:rPr>
          <w:rFonts w:ascii="Simplified Arabic" w:eastAsia="Simplified Arabic" w:hAnsi="Simplified Arabic" w:cs="Simplified Arabic"/>
          <w:b w:val="0"/>
          <w:bCs/>
          <w:sz w:val="28"/>
          <w:szCs w:val="28"/>
          <w:rtl/>
        </w:rPr>
        <w:t xml:space="preserve">قوله: </w:t>
      </w:r>
      <w:r w:rsidRPr="0042089D">
        <w:rPr>
          <w:rFonts w:ascii="Simplified Arabic" w:eastAsia="Simplified Arabic" w:hAnsi="Simplified Arabic" w:cs="Simplified Arabic"/>
          <w:b w:val="0"/>
          <w:bCs/>
          <w:color w:val="0000FF"/>
          <w:sz w:val="28"/>
          <w:szCs w:val="28"/>
          <w:rtl/>
        </w:rPr>
        <w:t>«فجمح موسى»</w:t>
      </w:r>
      <w:r w:rsidRPr="0042089D">
        <w:rPr>
          <w:rFonts w:ascii="Simplified Arabic" w:eastAsia="Simplified Arabic" w:hAnsi="Simplified Arabic" w:cs="Simplified Arabic"/>
          <w:b w:val="0"/>
          <w:bCs/>
          <w:sz w:val="28"/>
          <w:szCs w:val="28"/>
          <w:rtl/>
        </w:rPr>
        <w:t xml:space="preserve">، أي جرى مسرعًا، وفي رواية: </w:t>
      </w:r>
      <w:r w:rsidRPr="0042089D">
        <w:rPr>
          <w:rFonts w:ascii="Simplified Arabic" w:eastAsia="Simplified Arabic" w:hAnsi="Simplified Arabic" w:cs="Simplified Arabic"/>
          <w:b w:val="0"/>
          <w:bCs/>
          <w:color w:val="0000FF"/>
          <w:sz w:val="28"/>
          <w:szCs w:val="28"/>
          <w:rtl/>
        </w:rPr>
        <w:t>«فخرج»</w:t>
      </w:r>
      <w:r w:rsidRPr="0042089D">
        <w:rPr>
          <w:rFonts w:ascii="Simplified Arabic" w:eastAsia="Simplified Arabic" w:hAnsi="Simplified Arabic" w:cs="Simplified Arabic"/>
          <w:b w:val="0"/>
          <w:bCs/>
          <w:sz w:val="28"/>
          <w:szCs w:val="28"/>
          <w:rtl/>
        </w:rPr>
        <w:t xml:space="preserve">. قوله: </w:t>
      </w:r>
      <w:r w:rsidRPr="0042089D">
        <w:rPr>
          <w:rFonts w:ascii="Simplified Arabic" w:eastAsia="Simplified Arabic" w:hAnsi="Simplified Arabic" w:cs="Simplified Arabic"/>
          <w:b w:val="0"/>
          <w:bCs/>
          <w:color w:val="0000FF"/>
          <w:sz w:val="28"/>
          <w:szCs w:val="28"/>
          <w:rtl/>
        </w:rPr>
        <w:t>«ثوبي يا حجر»</w:t>
      </w:r>
      <w:r w:rsidRPr="00B43D99">
        <w:rPr>
          <w:rFonts w:ascii="Simplified Arabic" w:eastAsia="Simplified Arabic" w:hAnsi="Simplified Arabic" w:cs="Simplified Arabic"/>
          <w:b w:val="0"/>
          <w:bCs/>
          <w:sz w:val="28"/>
          <w:szCs w:val="28"/>
          <w:rtl/>
        </w:rPr>
        <w:t>، أي أعطني، وإنما خاطبه</w:t>
      </w:r>
      <w:r w:rsidR="0042089D">
        <w:rPr>
          <w:rFonts w:ascii="Simplified Arabic" w:eastAsia="Simplified Arabic" w:hAnsi="Simplified Arabic" w:cs="Simplified Arabic" w:hint="cs"/>
          <w:b w:val="0"/>
          <w:bCs/>
          <w:sz w:val="28"/>
          <w:szCs w:val="28"/>
          <w:rtl/>
        </w:rPr>
        <w:t>؛</w:t>
      </w:r>
      <w:r w:rsidRPr="00B43D99">
        <w:rPr>
          <w:rFonts w:ascii="Simplified Arabic" w:eastAsia="Simplified Arabic" w:hAnsi="Simplified Arabic" w:cs="Simplified Arabic"/>
          <w:b w:val="0"/>
          <w:bCs/>
          <w:sz w:val="28"/>
          <w:szCs w:val="28"/>
          <w:rtl/>
        </w:rPr>
        <w:t xml:space="preserve"> لأنه أجراه مجرى من يعقل</w:t>
      </w:r>
      <w:r w:rsidR="0042089D">
        <w:rPr>
          <w:rFonts w:ascii="Simplified Arabic" w:eastAsia="Simplified Arabic" w:hAnsi="Simplified Arabic" w:cs="Simplified Arabic" w:hint="cs"/>
          <w:b w:val="0"/>
          <w:bCs/>
          <w:sz w:val="28"/>
          <w:szCs w:val="28"/>
          <w:rtl/>
        </w:rPr>
        <w:t>؛</w:t>
      </w:r>
      <w:r w:rsidRPr="00B43D99">
        <w:rPr>
          <w:rFonts w:ascii="Simplified Arabic" w:eastAsia="Simplified Arabic" w:hAnsi="Simplified Arabic" w:cs="Simplified Arabic"/>
          <w:b w:val="0"/>
          <w:bCs/>
          <w:sz w:val="28"/>
          <w:szCs w:val="28"/>
          <w:rtl/>
        </w:rPr>
        <w:t xml:space="preserve"> لكونه فر بثوبه</w:t>
      </w:r>
      <w:r w:rsidR="0042089D">
        <w:rPr>
          <w:rFonts w:ascii="Simplified Arabic" w:eastAsia="Simplified Arabic" w:hAnsi="Simplified Arabic" w:cs="Simplified Arabic" w:hint="cs"/>
          <w:b w:val="0"/>
          <w:bCs/>
          <w:sz w:val="28"/>
          <w:szCs w:val="28"/>
          <w:rtl/>
        </w:rPr>
        <w:t>،</w:t>
      </w:r>
      <w:r w:rsidRPr="00B43D99">
        <w:rPr>
          <w:rFonts w:ascii="Simplified Arabic" w:eastAsia="Simplified Arabic" w:hAnsi="Simplified Arabic" w:cs="Simplified Arabic"/>
          <w:b w:val="0"/>
          <w:bCs/>
          <w:sz w:val="28"/>
          <w:szCs w:val="28"/>
          <w:rtl/>
        </w:rPr>
        <w:t xml:space="preserve"> فانتقل عنده من حكم الجماد إلى حكم الحيوان فناداه</w:t>
      </w:r>
      <w:r w:rsidR="00B43D99">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15358B" w:rsidRDefault="003A2BF2">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نعم. لأنه تصرَّف </w:t>
      </w:r>
      <w:proofErr w:type="spellStart"/>
      <w:r>
        <w:rPr>
          <w:rFonts w:ascii="Simplified Arabic" w:eastAsia="Simplified Arabic" w:hAnsi="Simplified Arabic" w:cs="Simplified Arabic"/>
          <w:b w:val="0"/>
          <w:sz w:val="28"/>
          <w:szCs w:val="28"/>
          <w:rtl/>
        </w:rPr>
        <w:t>تصرُّف</w:t>
      </w:r>
      <w:proofErr w:type="spellEnd"/>
      <w:r>
        <w:rPr>
          <w:rFonts w:ascii="Simplified Arabic" w:eastAsia="Simplified Arabic" w:hAnsi="Simplified Arabic" w:cs="Simplified Arabic"/>
          <w:b w:val="0"/>
          <w:sz w:val="28"/>
          <w:szCs w:val="28"/>
          <w:rtl/>
        </w:rPr>
        <w:t xml:space="preserve"> العقلاء، لما فر بالثوب تصرف </w:t>
      </w:r>
      <w:proofErr w:type="spellStart"/>
      <w:r>
        <w:rPr>
          <w:rFonts w:ascii="Simplified Arabic" w:eastAsia="Simplified Arabic" w:hAnsi="Simplified Arabic" w:cs="Simplified Arabic"/>
          <w:b w:val="0"/>
          <w:sz w:val="28"/>
          <w:szCs w:val="28"/>
          <w:rtl/>
        </w:rPr>
        <w:t>تصرف</w:t>
      </w:r>
      <w:proofErr w:type="spellEnd"/>
      <w:r>
        <w:rPr>
          <w:rFonts w:ascii="Simplified Arabic" w:eastAsia="Simplified Arabic" w:hAnsi="Simplified Arabic" w:cs="Simplified Arabic"/>
          <w:b w:val="0"/>
          <w:sz w:val="28"/>
          <w:szCs w:val="28"/>
          <w:rtl/>
        </w:rPr>
        <w:t xml:space="preserve"> عاقل</w:t>
      </w:r>
      <w:r w:rsidR="0042089D">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فعومل معاملة العاقل. نعم. </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15358B" w:rsidRDefault="003A2BF2">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ثوبي حجر، ثوبي حجر. موجودة. </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15358B" w:rsidRDefault="003A2BF2">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طيب، من الذي ناداه؟ </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tl/>
        </w:rPr>
        <w:t xml:space="preserve"> الله.</w:t>
      </w:r>
    </w:p>
    <w:p w:rsidR="0015358B" w:rsidRDefault="003A2BF2" w:rsidP="0042089D">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lastRenderedPageBreak/>
        <w:t>كون المعصوم أو الرب -جَلَّ وعَلا- يناديه هذا</w:t>
      </w:r>
      <w:r w:rsidR="0042089D">
        <w:rPr>
          <w:rFonts w:ascii="Simplified Arabic" w:eastAsia="Simplified Arabic" w:hAnsi="Simplified Arabic" w:cs="Simplified Arabic"/>
          <w:b w:val="0"/>
          <w:sz w:val="28"/>
          <w:szCs w:val="28"/>
          <w:rtl/>
        </w:rPr>
        <w:t xml:space="preserve"> غير كون الإنسان، تقول: يا كتاب</w:t>
      </w:r>
      <w:r>
        <w:rPr>
          <w:rFonts w:ascii="Simplified Arabic" w:eastAsia="Simplified Arabic" w:hAnsi="Simplified Arabic" w:cs="Simplified Arabic"/>
          <w:b w:val="0"/>
          <w:sz w:val="28"/>
          <w:szCs w:val="28"/>
          <w:rtl/>
        </w:rPr>
        <w:t xml:space="preserve"> ما تطوله قلت له: تعال يا كتاب. </w:t>
      </w:r>
      <w:r w:rsidR="0042089D">
        <w:rPr>
          <w:rFonts w:ascii="Simplified Arabic" w:eastAsia="Simplified Arabic" w:hAnsi="Simplified Arabic" w:cs="Simplified Arabic" w:hint="cs"/>
          <w:b w:val="0"/>
          <w:sz w:val="28"/>
          <w:szCs w:val="28"/>
          <w:rtl/>
        </w:rPr>
        <w:t>ماذا</w:t>
      </w:r>
      <w:r w:rsidR="0042089D">
        <w:rPr>
          <w:rFonts w:ascii="Simplified Arabic" w:eastAsia="Simplified Arabic" w:hAnsi="Simplified Arabic" w:cs="Simplified Arabic"/>
          <w:b w:val="0"/>
          <w:sz w:val="28"/>
          <w:szCs w:val="28"/>
          <w:rtl/>
        </w:rPr>
        <w:t xml:space="preserve"> </w:t>
      </w:r>
      <w:r>
        <w:rPr>
          <w:rFonts w:ascii="Simplified Arabic" w:eastAsia="Simplified Arabic" w:hAnsi="Simplified Arabic" w:cs="Simplified Arabic"/>
          <w:b w:val="0"/>
          <w:sz w:val="28"/>
          <w:szCs w:val="28"/>
          <w:rtl/>
        </w:rPr>
        <w:t xml:space="preserve">يقال؟ </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15358B" w:rsidRDefault="003A2BF2" w:rsidP="0042089D">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لا، فرق بين كونه يجيب بالفعل أو بالقول، وبين كونه بلسان حاله. الآن لو قلت للكتاب: تعال، ثم جاء يرك</w:t>
      </w:r>
      <w:r w:rsidR="0042089D">
        <w:rPr>
          <w:rFonts w:ascii="Simplified Arabic" w:eastAsia="Simplified Arabic" w:hAnsi="Simplified Arabic" w:cs="Simplified Arabic" w:hint="cs"/>
          <w:b w:val="0"/>
          <w:sz w:val="28"/>
          <w:szCs w:val="28"/>
          <w:rtl/>
        </w:rPr>
        <w:t>ض</w:t>
      </w:r>
      <w:r>
        <w:rPr>
          <w:rFonts w:ascii="Simplified Arabic" w:eastAsia="Simplified Arabic" w:hAnsi="Simplified Arabic" w:cs="Simplified Arabic"/>
          <w:b w:val="0"/>
          <w:sz w:val="28"/>
          <w:szCs w:val="28"/>
          <w:rtl/>
        </w:rPr>
        <w:t xml:space="preserve">، </w:t>
      </w:r>
      <w:r w:rsidR="0042089D">
        <w:rPr>
          <w:rFonts w:ascii="Simplified Arabic" w:eastAsia="Simplified Arabic" w:hAnsi="Simplified Arabic" w:cs="Simplified Arabic" w:hint="cs"/>
          <w:b w:val="0"/>
          <w:sz w:val="28"/>
          <w:szCs w:val="28"/>
          <w:rtl/>
        </w:rPr>
        <w:t>ماذا</w:t>
      </w:r>
      <w:r w:rsidR="0042089D">
        <w:rPr>
          <w:rFonts w:ascii="Simplified Arabic" w:eastAsia="Simplified Arabic" w:hAnsi="Simplified Arabic" w:cs="Simplified Arabic"/>
          <w:b w:val="0"/>
          <w:sz w:val="28"/>
          <w:szCs w:val="28"/>
          <w:rtl/>
        </w:rPr>
        <w:t xml:space="preserve"> </w:t>
      </w:r>
      <w:r w:rsidR="0042089D">
        <w:rPr>
          <w:rFonts w:ascii="Simplified Arabic" w:eastAsia="Simplified Arabic" w:hAnsi="Simplified Arabic" w:cs="Simplified Arabic" w:hint="cs"/>
          <w:b w:val="0"/>
          <w:sz w:val="28"/>
          <w:szCs w:val="28"/>
          <w:rtl/>
        </w:rPr>
        <w:t>تفعل</w:t>
      </w:r>
      <w:r w:rsidR="0042089D">
        <w:rPr>
          <w:rFonts w:ascii="Simplified Arabic" w:eastAsia="Simplified Arabic" w:hAnsi="Simplified Arabic" w:cs="Simplified Arabic"/>
          <w:b w:val="0"/>
          <w:sz w:val="28"/>
          <w:szCs w:val="28"/>
          <w:rtl/>
        </w:rPr>
        <w:t xml:space="preserve">؟ </w:t>
      </w:r>
      <w:r w:rsidR="0042089D">
        <w:rPr>
          <w:rFonts w:ascii="Simplified Arabic" w:eastAsia="Simplified Arabic" w:hAnsi="Simplified Arabic" w:cs="Simplified Arabic" w:hint="cs"/>
          <w:b w:val="0"/>
          <w:sz w:val="28"/>
          <w:szCs w:val="28"/>
          <w:rtl/>
        </w:rPr>
        <w:t>س</w:t>
      </w:r>
      <w:r>
        <w:rPr>
          <w:rFonts w:ascii="Simplified Arabic" w:eastAsia="Simplified Arabic" w:hAnsi="Simplified Arabic" w:cs="Simplified Arabic"/>
          <w:b w:val="0"/>
          <w:sz w:val="28"/>
          <w:szCs w:val="28"/>
          <w:rtl/>
        </w:rPr>
        <w:t>تأخذ</w:t>
      </w:r>
      <w:r w:rsidR="0042089D">
        <w:rPr>
          <w:rFonts w:ascii="Simplified Arabic" w:eastAsia="Simplified Arabic" w:hAnsi="Simplified Arabic" w:cs="Simplified Arabic" w:hint="cs"/>
          <w:b w:val="0"/>
          <w:sz w:val="28"/>
          <w:szCs w:val="28"/>
          <w:rtl/>
        </w:rPr>
        <w:t>ه</w:t>
      </w:r>
      <w:r>
        <w:rPr>
          <w:rFonts w:ascii="Simplified Arabic" w:eastAsia="Simplified Arabic" w:hAnsi="Simplified Arabic" w:cs="Simplified Arabic"/>
          <w:b w:val="0"/>
          <w:sz w:val="28"/>
          <w:szCs w:val="28"/>
          <w:rtl/>
        </w:rPr>
        <w:t xml:space="preserve">، صح </w:t>
      </w:r>
      <w:r w:rsidR="0042089D">
        <w:rPr>
          <w:rFonts w:ascii="Simplified Arabic" w:eastAsia="Simplified Arabic" w:hAnsi="Simplified Arabic" w:cs="Simplified Arabic" w:hint="cs"/>
          <w:b w:val="0"/>
          <w:sz w:val="28"/>
          <w:szCs w:val="28"/>
          <w:rtl/>
        </w:rPr>
        <w:t xml:space="preserve">أم </w:t>
      </w:r>
      <w:r>
        <w:rPr>
          <w:rFonts w:ascii="Simplified Arabic" w:eastAsia="Simplified Arabic" w:hAnsi="Simplified Arabic" w:cs="Simplified Arabic"/>
          <w:b w:val="0"/>
          <w:sz w:val="28"/>
          <w:szCs w:val="28"/>
          <w:rtl/>
        </w:rPr>
        <w:t xml:space="preserve">لا؟ </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15358B" w:rsidRDefault="003A2BF2">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نعم. </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B43D99">
        <w:rPr>
          <w:rFonts w:ascii="Simplified Arabic" w:eastAsia="Simplified Arabic" w:hAnsi="Simplified Arabic" w:cs="Simplified Arabic"/>
          <w:b w:val="0"/>
          <w:bCs/>
          <w:sz w:val="28"/>
          <w:szCs w:val="28"/>
          <w:rtl/>
        </w:rPr>
        <w:t>"</w:t>
      </w:r>
      <w:r w:rsidRPr="00B43D99">
        <w:rPr>
          <w:rFonts w:ascii="Simplified Arabic" w:eastAsia="Simplified Arabic" w:hAnsi="Simplified Arabic" w:cs="Simplified Arabic"/>
          <w:b w:val="0"/>
          <w:bCs/>
          <w:sz w:val="28"/>
          <w:szCs w:val="28"/>
          <w:rtl/>
        </w:rPr>
        <w:t xml:space="preserve">قوله: </w:t>
      </w:r>
      <w:r>
        <w:rPr>
          <w:rFonts w:ascii="Simplified Arabic" w:eastAsia="Simplified Arabic" w:hAnsi="Simplified Arabic" w:cs="Simplified Arabic"/>
          <w:color w:val="0000FF"/>
          <w:sz w:val="28"/>
          <w:szCs w:val="28"/>
          <w:rtl/>
        </w:rPr>
        <w:t>«</w:t>
      </w:r>
      <w:r w:rsidRPr="0042089D">
        <w:rPr>
          <w:rFonts w:ascii="Simplified Arabic" w:eastAsia="Simplified Arabic" w:hAnsi="Simplified Arabic" w:cs="Simplified Arabic"/>
          <w:b w:val="0"/>
          <w:bCs/>
          <w:color w:val="0000FF"/>
          <w:sz w:val="28"/>
          <w:szCs w:val="28"/>
          <w:rtl/>
        </w:rPr>
        <w:t>ثوبي يا حجر</w:t>
      </w:r>
      <w:r>
        <w:rPr>
          <w:rFonts w:ascii="Simplified Arabic" w:eastAsia="Simplified Arabic" w:hAnsi="Simplified Arabic" w:cs="Simplified Arabic"/>
          <w:color w:val="0000FF"/>
          <w:sz w:val="28"/>
          <w:szCs w:val="28"/>
          <w:rtl/>
        </w:rPr>
        <w:t>»</w:t>
      </w:r>
      <w:r w:rsidRPr="00B43D99">
        <w:rPr>
          <w:rFonts w:ascii="Simplified Arabic" w:eastAsia="Simplified Arabic" w:hAnsi="Simplified Arabic" w:cs="Simplified Arabic"/>
          <w:b w:val="0"/>
          <w:bCs/>
          <w:sz w:val="28"/>
          <w:szCs w:val="28"/>
          <w:rtl/>
        </w:rPr>
        <w:t>، أي أعطني، وإنما خاطبه</w:t>
      </w:r>
      <w:r w:rsidR="0042089D">
        <w:rPr>
          <w:rFonts w:ascii="Simplified Arabic" w:eastAsia="Simplified Arabic" w:hAnsi="Simplified Arabic" w:cs="Simplified Arabic" w:hint="cs"/>
          <w:b w:val="0"/>
          <w:bCs/>
          <w:sz w:val="28"/>
          <w:szCs w:val="28"/>
          <w:rtl/>
        </w:rPr>
        <w:t>؛</w:t>
      </w:r>
      <w:r w:rsidRPr="00B43D99">
        <w:rPr>
          <w:rFonts w:ascii="Simplified Arabic" w:eastAsia="Simplified Arabic" w:hAnsi="Simplified Arabic" w:cs="Simplified Arabic"/>
          <w:b w:val="0"/>
          <w:bCs/>
          <w:sz w:val="28"/>
          <w:szCs w:val="28"/>
          <w:rtl/>
        </w:rPr>
        <w:t xml:space="preserve"> لأنه أجراه مجرى من يعقل</w:t>
      </w:r>
      <w:r w:rsidR="0042089D">
        <w:rPr>
          <w:rFonts w:ascii="Simplified Arabic" w:eastAsia="Simplified Arabic" w:hAnsi="Simplified Arabic" w:cs="Simplified Arabic" w:hint="cs"/>
          <w:b w:val="0"/>
          <w:bCs/>
          <w:sz w:val="28"/>
          <w:szCs w:val="28"/>
          <w:rtl/>
        </w:rPr>
        <w:t>؛</w:t>
      </w:r>
      <w:r w:rsidRPr="00B43D99">
        <w:rPr>
          <w:rFonts w:ascii="Simplified Arabic" w:eastAsia="Simplified Arabic" w:hAnsi="Simplified Arabic" w:cs="Simplified Arabic"/>
          <w:b w:val="0"/>
          <w:bCs/>
          <w:sz w:val="28"/>
          <w:szCs w:val="28"/>
          <w:rtl/>
        </w:rPr>
        <w:t xml:space="preserve"> لكونه فر بثوبه</w:t>
      </w:r>
      <w:r w:rsidR="0042089D">
        <w:rPr>
          <w:rFonts w:ascii="Simplified Arabic" w:eastAsia="Simplified Arabic" w:hAnsi="Simplified Arabic" w:cs="Simplified Arabic" w:hint="cs"/>
          <w:b w:val="0"/>
          <w:bCs/>
          <w:sz w:val="28"/>
          <w:szCs w:val="28"/>
          <w:rtl/>
        </w:rPr>
        <w:t>،</w:t>
      </w:r>
      <w:r w:rsidRPr="00B43D99">
        <w:rPr>
          <w:rFonts w:ascii="Simplified Arabic" w:eastAsia="Simplified Arabic" w:hAnsi="Simplified Arabic" w:cs="Simplified Arabic"/>
          <w:b w:val="0"/>
          <w:bCs/>
          <w:sz w:val="28"/>
          <w:szCs w:val="28"/>
          <w:rtl/>
        </w:rPr>
        <w:t xml:space="preserve"> فانتقل عنده من حكم الجماد إلى حكم الحيوان فناداه، فلما لم يعطه ضربه</w:t>
      </w:r>
      <w:r w:rsidR="00B43D99">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15358B" w:rsidRDefault="003A2BF2" w:rsidP="0042089D">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وأيضًا ضربه معاملة له معاملة من يعقل، وإلا ضرب الجدار</w:t>
      </w:r>
      <w:r w:rsidR="0042089D">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ضرب الحجر في الظروف العادية في غير هذه المعجزات مثل </w:t>
      </w:r>
      <w:r w:rsidR="0042089D">
        <w:rPr>
          <w:rFonts w:ascii="Simplified Arabic" w:eastAsia="Simplified Arabic" w:hAnsi="Simplified Arabic" w:cs="Simplified Arabic" w:hint="cs"/>
          <w:b w:val="0"/>
          <w:sz w:val="28"/>
          <w:szCs w:val="28"/>
          <w:rtl/>
        </w:rPr>
        <w:t>ما قلنا.</w:t>
      </w:r>
      <w:r>
        <w:rPr>
          <w:rFonts w:ascii="Simplified Arabic" w:eastAsia="Simplified Arabic" w:hAnsi="Simplified Arabic" w:cs="Simplified Arabic"/>
          <w:b w:val="0"/>
          <w:sz w:val="28"/>
          <w:szCs w:val="28"/>
          <w:rtl/>
        </w:rPr>
        <w:t xml:space="preserve"> </w:t>
      </w:r>
    </w:p>
    <w:p w:rsidR="0042089D" w:rsidRDefault="003A2BF2">
      <w:pPr>
        <w:rPr>
          <w:rFonts w:ascii="Simplified Arabic" w:eastAsia="Simplified Arabic" w:hAnsi="Simplified Arabic" w:cs="Simplified Arabic"/>
          <w:b w:val="0"/>
          <w:bCs/>
          <w:sz w:val="28"/>
          <w:szCs w:val="28"/>
          <w:rtl/>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B43D99">
        <w:rPr>
          <w:rFonts w:ascii="Simplified Arabic" w:eastAsia="Simplified Arabic" w:hAnsi="Simplified Arabic" w:cs="Simplified Arabic"/>
          <w:b w:val="0"/>
          <w:bCs/>
          <w:sz w:val="28"/>
          <w:szCs w:val="28"/>
          <w:rtl/>
        </w:rPr>
        <w:t>"</w:t>
      </w:r>
      <w:r w:rsidRPr="00B43D99">
        <w:rPr>
          <w:rFonts w:ascii="Simplified Arabic" w:eastAsia="Simplified Arabic" w:hAnsi="Simplified Arabic" w:cs="Simplified Arabic"/>
          <w:b w:val="0"/>
          <w:bCs/>
          <w:sz w:val="28"/>
          <w:szCs w:val="28"/>
          <w:rtl/>
        </w:rPr>
        <w:t xml:space="preserve">وقيل: يحتمل أن يكون موسى أراد بضربه إظهار المعجزة بتأثير ضربه فيه، ويحتمل أن يكون عن وحي. قوله: </w:t>
      </w:r>
      <w:r>
        <w:rPr>
          <w:rFonts w:ascii="Simplified Arabic" w:eastAsia="Simplified Arabic" w:hAnsi="Simplified Arabic" w:cs="Simplified Arabic"/>
          <w:color w:val="0000FF"/>
          <w:sz w:val="28"/>
          <w:szCs w:val="28"/>
          <w:rtl/>
        </w:rPr>
        <w:t>«</w:t>
      </w:r>
      <w:r w:rsidRPr="0042089D">
        <w:rPr>
          <w:rFonts w:ascii="Simplified Arabic" w:eastAsia="Simplified Arabic" w:hAnsi="Simplified Arabic" w:cs="Simplified Arabic"/>
          <w:b w:val="0"/>
          <w:bCs/>
          <w:color w:val="0000FF"/>
          <w:sz w:val="28"/>
          <w:szCs w:val="28"/>
          <w:rtl/>
        </w:rPr>
        <w:t>حتى نظرت</w:t>
      </w:r>
      <w:r>
        <w:rPr>
          <w:rFonts w:ascii="Simplified Arabic" w:eastAsia="Simplified Arabic" w:hAnsi="Simplified Arabic" w:cs="Simplified Arabic"/>
          <w:color w:val="0000FF"/>
          <w:sz w:val="28"/>
          <w:szCs w:val="28"/>
          <w:rtl/>
        </w:rPr>
        <w:t>»</w:t>
      </w:r>
      <w:r w:rsidRPr="00B43D99">
        <w:rPr>
          <w:rFonts w:ascii="Simplified Arabic" w:eastAsia="Simplified Arabic" w:hAnsi="Simplified Arabic" w:cs="Simplified Arabic"/>
          <w:b w:val="0"/>
          <w:bCs/>
          <w:sz w:val="28"/>
          <w:szCs w:val="28"/>
          <w:rtl/>
        </w:rPr>
        <w:t xml:space="preserve"> ظاهره أنهم رأوا جسده، وبه يتم الاستدلال على جواز النظر عند الضرورة لمداواة وشبهها. وأبدى ابن الجوزي احتمال أن يكون كان عليه مئزر</w:t>
      </w:r>
      <w:r w:rsidR="0042089D">
        <w:rPr>
          <w:rFonts w:ascii="Simplified Arabic" w:eastAsia="Simplified Arabic" w:hAnsi="Simplified Arabic" w:cs="Simplified Arabic" w:hint="cs"/>
          <w:b w:val="0"/>
          <w:bCs/>
          <w:sz w:val="28"/>
          <w:szCs w:val="28"/>
          <w:rtl/>
        </w:rPr>
        <w:t>؛</w:t>
      </w:r>
      <w:r w:rsidRPr="00B43D99">
        <w:rPr>
          <w:rFonts w:ascii="Simplified Arabic" w:eastAsia="Simplified Arabic" w:hAnsi="Simplified Arabic" w:cs="Simplified Arabic"/>
          <w:b w:val="0"/>
          <w:bCs/>
          <w:sz w:val="28"/>
          <w:szCs w:val="28"/>
          <w:rtl/>
        </w:rPr>
        <w:t xml:space="preserve"> لأنه يظهر ما تحته بعد البلل، واستحسن ذلك ناقلاً له عن بعض مشايخه وفيه نظر.</w:t>
      </w:r>
    </w:p>
    <w:p w:rsidR="0042089D" w:rsidRDefault="003A2BF2">
      <w:pPr>
        <w:rPr>
          <w:rFonts w:ascii="Simplified Arabic" w:eastAsia="Simplified Arabic" w:hAnsi="Simplified Arabic" w:cs="Simplified Arabic"/>
          <w:b w:val="0"/>
          <w:bCs/>
          <w:sz w:val="28"/>
          <w:szCs w:val="28"/>
          <w:rtl/>
        </w:rPr>
      </w:pPr>
      <w:r w:rsidRPr="00B43D99">
        <w:rPr>
          <w:rFonts w:ascii="Simplified Arabic" w:eastAsia="Simplified Arabic" w:hAnsi="Simplified Arabic" w:cs="Simplified Arabic"/>
          <w:b w:val="0"/>
          <w:bCs/>
          <w:sz w:val="28"/>
          <w:szCs w:val="28"/>
          <w:rtl/>
        </w:rPr>
        <w:t xml:space="preserve"> قوله: </w:t>
      </w:r>
      <w:r>
        <w:rPr>
          <w:rFonts w:ascii="Simplified Arabic" w:eastAsia="Simplified Arabic" w:hAnsi="Simplified Arabic" w:cs="Simplified Arabic"/>
          <w:color w:val="0000FF"/>
          <w:sz w:val="28"/>
          <w:szCs w:val="28"/>
          <w:rtl/>
        </w:rPr>
        <w:t>«</w:t>
      </w:r>
      <w:r w:rsidRPr="0042089D">
        <w:rPr>
          <w:rFonts w:ascii="Simplified Arabic" w:eastAsia="Simplified Arabic" w:hAnsi="Simplified Arabic" w:cs="Simplified Arabic"/>
          <w:b w:val="0"/>
          <w:bCs/>
          <w:color w:val="0000FF"/>
          <w:sz w:val="28"/>
          <w:szCs w:val="28"/>
          <w:rtl/>
        </w:rPr>
        <w:t>فطفق بالحجر ضربًا»</w:t>
      </w:r>
      <w:r w:rsidRPr="00B43D99">
        <w:rPr>
          <w:rFonts w:ascii="Simplified Arabic" w:eastAsia="Simplified Arabic" w:hAnsi="Simplified Arabic" w:cs="Simplified Arabic"/>
          <w:b w:val="0"/>
          <w:bCs/>
          <w:sz w:val="28"/>
          <w:szCs w:val="28"/>
          <w:rtl/>
        </w:rPr>
        <w:t xml:space="preserve"> كذا لأكثر الرواة، </w:t>
      </w:r>
      <w:proofErr w:type="spellStart"/>
      <w:r w:rsidRPr="00B43D99">
        <w:rPr>
          <w:rFonts w:ascii="Simplified Arabic" w:eastAsia="Simplified Arabic" w:hAnsi="Simplified Arabic" w:cs="Simplified Arabic"/>
          <w:b w:val="0"/>
          <w:bCs/>
          <w:sz w:val="28"/>
          <w:szCs w:val="28"/>
          <w:rtl/>
        </w:rPr>
        <w:t>وللكشميهني</w:t>
      </w:r>
      <w:proofErr w:type="spellEnd"/>
      <w:r w:rsidRPr="00B43D99">
        <w:rPr>
          <w:rFonts w:ascii="Simplified Arabic" w:eastAsia="Simplified Arabic" w:hAnsi="Simplified Arabic" w:cs="Simplified Arabic"/>
          <w:b w:val="0"/>
          <w:bCs/>
          <w:sz w:val="28"/>
          <w:szCs w:val="28"/>
          <w:rtl/>
        </w:rPr>
        <w:t xml:space="preserve"> والحموي: </w:t>
      </w:r>
      <w:r>
        <w:rPr>
          <w:rFonts w:ascii="Simplified Arabic" w:eastAsia="Simplified Arabic" w:hAnsi="Simplified Arabic" w:cs="Simplified Arabic"/>
          <w:color w:val="0000FF"/>
          <w:sz w:val="28"/>
          <w:szCs w:val="28"/>
          <w:rtl/>
        </w:rPr>
        <w:t>«</w:t>
      </w:r>
      <w:r w:rsidRPr="0042089D">
        <w:rPr>
          <w:rFonts w:ascii="Simplified Arabic" w:eastAsia="Simplified Arabic" w:hAnsi="Simplified Arabic" w:cs="Simplified Arabic"/>
          <w:b w:val="0"/>
          <w:bCs/>
          <w:color w:val="0000FF"/>
          <w:sz w:val="28"/>
          <w:szCs w:val="28"/>
          <w:rtl/>
        </w:rPr>
        <w:t>فطفق الحجر ضربًا</w:t>
      </w:r>
      <w:r>
        <w:rPr>
          <w:rFonts w:ascii="Simplified Arabic" w:eastAsia="Simplified Arabic" w:hAnsi="Simplified Arabic" w:cs="Simplified Arabic"/>
          <w:color w:val="0000FF"/>
          <w:sz w:val="28"/>
          <w:szCs w:val="28"/>
          <w:rtl/>
        </w:rPr>
        <w:t>»</w:t>
      </w:r>
      <w:r w:rsidRPr="00B43D99">
        <w:rPr>
          <w:rFonts w:ascii="Simplified Arabic" w:eastAsia="Simplified Arabic" w:hAnsi="Simplified Arabic" w:cs="Simplified Arabic"/>
          <w:b w:val="0"/>
          <w:bCs/>
          <w:sz w:val="28"/>
          <w:szCs w:val="28"/>
          <w:rtl/>
        </w:rPr>
        <w:t xml:space="preserve">، والحجر على هذا منصوب بفعل مقدر، أي طفق يضرب الحجر ضربًا. </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قوله: "قال أبو هريرة" هو من تتمة مقول همام</w:t>
      </w:r>
      <w:r w:rsidR="0042089D">
        <w:rPr>
          <w:rFonts w:ascii="Simplified Arabic" w:eastAsia="Simplified Arabic" w:hAnsi="Simplified Arabic" w:cs="Simplified Arabic" w:hint="cs"/>
          <w:b w:val="0"/>
          <w:bCs/>
          <w:sz w:val="28"/>
          <w:szCs w:val="28"/>
          <w:rtl/>
        </w:rPr>
        <w:t>،</w:t>
      </w:r>
      <w:r w:rsidRPr="00B43D99">
        <w:rPr>
          <w:rFonts w:ascii="Simplified Arabic" w:eastAsia="Simplified Arabic" w:hAnsi="Simplified Arabic" w:cs="Simplified Arabic"/>
          <w:b w:val="0"/>
          <w:bCs/>
          <w:sz w:val="28"/>
          <w:szCs w:val="28"/>
          <w:rtl/>
        </w:rPr>
        <w:t xml:space="preserve"> وليس بمعلَّق. قوله: "لندب" بالنون والدال المهملة المفتوحتين وهو الأثر، وسيأتي بقية الكلام على هذا الحديث في أحاديث الأنبياء إن شاء الله تعالى</w:t>
      </w:r>
      <w:r w:rsidR="00B43D99">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15358B" w:rsidRDefault="003A2BF2" w:rsidP="0042089D">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ثم قال الإمام البخاري -رَحِمَهُ اللهُ تعالى-: </w:t>
      </w:r>
      <w:r w:rsidRPr="00B43D99">
        <w:rPr>
          <w:rFonts w:ascii="Simplified Arabic" w:eastAsia="Simplified Arabic" w:hAnsi="Simplified Arabic" w:cs="Simplified Arabic"/>
          <w:b w:val="0"/>
          <w:bCs/>
          <w:sz w:val="28"/>
          <w:szCs w:val="28"/>
          <w:rtl/>
        </w:rPr>
        <w:t>"وَعَنْ أَبِي هُرَيْرَةَ"</w:t>
      </w:r>
      <w:r>
        <w:rPr>
          <w:rFonts w:ascii="Simplified Arabic" w:eastAsia="Simplified Arabic" w:hAnsi="Simplified Arabic" w:cs="Simplified Arabic"/>
          <w:b w:val="0"/>
          <w:sz w:val="28"/>
          <w:szCs w:val="28"/>
          <w:rtl/>
        </w:rPr>
        <w:t xml:space="preserve"> يعني بالإسناد السابق وليس بمعلق، </w:t>
      </w:r>
      <w:r w:rsidRPr="00B43D99">
        <w:rPr>
          <w:rFonts w:ascii="Simplified Arabic" w:eastAsia="Simplified Arabic" w:hAnsi="Simplified Arabic" w:cs="Simplified Arabic"/>
          <w:b w:val="0"/>
          <w:bCs/>
          <w:sz w:val="28"/>
          <w:szCs w:val="28"/>
          <w:rtl/>
        </w:rPr>
        <w:t xml:space="preserve">"وعن أبي هريرة عَنِ النَّبِيِّ -صَلَّى اللهُ عَلَيْهِ وَسَلَّمَ- قَالَ: </w:t>
      </w:r>
      <w:r>
        <w:rPr>
          <w:rFonts w:ascii="Simplified Arabic" w:eastAsia="Simplified Arabic" w:hAnsi="Simplified Arabic" w:cs="Simplified Arabic"/>
          <w:color w:val="0000FF"/>
          <w:sz w:val="28"/>
          <w:szCs w:val="28"/>
          <w:rtl/>
        </w:rPr>
        <w:t>«بَيْنَا أَيُّوبُ»</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أيوب -عليهِ السَّلامُ- </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«يَغْتَسِلُ عُرْيَانًا، فَخَرَّ عَلَيْهِ جَرَادٌ مِنْ ذَهَبٍ»</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يغتسل عريانًا وهو في خلوة، </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 xml:space="preserve">«فخر عليه جراد من ذهب، فَجَعَلَ أَيُّوبُ </w:t>
      </w:r>
      <w:proofErr w:type="spellStart"/>
      <w:r>
        <w:rPr>
          <w:rFonts w:ascii="Simplified Arabic" w:eastAsia="Simplified Arabic" w:hAnsi="Simplified Arabic" w:cs="Simplified Arabic"/>
          <w:color w:val="0000FF"/>
          <w:sz w:val="28"/>
          <w:szCs w:val="28"/>
          <w:rtl/>
        </w:rPr>
        <w:t>يَحْتَثِي</w:t>
      </w:r>
      <w:proofErr w:type="spellEnd"/>
      <w:r>
        <w:rPr>
          <w:rFonts w:ascii="Simplified Arabic" w:eastAsia="Simplified Arabic" w:hAnsi="Simplified Arabic" w:cs="Simplified Arabic"/>
          <w:color w:val="0000FF"/>
          <w:sz w:val="28"/>
          <w:szCs w:val="28"/>
          <w:rtl/>
        </w:rPr>
        <w:t xml:space="preserve"> فِي ثَوْبِهِ»</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w:t>
      </w:r>
      <w:r w:rsidR="0042089D">
        <w:rPr>
          <w:rFonts w:ascii="Simplified Arabic" w:eastAsia="Simplified Arabic" w:hAnsi="Simplified Arabic" w:cs="Simplified Arabic" w:hint="cs"/>
          <w:b w:val="0"/>
          <w:sz w:val="28"/>
          <w:szCs w:val="28"/>
          <w:rtl/>
        </w:rPr>
        <w:t>ما</w:t>
      </w:r>
      <w:r>
        <w:rPr>
          <w:rFonts w:ascii="Simplified Arabic" w:eastAsia="Simplified Arabic" w:hAnsi="Simplified Arabic" w:cs="Simplified Arabic"/>
          <w:b w:val="0"/>
          <w:sz w:val="28"/>
          <w:szCs w:val="28"/>
          <w:rtl/>
        </w:rPr>
        <w:t xml:space="preserve"> الدليل على أنه خالٍ؟ فحُثي الذهب، </w:t>
      </w:r>
      <w:r w:rsidR="0042089D">
        <w:rPr>
          <w:rFonts w:ascii="Simplified Arabic" w:eastAsia="Simplified Arabic" w:hAnsi="Simplified Arabic" w:cs="Simplified Arabic"/>
          <w:b w:val="0"/>
          <w:sz w:val="28"/>
          <w:szCs w:val="28"/>
          <w:rtl/>
        </w:rPr>
        <w:t>حُثي الذهب، يحثوه</w:t>
      </w:r>
      <w:r w:rsidR="0042089D">
        <w:rPr>
          <w:rFonts w:ascii="Simplified Arabic" w:eastAsia="Simplified Arabic" w:hAnsi="Simplified Arabic" w:cs="Simplified Arabic" w:hint="cs"/>
          <w:b w:val="0"/>
          <w:sz w:val="28"/>
          <w:szCs w:val="28"/>
          <w:rtl/>
        </w:rPr>
        <w:t>، فكيف مع الحاضرين؟</w:t>
      </w:r>
    </w:p>
    <w:p w:rsidR="0015358B" w:rsidRDefault="003A2BF2" w:rsidP="0042089D">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نعم. بدليل أنه منفرد. </w:t>
      </w:r>
    </w:p>
    <w:p w:rsidR="0015358B" w:rsidRDefault="003A2BF2">
      <w:pPr>
        <w:rPr>
          <w:rFonts w:ascii="Simplified Arabic" w:eastAsia="Simplified Arabic" w:hAnsi="Simplified Arabic" w:cs="Simplified Arabic"/>
          <w:b w:val="0"/>
          <w:sz w:val="28"/>
          <w:szCs w:val="28"/>
          <w:rtl/>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42089D" w:rsidRDefault="0042089D">
      <w:pPr>
        <w:rPr>
          <w:rFonts w:ascii="Simplified Arabic" w:eastAsia="Simplified Arabic" w:hAnsi="Simplified Arabic" w:cs="Simplified Arabic"/>
          <w:b w:val="0"/>
          <w:sz w:val="28"/>
          <w:szCs w:val="28"/>
          <w:rtl/>
        </w:rPr>
      </w:pPr>
      <w:r>
        <w:rPr>
          <w:rFonts w:ascii="Simplified Arabic" w:eastAsia="Simplified Arabic" w:hAnsi="Simplified Arabic" w:cs="Simplified Arabic" w:hint="cs"/>
          <w:b w:val="0"/>
          <w:sz w:val="28"/>
          <w:szCs w:val="28"/>
          <w:rtl/>
        </w:rPr>
        <w:t>ماذا؟</w:t>
      </w:r>
    </w:p>
    <w:p w:rsidR="0042089D" w:rsidRDefault="0042089D">
      <w:pPr>
        <w:rPr>
          <w:rFonts w:ascii="Simplified Arabic" w:eastAsia="Simplified Arabic" w:hAnsi="Simplified Arabic" w:cs="Simplified Arabic"/>
          <w:b w:val="0"/>
          <w:sz w:val="28"/>
          <w:szCs w:val="28"/>
        </w:rPr>
      </w:pPr>
      <w:r>
        <w:rPr>
          <w:rFonts w:ascii="Simplified Arabic" w:eastAsia="Simplified Arabic" w:hAnsi="Simplified Arabic" w:cs="Simplified Arabic" w:hint="cs"/>
          <w:b w:val="0"/>
          <w:bCs/>
          <w:sz w:val="28"/>
          <w:szCs w:val="28"/>
          <w:rtl/>
        </w:rPr>
        <w:t>طالب:</w:t>
      </w:r>
      <w:r>
        <w:rPr>
          <w:rFonts w:ascii="Simplified Arabic" w:eastAsia="Simplified Arabic" w:hAnsi="Simplified Arabic" w:cs="Simplified Arabic" w:hint="cs"/>
          <w:b w:val="0"/>
          <w:sz w:val="28"/>
          <w:szCs w:val="28"/>
          <w:rtl/>
        </w:rPr>
        <w:t xml:space="preserve"> </w:t>
      </w:r>
      <w:r>
        <w:rPr>
          <w:rFonts w:ascii="Simplified Arabic" w:eastAsia="Simplified Arabic" w:hAnsi="Simplified Arabic" w:cs="Simplified Arabic" w:hint="cs"/>
          <w:b w:val="0"/>
          <w:sz w:val="28"/>
          <w:szCs w:val="28"/>
        </w:rPr>
        <w:t>.......</w:t>
      </w:r>
    </w:p>
    <w:p w:rsidR="0015358B" w:rsidRDefault="003A2BF2">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ما شاركه أحد.</w:t>
      </w:r>
    </w:p>
    <w:p w:rsidR="0015358B" w:rsidRDefault="003A2BF2" w:rsidP="00A3034B">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Pr>
        <w:lastRenderedPageBreak/>
        <w:t>"</w:t>
      </w:r>
      <w:r>
        <w:rPr>
          <w:rFonts w:ascii="Simplified Arabic" w:eastAsia="Simplified Arabic" w:hAnsi="Simplified Arabic" w:cs="Simplified Arabic"/>
          <w:color w:val="0000FF"/>
          <w:sz w:val="28"/>
          <w:szCs w:val="28"/>
          <w:rtl/>
        </w:rPr>
        <w:t xml:space="preserve">«فخر عليه جراد من ذهب، فجعل أيوب </w:t>
      </w:r>
      <w:proofErr w:type="spellStart"/>
      <w:r>
        <w:rPr>
          <w:rFonts w:ascii="Simplified Arabic" w:eastAsia="Simplified Arabic" w:hAnsi="Simplified Arabic" w:cs="Simplified Arabic"/>
          <w:color w:val="0000FF"/>
          <w:sz w:val="28"/>
          <w:szCs w:val="28"/>
          <w:rtl/>
        </w:rPr>
        <w:t>يحتثي</w:t>
      </w:r>
      <w:proofErr w:type="spellEnd"/>
      <w:r>
        <w:rPr>
          <w:rFonts w:ascii="Simplified Arabic" w:eastAsia="Simplified Arabic" w:hAnsi="Simplified Arabic" w:cs="Simplified Arabic"/>
          <w:color w:val="0000FF"/>
          <w:sz w:val="28"/>
          <w:szCs w:val="28"/>
          <w:rtl/>
        </w:rPr>
        <w:t xml:space="preserve"> في ثوبه، فَنَادَاهُ رَبُّهُ: يَا أَيُّوبُ، أَلَمْ أَكُنْ أَغْنَيْتُكَ عَمَّا تَرَى؟»</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إذا كان الإنسان مكتفيًا</w:t>
      </w:r>
      <w:r w:rsidR="0042089D">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وأغناه الله فلم</w:t>
      </w:r>
      <w:r w:rsidR="0042089D">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يطلب المزيد</w:t>
      </w:r>
      <w:r w:rsidR="0042089D">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«ألم أكن أغنيتك عما ترى؟ قَالَ: بَلَى وَعِزَّتِكَ، وَلَكِنْ لاَ غِنَى بِي عَنْ بَرَكَتِكَ»</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يعني هذا المزيد الذي هو مجرد بركة ولا تعب فيه ولا عناء ولا مشقة. </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«لا غنى بيعن بركتك»</w:t>
      </w:r>
      <w:r w:rsidRPr="00B43D99">
        <w:rPr>
          <w:rFonts w:ascii="Simplified Arabic" w:eastAsia="Simplified Arabic" w:hAnsi="Simplified Arabic" w:cs="Simplified Arabic"/>
          <w:b w:val="0"/>
          <w:bCs/>
          <w:sz w:val="28"/>
          <w:szCs w:val="28"/>
          <w:rtl/>
        </w:rPr>
        <w:t>. وَرَوَاهُ إِبْرَاهِيمُ"</w:t>
      </w:r>
      <w:r>
        <w:rPr>
          <w:rFonts w:ascii="Simplified Arabic" w:eastAsia="Simplified Arabic" w:hAnsi="Simplified Arabic" w:cs="Simplified Arabic"/>
          <w:b w:val="0"/>
          <w:sz w:val="28"/>
          <w:szCs w:val="28"/>
          <w:rtl/>
        </w:rPr>
        <w:t xml:space="preserve"> إبراهيم بن </w:t>
      </w:r>
      <w:proofErr w:type="spellStart"/>
      <w:r>
        <w:rPr>
          <w:rFonts w:ascii="Simplified Arabic" w:eastAsia="Simplified Arabic" w:hAnsi="Simplified Arabic" w:cs="Simplified Arabic"/>
          <w:b w:val="0"/>
          <w:sz w:val="28"/>
          <w:szCs w:val="28"/>
          <w:rtl/>
        </w:rPr>
        <w:t>طهمان</w:t>
      </w:r>
      <w:proofErr w:type="spellEnd"/>
      <w:r>
        <w:rPr>
          <w:rFonts w:ascii="Simplified Arabic" w:eastAsia="Simplified Arabic" w:hAnsi="Simplified Arabic" w:cs="Simplified Arabic"/>
          <w:b w:val="0"/>
          <w:sz w:val="28"/>
          <w:szCs w:val="28"/>
          <w:rtl/>
        </w:rPr>
        <w:t xml:space="preserve">، </w:t>
      </w:r>
      <w:r w:rsidRPr="00B43D99">
        <w:rPr>
          <w:rFonts w:ascii="Simplified Arabic" w:eastAsia="Simplified Arabic" w:hAnsi="Simplified Arabic" w:cs="Simplified Arabic"/>
          <w:b w:val="0"/>
          <w:bCs/>
          <w:sz w:val="28"/>
          <w:szCs w:val="28"/>
          <w:rtl/>
        </w:rPr>
        <w:t>"عَنْ مُوسَى بْنِ عُقْبَةَ، عَنْ صَفْوَانَ"</w:t>
      </w:r>
      <w:r>
        <w:rPr>
          <w:rFonts w:ascii="Simplified Arabic" w:eastAsia="Simplified Arabic" w:hAnsi="Simplified Arabic" w:cs="Simplified Arabic"/>
          <w:b w:val="0"/>
          <w:sz w:val="28"/>
          <w:szCs w:val="28"/>
          <w:rtl/>
        </w:rPr>
        <w:t xml:space="preserve"> ابن سليم، </w:t>
      </w:r>
      <w:r w:rsidRPr="00B43D99">
        <w:rPr>
          <w:rFonts w:ascii="Simplified Arabic" w:eastAsia="Simplified Arabic" w:hAnsi="Simplified Arabic" w:cs="Simplified Arabic"/>
          <w:b w:val="0"/>
          <w:bCs/>
          <w:sz w:val="28"/>
          <w:szCs w:val="28"/>
          <w:rtl/>
        </w:rPr>
        <w:t xml:space="preserve">"عَنْ عَطَاءِ بْنِ يَسَارٍ، عَنْ أَبِي هُرَيْرَةَ عَنِ النَّبِيِّ -صَلَّى اللهُ عَلَيْهِ وَسَلَّمَ- قَالَ: </w:t>
      </w:r>
      <w:r>
        <w:rPr>
          <w:rFonts w:ascii="Simplified Arabic" w:eastAsia="Simplified Arabic" w:hAnsi="Simplified Arabic" w:cs="Simplified Arabic"/>
          <w:color w:val="0000FF"/>
          <w:sz w:val="28"/>
          <w:szCs w:val="28"/>
          <w:rtl/>
        </w:rPr>
        <w:t>«بَيْنَا أَيُّوبُ يَغْتَسِلُ عُرْيَانًا»</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والشاهد كونه يغت</w:t>
      </w:r>
      <w:r w:rsidR="00A3034B">
        <w:rPr>
          <w:rFonts w:ascii="Simplified Arabic" w:eastAsia="Simplified Arabic" w:hAnsi="Simplified Arabic" w:cs="Simplified Arabic"/>
          <w:b w:val="0"/>
          <w:sz w:val="28"/>
          <w:szCs w:val="28"/>
          <w:rtl/>
        </w:rPr>
        <w:t>سل عريانًا، وظاهر النص أنه خالٍ</w:t>
      </w:r>
      <w:r>
        <w:rPr>
          <w:rFonts w:ascii="Simplified Arabic" w:eastAsia="Simplified Arabic" w:hAnsi="Simplified Arabic" w:cs="Simplified Arabic"/>
          <w:b w:val="0"/>
          <w:sz w:val="28"/>
          <w:szCs w:val="28"/>
          <w:rtl/>
        </w:rPr>
        <w:t>.</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15358B" w:rsidRDefault="00A3034B" w:rsidP="00A3034B">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لا، على الأثر، الندب</w:t>
      </w:r>
      <w:r w:rsidR="003A2BF2">
        <w:rPr>
          <w:rFonts w:ascii="Simplified Arabic" w:eastAsia="Simplified Arabic" w:hAnsi="Simplified Arabic" w:cs="Simplified Arabic"/>
          <w:b w:val="0"/>
          <w:sz w:val="28"/>
          <w:szCs w:val="28"/>
          <w:rtl/>
        </w:rPr>
        <w:t>.</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15358B" w:rsidRDefault="00A3034B">
      <w:pPr>
        <w:rPr>
          <w:rFonts w:ascii="Simplified Arabic" w:eastAsia="Simplified Arabic" w:hAnsi="Simplified Arabic" w:cs="Simplified Arabic"/>
          <w:b w:val="0"/>
          <w:sz w:val="28"/>
          <w:szCs w:val="28"/>
        </w:rPr>
      </w:pPr>
      <w:r>
        <w:rPr>
          <w:rFonts w:ascii="Simplified Arabic" w:eastAsia="Simplified Arabic" w:hAnsi="Simplified Arabic" w:cs="Simplified Arabic" w:hint="cs"/>
          <w:b w:val="0"/>
          <w:sz w:val="28"/>
          <w:szCs w:val="28"/>
          <w:rtl/>
        </w:rPr>
        <w:t>أ</w:t>
      </w:r>
      <w:r w:rsidR="003A2BF2">
        <w:rPr>
          <w:rFonts w:ascii="Simplified Arabic" w:eastAsia="Simplified Arabic" w:hAnsi="Simplified Arabic" w:cs="Simplified Arabic"/>
          <w:b w:val="0"/>
          <w:sz w:val="28"/>
          <w:szCs w:val="28"/>
          <w:rtl/>
        </w:rPr>
        <w:t xml:space="preserve">ين؟ </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15358B" w:rsidRDefault="00A3034B" w:rsidP="00A3034B">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لا لا، مرفوع قطعًا</w:t>
      </w:r>
      <w:r w:rsidR="003A2BF2">
        <w:rPr>
          <w:rFonts w:ascii="Simplified Arabic" w:eastAsia="Simplified Arabic" w:hAnsi="Simplified Arabic" w:cs="Simplified Arabic"/>
          <w:b w:val="0"/>
          <w:sz w:val="28"/>
          <w:szCs w:val="28"/>
          <w:rtl/>
        </w:rPr>
        <w:t xml:space="preserve">. </w:t>
      </w:r>
    </w:p>
    <w:p w:rsidR="00A3034B" w:rsidRDefault="003A2BF2">
      <w:pPr>
        <w:rPr>
          <w:rFonts w:ascii="Simplified Arabic" w:eastAsia="Simplified Arabic" w:hAnsi="Simplified Arabic" w:cs="Simplified Arabic"/>
          <w:b w:val="0"/>
          <w:bCs/>
          <w:sz w:val="28"/>
          <w:szCs w:val="28"/>
          <w:rtl/>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tl/>
        </w:rPr>
        <w:t xml:space="preserve"> </w:t>
      </w:r>
      <w:r w:rsidRPr="00A3034B">
        <w:rPr>
          <w:rFonts w:ascii="Simplified Arabic" w:eastAsia="Simplified Arabic" w:hAnsi="Simplified Arabic" w:cs="Simplified Arabic"/>
          <w:bCs/>
          <w:sz w:val="28"/>
          <w:szCs w:val="28"/>
          <w:rtl/>
        </w:rPr>
        <w:t>قال الحافظ -رَحِمَهُ اللهُ-:</w:t>
      </w:r>
      <w:r>
        <w:rPr>
          <w:rFonts w:ascii="Simplified Arabic" w:eastAsia="Simplified Arabic" w:hAnsi="Simplified Arabic" w:cs="Simplified Arabic"/>
          <w:b w:val="0"/>
          <w:sz w:val="28"/>
          <w:szCs w:val="28"/>
          <w:rtl/>
        </w:rPr>
        <w:t xml:space="preserve"> </w:t>
      </w:r>
      <w:r w:rsidR="00B43D99">
        <w:rPr>
          <w:rFonts w:ascii="Simplified Arabic" w:eastAsia="Simplified Arabic" w:hAnsi="Simplified Arabic" w:cs="Simplified Arabic"/>
          <w:b w:val="0"/>
          <w:bCs/>
          <w:sz w:val="28"/>
          <w:szCs w:val="28"/>
          <w:rtl/>
        </w:rPr>
        <w:t>"</w:t>
      </w:r>
      <w:r w:rsidRPr="00B43D99">
        <w:rPr>
          <w:rFonts w:ascii="Simplified Arabic" w:eastAsia="Simplified Arabic" w:hAnsi="Simplified Arabic" w:cs="Simplified Arabic"/>
          <w:b w:val="0"/>
          <w:bCs/>
          <w:sz w:val="28"/>
          <w:szCs w:val="28"/>
          <w:rtl/>
        </w:rPr>
        <w:t xml:space="preserve">قوله: "وعن أبي هريرة" هو معطوف على الإسناد الأول، وجزم الكرماني بأنه تعليق بصيغة التمريض فأخطأ، فإن الحديثين ثابتان في نسخة همام بالإسناد المذكور، وقد أخرج البخاريُّ هذا الثاني من رواية عبد الرزاق بهذا الإسناد في أحاديث الأنبياء. </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 xml:space="preserve">قوله: </w:t>
      </w:r>
      <w:r>
        <w:rPr>
          <w:rFonts w:ascii="Simplified Arabic" w:eastAsia="Simplified Arabic" w:hAnsi="Simplified Arabic" w:cs="Simplified Arabic"/>
          <w:color w:val="0000FF"/>
          <w:sz w:val="28"/>
          <w:szCs w:val="28"/>
          <w:rtl/>
        </w:rPr>
        <w:t>«</w:t>
      </w:r>
      <w:proofErr w:type="spellStart"/>
      <w:r w:rsidRPr="00A3034B">
        <w:rPr>
          <w:rFonts w:ascii="Simplified Arabic" w:eastAsia="Simplified Arabic" w:hAnsi="Simplified Arabic" w:cs="Simplified Arabic"/>
          <w:b w:val="0"/>
          <w:bCs/>
          <w:color w:val="0000FF"/>
          <w:sz w:val="28"/>
          <w:szCs w:val="28"/>
          <w:rtl/>
        </w:rPr>
        <w:t>يحتثي</w:t>
      </w:r>
      <w:proofErr w:type="spellEnd"/>
      <w:r w:rsidRPr="00A3034B">
        <w:rPr>
          <w:rFonts w:ascii="Simplified Arabic" w:eastAsia="Simplified Arabic" w:hAnsi="Simplified Arabic" w:cs="Simplified Arabic"/>
          <w:b w:val="0"/>
          <w:bCs/>
          <w:color w:val="0000FF"/>
          <w:sz w:val="28"/>
          <w:szCs w:val="28"/>
          <w:rtl/>
        </w:rPr>
        <w:t>»</w:t>
      </w:r>
      <w:r w:rsidRPr="00A3034B">
        <w:rPr>
          <w:rFonts w:ascii="Simplified Arabic" w:eastAsia="Simplified Arabic" w:hAnsi="Simplified Arabic" w:cs="Simplified Arabic"/>
          <w:b w:val="0"/>
          <w:bCs/>
          <w:sz w:val="28"/>
          <w:szCs w:val="28"/>
          <w:rtl/>
        </w:rPr>
        <w:t xml:space="preserve"> بإسكان المهملة وفتح المثناة بعدها مثلثة، والحَثْية هي الأخذ باليد، ووقع في رواية </w:t>
      </w:r>
      <w:proofErr w:type="spellStart"/>
      <w:r w:rsidRPr="00A3034B">
        <w:rPr>
          <w:rFonts w:ascii="Simplified Arabic" w:eastAsia="Simplified Arabic" w:hAnsi="Simplified Arabic" w:cs="Simplified Arabic"/>
          <w:b w:val="0"/>
          <w:bCs/>
          <w:sz w:val="28"/>
          <w:szCs w:val="28"/>
          <w:rtl/>
        </w:rPr>
        <w:t>القابسي</w:t>
      </w:r>
      <w:proofErr w:type="spellEnd"/>
      <w:r w:rsidRPr="00A3034B">
        <w:rPr>
          <w:rFonts w:ascii="Simplified Arabic" w:eastAsia="Simplified Arabic" w:hAnsi="Simplified Arabic" w:cs="Simplified Arabic"/>
          <w:b w:val="0"/>
          <w:bCs/>
          <w:sz w:val="28"/>
          <w:szCs w:val="28"/>
          <w:rtl/>
        </w:rPr>
        <w:t xml:space="preserve"> عن أبي زيد: </w:t>
      </w:r>
      <w:r w:rsidRPr="00A3034B">
        <w:rPr>
          <w:rFonts w:ascii="Simplified Arabic" w:eastAsia="Simplified Arabic" w:hAnsi="Simplified Arabic" w:cs="Simplified Arabic"/>
          <w:b w:val="0"/>
          <w:bCs/>
          <w:color w:val="0000FF"/>
          <w:sz w:val="28"/>
          <w:szCs w:val="28"/>
          <w:rtl/>
        </w:rPr>
        <w:t>«</w:t>
      </w:r>
      <w:proofErr w:type="spellStart"/>
      <w:r w:rsidRPr="00A3034B">
        <w:rPr>
          <w:rFonts w:ascii="Simplified Arabic" w:eastAsia="Simplified Arabic" w:hAnsi="Simplified Arabic" w:cs="Simplified Arabic"/>
          <w:b w:val="0"/>
          <w:bCs/>
          <w:color w:val="0000FF"/>
          <w:sz w:val="28"/>
          <w:szCs w:val="28"/>
          <w:rtl/>
        </w:rPr>
        <w:t>يَحتَثِن</w:t>
      </w:r>
      <w:proofErr w:type="spellEnd"/>
      <w:r w:rsidRPr="00A3034B">
        <w:rPr>
          <w:rFonts w:ascii="Simplified Arabic" w:eastAsia="Simplified Arabic" w:hAnsi="Simplified Arabic" w:cs="Simplified Arabic"/>
          <w:b w:val="0"/>
          <w:bCs/>
          <w:color w:val="0000FF"/>
          <w:sz w:val="28"/>
          <w:szCs w:val="28"/>
          <w:rtl/>
        </w:rPr>
        <w:t>»</w:t>
      </w:r>
      <w:r w:rsidRPr="00A3034B">
        <w:rPr>
          <w:rFonts w:ascii="Simplified Arabic" w:eastAsia="Simplified Arabic" w:hAnsi="Simplified Arabic" w:cs="Simplified Arabic"/>
          <w:b w:val="0"/>
          <w:bCs/>
          <w:sz w:val="28"/>
          <w:szCs w:val="28"/>
          <w:rtl/>
        </w:rPr>
        <w:t xml:space="preserve"> بنون في آخره بدل الياء. قوله: </w:t>
      </w:r>
      <w:r w:rsidRPr="00A3034B">
        <w:rPr>
          <w:rFonts w:ascii="Simplified Arabic" w:eastAsia="Simplified Arabic" w:hAnsi="Simplified Arabic" w:cs="Simplified Arabic"/>
          <w:b w:val="0"/>
          <w:bCs/>
          <w:color w:val="0000FF"/>
          <w:sz w:val="28"/>
          <w:szCs w:val="28"/>
          <w:rtl/>
        </w:rPr>
        <w:t>«لا غِنَى»</w:t>
      </w:r>
      <w:r w:rsidRPr="00A3034B">
        <w:rPr>
          <w:rFonts w:ascii="Simplified Arabic" w:eastAsia="Simplified Arabic" w:hAnsi="Simplified Arabic" w:cs="Simplified Arabic"/>
          <w:b w:val="0"/>
          <w:bCs/>
          <w:sz w:val="28"/>
          <w:szCs w:val="28"/>
          <w:rtl/>
        </w:rPr>
        <w:t xml:space="preserve"> بالقصر بلا تنوين، ورُويناه بالتنوين أيضًا على أن </w:t>
      </w:r>
      <w:r w:rsidRPr="00A3034B">
        <w:rPr>
          <w:rFonts w:ascii="Simplified Arabic" w:eastAsia="Simplified Arabic" w:hAnsi="Simplified Arabic" w:cs="Simplified Arabic"/>
          <w:b w:val="0"/>
          <w:bCs/>
          <w:color w:val="0000FF"/>
          <w:sz w:val="28"/>
          <w:szCs w:val="28"/>
          <w:rtl/>
        </w:rPr>
        <w:t>«لا»</w:t>
      </w:r>
      <w:r w:rsidRPr="00B43D99">
        <w:rPr>
          <w:rFonts w:ascii="Simplified Arabic" w:eastAsia="Simplified Arabic" w:hAnsi="Simplified Arabic" w:cs="Simplified Arabic"/>
          <w:b w:val="0"/>
          <w:bCs/>
          <w:sz w:val="28"/>
          <w:szCs w:val="28"/>
          <w:rtl/>
        </w:rPr>
        <w:t xml:space="preserve"> بمعنى ليس. قوله: "ورواه إبراهيم" هو ابن </w:t>
      </w:r>
      <w:proofErr w:type="spellStart"/>
      <w:r w:rsidRPr="00B43D99">
        <w:rPr>
          <w:rFonts w:ascii="Simplified Arabic" w:eastAsia="Simplified Arabic" w:hAnsi="Simplified Arabic" w:cs="Simplified Arabic"/>
          <w:b w:val="0"/>
          <w:bCs/>
          <w:sz w:val="28"/>
          <w:szCs w:val="28"/>
          <w:rtl/>
        </w:rPr>
        <w:t>طهمان</w:t>
      </w:r>
      <w:proofErr w:type="spellEnd"/>
      <w:r w:rsidRPr="00B43D99">
        <w:rPr>
          <w:rFonts w:ascii="Simplified Arabic" w:eastAsia="Simplified Arabic" w:hAnsi="Simplified Arabic" w:cs="Simplified Arabic"/>
          <w:b w:val="0"/>
          <w:bCs/>
          <w:sz w:val="28"/>
          <w:szCs w:val="28"/>
          <w:rtl/>
        </w:rPr>
        <w:t>، وروايته موصولة بهذا الإسناد عند النسائي والإسماعيلي، قال ابن بطال: وجه الدلالة من حديث أيوب أن الله تعالى عاتبه على جمع الجراد</w:t>
      </w:r>
      <w:r w:rsidR="00A3034B">
        <w:rPr>
          <w:rFonts w:ascii="Simplified Arabic" w:eastAsia="Simplified Arabic" w:hAnsi="Simplified Arabic" w:cs="Simplified Arabic" w:hint="cs"/>
          <w:b w:val="0"/>
          <w:bCs/>
          <w:sz w:val="28"/>
          <w:szCs w:val="28"/>
          <w:rtl/>
        </w:rPr>
        <w:t>،</w:t>
      </w:r>
      <w:r w:rsidRPr="00B43D99">
        <w:rPr>
          <w:rFonts w:ascii="Simplified Arabic" w:eastAsia="Simplified Arabic" w:hAnsi="Simplified Arabic" w:cs="Simplified Arabic"/>
          <w:b w:val="0"/>
          <w:bCs/>
          <w:sz w:val="28"/>
          <w:szCs w:val="28"/>
          <w:rtl/>
        </w:rPr>
        <w:t xml:space="preserve"> ولم يعاتبه على الاغتسال عريانًا</w:t>
      </w:r>
      <w:r w:rsidR="00A3034B">
        <w:rPr>
          <w:rFonts w:ascii="Simplified Arabic" w:eastAsia="Simplified Arabic" w:hAnsi="Simplified Arabic" w:cs="Simplified Arabic" w:hint="cs"/>
          <w:b w:val="0"/>
          <w:bCs/>
          <w:sz w:val="28"/>
          <w:szCs w:val="28"/>
          <w:rtl/>
        </w:rPr>
        <w:t>،</w:t>
      </w:r>
      <w:r w:rsidRPr="00B43D99">
        <w:rPr>
          <w:rFonts w:ascii="Simplified Arabic" w:eastAsia="Simplified Arabic" w:hAnsi="Simplified Arabic" w:cs="Simplified Arabic"/>
          <w:b w:val="0"/>
          <w:bCs/>
          <w:sz w:val="28"/>
          <w:szCs w:val="28"/>
          <w:rtl/>
        </w:rPr>
        <w:t xml:space="preserve"> فدل على جوازه، وسيأتي بقية الكلام عليه في أحاديث الأنبياء أيضًا</w:t>
      </w:r>
      <w:r w:rsidR="00B43D99">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15358B" w:rsidRDefault="00A3034B">
      <w:pPr>
        <w:rPr>
          <w:rFonts w:ascii="Simplified Arabic" w:eastAsia="Simplified Arabic" w:hAnsi="Simplified Arabic" w:cs="Simplified Arabic"/>
          <w:b w:val="0"/>
          <w:sz w:val="28"/>
          <w:szCs w:val="28"/>
        </w:rPr>
      </w:pPr>
      <w:r>
        <w:rPr>
          <w:rFonts w:ascii="Simplified Arabic" w:eastAsia="Simplified Arabic" w:hAnsi="Simplified Arabic" w:cs="Simplified Arabic" w:hint="cs"/>
          <w:b w:val="0"/>
          <w:sz w:val="28"/>
          <w:szCs w:val="28"/>
          <w:rtl/>
        </w:rPr>
        <w:t>نعم</w:t>
      </w:r>
      <w:r w:rsidR="003A2BF2">
        <w:rPr>
          <w:rFonts w:ascii="Simplified Arabic" w:eastAsia="Simplified Arabic" w:hAnsi="Simplified Arabic" w:cs="Simplified Arabic"/>
          <w:b w:val="0"/>
          <w:sz w:val="28"/>
          <w:szCs w:val="28"/>
          <w:rtl/>
        </w:rPr>
        <w:t>.</w:t>
      </w:r>
    </w:p>
    <w:p w:rsidR="0015358B" w:rsidRPr="00A3034B" w:rsidRDefault="003A2BF2">
      <w:pPr>
        <w:rPr>
          <w:rFonts w:ascii="Simplified Arabic" w:eastAsia="Simplified Arabic" w:hAnsi="Simplified Arabic" w:cs="Simplified Arabic"/>
          <w:b w:val="0"/>
          <w:bCs/>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tl/>
        </w:rPr>
        <w:t xml:space="preserve"> </w:t>
      </w:r>
      <w:r w:rsidRPr="00A3034B">
        <w:rPr>
          <w:rFonts w:ascii="Simplified Arabic" w:eastAsia="Simplified Arabic" w:hAnsi="Simplified Arabic" w:cs="Simplified Arabic"/>
          <w:bCs/>
          <w:sz w:val="28"/>
          <w:szCs w:val="28"/>
          <w:rtl/>
        </w:rPr>
        <w:t>قال الإمام البخاري -رَحِمَهُ اللهُ تعالى-: "</w:t>
      </w:r>
      <w:r w:rsidRPr="00B43D99">
        <w:rPr>
          <w:rFonts w:ascii="Simplified Arabic" w:eastAsia="Simplified Arabic" w:hAnsi="Simplified Arabic" w:cs="Simplified Arabic"/>
          <w:b w:val="0"/>
          <w:bCs/>
          <w:sz w:val="28"/>
          <w:szCs w:val="28"/>
          <w:rtl/>
        </w:rPr>
        <w:t xml:space="preserve">بَابُ التَّسَتُّرِ فِي الغُسْلِ عِنْدَ النَّاسِ. حَدَّثَنَا عَبْدُ اللَّهِ بْنُ مَسْلَمَةَ، عَنْ مَالِكٍ، عَنْ أَبِي النَّضْرِ، مَوْلَى عُمَرَ بْنِ عُبَيْدِ اللَّهِ، أَنَّ أَبَا مُرَّةَ، مَوْلَى أُمِّ هَانِئٍ بِنْتِ أَبِي طَالِبٍ، أَخْبَرَهُ أَنَّهُ سَمِعَ أُمَّ هَانِئٍ بِنْتَ أَبِي طَالِبٍ، تَقُولُ: </w:t>
      </w:r>
      <w:r>
        <w:rPr>
          <w:rFonts w:ascii="Simplified Arabic" w:eastAsia="Simplified Arabic" w:hAnsi="Simplified Arabic" w:cs="Simplified Arabic"/>
          <w:color w:val="0000FF"/>
          <w:sz w:val="28"/>
          <w:szCs w:val="28"/>
          <w:rtl/>
        </w:rPr>
        <w:t>«</w:t>
      </w:r>
      <w:r w:rsidRPr="00A3034B">
        <w:rPr>
          <w:rFonts w:ascii="Simplified Arabic" w:eastAsia="Simplified Arabic" w:hAnsi="Simplified Arabic" w:cs="Simplified Arabic"/>
          <w:b w:val="0"/>
          <w:bCs/>
          <w:color w:val="0000FF"/>
          <w:sz w:val="28"/>
          <w:szCs w:val="28"/>
          <w:rtl/>
        </w:rPr>
        <w:t>ذَهَبْتُ إِلَى رَسُولِ اللَّهِ -صَلَّى اللهُ عَلَيْهِ وَسَلَّمَ- عَامَ الفَتْحِ، فَوَجَدْتُهُ يَغْتَسِلُ وَفَاطِمَةُ تَسْتُرُهُ، فَقَالَ: مَنْ هَذِهِ؟ فَقُلْتُ: أَنَا أُمُّ هَانِئٍ»</w:t>
      </w:r>
      <w:r w:rsidRPr="00A3034B">
        <w:rPr>
          <w:rFonts w:ascii="Simplified Arabic" w:eastAsia="Simplified Arabic" w:hAnsi="Simplified Arabic" w:cs="Simplified Arabic"/>
          <w:b w:val="0"/>
          <w:bCs/>
          <w:sz w:val="28"/>
          <w:szCs w:val="28"/>
          <w:rtl/>
        </w:rPr>
        <w:t xml:space="preserve">. حَدَّثَنَا عَبْدَانُ، قَالَ: أَخْبَرَنَا عَبْدُ اللَّهِ، قَالَ: أَخْبَرَنَا سُفْيَانُ، عَنِ الأَعْمَشِ، عَنْ سَالِمِ بْنِ أَبِي الجَعْدِ، عَنْ كُرَيْبٍ، عَنِ ابْنِ عَبَّاسٍ -رضي الله عنهما-، عَنْ مَيْمُونَةَ -رَضِيَ اللهُ عَنها- قَالَتْ: </w:t>
      </w:r>
      <w:r w:rsidRPr="00A3034B">
        <w:rPr>
          <w:rFonts w:ascii="Simplified Arabic" w:eastAsia="Simplified Arabic" w:hAnsi="Simplified Arabic" w:cs="Simplified Arabic"/>
          <w:b w:val="0"/>
          <w:bCs/>
          <w:color w:val="0000FF"/>
          <w:sz w:val="28"/>
          <w:szCs w:val="28"/>
          <w:rtl/>
        </w:rPr>
        <w:t xml:space="preserve">«سَتَرْتُ النَّبِيَّ -صَلَّى اللهُ عَلَيْهِ وَسَلَّمَ- وَهُوَ يَغْتَسِلُ مِنَ الجَنَابَةِ، فَغَسَلَ يَدَيْهِ، ثُمَّ صَبَّ بِيَمِينِهِ عَلَى شِمَالِهِ، فَغَسَلَ </w:t>
      </w:r>
      <w:r w:rsidRPr="00A3034B">
        <w:rPr>
          <w:rFonts w:ascii="Simplified Arabic" w:eastAsia="Simplified Arabic" w:hAnsi="Simplified Arabic" w:cs="Simplified Arabic"/>
          <w:b w:val="0"/>
          <w:bCs/>
          <w:color w:val="0000FF"/>
          <w:sz w:val="28"/>
          <w:szCs w:val="28"/>
          <w:rtl/>
        </w:rPr>
        <w:lastRenderedPageBreak/>
        <w:t xml:space="preserve">فَرْجَهُ وَمَا أَصَابَهُ، ثُمَّ مَسَحَ بِيَدِهِ عَلَى الحَائِطِ أَوِ الأَرْضِ، ثُمَّ تَوَضَّأَ </w:t>
      </w:r>
      <w:proofErr w:type="spellStart"/>
      <w:r w:rsidRPr="00A3034B">
        <w:rPr>
          <w:rFonts w:ascii="Simplified Arabic" w:eastAsia="Simplified Arabic" w:hAnsi="Simplified Arabic" w:cs="Simplified Arabic"/>
          <w:b w:val="0"/>
          <w:bCs/>
          <w:color w:val="0000FF"/>
          <w:sz w:val="28"/>
          <w:szCs w:val="28"/>
          <w:rtl/>
        </w:rPr>
        <w:t>وُضُوءَهُ</w:t>
      </w:r>
      <w:proofErr w:type="spellEnd"/>
      <w:r w:rsidRPr="00A3034B">
        <w:rPr>
          <w:rFonts w:ascii="Simplified Arabic" w:eastAsia="Simplified Arabic" w:hAnsi="Simplified Arabic" w:cs="Simplified Arabic"/>
          <w:b w:val="0"/>
          <w:bCs/>
          <w:color w:val="0000FF"/>
          <w:sz w:val="28"/>
          <w:szCs w:val="28"/>
          <w:rtl/>
        </w:rPr>
        <w:t xml:space="preserve"> لِلصَّلاَةِ غَيْرَ رِجْلَيْهِ، ثُمَّ أَفَاضَ عَلَى جَسَدِهِ المَاءَ، ثُمَّ تَنَحَّى، فَغَسَلَ قَدَمَيْهِ»</w:t>
      </w:r>
      <w:r w:rsidRPr="00A3034B">
        <w:rPr>
          <w:rFonts w:ascii="Simplified Arabic" w:eastAsia="Simplified Arabic" w:hAnsi="Simplified Arabic" w:cs="Simplified Arabic"/>
          <w:b w:val="0"/>
          <w:bCs/>
          <w:sz w:val="28"/>
          <w:szCs w:val="28"/>
          <w:rtl/>
        </w:rPr>
        <w:t>. تَابَعَهُ أَبُو عَوَانَةَ، وَابْنُ فُضَيْلٍ فِي السَّتْرِ"</w:t>
      </w:r>
      <w:r w:rsidRPr="00A3034B">
        <w:rPr>
          <w:rFonts w:ascii="Simplified Arabic" w:eastAsia="Simplified Arabic" w:hAnsi="Simplified Arabic" w:cs="Simplified Arabic"/>
          <w:b w:val="0"/>
          <w:bCs/>
          <w:sz w:val="28"/>
          <w:szCs w:val="28"/>
        </w:rPr>
        <w:t>.</w:t>
      </w:r>
    </w:p>
    <w:p w:rsidR="0015358B" w:rsidRDefault="003A2BF2">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يقول الإمام البخاري -رَحِمَهُ اللهُ تعالى-: </w:t>
      </w:r>
      <w:r w:rsidRPr="00B43D99">
        <w:rPr>
          <w:rFonts w:ascii="Simplified Arabic" w:eastAsia="Simplified Arabic" w:hAnsi="Simplified Arabic" w:cs="Simplified Arabic"/>
          <w:b w:val="0"/>
          <w:bCs/>
          <w:sz w:val="28"/>
          <w:szCs w:val="28"/>
          <w:rtl/>
        </w:rPr>
        <w:t>"بَابُ التَّسَتُّرِ فِي الغُسْلِ عِنْدَ النَّاسِ"</w:t>
      </w:r>
      <w:r>
        <w:rPr>
          <w:rFonts w:ascii="Simplified Arabic" w:eastAsia="Simplified Arabic" w:hAnsi="Simplified Arabic" w:cs="Simplified Arabic"/>
          <w:b w:val="0"/>
          <w:sz w:val="28"/>
          <w:szCs w:val="28"/>
          <w:rtl/>
        </w:rPr>
        <w:t>، الغسل عند الناس يعني ما حصل من موسى -عليهِ السَّلامُ- أنه كان خاليًا، وهو ظاهر قصة أيوب -عليهِ السَّلامُ- إذا كان خاليًا. وأما إذا كان عند الناس فالتستر متعي</w:t>
      </w:r>
      <w:r w:rsidR="00A3034B">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ن. </w:t>
      </w:r>
    </w:p>
    <w:p w:rsidR="0015358B" w:rsidRDefault="003A2BF2" w:rsidP="00A3034B">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قال -رَحِمَهُ اللهُ-: </w:t>
      </w:r>
      <w:r w:rsidRPr="00B43D99">
        <w:rPr>
          <w:rFonts w:ascii="Simplified Arabic" w:eastAsia="Simplified Arabic" w:hAnsi="Simplified Arabic" w:cs="Simplified Arabic"/>
          <w:b w:val="0"/>
          <w:bCs/>
          <w:sz w:val="28"/>
          <w:szCs w:val="28"/>
          <w:rtl/>
        </w:rPr>
        <w:t>"حَدَّثَنَا عَبْدُ اللَّهِ بْنُ مَسْلَمَةَ"</w:t>
      </w:r>
      <w:r>
        <w:rPr>
          <w:rFonts w:ascii="Simplified Arabic" w:eastAsia="Simplified Arabic" w:hAnsi="Simplified Arabic" w:cs="Simplified Arabic"/>
          <w:b w:val="0"/>
          <w:sz w:val="28"/>
          <w:szCs w:val="28"/>
          <w:rtl/>
        </w:rPr>
        <w:t xml:space="preserve"> </w:t>
      </w:r>
      <w:proofErr w:type="spellStart"/>
      <w:r>
        <w:rPr>
          <w:rFonts w:ascii="Simplified Arabic" w:eastAsia="Simplified Arabic" w:hAnsi="Simplified Arabic" w:cs="Simplified Arabic"/>
          <w:b w:val="0"/>
          <w:sz w:val="28"/>
          <w:szCs w:val="28"/>
          <w:rtl/>
        </w:rPr>
        <w:t>القعنبي</w:t>
      </w:r>
      <w:proofErr w:type="spellEnd"/>
      <w:r>
        <w:rPr>
          <w:rFonts w:ascii="Simplified Arabic" w:eastAsia="Simplified Arabic" w:hAnsi="Simplified Arabic" w:cs="Simplified Arabic"/>
          <w:b w:val="0"/>
          <w:sz w:val="28"/>
          <w:szCs w:val="28"/>
          <w:rtl/>
        </w:rPr>
        <w:t xml:space="preserve">، </w:t>
      </w:r>
      <w:r w:rsidRPr="00B43D99">
        <w:rPr>
          <w:rFonts w:ascii="Simplified Arabic" w:eastAsia="Simplified Arabic" w:hAnsi="Simplified Arabic" w:cs="Simplified Arabic"/>
          <w:b w:val="0"/>
          <w:bCs/>
          <w:sz w:val="28"/>
          <w:szCs w:val="28"/>
          <w:rtl/>
        </w:rPr>
        <w:t>"عَنْ مَالِكٍ"</w:t>
      </w:r>
      <w:r>
        <w:rPr>
          <w:rFonts w:ascii="Simplified Arabic" w:eastAsia="Simplified Arabic" w:hAnsi="Simplified Arabic" w:cs="Simplified Arabic"/>
          <w:b w:val="0"/>
          <w:sz w:val="28"/>
          <w:szCs w:val="28"/>
          <w:rtl/>
        </w:rPr>
        <w:t xml:space="preserve"> ابن أنس إمام دار الهجرة، </w:t>
      </w:r>
      <w:r w:rsidRPr="00B43D99">
        <w:rPr>
          <w:rFonts w:ascii="Simplified Arabic" w:eastAsia="Simplified Arabic" w:hAnsi="Simplified Arabic" w:cs="Simplified Arabic"/>
          <w:b w:val="0"/>
          <w:bCs/>
          <w:sz w:val="28"/>
          <w:szCs w:val="28"/>
          <w:rtl/>
        </w:rPr>
        <w:t>"عَنْ أَبِي النَّضْرِ، مَوْلَى عُمَرَ بْنِ عُبَيْدِ اللَّهِ، أَنَّ أَبَا مُرَّةَ، مَوْلَى أُمِّ هَانِئٍ بِنْتِ أَبِي طَالِبٍ"</w:t>
      </w:r>
      <w:r>
        <w:rPr>
          <w:rFonts w:ascii="Simplified Arabic" w:eastAsia="Simplified Arabic" w:hAnsi="Simplified Arabic" w:cs="Simplified Arabic"/>
          <w:b w:val="0"/>
          <w:sz w:val="28"/>
          <w:szCs w:val="28"/>
          <w:rtl/>
        </w:rPr>
        <w:t xml:space="preserve"> أخت علي بن أبي طالب وأخت عقيل، </w:t>
      </w:r>
      <w:r w:rsidRPr="00B43D99">
        <w:rPr>
          <w:rFonts w:ascii="Simplified Arabic" w:eastAsia="Simplified Arabic" w:hAnsi="Simplified Arabic" w:cs="Simplified Arabic"/>
          <w:b w:val="0"/>
          <w:bCs/>
          <w:sz w:val="28"/>
          <w:szCs w:val="28"/>
          <w:rtl/>
        </w:rPr>
        <w:t>"أَخْبَرَهُ أَنَّهُ سَمِعَ أُم</w:t>
      </w:r>
      <w:r w:rsidR="00A3034B">
        <w:rPr>
          <w:rFonts w:ascii="Simplified Arabic" w:eastAsia="Simplified Arabic" w:hAnsi="Simplified Arabic" w:cs="Simplified Arabic"/>
          <w:b w:val="0"/>
          <w:bCs/>
          <w:sz w:val="28"/>
          <w:szCs w:val="28"/>
          <w:rtl/>
        </w:rPr>
        <w:t>َّ هَانِئٍ بِنْتَ أَبِي طَالِبٍ</w:t>
      </w:r>
      <w:r w:rsidRPr="00B43D99">
        <w:rPr>
          <w:rFonts w:ascii="Simplified Arabic" w:eastAsia="Simplified Arabic" w:hAnsi="Simplified Arabic" w:cs="Simplified Arabic"/>
          <w:b w:val="0"/>
          <w:bCs/>
          <w:sz w:val="28"/>
          <w:szCs w:val="28"/>
          <w:rtl/>
        </w:rPr>
        <w:t xml:space="preserve"> تَقُولُ: </w:t>
      </w:r>
      <w:r>
        <w:rPr>
          <w:rFonts w:ascii="Simplified Arabic" w:eastAsia="Simplified Arabic" w:hAnsi="Simplified Arabic" w:cs="Simplified Arabic"/>
          <w:color w:val="0000FF"/>
          <w:sz w:val="28"/>
          <w:szCs w:val="28"/>
          <w:rtl/>
        </w:rPr>
        <w:t>«ذَهَبْتُ إِلَى رَسُولِ اللَّهِ -صَلَّى اللهُ عَلَيْهِ وَسَلَّمَ- عَامَ الفَتْحِ، فَوَجَدْتُهُ يَغْتَسِلُ وَفَاطِمَةُ»</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بنته </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«تَسْتُرُهُ»</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هذا الشاهد، التستر في الغسل عند الناس، يعني يوم الفتح الناس موجودون، </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«وفاطمةُ تستره، فَقَالَ: مَنْ هَذِهِ؟ فَقُلْتُ: أَنَا أُمُّ هَانِئٍ»</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وفي الروايات الأخرى أو في السياقات الأخرى في الأبواب اللاحقة: </w:t>
      </w:r>
      <w:r>
        <w:rPr>
          <w:rFonts w:ascii="Simplified Arabic" w:eastAsia="Simplified Arabic" w:hAnsi="Simplified Arabic" w:cs="Simplified Arabic"/>
          <w:b w:val="0"/>
          <w:color w:val="0000FF"/>
          <w:sz w:val="28"/>
          <w:szCs w:val="28"/>
          <w:rtl/>
        </w:rPr>
        <w:t>«فقال: مرحبًا بأم هانئ»</w:t>
      </w:r>
      <w:r>
        <w:rPr>
          <w:rFonts w:ascii="Simplified Arabic" w:eastAsia="Simplified Arabic" w:hAnsi="Simplified Arabic" w:cs="Simplified Arabic"/>
          <w:b w:val="0"/>
          <w:sz w:val="28"/>
          <w:szCs w:val="28"/>
          <w:rtl/>
        </w:rPr>
        <w:t xml:space="preserve">، وفي رواية: </w:t>
      </w:r>
      <w:r>
        <w:rPr>
          <w:rFonts w:ascii="Simplified Arabic" w:eastAsia="Simplified Arabic" w:hAnsi="Simplified Arabic" w:cs="Simplified Arabic"/>
          <w:b w:val="0"/>
          <w:color w:val="0000FF"/>
          <w:sz w:val="28"/>
          <w:szCs w:val="28"/>
          <w:rtl/>
        </w:rPr>
        <w:t>«قالت: السلام عليك يا رسول الله، قال: من هذه؟ قالت: أم هانئ، فقال: مرحبًا بأم هانئ»</w:t>
      </w:r>
      <w:r>
        <w:rPr>
          <w:rFonts w:ascii="Simplified Arabic" w:eastAsia="Simplified Arabic" w:hAnsi="Simplified Arabic" w:cs="Simplified Arabic"/>
          <w:b w:val="0"/>
          <w:sz w:val="28"/>
          <w:szCs w:val="28"/>
          <w:rtl/>
        </w:rPr>
        <w:t xml:space="preserve">، أخذ بعض أهل العلم أن كلمة مرحبًا تكفي عن رد السلام، ولكن </w:t>
      </w:r>
      <w:r>
        <w:rPr>
          <w:rFonts w:ascii="Simplified Arabic" w:eastAsia="Simplified Arabic" w:hAnsi="Simplified Arabic" w:cs="Simplified Arabic"/>
          <w:b w:val="0"/>
          <w:color w:val="FF0000"/>
          <w:sz w:val="28"/>
          <w:szCs w:val="28"/>
          <w:rtl/>
        </w:rPr>
        <w:t>{فَحَيُّوا بِأَحْسَنَ مِنْهَا أَوْ رُدُّوهَا}</w:t>
      </w:r>
      <w:r>
        <w:rPr>
          <w:rFonts w:ascii="Simplified Arabic" w:eastAsia="Simplified Arabic" w:hAnsi="Simplified Arabic" w:cs="Simplified Arabic"/>
          <w:b w:val="0"/>
          <w:sz w:val="28"/>
          <w:szCs w:val="28"/>
          <w:rtl/>
        </w:rPr>
        <w:t xml:space="preserve"> [النساء: 86] يدل على أن رد السلام لا بد منه وأنه لم يُذكر في هذه الروايات للعلم به. وفي بعض الروايات: </w:t>
      </w:r>
      <w:r>
        <w:rPr>
          <w:rFonts w:ascii="Simplified Arabic" w:eastAsia="Simplified Arabic" w:hAnsi="Simplified Arabic" w:cs="Simplified Arabic"/>
          <w:b w:val="0"/>
          <w:color w:val="0000FF"/>
          <w:sz w:val="28"/>
          <w:szCs w:val="28"/>
          <w:rtl/>
        </w:rPr>
        <w:t>«قد أجرنا من أجرت يا أم هانئ»</w:t>
      </w:r>
      <w:r>
        <w:rPr>
          <w:rFonts w:ascii="Simplified Arabic" w:eastAsia="Simplified Arabic" w:hAnsi="Simplified Arabic" w:cs="Simplified Arabic"/>
          <w:b w:val="0"/>
          <w:sz w:val="28"/>
          <w:szCs w:val="28"/>
          <w:rtl/>
        </w:rPr>
        <w:t>، وأم هانئ بنت أبي طالب عم النبي</w:t>
      </w:r>
      <w:r w:rsidR="00A3034B">
        <w:rPr>
          <w:rFonts w:ascii="Simplified Arabic" w:eastAsia="Simplified Arabic" w:hAnsi="Simplified Arabic" w:cs="Simplified Arabic"/>
          <w:b w:val="0"/>
          <w:sz w:val="28"/>
          <w:szCs w:val="28"/>
          <w:rtl/>
        </w:rPr>
        <w:t xml:space="preserve"> -عليهِ الصَّلاةُ والسَّلامُ- ص</w:t>
      </w:r>
      <w:r>
        <w:rPr>
          <w:rFonts w:ascii="Simplified Arabic" w:eastAsia="Simplified Arabic" w:hAnsi="Simplified Arabic" w:cs="Simplified Arabic"/>
          <w:b w:val="0"/>
          <w:sz w:val="28"/>
          <w:szCs w:val="28"/>
          <w:rtl/>
        </w:rPr>
        <w:t>ح</w:t>
      </w:r>
      <w:r w:rsidR="00A3034B">
        <w:rPr>
          <w:rFonts w:ascii="Simplified Arabic" w:eastAsia="Simplified Arabic" w:hAnsi="Simplified Arabic" w:cs="Simplified Arabic" w:hint="cs"/>
          <w:b w:val="0"/>
          <w:sz w:val="28"/>
          <w:szCs w:val="28"/>
          <w:rtl/>
        </w:rPr>
        <w:t>ا</w:t>
      </w:r>
      <w:r>
        <w:rPr>
          <w:rFonts w:ascii="Simplified Arabic" w:eastAsia="Simplified Arabic" w:hAnsi="Simplified Arabic" w:cs="Simplified Arabic"/>
          <w:b w:val="0"/>
          <w:sz w:val="28"/>
          <w:szCs w:val="28"/>
          <w:rtl/>
        </w:rPr>
        <w:t>بية جليلة كان النبي -عليهِ الصَّلاةُ والسَّلامُ- يجلها ويعرف لها حقها من القرابة</w:t>
      </w:r>
      <w:r w:rsidR="00A3034B">
        <w:rPr>
          <w:rFonts w:ascii="Simplified Arabic" w:eastAsia="Simplified Arabic" w:hAnsi="Simplified Arabic" w:cs="Simplified Arabic"/>
          <w:b w:val="0"/>
          <w:sz w:val="28"/>
          <w:szCs w:val="28"/>
          <w:rtl/>
        </w:rPr>
        <w:t>، وأخبارها كثيرة في كتب الصحابة</w:t>
      </w:r>
      <w:r>
        <w:rPr>
          <w:rFonts w:ascii="Simplified Arabic" w:eastAsia="Simplified Arabic" w:hAnsi="Simplified Arabic" w:cs="Simplified Arabic"/>
          <w:b w:val="0"/>
          <w:sz w:val="28"/>
          <w:szCs w:val="28"/>
          <w:rtl/>
        </w:rPr>
        <w:t xml:space="preserve">. </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B43D99">
        <w:rPr>
          <w:rFonts w:ascii="Simplified Arabic" w:eastAsia="Simplified Arabic" w:hAnsi="Simplified Arabic" w:cs="Simplified Arabic"/>
          <w:b w:val="0"/>
          <w:bCs/>
          <w:sz w:val="28"/>
          <w:szCs w:val="28"/>
          <w:rtl/>
        </w:rPr>
        <w:t>"</w:t>
      </w:r>
      <w:r w:rsidRPr="00B43D99">
        <w:rPr>
          <w:rFonts w:ascii="Simplified Arabic" w:eastAsia="Simplified Arabic" w:hAnsi="Simplified Arabic" w:cs="Simplified Arabic"/>
          <w:b w:val="0"/>
          <w:bCs/>
          <w:sz w:val="28"/>
          <w:szCs w:val="28"/>
          <w:rtl/>
        </w:rPr>
        <w:t>قوله: "باب التستر" لما فرغ من الاستدلال لأحد الشقين وهو التعري في الخلوة، أورد الشق الآخر</w:t>
      </w:r>
      <w:r w:rsidR="00B43D99">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15358B" w:rsidRDefault="00A3034B" w:rsidP="00A3034B">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وهو التستر عند الناس</w:t>
      </w:r>
      <w:r w:rsidR="003A2BF2">
        <w:rPr>
          <w:rFonts w:ascii="Simplified Arabic" w:eastAsia="Simplified Arabic" w:hAnsi="Simplified Arabic" w:cs="Simplified Arabic"/>
          <w:b w:val="0"/>
          <w:sz w:val="28"/>
          <w:szCs w:val="28"/>
          <w:rtl/>
        </w:rPr>
        <w:t xml:space="preserve">. </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B43D99">
        <w:rPr>
          <w:rFonts w:ascii="Simplified Arabic" w:eastAsia="Simplified Arabic" w:hAnsi="Simplified Arabic" w:cs="Simplified Arabic"/>
          <w:b w:val="0"/>
          <w:bCs/>
          <w:sz w:val="28"/>
          <w:szCs w:val="28"/>
          <w:rtl/>
        </w:rPr>
        <w:t>"</w:t>
      </w:r>
      <w:r w:rsidRPr="00B43D99">
        <w:rPr>
          <w:rFonts w:ascii="Simplified Arabic" w:eastAsia="Simplified Arabic" w:hAnsi="Simplified Arabic" w:cs="Simplified Arabic"/>
          <w:b w:val="0"/>
          <w:bCs/>
          <w:sz w:val="28"/>
          <w:szCs w:val="28"/>
          <w:rtl/>
        </w:rPr>
        <w:t xml:space="preserve">قوله: "مولى عمر بن عبيد الله" بالتصغير وهو التيمي، </w:t>
      </w:r>
      <w:proofErr w:type="spellStart"/>
      <w:r w:rsidRPr="00B43D99">
        <w:rPr>
          <w:rFonts w:ascii="Simplified Arabic" w:eastAsia="Simplified Arabic" w:hAnsi="Simplified Arabic" w:cs="Simplified Arabic"/>
          <w:b w:val="0"/>
          <w:bCs/>
          <w:sz w:val="28"/>
          <w:szCs w:val="28"/>
          <w:rtl/>
        </w:rPr>
        <w:t>و"أم</w:t>
      </w:r>
      <w:proofErr w:type="spellEnd"/>
      <w:r w:rsidRPr="00B43D99">
        <w:rPr>
          <w:rFonts w:ascii="Simplified Arabic" w:eastAsia="Simplified Arabic" w:hAnsi="Simplified Arabic" w:cs="Simplified Arabic"/>
          <w:b w:val="0"/>
          <w:bCs/>
          <w:sz w:val="28"/>
          <w:szCs w:val="28"/>
          <w:rtl/>
        </w:rPr>
        <w:t xml:space="preserve"> هانئٍ" بهمزة منونة. قوله: </w:t>
      </w:r>
      <w:r>
        <w:rPr>
          <w:rFonts w:ascii="Simplified Arabic" w:eastAsia="Simplified Arabic" w:hAnsi="Simplified Arabic" w:cs="Simplified Arabic"/>
          <w:color w:val="0000FF"/>
          <w:sz w:val="28"/>
          <w:szCs w:val="28"/>
          <w:rtl/>
        </w:rPr>
        <w:t>«فقال من هذه؟»</w:t>
      </w:r>
      <w:r w:rsidRPr="00B43D99">
        <w:rPr>
          <w:rFonts w:ascii="Simplified Arabic" w:eastAsia="Simplified Arabic" w:hAnsi="Simplified Arabic" w:cs="Simplified Arabic"/>
          <w:b w:val="0"/>
          <w:bCs/>
          <w:sz w:val="28"/>
          <w:szCs w:val="28"/>
          <w:rtl/>
        </w:rPr>
        <w:t xml:space="preserve"> يدل على أن الستر كان كثيفًا</w:t>
      </w:r>
      <w:r w:rsidR="00B43D99">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15358B" w:rsidRDefault="003A2BF2" w:rsidP="00A3034B">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بحيث لا يَرى من وراءه، لا</w:t>
      </w:r>
      <w:r w:rsidR="00A3034B">
        <w:rPr>
          <w:rFonts w:ascii="Simplified Arabic" w:eastAsia="Simplified Arabic" w:hAnsi="Simplified Arabic" w:cs="Simplified Arabic"/>
          <w:b w:val="0"/>
          <w:sz w:val="28"/>
          <w:szCs w:val="28"/>
          <w:rtl/>
        </w:rPr>
        <w:t xml:space="preserve"> يُرى من خلفه، كان الستر كثيفًا</w:t>
      </w:r>
      <w:r>
        <w:rPr>
          <w:rFonts w:ascii="Simplified Arabic" w:eastAsia="Simplified Arabic" w:hAnsi="Simplified Arabic" w:cs="Simplified Arabic"/>
          <w:b w:val="0"/>
          <w:sz w:val="28"/>
          <w:szCs w:val="28"/>
          <w:rtl/>
        </w:rPr>
        <w:t xml:space="preserve">. </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B43D99">
        <w:rPr>
          <w:rFonts w:ascii="Simplified Arabic" w:eastAsia="Simplified Arabic" w:hAnsi="Simplified Arabic" w:cs="Simplified Arabic"/>
          <w:b w:val="0"/>
          <w:bCs/>
          <w:sz w:val="28"/>
          <w:szCs w:val="28"/>
          <w:rtl/>
        </w:rPr>
        <w:t>"</w:t>
      </w:r>
      <w:r w:rsidRPr="00B43D99">
        <w:rPr>
          <w:rFonts w:ascii="Simplified Arabic" w:eastAsia="Simplified Arabic" w:hAnsi="Simplified Arabic" w:cs="Simplified Arabic"/>
          <w:b w:val="0"/>
          <w:bCs/>
          <w:sz w:val="28"/>
          <w:szCs w:val="28"/>
          <w:rtl/>
        </w:rPr>
        <w:t>وعرف أنها امرأة</w:t>
      </w:r>
      <w:r w:rsidR="00A3034B">
        <w:rPr>
          <w:rFonts w:ascii="Simplified Arabic" w:eastAsia="Simplified Arabic" w:hAnsi="Simplified Arabic" w:cs="Simplified Arabic" w:hint="cs"/>
          <w:b w:val="0"/>
          <w:bCs/>
          <w:sz w:val="28"/>
          <w:szCs w:val="28"/>
          <w:rtl/>
        </w:rPr>
        <w:t>؛</w:t>
      </w:r>
      <w:r w:rsidRPr="00B43D99">
        <w:rPr>
          <w:rFonts w:ascii="Simplified Arabic" w:eastAsia="Simplified Arabic" w:hAnsi="Simplified Arabic" w:cs="Simplified Arabic"/>
          <w:b w:val="0"/>
          <w:bCs/>
          <w:sz w:val="28"/>
          <w:szCs w:val="28"/>
          <w:rtl/>
        </w:rPr>
        <w:t xml:space="preserve"> لكون ذلك الموضع لا يدخل عليه فيه الرجال</w:t>
      </w:r>
      <w:r w:rsidR="00B43D99">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15358B" w:rsidRDefault="003A2BF2" w:rsidP="00A3034B">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لأن فيه فاطمة بنت النبي -عليهِ الصَّلاةُ </w:t>
      </w:r>
      <w:r w:rsidR="00A3034B">
        <w:rPr>
          <w:rFonts w:ascii="Simplified Arabic" w:eastAsia="Simplified Arabic" w:hAnsi="Simplified Arabic" w:cs="Simplified Arabic"/>
          <w:b w:val="0"/>
          <w:sz w:val="28"/>
          <w:szCs w:val="28"/>
          <w:rtl/>
        </w:rPr>
        <w:t>والسَّلامُ-، فلا يدخل إلا نساء.</w:t>
      </w:r>
      <w:r>
        <w:rPr>
          <w:rFonts w:ascii="Simplified Arabic" w:eastAsia="Simplified Arabic" w:hAnsi="Simplified Arabic" w:cs="Simplified Arabic"/>
          <w:b w:val="0"/>
          <w:sz w:val="28"/>
          <w:szCs w:val="28"/>
          <w:rtl/>
        </w:rPr>
        <w:t xml:space="preserve">. </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B43D99">
        <w:rPr>
          <w:rFonts w:ascii="Simplified Arabic" w:eastAsia="Simplified Arabic" w:hAnsi="Simplified Arabic" w:cs="Simplified Arabic"/>
          <w:b w:val="0"/>
          <w:bCs/>
          <w:sz w:val="28"/>
          <w:szCs w:val="28"/>
          <w:rtl/>
        </w:rPr>
        <w:t>"</w:t>
      </w:r>
      <w:r w:rsidRPr="00B43D99">
        <w:rPr>
          <w:rFonts w:ascii="Simplified Arabic" w:eastAsia="Simplified Arabic" w:hAnsi="Simplified Arabic" w:cs="Simplified Arabic"/>
          <w:b w:val="0"/>
          <w:bCs/>
          <w:sz w:val="28"/>
          <w:szCs w:val="28"/>
          <w:rtl/>
        </w:rPr>
        <w:t>وسيأتي الكلام عليه في أواخر الجهاد حيث أورده المصنف تامًّا</w:t>
      </w:r>
      <w:r w:rsidR="00B43D99">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15358B" w:rsidRDefault="003A2BF2">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نعم. </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15358B" w:rsidRDefault="00A3034B">
      <w:pPr>
        <w:rPr>
          <w:rFonts w:ascii="Simplified Arabic" w:eastAsia="Simplified Arabic" w:hAnsi="Simplified Arabic" w:cs="Simplified Arabic"/>
          <w:b w:val="0"/>
          <w:sz w:val="28"/>
          <w:szCs w:val="28"/>
        </w:rPr>
      </w:pPr>
      <w:proofErr w:type="gramStart"/>
      <w:r>
        <w:rPr>
          <w:rFonts w:ascii="Simplified Arabic" w:eastAsia="Simplified Arabic" w:hAnsi="Simplified Arabic" w:cs="Simplified Arabic" w:hint="cs"/>
          <w:b w:val="0"/>
          <w:sz w:val="28"/>
          <w:szCs w:val="28"/>
          <w:rtl/>
        </w:rPr>
        <w:t>ماذا</w:t>
      </w:r>
      <w:r>
        <w:rPr>
          <w:rFonts w:ascii="Simplified Arabic" w:eastAsia="Simplified Arabic" w:hAnsi="Simplified Arabic" w:cs="Simplified Arabic"/>
          <w:b w:val="0"/>
          <w:sz w:val="28"/>
          <w:szCs w:val="28"/>
          <w:rtl/>
        </w:rPr>
        <w:t xml:space="preserve"> </w:t>
      </w:r>
      <w:r w:rsidR="003A2BF2">
        <w:rPr>
          <w:rFonts w:ascii="Simplified Arabic" w:eastAsia="Simplified Arabic" w:hAnsi="Simplified Arabic" w:cs="Simplified Arabic"/>
          <w:b w:val="0"/>
          <w:sz w:val="28"/>
          <w:szCs w:val="28"/>
          <w:rtl/>
        </w:rPr>
        <w:t>؟</w:t>
      </w:r>
      <w:proofErr w:type="gramEnd"/>
      <w:r w:rsidR="003A2BF2">
        <w:rPr>
          <w:rFonts w:ascii="Simplified Arabic" w:eastAsia="Simplified Arabic" w:hAnsi="Simplified Arabic" w:cs="Simplified Arabic"/>
          <w:b w:val="0"/>
          <w:sz w:val="28"/>
          <w:szCs w:val="28"/>
          <w:rtl/>
        </w:rPr>
        <w:t xml:space="preserve"> </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15358B" w:rsidRDefault="003A2BF2" w:rsidP="00A3034B">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lastRenderedPageBreak/>
        <w:t>....... ما تنظر، تستر عنها وعن غيره، ما تنظر، ما تنظر إل</w:t>
      </w:r>
      <w:r w:rsidR="00A3034B">
        <w:rPr>
          <w:rFonts w:ascii="Simplified Arabic" w:eastAsia="Simplified Arabic" w:hAnsi="Simplified Arabic" w:cs="Simplified Arabic" w:hint="cs"/>
          <w:b w:val="0"/>
          <w:sz w:val="28"/>
          <w:szCs w:val="28"/>
          <w:rtl/>
        </w:rPr>
        <w:t>ى</w:t>
      </w:r>
      <w:r>
        <w:rPr>
          <w:rFonts w:ascii="Simplified Arabic" w:eastAsia="Simplified Arabic" w:hAnsi="Simplified Arabic" w:cs="Simplified Arabic"/>
          <w:b w:val="0"/>
          <w:sz w:val="28"/>
          <w:szCs w:val="28"/>
          <w:rtl/>
        </w:rPr>
        <w:t xml:space="preserve"> أبيها إلا على أعالي جسده كما كان النبي -عليهِ الصَّلاةُ والسَّلامُ- يغتسل فأرادوا أن يروا كيفية غسله فنزلوا الستر قليلاً ليرى أعلى الجسد، </w:t>
      </w:r>
      <w:r w:rsidR="00A3034B">
        <w:rPr>
          <w:rFonts w:ascii="Simplified Arabic" w:eastAsia="Simplified Arabic" w:hAnsi="Simplified Arabic" w:cs="Simplified Arabic" w:hint="cs"/>
          <w:b w:val="0"/>
          <w:sz w:val="28"/>
          <w:szCs w:val="28"/>
          <w:rtl/>
        </w:rPr>
        <w:t>فقط</w:t>
      </w:r>
      <w:r>
        <w:rPr>
          <w:rFonts w:ascii="Simplified Arabic" w:eastAsia="Simplified Arabic" w:hAnsi="Simplified Arabic" w:cs="Simplified Arabic"/>
          <w:b w:val="0"/>
          <w:sz w:val="28"/>
          <w:szCs w:val="28"/>
          <w:rtl/>
        </w:rPr>
        <w:t xml:space="preserve">، أما العورة </w:t>
      </w:r>
      <w:r w:rsidR="00A3034B">
        <w:rPr>
          <w:rFonts w:ascii="Simplified Arabic" w:eastAsia="Simplified Arabic" w:hAnsi="Simplified Arabic" w:cs="Simplified Arabic"/>
          <w:b w:val="0"/>
          <w:sz w:val="28"/>
          <w:szCs w:val="28"/>
          <w:rtl/>
        </w:rPr>
        <w:t>فلا</w:t>
      </w:r>
      <w:r>
        <w:rPr>
          <w:rFonts w:ascii="Simplified Arabic" w:eastAsia="Simplified Arabic" w:hAnsi="Simplified Arabic" w:cs="Simplified Arabic"/>
          <w:b w:val="0"/>
          <w:sz w:val="28"/>
          <w:szCs w:val="28"/>
          <w:rtl/>
        </w:rPr>
        <w:t xml:space="preserve">. </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15358B" w:rsidRDefault="003A2BF2">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الحديث ما فيه تطرق لشيء من هذا.</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15358B" w:rsidRDefault="00A3034B">
      <w:pPr>
        <w:rPr>
          <w:rFonts w:ascii="Simplified Arabic" w:eastAsia="Simplified Arabic" w:hAnsi="Simplified Arabic" w:cs="Simplified Arabic"/>
          <w:b w:val="0"/>
          <w:sz w:val="28"/>
          <w:szCs w:val="28"/>
        </w:rPr>
      </w:pPr>
      <w:r>
        <w:rPr>
          <w:rFonts w:ascii="Simplified Arabic" w:eastAsia="Simplified Arabic" w:hAnsi="Simplified Arabic" w:cs="Simplified Arabic" w:hint="cs"/>
          <w:b w:val="0"/>
          <w:sz w:val="28"/>
          <w:szCs w:val="28"/>
          <w:rtl/>
        </w:rPr>
        <w:t>كيف</w:t>
      </w:r>
      <w:r w:rsidR="003A2BF2">
        <w:rPr>
          <w:rFonts w:ascii="Simplified Arabic" w:eastAsia="Simplified Arabic" w:hAnsi="Simplified Arabic" w:cs="Simplified Arabic"/>
          <w:b w:val="0"/>
          <w:sz w:val="28"/>
          <w:szCs w:val="28"/>
          <w:rtl/>
        </w:rPr>
        <w:t>؟ التستر في الغسل عن الناس، بالستر.</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15358B" w:rsidRDefault="00A3034B">
      <w:pPr>
        <w:rPr>
          <w:rFonts w:ascii="Simplified Arabic" w:eastAsia="Simplified Arabic" w:hAnsi="Simplified Arabic" w:cs="Simplified Arabic"/>
          <w:b w:val="0"/>
          <w:sz w:val="28"/>
          <w:szCs w:val="28"/>
        </w:rPr>
      </w:pPr>
      <w:r>
        <w:rPr>
          <w:rFonts w:ascii="Simplified Arabic" w:eastAsia="Simplified Arabic" w:hAnsi="Simplified Arabic" w:cs="Simplified Arabic" w:hint="cs"/>
          <w:b w:val="0"/>
          <w:sz w:val="28"/>
          <w:szCs w:val="28"/>
          <w:rtl/>
        </w:rPr>
        <w:t>نعم</w:t>
      </w:r>
      <w:r w:rsidR="003A2BF2">
        <w:rPr>
          <w:rFonts w:ascii="Simplified Arabic" w:eastAsia="Simplified Arabic" w:hAnsi="Simplified Arabic" w:cs="Simplified Arabic"/>
          <w:b w:val="0"/>
          <w:sz w:val="28"/>
          <w:szCs w:val="28"/>
          <w:rtl/>
        </w:rPr>
        <w:t>.</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15358B" w:rsidRDefault="003A2BF2">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لا لا ما تنظر إليه إذا كان الستر يغطي ما يجب ستره.</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15358B" w:rsidRDefault="00A3034B">
      <w:pPr>
        <w:rPr>
          <w:rFonts w:ascii="Simplified Arabic" w:eastAsia="Simplified Arabic" w:hAnsi="Simplified Arabic" w:cs="Simplified Arabic"/>
          <w:b w:val="0"/>
          <w:sz w:val="28"/>
          <w:szCs w:val="28"/>
        </w:rPr>
      </w:pPr>
      <w:r>
        <w:rPr>
          <w:rFonts w:ascii="Simplified Arabic" w:eastAsia="Simplified Arabic" w:hAnsi="Simplified Arabic" w:cs="Simplified Arabic" w:hint="cs"/>
          <w:b w:val="0"/>
          <w:sz w:val="28"/>
          <w:szCs w:val="28"/>
          <w:rtl/>
        </w:rPr>
        <w:t>لكن</w:t>
      </w:r>
      <w:r w:rsidR="003A2BF2">
        <w:rPr>
          <w:rFonts w:ascii="Simplified Arabic" w:eastAsia="Simplified Arabic" w:hAnsi="Simplified Arabic" w:cs="Simplified Arabic"/>
          <w:b w:val="0"/>
          <w:sz w:val="28"/>
          <w:szCs w:val="28"/>
          <w:rtl/>
        </w:rPr>
        <w:t xml:space="preserve"> فاطمة ما تنظر</w:t>
      </w:r>
      <w:r>
        <w:rPr>
          <w:rFonts w:ascii="Simplified Arabic" w:eastAsia="Simplified Arabic" w:hAnsi="Simplified Arabic" w:cs="Simplified Arabic" w:hint="cs"/>
          <w:b w:val="0"/>
          <w:sz w:val="28"/>
          <w:szCs w:val="28"/>
          <w:rtl/>
        </w:rPr>
        <w:t>؛</w:t>
      </w:r>
      <w:r w:rsidR="003A2BF2">
        <w:rPr>
          <w:rFonts w:ascii="Simplified Arabic" w:eastAsia="Simplified Arabic" w:hAnsi="Simplified Arabic" w:cs="Simplified Arabic"/>
          <w:b w:val="0"/>
          <w:sz w:val="28"/>
          <w:szCs w:val="28"/>
          <w:rtl/>
        </w:rPr>
        <w:t xml:space="preserve"> لأن فيه ستار</w:t>
      </w:r>
      <w:r>
        <w:rPr>
          <w:rFonts w:ascii="Simplified Arabic" w:eastAsia="Simplified Arabic" w:hAnsi="Simplified Arabic" w:cs="Simplified Arabic" w:hint="cs"/>
          <w:b w:val="0"/>
          <w:sz w:val="28"/>
          <w:szCs w:val="28"/>
          <w:rtl/>
        </w:rPr>
        <w:t>ًا</w:t>
      </w:r>
      <w:r w:rsidR="003A2BF2">
        <w:rPr>
          <w:rFonts w:ascii="Simplified Arabic" w:eastAsia="Simplified Arabic" w:hAnsi="Simplified Arabic" w:cs="Simplified Arabic"/>
          <w:b w:val="0"/>
          <w:sz w:val="28"/>
          <w:szCs w:val="28"/>
          <w:rtl/>
        </w:rPr>
        <w:t xml:space="preserve"> بينه وبينها.</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15358B" w:rsidRDefault="003A2BF2" w:rsidP="00A3034B">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يعني كونه يستر يدل على أنه متجرد، ولا يمنع أن يكون مستترًا ويستر أيضًا؛ لأن الثوب قد يُرى ما وراءه بعد الاب</w:t>
      </w:r>
      <w:r w:rsidR="00A3034B">
        <w:rPr>
          <w:rFonts w:ascii="Simplified Arabic" w:eastAsia="Simplified Arabic" w:hAnsi="Simplified Arabic" w:cs="Simplified Arabic"/>
          <w:b w:val="0"/>
          <w:sz w:val="28"/>
          <w:szCs w:val="28"/>
          <w:rtl/>
        </w:rPr>
        <w:t>تلال، إذا ابتل يُرى ما وراءه. ش</w:t>
      </w:r>
      <w:r>
        <w:rPr>
          <w:rFonts w:ascii="Simplified Arabic" w:eastAsia="Simplified Arabic" w:hAnsi="Simplified Arabic" w:cs="Simplified Arabic"/>
          <w:b w:val="0"/>
          <w:sz w:val="28"/>
          <w:szCs w:val="28"/>
          <w:rtl/>
        </w:rPr>
        <w:t xml:space="preserve">ف </w:t>
      </w:r>
      <w:r w:rsidR="00A3034B">
        <w:rPr>
          <w:rFonts w:ascii="Simplified Arabic" w:eastAsia="Simplified Arabic" w:hAnsi="Simplified Arabic" w:cs="Simplified Arabic" w:hint="cs"/>
          <w:b w:val="0"/>
          <w:sz w:val="28"/>
          <w:szCs w:val="28"/>
          <w:rtl/>
        </w:rPr>
        <w:t>من</w:t>
      </w:r>
      <w:r>
        <w:rPr>
          <w:rFonts w:ascii="Simplified Arabic" w:eastAsia="Simplified Arabic" w:hAnsi="Simplified Arabic" w:cs="Simplified Arabic"/>
          <w:b w:val="0"/>
          <w:sz w:val="28"/>
          <w:szCs w:val="28"/>
          <w:rtl/>
        </w:rPr>
        <w:t xml:space="preserve"> يصبحون بسراويل رقيقة كل شيء يظهر وهم عليهم سراويل.</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A3034B" w:rsidRDefault="00A3034B" w:rsidP="00A3034B">
      <w:pPr>
        <w:rPr>
          <w:rFonts w:ascii="Simplified Arabic" w:eastAsia="Simplified Arabic" w:hAnsi="Simplified Arabic" w:cs="Simplified Arabic"/>
          <w:b w:val="0"/>
          <w:sz w:val="28"/>
          <w:szCs w:val="28"/>
          <w:rtl/>
        </w:rPr>
      </w:pPr>
      <w:r>
        <w:rPr>
          <w:rFonts w:ascii="Simplified Arabic" w:eastAsia="Simplified Arabic" w:hAnsi="Simplified Arabic" w:cs="Simplified Arabic" w:hint="cs"/>
          <w:b w:val="0"/>
          <w:sz w:val="28"/>
          <w:szCs w:val="28"/>
          <w:rtl/>
        </w:rPr>
        <w:t xml:space="preserve">نعم؛ </w:t>
      </w:r>
      <w:r w:rsidR="003A2BF2">
        <w:rPr>
          <w:rFonts w:ascii="Simplified Arabic" w:eastAsia="Simplified Arabic" w:hAnsi="Simplified Arabic" w:cs="Simplified Arabic"/>
          <w:b w:val="0"/>
          <w:sz w:val="28"/>
          <w:szCs w:val="28"/>
          <w:rtl/>
        </w:rPr>
        <w:t xml:space="preserve">لأنه ملون ما يغتسلون </w:t>
      </w:r>
      <w:r>
        <w:rPr>
          <w:rFonts w:ascii="Simplified Arabic" w:eastAsia="Simplified Arabic" w:hAnsi="Simplified Arabic" w:cs="Simplified Arabic" w:hint="cs"/>
          <w:b w:val="0"/>
          <w:sz w:val="28"/>
          <w:szCs w:val="28"/>
          <w:rtl/>
        </w:rPr>
        <w:t>بالأبيض،</w:t>
      </w:r>
      <w:r w:rsidR="003A2BF2">
        <w:rPr>
          <w:rFonts w:ascii="Simplified Arabic" w:eastAsia="Simplified Arabic" w:hAnsi="Simplified Arabic" w:cs="Simplified Arabic"/>
          <w:b w:val="0"/>
          <w:sz w:val="28"/>
          <w:szCs w:val="28"/>
          <w:rtl/>
        </w:rPr>
        <w:t xml:space="preserve"> الأبيض يرى.</w:t>
      </w:r>
    </w:p>
    <w:p w:rsidR="0015358B" w:rsidRDefault="003A2BF2" w:rsidP="00A3034B">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 على كل حال.</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 </w:t>
      </w:r>
    </w:p>
    <w:p w:rsidR="0015358B" w:rsidRDefault="003A2BF2">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لا شك أن الأنبياء يُطلب لهم الكمال أكثر من غيرهم. كل كمال يُطلب من المكلفين فالأنبياء أولى به.</w:t>
      </w:r>
    </w:p>
    <w:p w:rsidR="0015358B" w:rsidRDefault="003A2BF2">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 xml:space="preserve">قال -رَحِمَهُ اللهُ-: </w:t>
      </w:r>
      <w:r w:rsidRPr="00B43D99">
        <w:rPr>
          <w:rFonts w:ascii="Simplified Arabic" w:eastAsia="Simplified Arabic" w:hAnsi="Simplified Arabic" w:cs="Simplified Arabic"/>
          <w:b w:val="0"/>
          <w:bCs/>
          <w:sz w:val="28"/>
          <w:szCs w:val="28"/>
          <w:rtl/>
        </w:rPr>
        <w:t>"حَدَّثَنَا عَبْدَانُ"</w:t>
      </w:r>
      <w:r>
        <w:rPr>
          <w:rFonts w:ascii="Simplified Arabic" w:eastAsia="Simplified Arabic" w:hAnsi="Simplified Arabic" w:cs="Simplified Arabic"/>
          <w:b w:val="0"/>
          <w:sz w:val="28"/>
          <w:szCs w:val="28"/>
          <w:rtl/>
        </w:rPr>
        <w:t xml:space="preserve"> عبد الله بن عثمان المروزي، </w:t>
      </w:r>
      <w:r w:rsidRPr="00B43D99">
        <w:rPr>
          <w:rFonts w:ascii="Simplified Arabic" w:eastAsia="Simplified Arabic" w:hAnsi="Simplified Arabic" w:cs="Simplified Arabic"/>
          <w:b w:val="0"/>
          <w:bCs/>
          <w:sz w:val="28"/>
          <w:szCs w:val="28"/>
          <w:rtl/>
        </w:rPr>
        <w:t>"قَالَ: أَخْبَرَنَا عَبْدُ اللَّهِ"</w:t>
      </w:r>
      <w:r>
        <w:rPr>
          <w:rFonts w:ascii="Simplified Arabic" w:eastAsia="Simplified Arabic" w:hAnsi="Simplified Arabic" w:cs="Simplified Arabic"/>
          <w:b w:val="0"/>
          <w:sz w:val="28"/>
          <w:szCs w:val="28"/>
          <w:rtl/>
        </w:rPr>
        <w:t xml:space="preserve"> وهو ابن المبارك، </w:t>
      </w:r>
      <w:r w:rsidRPr="00B43D99">
        <w:rPr>
          <w:rFonts w:ascii="Simplified Arabic" w:eastAsia="Simplified Arabic" w:hAnsi="Simplified Arabic" w:cs="Simplified Arabic"/>
          <w:b w:val="0"/>
          <w:bCs/>
          <w:sz w:val="28"/>
          <w:szCs w:val="28"/>
          <w:rtl/>
        </w:rPr>
        <w:t>"قَالَ: أَخْبَرَنَا سُفْيَانُ"</w:t>
      </w:r>
      <w:r>
        <w:rPr>
          <w:rFonts w:ascii="Simplified Arabic" w:eastAsia="Simplified Arabic" w:hAnsi="Simplified Arabic" w:cs="Simplified Arabic"/>
          <w:b w:val="0"/>
          <w:sz w:val="28"/>
          <w:szCs w:val="28"/>
          <w:rtl/>
        </w:rPr>
        <w:t xml:space="preserve"> وهو الثوري، </w:t>
      </w:r>
      <w:r w:rsidRPr="00B43D99">
        <w:rPr>
          <w:rFonts w:ascii="Simplified Arabic" w:eastAsia="Simplified Arabic" w:hAnsi="Simplified Arabic" w:cs="Simplified Arabic"/>
          <w:b w:val="0"/>
          <w:bCs/>
          <w:sz w:val="28"/>
          <w:szCs w:val="28"/>
          <w:rtl/>
        </w:rPr>
        <w:t>"عَنِ الأَعْمَشِ"</w:t>
      </w:r>
      <w:r>
        <w:rPr>
          <w:rFonts w:ascii="Simplified Arabic" w:eastAsia="Simplified Arabic" w:hAnsi="Simplified Arabic" w:cs="Simplified Arabic"/>
          <w:b w:val="0"/>
          <w:sz w:val="28"/>
          <w:szCs w:val="28"/>
          <w:rtl/>
        </w:rPr>
        <w:t xml:space="preserve"> سليمان بن مهران، </w:t>
      </w:r>
      <w:r w:rsidRPr="00B43D99">
        <w:rPr>
          <w:rFonts w:ascii="Simplified Arabic" w:eastAsia="Simplified Arabic" w:hAnsi="Simplified Arabic" w:cs="Simplified Arabic"/>
          <w:b w:val="0"/>
          <w:bCs/>
          <w:sz w:val="28"/>
          <w:szCs w:val="28"/>
          <w:rtl/>
        </w:rPr>
        <w:t>"عَنْ سَالِمِ بْنِ أَبِي الجَعْدِ، عَنْ كُرَيْبٍ"</w:t>
      </w:r>
      <w:r>
        <w:rPr>
          <w:rFonts w:ascii="Simplified Arabic" w:eastAsia="Simplified Arabic" w:hAnsi="Simplified Arabic" w:cs="Simplified Arabic"/>
          <w:b w:val="0"/>
          <w:sz w:val="28"/>
          <w:szCs w:val="28"/>
          <w:rtl/>
        </w:rPr>
        <w:t xml:space="preserve"> مولى ابن عباس، </w:t>
      </w:r>
      <w:r w:rsidRPr="00B43D99">
        <w:rPr>
          <w:rFonts w:ascii="Simplified Arabic" w:eastAsia="Simplified Arabic" w:hAnsi="Simplified Arabic" w:cs="Simplified Arabic"/>
          <w:b w:val="0"/>
          <w:bCs/>
          <w:sz w:val="28"/>
          <w:szCs w:val="28"/>
          <w:rtl/>
        </w:rPr>
        <w:t>"عَنِ ابْنِ عَبَّاسٍ، عَنْ مَيْمُونَةَ"</w:t>
      </w:r>
      <w:r>
        <w:rPr>
          <w:rFonts w:ascii="Simplified Arabic" w:eastAsia="Simplified Arabic" w:hAnsi="Simplified Arabic" w:cs="Simplified Arabic"/>
          <w:b w:val="0"/>
          <w:sz w:val="28"/>
          <w:szCs w:val="28"/>
          <w:rtl/>
        </w:rPr>
        <w:t xml:space="preserve"> بنت الحارث أم المؤمنين خالة ابن عباس </w:t>
      </w:r>
      <w:r w:rsidRPr="00B43D99">
        <w:rPr>
          <w:rFonts w:ascii="Simplified Arabic" w:eastAsia="Simplified Arabic" w:hAnsi="Simplified Arabic" w:cs="Simplified Arabic"/>
          <w:b w:val="0"/>
          <w:bCs/>
          <w:sz w:val="28"/>
          <w:szCs w:val="28"/>
          <w:rtl/>
        </w:rPr>
        <w:t xml:space="preserve">"قَالَتْ: </w:t>
      </w:r>
      <w:r>
        <w:rPr>
          <w:rFonts w:ascii="Simplified Arabic" w:eastAsia="Simplified Arabic" w:hAnsi="Simplified Arabic" w:cs="Simplified Arabic"/>
          <w:color w:val="0000FF"/>
          <w:sz w:val="28"/>
          <w:szCs w:val="28"/>
          <w:rtl/>
        </w:rPr>
        <w:t>«سَتَرْتُ النَّبِيَّ -صَلَّى اللهُ عَلَيْهِ وَسَلَّمَ- وَهُوَ يَغْتَسِلُ مِنَ الجَنَابَةِ»</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وحديثها في غسله -عليهِ الصَّلاةُ والسَّلامُ- مر مرارًا، ولكن ذُكر هنا للستر: </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«سترت النبي -صلى الله عليه وسلم- وهو يغتسل من الجنابة، فَغَسَلَ يَدَيْهِ، ثُمَّ صَبَّ بِيَمِينِهِ عَلَى شِمَالِهِ، فَغَسَلَ فَرْجَهُ وَمَا أَصَابَهُ»</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كونها تستره وتنظر إليه وهو يغسل يديه ويصب بيمينه على شماله</w:t>
      </w:r>
      <w:r w:rsidR="00A3034B">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لأنها زوجته، بخلاف فاطمة</w:t>
      </w:r>
      <w:r w:rsidR="00A3034B">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w:t>
      </w:r>
      <w:r>
        <w:rPr>
          <w:rFonts w:ascii="Simplified Arabic" w:eastAsia="Simplified Arabic" w:hAnsi="Simplified Arabic" w:cs="Simplified Arabic"/>
          <w:b w:val="0"/>
          <w:sz w:val="28"/>
          <w:szCs w:val="28"/>
          <w:rtl/>
        </w:rPr>
        <w:lastRenderedPageBreak/>
        <w:t xml:space="preserve">لأنها بنته، </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«فغسل فرجه وما أصابه، ثُمَّ مَسَحَ بِيَدِهِ عَلَى الحَائِطِ أَوِ الأَرْضِ»</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وهذا تقدم مرارًا، </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color w:val="0000FF"/>
          <w:sz w:val="28"/>
          <w:szCs w:val="28"/>
          <w:rtl/>
        </w:rPr>
        <w:t xml:space="preserve">«ثُمَّ تَوَضَّأَ </w:t>
      </w:r>
      <w:proofErr w:type="spellStart"/>
      <w:r>
        <w:rPr>
          <w:rFonts w:ascii="Simplified Arabic" w:eastAsia="Simplified Arabic" w:hAnsi="Simplified Arabic" w:cs="Simplified Arabic"/>
          <w:color w:val="0000FF"/>
          <w:sz w:val="28"/>
          <w:szCs w:val="28"/>
          <w:rtl/>
        </w:rPr>
        <w:t>وُضُوءَهُ</w:t>
      </w:r>
      <w:proofErr w:type="spellEnd"/>
      <w:r>
        <w:rPr>
          <w:rFonts w:ascii="Simplified Arabic" w:eastAsia="Simplified Arabic" w:hAnsi="Simplified Arabic" w:cs="Simplified Arabic"/>
          <w:color w:val="0000FF"/>
          <w:sz w:val="28"/>
          <w:szCs w:val="28"/>
          <w:rtl/>
        </w:rPr>
        <w:t xml:space="preserve"> لِلصَّلاَةِ غَيْرَ رِجْلَيْهِ، ثُمَّ أَفَاضَ عَلَى جَسَدِهِ المَاءَ، ثُمَّ تَنَحَّى، فَغَسَلَ قَدَمَيْهِ»</w:t>
      </w:r>
      <w:r w:rsidRPr="00B43D99">
        <w:rPr>
          <w:rFonts w:ascii="Simplified Arabic" w:eastAsia="Simplified Arabic" w:hAnsi="Simplified Arabic" w:cs="Simplified Arabic"/>
          <w:b w:val="0"/>
          <w:bCs/>
          <w:sz w:val="28"/>
          <w:szCs w:val="28"/>
        </w:rPr>
        <w:t>"</w:t>
      </w:r>
      <w:r>
        <w:rPr>
          <w:rFonts w:ascii="Simplified Arabic" w:eastAsia="Simplified Arabic" w:hAnsi="Simplified Arabic" w:cs="Simplified Arabic"/>
          <w:b w:val="0"/>
          <w:sz w:val="28"/>
          <w:szCs w:val="28"/>
          <w:rtl/>
        </w:rPr>
        <w:t xml:space="preserve"> وهذا أيضًا في تأخير غسل الرجلين تقدم الكلام في أكثر من حديث.</w:t>
      </w:r>
    </w:p>
    <w:p w:rsidR="00A3034B" w:rsidRDefault="00A3034B">
      <w:pPr>
        <w:rPr>
          <w:rFonts w:ascii="Simplified Arabic" w:eastAsia="Simplified Arabic" w:hAnsi="Simplified Arabic" w:cs="Simplified Arabic"/>
          <w:b w:val="0"/>
          <w:sz w:val="28"/>
          <w:szCs w:val="28"/>
        </w:rPr>
      </w:pPr>
      <w:r>
        <w:rPr>
          <w:rFonts w:ascii="Simplified Arabic" w:eastAsia="Simplified Arabic" w:hAnsi="Simplified Arabic" w:cs="Simplified Arabic" w:hint="cs"/>
          <w:b w:val="0"/>
          <w:bCs/>
          <w:sz w:val="28"/>
          <w:szCs w:val="28"/>
          <w:rtl/>
        </w:rPr>
        <w:t>طالب:</w:t>
      </w:r>
      <w:r>
        <w:rPr>
          <w:rFonts w:ascii="Simplified Arabic" w:eastAsia="Simplified Arabic" w:hAnsi="Simplified Arabic" w:cs="Simplified Arabic" w:hint="cs"/>
          <w:b w:val="0"/>
          <w:sz w:val="28"/>
          <w:szCs w:val="28"/>
          <w:rtl/>
        </w:rPr>
        <w:t xml:space="preserve"> </w:t>
      </w:r>
      <w:r>
        <w:rPr>
          <w:rFonts w:ascii="Simplified Arabic" w:eastAsia="Simplified Arabic" w:hAnsi="Simplified Arabic" w:cs="Simplified Arabic" w:hint="cs"/>
          <w:b w:val="0"/>
          <w:sz w:val="28"/>
          <w:szCs w:val="28"/>
        </w:rPr>
        <w:t>.......</w:t>
      </w:r>
      <w:r>
        <w:rPr>
          <w:rFonts w:ascii="Simplified Arabic" w:eastAsia="Simplified Arabic" w:hAnsi="Simplified Arabic" w:cs="Simplified Arabic" w:hint="cs"/>
          <w:b w:val="0"/>
          <w:sz w:val="28"/>
          <w:szCs w:val="28"/>
          <w:rtl/>
        </w:rPr>
        <w:t xml:space="preserve"> </w:t>
      </w:r>
    </w:p>
    <w:p w:rsidR="0015358B" w:rsidRDefault="00A3034B">
      <w:pPr>
        <w:rPr>
          <w:rFonts w:ascii="Simplified Arabic" w:eastAsia="Simplified Arabic" w:hAnsi="Simplified Arabic" w:cs="Simplified Arabic"/>
          <w:b w:val="0"/>
          <w:sz w:val="28"/>
          <w:szCs w:val="28"/>
        </w:rPr>
      </w:pPr>
      <w:r>
        <w:rPr>
          <w:rFonts w:ascii="Simplified Arabic" w:eastAsia="Simplified Arabic" w:hAnsi="Simplified Arabic" w:cs="Simplified Arabic" w:hint="cs"/>
          <w:b w:val="0"/>
          <w:sz w:val="28"/>
          <w:szCs w:val="28"/>
          <w:rtl/>
        </w:rPr>
        <w:t>أ</w:t>
      </w:r>
      <w:r w:rsidR="003A2BF2">
        <w:rPr>
          <w:rFonts w:ascii="Simplified Arabic" w:eastAsia="Simplified Arabic" w:hAnsi="Simplified Arabic" w:cs="Simplified Arabic"/>
          <w:b w:val="0"/>
          <w:sz w:val="28"/>
          <w:szCs w:val="28"/>
          <w:rtl/>
        </w:rPr>
        <w:t>ين؟ ويخشى أنه في الليلة التي بات فيها ابن عباس عنده، ومضت القصة.</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"تَابَعَهُ أَبُو عَوَانَةَ، وَابْنُ فُضَيْلٍ فِي السَّتْرِ"</w:t>
      </w:r>
      <w:r>
        <w:rPr>
          <w:rFonts w:ascii="Simplified Arabic" w:eastAsia="Simplified Arabic" w:hAnsi="Simplified Arabic" w:cs="Simplified Arabic"/>
          <w:b w:val="0"/>
          <w:sz w:val="28"/>
          <w:szCs w:val="28"/>
          <w:rtl/>
        </w:rPr>
        <w:t>، أبو عوانة الوضاح بن عبد الله اليشكري، وابن فضيل محمد بن الفضيل معروف.</w:t>
      </w:r>
    </w:p>
    <w:p w:rsidR="0015358B" w:rsidRDefault="003A2BF2">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اقرأ.</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B43D99">
        <w:rPr>
          <w:rFonts w:ascii="Simplified Arabic" w:eastAsia="Simplified Arabic" w:hAnsi="Simplified Arabic" w:cs="Simplified Arabic"/>
          <w:b w:val="0"/>
          <w:bCs/>
          <w:sz w:val="28"/>
          <w:szCs w:val="28"/>
          <w:rtl/>
        </w:rPr>
        <w:t>"</w:t>
      </w:r>
      <w:r w:rsidRPr="00B43D99">
        <w:rPr>
          <w:rFonts w:ascii="Simplified Arabic" w:eastAsia="Simplified Arabic" w:hAnsi="Simplified Arabic" w:cs="Simplified Arabic"/>
          <w:b w:val="0"/>
          <w:bCs/>
          <w:sz w:val="28"/>
          <w:szCs w:val="28"/>
          <w:rtl/>
        </w:rPr>
        <w:t>قوله: "أخبرنا عبد الله" هو ابن المبارك، و"سفيان" هو الثوري، وقد تقدم الحديث في أول الغسل للمصنف عاليًا إلى الثوري، ونزل فيه هنا درجةً، وكذلك نزل فيه شيخه عبدان درجةً؛ لأنه سبق من روايته عن أبي حمزة عن الأعمش، والسبب في ذلك اعتناؤه بمغايرة الطرق عند تغاير الأحكام</w:t>
      </w:r>
      <w:r w:rsidR="00B43D99">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15358B" w:rsidRDefault="003A2BF2" w:rsidP="00A3034B">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لأنه لا يكرر حديثًا واحدًا في موضعين بسنده ومتنه من غير تغيير، لا </w:t>
      </w:r>
      <w:r w:rsidR="00A3034B">
        <w:rPr>
          <w:rFonts w:ascii="Simplified Arabic" w:eastAsia="Simplified Arabic" w:hAnsi="Simplified Arabic" w:cs="Simplified Arabic" w:hint="cs"/>
          <w:b w:val="0"/>
          <w:sz w:val="28"/>
          <w:szCs w:val="28"/>
          <w:rtl/>
        </w:rPr>
        <w:t>يكرر</w:t>
      </w:r>
      <w:r>
        <w:rPr>
          <w:rFonts w:ascii="Simplified Arabic" w:eastAsia="Simplified Arabic" w:hAnsi="Simplified Arabic" w:cs="Simplified Arabic"/>
          <w:b w:val="0"/>
          <w:sz w:val="28"/>
          <w:szCs w:val="28"/>
          <w:rtl/>
        </w:rPr>
        <w:t xml:space="preserve"> حديث</w:t>
      </w:r>
      <w:r w:rsidR="00A3034B">
        <w:rPr>
          <w:rFonts w:ascii="Simplified Arabic" w:eastAsia="Simplified Arabic" w:hAnsi="Simplified Arabic" w:cs="Simplified Arabic" w:hint="cs"/>
          <w:b w:val="0"/>
          <w:sz w:val="28"/>
          <w:szCs w:val="28"/>
          <w:rtl/>
        </w:rPr>
        <w:t>ًا</w:t>
      </w:r>
      <w:r>
        <w:rPr>
          <w:rFonts w:ascii="Simplified Arabic" w:eastAsia="Simplified Arabic" w:hAnsi="Simplified Arabic" w:cs="Simplified Arabic"/>
          <w:b w:val="0"/>
          <w:sz w:val="28"/>
          <w:szCs w:val="28"/>
          <w:rtl/>
        </w:rPr>
        <w:t xml:space="preserve"> واحد</w:t>
      </w:r>
      <w:r w:rsidR="00A3034B">
        <w:rPr>
          <w:rFonts w:ascii="Simplified Arabic" w:eastAsia="Simplified Arabic" w:hAnsi="Simplified Arabic" w:cs="Simplified Arabic" w:hint="cs"/>
          <w:b w:val="0"/>
          <w:sz w:val="28"/>
          <w:szCs w:val="28"/>
          <w:rtl/>
        </w:rPr>
        <w:t>ًا</w:t>
      </w:r>
      <w:r>
        <w:rPr>
          <w:rFonts w:ascii="Simplified Arabic" w:eastAsia="Simplified Arabic" w:hAnsi="Simplified Arabic" w:cs="Simplified Arabic"/>
          <w:b w:val="0"/>
          <w:sz w:val="28"/>
          <w:szCs w:val="28"/>
          <w:rtl/>
        </w:rPr>
        <w:t xml:space="preserve"> إلا في نحو عشرين موضعًا أشار إليها ابن حجر في أوائل الجزء الأول في صفحة 16 الظاهر. نشوف: </w:t>
      </w:r>
      <w:r w:rsidR="00B43D99">
        <w:rPr>
          <w:rFonts w:ascii="Simplified Arabic" w:eastAsia="Simplified Arabic" w:hAnsi="Simplified Arabic" w:cs="Simplified Arabic"/>
          <w:b w:val="0"/>
          <w:bCs/>
          <w:sz w:val="28"/>
          <w:szCs w:val="28"/>
          <w:rtl/>
        </w:rPr>
        <w:t>"</w:t>
      </w:r>
      <w:r w:rsidRPr="00B43D99">
        <w:rPr>
          <w:rFonts w:ascii="Simplified Arabic" w:eastAsia="Simplified Arabic" w:hAnsi="Simplified Arabic" w:cs="Simplified Arabic"/>
          <w:b w:val="0"/>
          <w:bCs/>
          <w:sz w:val="28"/>
          <w:szCs w:val="28"/>
          <w:rtl/>
        </w:rPr>
        <w:t>ولا يوجد فيه حديث واحد مذكور بتمامه سندًا ومتنًا في موضعين أو أكثر إلا نادرًا، فقد عُني بعض من لقيته بتتبع ذلك، فحصل منه نحو عشرين موضعًا</w:t>
      </w:r>
      <w:r w:rsidR="00B43D99">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tl/>
        </w:rPr>
        <w:t>، في صفحة 16، وهذه العشر</w:t>
      </w:r>
      <w:r w:rsidR="00A3034B">
        <w:rPr>
          <w:rFonts w:ascii="Simplified Arabic" w:eastAsia="Simplified Arabic" w:hAnsi="Simplified Arabic" w:cs="Simplified Arabic" w:hint="cs"/>
          <w:b w:val="0"/>
          <w:sz w:val="28"/>
          <w:szCs w:val="28"/>
          <w:rtl/>
        </w:rPr>
        <w:t>و</w:t>
      </w:r>
      <w:r>
        <w:rPr>
          <w:rFonts w:ascii="Simplified Arabic" w:eastAsia="Simplified Arabic" w:hAnsi="Simplified Arabic" w:cs="Simplified Arabic"/>
          <w:b w:val="0"/>
          <w:sz w:val="28"/>
          <w:szCs w:val="28"/>
          <w:rtl/>
        </w:rPr>
        <w:t xml:space="preserve">ن الموضع تكررت في موضعين، وبعض الأحاديث ثلاثة مواضع، وذكرها القسطلاني في مقدمة شرحه، ذكر الأحاديث. هنا أشار إليها </w:t>
      </w:r>
      <w:proofErr w:type="spellStart"/>
      <w:r>
        <w:rPr>
          <w:rFonts w:ascii="Simplified Arabic" w:eastAsia="Simplified Arabic" w:hAnsi="Simplified Arabic" w:cs="Simplified Arabic"/>
          <w:b w:val="0"/>
          <w:sz w:val="28"/>
          <w:szCs w:val="28"/>
          <w:rtl/>
        </w:rPr>
        <w:t>والقس</w:t>
      </w:r>
      <w:r w:rsidR="00A3034B">
        <w:rPr>
          <w:rFonts w:ascii="Simplified Arabic" w:eastAsia="Simplified Arabic" w:hAnsi="Simplified Arabic" w:cs="Simplified Arabic"/>
          <w:b w:val="0"/>
          <w:sz w:val="28"/>
          <w:szCs w:val="28"/>
          <w:rtl/>
        </w:rPr>
        <w:t>طلاني</w:t>
      </w:r>
      <w:proofErr w:type="spellEnd"/>
      <w:r w:rsidR="00A3034B">
        <w:rPr>
          <w:rFonts w:ascii="Simplified Arabic" w:eastAsia="Simplified Arabic" w:hAnsi="Simplified Arabic" w:cs="Simplified Arabic"/>
          <w:b w:val="0"/>
          <w:sz w:val="28"/>
          <w:szCs w:val="28"/>
          <w:rtl/>
        </w:rPr>
        <w:t xml:space="preserve"> ذكرها مفصلة في مقدمة شرحه</w:t>
      </w:r>
      <w:r>
        <w:rPr>
          <w:rFonts w:ascii="Simplified Arabic" w:eastAsia="Simplified Arabic" w:hAnsi="Simplified Arabic" w:cs="Simplified Arabic"/>
          <w:b w:val="0"/>
          <w:sz w:val="28"/>
          <w:szCs w:val="28"/>
          <w:rtl/>
        </w:rPr>
        <w:t xml:space="preserve">. </w:t>
      </w:r>
      <w:r w:rsidR="00A3034B">
        <w:rPr>
          <w:rFonts w:ascii="Simplified Arabic" w:eastAsia="Simplified Arabic" w:hAnsi="Simplified Arabic" w:cs="Simplified Arabic" w:hint="cs"/>
          <w:b w:val="0"/>
          <w:sz w:val="28"/>
          <w:szCs w:val="28"/>
          <w:rtl/>
        </w:rPr>
        <w:t xml:space="preserve"> </w:t>
      </w:r>
    </w:p>
    <w:p w:rsidR="0015358B" w:rsidRDefault="003A2BF2">
      <w:pPr>
        <w:rPr>
          <w:rFonts w:ascii="Simplified Arabic" w:eastAsia="Simplified Arabic" w:hAnsi="Simplified Arabic" w:cs="Simplified Arabic"/>
          <w:b w:val="0"/>
          <w:sz w:val="28"/>
          <w:szCs w:val="28"/>
        </w:rPr>
      </w:pPr>
      <w:r w:rsidRPr="00B43D99">
        <w:rPr>
          <w:rFonts w:ascii="Simplified Arabic" w:eastAsia="Simplified Arabic" w:hAnsi="Simplified Arabic" w:cs="Simplified Arabic"/>
          <w:b w:val="0"/>
          <w:bCs/>
          <w:sz w:val="28"/>
          <w:szCs w:val="28"/>
          <w:rtl/>
        </w:rPr>
        <w:t>طالب:</w:t>
      </w:r>
      <w:r>
        <w:rPr>
          <w:rFonts w:ascii="Simplified Arabic" w:eastAsia="Simplified Arabic" w:hAnsi="Simplified Arabic" w:cs="Simplified Arabic"/>
          <w:b w:val="0"/>
          <w:sz w:val="28"/>
          <w:szCs w:val="28"/>
        </w:rPr>
        <w:t xml:space="preserve"> </w:t>
      </w:r>
      <w:r w:rsidR="00B43D99">
        <w:rPr>
          <w:rFonts w:ascii="Simplified Arabic" w:eastAsia="Simplified Arabic" w:hAnsi="Simplified Arabic" w:cs="Simplified Arabic"/>
          <w:b w:val="0"/>
          <w:bCs/>
          <w:sz w:val="28"/>
          <w:szCs w:val="28"/>
          <w:rtl/>
        </w:rPr>
        <w:t>"</w:t>
      </w:r>
      <w:r w:rsidRPr="00B43D99">
        <w:rPr>
          <w:rFonts w:ascii="Simplified Arabic" w:eastAsia="Simplified Arabic" w:hAnsi="Simplified Arabic" w:cs="Simplified Arabic"/>
          <w:b w:val="0"/>
          <w:bCs/>
          <w:sz w:val="28"/>
          <w:szCs w:val="28"/>
          <w:rtl/>
        </w:rPr>
        <w:t xml:space="preserve">قوله: "تابعه أبو عوانة"، أي عن الأعمش بإسناده هذا، وقد تقدمت هذه المتابعة موصولةً عنده في باب "من أفرغ بيمينه". قوله: "وابن فضيل"، أي عن الأعمش أيضًا بهذا الإسناد، وروايته موصولة في صحيح أبي عوانة </w:t>
      </w:r>
      <w:proofErr w:type="spellStart"/>
      <w:r w:rsidRPr="00B43D99">
        <w:rPr>
          <w:rFonts w:ascii="Simplified Arabic" w:eastAsia="Simplified Arabic" w:hAnsi="Simplified Arabic" w:cs="Simplified Arabic"/>
          <w:b w:val="0"/>
          <w:bCs/>
          <w:sz w:val="28"/>
          <w:szCs w:val="28"/>
          <w:rtl/>
        </w:rPr>
        <w:t>الإسفراييني</w:t>
      </w:r>
      <w:proofErr w:type="spellEnd"/>
      <w:r w:rsidRPr="00B43D99">
        <w:rPr>
          <w:rFonts w:ascii="Simplified Arabic" w:eastAsia="Simplified Arabic" w:hAnsi="Simplified Arabic" w:cs="Simplified Arabic"/>
          <w:b w:val="0"/>
          <w:bCs/>
          <w:sz w:val="28"/>
          <w:szCs w:val="28"/>
          <w:rtl/>
        </w:rPr>
        <w:t xml:space="preserve"> نحو رواية أبي عوانة البصري، وقد وقع ذِكر الستر أيضًا في هذا الحديث من رواية أبي حمزة عند المصنف، ومن رواية زائدة عند الإسماعيلي، وسبقت مباحث الحديث في أول الغسل، والله المستعان</w:t>
      </w:r>
      <w:r w:rsidR="00B43D99">
        <w:rPr>
          <w:rFonts w:ascii="Simplified Arabic" w:eastAsia="Simplified Arabic" w:hAnsi="Simplified Arabic" w:cs="Simplified Arabic"/>
          <w:b w:val="0"/>
          <w:bCs/>
          <w:sz w:val="28"/>
          <w:szCs w:val="28"/>
          <w:rtl/>
        </w:rPr>
        <w:t>"</w:t>
      </w:r>
      <w:r>
        <w:rPr>
          <w:rFonts w:ascii="Simplified Arabic" w:eastAsia="Simplified Arabic" w:hAnsi="Simplified Arabic" w:cs="Simplified Arabic"/>
          <w:b w:val="0"/>
          <w:sz w:val="28"/>
          <w:szCs w:val="28"/>
        </w:rPr>
        <w:t>.</w:t>
      </w:r>
    </w:p>
    <w:p w:rsidR="00A3034B" w:rsidRDefault="003A2BF2">
      <w:pPr>
        <w:rPr>
          <w:rFonts w:ascii="Simplified Arabic" w:eastAsia="Simplified Arabic" w:hAnsi="Simplified Arabic" w:cs="Simplified Arabic"/>
          <w:b w:val="0"/>
          <w:sz w:val="28"/>
          <w:szCs w:val="28"/>
          <w:rtl/>
        </w:rPr>
      </w:pPr>
      <w:r>
        <w:rPr>
          <w:rFonts w:ascii="Simplified Arabic" w:eastAsia="Simplified Arabic" w:hAnsi="Simplified Arabic" w:cs="Simplified Arabic"/>
          <w:b w:val="0"/>
          <w:sz w:val="28"/>
          <w:szCs w:val="28"/>
          <w:rtl/>
        </w:rPr>
        <w:t>الكلام في الباب الذي يليه طويل من الشارح</w:t>
      </w:r>
      <w:r w:rsidR="00A3034B">
        <w:rPr>
          <w:rFonts w:ascii="Simplified Arabic" w:eastAsia="Simplified Arabic" w:hAnsi="Simplified Arabic" w:cs="Simplified Arabic" w:hint="cs"/>
          <w:b w:val="0"/>
          <w:sz w:val="28"/>
          <w:szCs w:val="28"/>
          <w:rtl/>
        </w:rPr>
        <w:t>،</w:t>
      </w:r>
      <w:r>
        <w:rPr>
          <w:rFonts w:ascii="Simplified Arabic" w:eastAsia="Simplified Arabic" w:hAnsi="Simplified Arabic" w:cs="Simplified Arabic"/>
          <w:b w:val="0"/>
          <w:sz w:val="28"/>
          <w:szCs w:val="28"/>
          <w:rtl/>
        </w:rPr>
        <w:t xml:space="preserve"> وفيه مسائل تحتاج إلى شيء من العناية، والساعة تمت التاسعة. </w:t>
      </w:r>
    </w:p>
    <w:p w:rsidR="0015358B" w:rsidRDefault="003A2BF2">
      <w:pPr>
        <w:rPr>
          <w:rFonts w:ascii="Simplified Arabic" w:eastAsia="Simplified Arabic" w:hAnsi="Simplified Arabic" w:cs="Simplified Arabic"/>
          <w:b w:val="0"/>
          <w:sz w:val="28"/>
          <w:szCs w:val="28"/>
        </w:rPr>
      </w:pPr>
      <w:r>
        <w:rPr>
          <w:rFonts w:ascii="Simplified Arabic" w:eastAsia="Simplified Arabic" w:hAnsi="Simplified Arabic" w:cs="Simplified Arabic"/>
          <w:b w:val="0"/>
          <w:sz w:val="28"/>
          <w:szCs w:val="28"/>
          <w:rtl/>
        </w:rPr>
        <w:t xml:space="preserve">والله أعلم، وصلى الله على محمد وعلى </w:t>
      </w:r>
      <w:proofErr w:type="spellStart"/>
      <w:r>
        <w:rPr>
          <w:rFonts w:ascii="Simplified Arabic" w:eastAsia="Simplified Arabic" w:hAnsi="Simplified Arabic" w:cs="Simplified Arabic"/>
          <w:b w:val="0"/>
          <w:sz w:val="28"/>
          <w:szCs w:val="28"/>
          <w:rtl/>
        </w:rPr>
        <w:t>آله</w:t>
      </w:r>
      <w:proofErr w:type="spellEnd"/>
      <w:r>
        <w:rPr>
          <w:rFonts w:ascii="Simplified Arabic" w:eastAsia="Simplified Arabic" w:hAnsi="Simplified Arabic" w:cs="Simplified Arabic"/>
          <w:b w:val="0"/>
          <w:sz w:val="28"/>
          <w:szCs w:val="28"/>
          <w:rtl/>
        </w:rPr>
        <w:t xml:space="preserve"> وصحبه أجمعين.</w:t>
      </w:r>
    </w:p>
    <w:bookmarkEnd w:id="0"/>
    <w:p w:rsidR="0015358B" w:rsidRDefault="0015358B">
      <w:pPr>
        <w:rPr>
          <w:rFonts w:ascii="Simplified Arabic" w:eastAsia="Simplified Arabic" w:hAnsi="Simplified Arabic" w:cs="Simplified Arabic"/>
          <w:b w:val="0"/>
        </w:rPr>
      </w:pPr>
    </w:p>
    <w:sectPr w:rsidR="0015358B">
      <w:headerReference w:type="even" r:id="rId6"/>
      <w:headerReference w:type="default" r:id="rId7"/>
      <w:footerReference w:type="default" r:id="rId8"/>
      <w:pgSz w:w="11906" w:h="16838"/>
      <w:pgMar w:top="1440" w:right="1800" w:bottom="1440" w:left="1800" w:header="142" w:footer="0" w:gutter="0"/>
      <w:pgNumType w:start="1"/>
      <w:cols w:space="720" w:equalWidth="0">
        <w:col w:w="8640"/>
      </w:cols>
      <w:titlePg/>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283" w:rsidRDefault="00CF3283">
      <w:r>
        <w:separator/>
      </w:r>
    </w:p>
  </w:endnote>
  <w:endnote w:type="continuationSeparator" w:id="0">
    <w:p w:rsidR="00CF3283" w:rsidRDefault="00CF3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Traditional Arabic">
    <w:altName w:val="Times New Roman"/>
    <w:charset w:val="00"/>
    <w:family w:val="roman"/>
    <w:pitch w:val="variable"/>
    <w:sig w:usb0="00000000"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embedRegular r:id="rId1" w:fontKey="{8CCE7940-78B0-4CD2-8F3E-92C934442212}"/>
    <w:embedBold r:id="rId2" w:fontKey="{D103430D-9818-4945-822E-ECD8EB5CC639}"/>
  </w:font>
  <w:font w:name="Calibri">
    <w:panose1 w:val="020F0502020204030204"/>
    <w:charset w:val="00"/>
    <w:family w:val="swiss"/>
    <w:pitch w:val="variable"/>
    <w:sig w:usb0="E0002AFF" w:usb1="C000247B" w:usb2="00000009" w:usb3="00000000" w:csb0="000001FF" w:csb1="00000000"/>
    <w:embedRegular r:id="rId3" w:fontKey="{259A66DA-DA52-4F96-9A97-3899B50EBC6E}"/>
    <w:embedBoldItalic r:id="rId4" w:fontKey="{5D9DB1C1-E35C-47F0-9F5E-1A505C8F3617}"/>
  </w:font>
  <w:font w:name="Cambria">
    <w:panose1 w:val="02040503050406030204"/>
    <w:charset w:val="00"/>
    <w:family w:val="roman"/>
    <w:pitch w:val="variable"/>
    <w:sig w:usb0="E00006FF" w:usb1="420024FF" w:usb2="02000000" w:usb3="00000000" w:csb0="0000019F" w:csb1="00000000"/>
    <w:embedRegular r:id="rId5" w:fontKey="{ADDED145-5C6B-4C94-8EDA-7DD4EED97818}"/>
    <w:embedBold r:id="rId6" w:fontKey="{BCC89506-0472-4D17-BEE0-ED62EDD99082}"/>
  </w:font>
  <w:font w:name="Georgia">
    <w:panose1 w:val="02040502050405020303"/>
    <w:charset w:val="00"/>
    <w:family w:val="roman"/>
    <w:pitch w:val="variable"/>
    <w:sig w:usb0="00000287" w:usb1="00000000" w:usb2="00000000" w:usb3="00000000" w:csb0="0000009F" w:csb1="00000000"/>
    <w:embedRegular r:id="rId7" w:fontKey="{5276716E-1A3F-4FF5-AD44-C4FFF7CC4A27}"/>
    <w:embedBoldItalic r:id="rId8" w:fontKey="{F56AAC76-DFA5-4F9B-83B4-E73B0CD4D689}"/>
  </w:font>
  <w:font w:name="Lotus Linotype">
    <w:panose1 w:val="02000000000000000000"/>
    <w:charset w:val="00"/>
    <w:family w:val="auto"/>
    <w:pitch w:val="variable"/>
    <w:sig w:usb0="00002007" w:usb1="80000000" w:usb2="00000008" w:usb3="00000000" w:csb0="00000043" w:csb1="00000000"/>
    <w:embedRegular r:id="rId9" w:fontKey="{080A2ACB-DD8B-48C2-A722-1AA9FB83C553}"/>
  </w:font>
  <w:font w:name="AGA Arabesque">
    <w:panose1 w:val="05010101010101010101"/>
    <w:charset w:val="02"/>
    <w:family w:val="auto"/>
    <w:pitch w:val="variable"/>
    <w:sig w:usb0="00000000" w:usb1="10000000" w:usb2="00000000" w:usb3="00000000" w:csb0="80000000" w:csb1="00000000"/>
    <w:embedRegular r:id="rId10" w:fontKey="{CAA4188A-37C3-4EE0-83FC-D26F272F17D8}"/>
  </w:font>
  <w:font w:name="Simplified Arabic">
    <w:panose1 w:val="02020603050405020304"/>
    <w:charset w:val="00"/>
    <w:family w:val="roman"/>
    <w:pitch w:val="variable"/>
    <w:sig w:usb0="00002003" w:usb1="80000000" w:usb2="00000008" w:usb3="00000000" w:csb0="00000041" w:csb1="00000000"/>
    <w:embedRegular r:id="rId11" w:fontKey="{0227D1D9-3193-408D-97D3-2F87F0EC6699}"/>
    <w:embedBold r:id="rId12" w:fontKey="{BE7B248C-8170-4BA2-A6F6-7F6E81E6FFB4}"/>
  </w:font>
  <w:font w:name="Andalus">
    <w:panose1 w:val="02020603050405020304"/>
    <w:charset w:val="00"/>
    <w:family w:val="roman"/>
    <w:pitch w:val="variable"/>
    <w:sig w:usb0="00002003" w:usb1="80000000" w:usb2="00000008" w:usb3="00000000" w:csb0="00000041" w:csb1="00000000"/>
    <w:embedRegular r:id="rId13" w:fontKey="{2BB91C4D-43C5-407C-851D-8DAEB1CDCD3C}"/>
    <w:embedBold r:id="rId14" w:fontKey="{45E28C3D-F759-421D-A5EA-141BF3BACB3D}"/>
  </w:font>
  <w:font w:name="Arial">
    <w:panose1 w:val="020B0604020202020204"/>
    <w:charset w:val="00"/>
    <w:family w:val="swiss"/>
    <w:pitch w:val="variable"/>
    <w:sig w:usb0="E0002EFF" w:usb1="C000785B" w:usb2="00000009" w:usb3="00000000" w:csb0="000001FF" w:csb1="00000000"/>
    <w:embedRegular r:id="rId15" w:fontKey="{25D3602E-E912-4F1F-BE4C-8A4FF1D91A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58B" w:rsidRDefault="0015358B">
    <w:pPr>
      <w:pBdr>
        <w:top w:val="nil"/>
        <w:left w:val="nil"/>
        <w:bottom w:val="nil"/>
        <w:right w:val="nil"/>
        <w:between w:val="nil"/>
      </w:pBdr>
      <w:tabs>
        <w:tab w:val="center" w:pos="4153"/>
        <w:tab w:val="right" w:pos="8306"/>
      </w:tabs>
      <w:rPr>
        <w:rFonts w:ascii="Times New Roman" w:eastAsia="Times New Roman" w:hAnsi="Times New Roman" w:cs="Times New Roman"/>
        <w:b w:val="0"/>
        <w:color w:val="000000"/>
        <w:sz w:val="20"/>
        <w:szCs w:val="20"/>
      </w:rPr>
    </w:pPr>
  </w:p>
  <w:p w:rsidR="0015358B" w:rsidRDefault="0015358B">
    <w:pPr>
      <w:pBdr>
        <w:top w:val="nil"/>
        <w:left w:val="nil"/>
        <w:bottom w:val="nil"/>
        <w:right w:val="nil"/>
        <w:between w:val="nil"/>
      </w:pBdr>
      <w:tabs>
        <w:tab w:val="center" w:pos="4153"/>
        <w:tab w:val="right" w:pos="8306"/>
      </w:tabs>
      <w:rPr>
        <w:rFonts w:ascii="Times New Roman" w:eastAsia="Times New Roman" w:hAnsi="Times New Roman" w:cs="Times New Roman"/>
        <w:b w:val="0"/>
        <w:color w:val="000000"/>
        <w:sz w:val="20"/>
        <w:szCs w:val="20"/>
      </w:rPr>
    </w:pPr>
  </w:p>
  <w:p w:rsidR="0015358B" w:rsidRDefault="0015358B">
    <w:pPr>
      <w:pBdr>
        <w:top w:val="nil"/>
        <w:left w:val="nil"/>
        <w:bottom w:val="nil"/>
        <w:right w:val="nil"/>
        <w:between w:val="nil"/>
      </w:pBdr>
      <w:tabs>
        <w:tab w:val="center" w:pos="4153"/>
        <w:tab w:val="right" w:pos="8306"/>
      </w:tabs>
      <w:rPr>
        <w:rFonts w:ascii="Times New Roman" w:eastAsia="Times New Roman" w:hAnsi="Times New Roman" w:cs="Times New Roman"/>
        <w:b w:val="0"/>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283" w:rsidRDefault="00CF3283">
      <w:r>
        <w:separator/>
      </w:r>
    </w:p>
  </w:footnote>
  <w:footnote w:type="continuationSeparator" w:id="0">
    <w:p w:rsidR="00CF3283" w:rsidRDefault="00CF32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58B" w:rsidRDefault="003A2BF2">
    <w:pPr>
      <w:pBdr>
        <w:top w:val="nil"/>
        <w:left w:val="nil"/>
        <w:bottom w:val="nil"/>
        <w:right w:val="nil"/>
        <w:between w:val="nil"/>
      </w:pBdr>
      <w:tabs>
        <w:tab w:val="center" w:pos="4153"/>
        <w:tab w:val="right" w:pos="8306"/>
      </w:tabs>
      <w:jc w:val="center"/>
      <w:rPr>
        <w:rFonts w:ascii="Times New Roman" w:eastAsia="Times New Roman" w:hAnsi="Times New Roman" w:cs="Times New Roman"/>
        <w:b w:val="0"/>
        <w:color w:val="000000"/>
        <w:sz w:val="20"/>
        <w:szCs w:val="20"/>
      </w:rPr>
    </w:pPr>
    <w:r>
      <w:rPr>
        <w:noProof/>
      </w:rPr>
      <mc:AlternateContent>
        <mc:Choice Requires="wps">
          <w:drawing>
            <wp:anchor distT="0" distB="0" distL="114300" distR="114300" simplePos="0" relativeHeight="251663360" behindDoc="1" locked="0" layoutInCell="1" hidden="0" allowOverlap="1">
              <wp:simplePos x="0" y="0"/>
              <wp:positionH relativeFrom="margin">
                <wp:posOffset>4076700</wp:posOffset>
              </wp:positionH>
              <wp:positionV relativeFrom="paragraph">
                <wp:posOffset>203200</wp:posOffset>
              </wp:positionV>
              <wp:extent cx="1266825" cy="581025"/>
              <wp:effectExtent l="0" t="0" r="0" b="0"/>
              <wp:wrapSquare wrapText="bothSides" distT="0" distB="0" distL="114300" distR="114300"/>
              <wp:docPr id="5" name="شكل حر 5"/>
              <wp:cNvGraphicFramePr/>
              <a:graphic xmlns:a="http://schemas.openxmlformats.org/drawingml/2006/main">
                <a:graphicData uri="http://schemas.microsoft.com/office/word/2010/wordprocessingShape">
                  <wps:wsp>
                    <wps:cNvSpPr/>
                    <wps:spPr>
                      <a:xfrm>
                        <a:off x="4717350" y="3494250"/>
                        <a:ext cx="1257300" cy="571500"/>
                      </a:xfrm>
                      <a:custGeom>
                        <a:avLst/>
                        <a:gdLst/>
                        <a:ahLst/>
                        <a:cxnLst/>
                        <a:rect l="0" t="0" r="0" b="0"/>
                        <a:pathLst>
                          <a:path w="1257300" h="571500" extrusionOk="0">
                            <a:moveTo>
                              <a:pt x="0" y="0"/>
                            </a:moveTo>
                            <a:lnTo>
                              <a:pt x="0" y="571500"/>
                            </a:lnTo>
                            <a:lnTo>
                              <a:pt x="1257300" y="571500"/>
                            </a:lnTo>
                            <a:lnTo>
                              <a:pt x="1257300" y="0"/>
                            </a:lnTo>
                            <a:close/>
                          </a:path>
                        </a:pathLst>
                      </a:custGeom>
                      <a:solidFill>
                        <a:srgbClr val="FFFFFF"/>
                      </a:solidFill>
                      <a:ln>
                        <a:noFill/>
                      </a:ln>
                    </wps:spPr>
                    <wps:txbx>
                      <w:txbxContent>
                        <w:p w:rsidR="0015358B" w:rsidRDefault="003A2BF2">
                          <w:pPr>
                            <w:jc w:val="center"/>
                            <w:textDirection w:val="btLr"/>
                          </w:pPr>
                          <w:r>
                            <w:rPr>
                              <w:rFonts w:ascii="AGA Arabesque" w:eastAsia="AGA Arabesque" w:hAnsi="AGA Arabesque" w:cs="AGA Arabesque"/>
                              <w:b w:val="0"/>
                              <w:color w:val="000000"/>
                              <w:sz w:val="72"/>
                            </w:rPr>
                            <w:t></w:t>
                          </w:r>
                          <w:r>
                            <w:rPr>
                              <w:rFonts w:ascii="AGA Arabesque" w:eastAsia="AGA Arabesque" w:hAnsi="AGA Arabesque" w:cs="AGA Arabesque"/>
                              <w:b w:val="0"/>
                              <w:color w:val="000000"/>
                              <w:sz w:val="72"/>
                            </w:rPr>
                            <w:t></w:t>
                          </w:r>
                        </w:p>
                        <w:p w:rsidR="0015358B" w:rsidRDefault="003A2BF2">
                          <w:pPr>
                            <w:ind w:firstLine="32"/>
                            <w:jc w:val="center"/>
                            <w:textDirection w:val="btLr"/>
                          </w:pPr>
                          <w:r>
                            <w:rPr>
                              <w:rFonts w:ascii="Times New Roman" w:eastAsia="Times New Roman" w:hAnsi="Times New Roman" w:cs="Times New Roman"/>
                              <w:b w:val="0"/>
                              <w:color w:val="000000"/>
                              <w:sz w:val="28"/>
                            </w:rPr>
                            <w:t xml:space="preserve"> PAGE 2</w:t>
                          </w:r>
                        </w:p>
                      </w:txbxContent>
                    </wps:txbx>
                    <wps:bodyPr spcFirstLastPara="1" wrap="square" lIns="88900" tIns="38100" rIns="88900" bIns="38100" anchor="t" anchorCtr="0"/>
                  </wps:wsp>
                </a:graphicData>
              </a:graphic>
            </wp:anchor>
          </w:drawing>
        </mc:Choice>
        <mc:Fallback>
          <w:pict>
            <v:shape id="شكل حر 5" o:spid="_x0000_s1026" style="position:absolute;left:0;text-align:left;margin-left:321pt;margin-top:16pt;width:99.75pt;height:45.75pt;z-index:-251653120;visibility:visible;mso-wrap-style:square;mso-wrap-distance-left:9pt;mso-wrap-distance-top:0;mso-wrap-distance-right:9pt;mso-wrap-distance-bottom:0;mso-position-horizontal:absolute;mso-position-horizontal-relative:margin;mso-position-vertical:absolute;mso-position-vertical-relative:text;v-text-anchor:top" coordsize="125730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" adj="-11796480,,5400" path="m,l,571500r1257300,l1257300,,,xe" stroked="f">
              <v:stroke joinstyle="miter"/>
              <v:formulas/>
              <v:path arrowok="t" o:extrusionok="f" o:connecttype="custom" textboxrect="0,0,1257300,571500"/>
              <v:textbox inset="7pt,3pt,7pt,3pt">
                <w:txbxContent>
                  <w:p w:rsidR="0015358B" w:rsidRDefault="003A2BF2">
                    <w:pPr>
                      <w:jc w:val="center"/>
                      <w:textDirection w:val="btLr"/>
                    </w:pPr>
                    <w:r>
                      <w:rPr>
                        <w:rFonts w:ascii="AGA Arabesque" w:eastAsia="AGA Arabesque" w:hAnsi="AGA Arabesque" w:cs="AGA Arabesque"/>
                        <w:b w:val="0"/>
                        <w:color w:val="000000"/>
                        <w:sz w:val="72"/>
                      </w:rPr>
                      <w:t></w:t>
                    </w:r>
                    <w:r>
                      <w:rPr>
                        <w:rFonts w:ascii="AGA Arabesque" w:eastAsia="AGA Arabesque" w:hAnsi="AGA Arabesque" w:cs="AGA Arabesque"/>
                        <w:b w:val="0"/>
                        <w:color w:val="000000"/>
                        <w:sz w:val="72"/>
                      </w:rPr>
                      <w:t></w:t>
                    </w:r>
                  </w:p>
                  <w:p w:rsidR="0015358B" w:rsidRDefault="003A2BF2">
                    <w:pPr>
                      <w:ind w:firstLine="32"/>
                      <w:jc w:val="center"/>
                      <w:textDirection w:val="btLr"/>
                    </w:pPr>
                    <w:r>
                      <w:rPr>
                        <w:rFonts w:ascii="Times New Roman" w:eastAsia="Times New Roman" w:hAnsi="Times New Roman" w:cs="Times New Roman"/>
                        <w:b w:val="0"/>
                        <w:color w:val="000000"/>
                        <w:sz w:val="28"/>
                      </w:rPr>
                      <w:t xml:space="preserve"> PAGE 2</w:t>
                    </w:r>
                  </w:p>
                </w:txbxContent>
              </v:textbox>
              <w10:wrap type="square" anchorx="margin"/>
            </v:shape>
          </w:pict>
        </mc:Fallback>
      </mc:AlternateContent>
    </w:r>
    <w:r>
      <w:rPr>
        <w:noProof/>
      </w:rPr>
      <mc:AlternateContent>
        <mc:Choice Requires="wps">
          <w:drawing>
            <wp:anchor distT="0" distB="0" distL="114300" distR="114300" simplePos="0" relativeHeight="251664384" behindDoc="0" locked="0" layoutInCell="1" hidden="0" allowOverlap="1">
              <wp:simplePos x="0" y="0"/>
              <wp:positionH relativeFrom="margin">
                <wp:posOffset>88901</wp:posOffset>
              </wp:positionH>
              <wp:positionV relativeFrom="paragraph">
                <wp:posOffset>0</wp:posOffset>
              </wp:positionV>
              <wp:extent cx="63500" cy="12700"/>
              <wp:effectExtent l="0" t="0" r="0" b="0"/>
              <wp:wrapNone/>
              <wp:docPr id="9" name="رابط كسهم مستقيم 9"/>
              <wp:cNvGraphicFramePr/>
              <a:graphic xmlns:a="http://schemas.openxmlformats.org/drawingml/2006/main">
                <a:graphicData uri="http://schemas.microsoft.com/office/word/2010/wordprocessingShape">
                  <wps:wsp>
                    <wps:cNvCnPr/>
                    <wps:spPr>
                      <a:xfrm>
                        <a:off x="5587934" y="4286094"/>
                        <a:ext cx="4025901" cy="0"/>
                      </a:xfrm>
                      <a:prstGeom prst="straightConnector1">
                        <a:avLst/>
                      </a:prstGeom>
                      <a:solidFill>
                        <a:srgbClr val="FFFFFF"/>
                      </a:solidFill>
                      <a:ln w="63500" cap="flat" cmpd="sng">
                        <a:solidFill>
                          <a:srgbClr val="000000"/>
                        </a:solidFill>
                        <a:prstDash val="solid"/>
                        <a:round/>
                        <a:headEnd type="none" w="sm" len="sm"/>
                        <a:tailEnd type="none" w="sm" len="sm"/>
                      </a:ln>
                    </wps:spPr>
                    <wps:bodyPr/>
                  </wps:wsp>
                </a:graphicData>
              </a:graphic>
            </wp:anchor>
          </w:drawing>
        </mc:Choice>
        <mc:Fallback>
          <w:pict>
            <v:shapetype w14:anchorId="4575EA66" id="_x0000_t32" coordsize="21600,21600" o:spt="32" o:oned="t" path="m,l21600,21600e" filled="f">
              <v:path arrowok="t" fillok="f" o:connecttype="none"/>
              <o:lock v:ext="edit" shapetype="t"/>
            </v:shapetype>
            <v:shape id="رابط كسهم مستقيم 9" o:spid="_x0000_s1026" type="#_x0000_t32" style="position:absolute;margin-left:7pt;margin-top:0;width:5pt;height:1pt;z-index:25166438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" filled="t" strokeweight="5pt">
              <v:stroke startarrowwidth="narrow" startarrowlength="short" endarrowwidth="narrow" endarrowlength="short"/>
              <w10:wrap anchorx="margin"/>
            </v:shape>
          </w:pict>
        </mc:Fallback>
      </mc:AlternateContent>
    </w:r>
    <w:r>
      <w:rPr>
        <w:noProof/>
      </w:rPr>
      <mc:AlternateContent>
        <mc:Choice Requires="wps">
          <w:drawing>
            <wp:anchor distT="0" distB="0" distL="114300" distR="114300" simplePos="0" relativeHeight="251665408" behindDoc="0" locked="0" layoutInCell="1" hidden="0" allowOverlap="1">
              <wp:simplePos x="0" y="0"/>
              <wp:positionH relativeFrom="margin">
                <wp:posOffset>4432300</wp:posOffset>
              </wp:positionH>
              <wp:positionV relativeFrom="paragraph">
                <wp:posOffset>330200</wp:posOffset>
              </wp:positionV>
              <wp:extent cx="581025" cy="466725"/>
              <wp:effectExtent l="0" t="0" r="0" b="0"/>
              <wp:wrapNone/>
              <wp:docPr id="3" name="شكل حر 3"/>
              <wp:cNvGraphicFramePr/>
              <a:graphic xmlns:a="http://schemas.openxmlformats.org/drawingml/2006/main">
                <a:graphicData uri="http://schemas.microsoft.com/office/word/2010/wordprocessingShape">
                  <wps:wsp>
                    <wps:cNvSpPr/>
                    <wps:spPr>
                      <a:xfrm>
                        <a:off x="5060250" y="3551400"/>
                        <a:ext cx="571500" cy="457200"/>
                      </a:xfrm>
                      <a:custGeom>
                        <a:avLst/>
                        <a:gdLst/>
                        <a:ahLst/>
                        <a:cxnLst/>
                        <a:rect l="0" t="0" r="0" b="0"/>
                        <a:pathLst>
                          <a:path w="571500" h="457200" extrusionOk="0">
                            <a:moveTo>
                              <a:pt x="0" y="0"/>
                            </a:moveTo>
                            <a:lnTo>
                              <a:pt x="0" y="457200"/>
                            </a:lnTo>
                            <a:lnTo>
                              <a:pt x="571500" y="457200"/>
                            </a:lnTo>
                            <a:lnTo>
                              <a:pt x="571500" y="0"/>
                            </a:lnTo>
                            <a:close/>
                          </a:path>
                        </a:pathLst>
                      </a:custGeom>
                      <a:noFill/>
                      <a:ln>
                        <a:noFill/>
                      </a:ln>
                    </wps:spPr>
                    <wps:txbx>
                      <w:txbxContent>
                        <w:p w:rsidR="0015358B" w:rsidRDefault="003A2BF2">
                          <w:pPr>
                            <w:ind w:firstLine="32"/>
                            <w:jc w:val="center"/>
                            <w:textDirection w:val="btLr"/>
                          </w:pPr>
                          <w:r>
                            <w:rPr>
                              <w:rFonts w:ascii="Times New Roman" w:eastAsia="Times New Roman" w:hAnsi="Times New Roman" w:cs="Times New Roman"/>
                              <w:b w:val="0"/>
                              <w:color w:val="000000"/>
                              <w:sz w:val="32"/>
                            </w:rPr>
                            <w:t xml:space="preserve"> PAGE 2</w:t>
                          </w:r>
                        </w:p>
                      </w:txbxContent>
                    </wps:txbx>
                    <wps:bodyPr spcFirstLastPara="1" wrap="square" lIns="88900" tIns="38100" rIns="88900" bIns="38100" anchor="t" anchorCtr="0"/>
                  </wps:wsp>
                </a:graphicData>
              </a:graphic>
            </wp:anchor>
          </w:drawing>
        </mc:Choice>
        <mc:Fallback>
          <w:pict>
            <v:shape id="شكل حر 3" o:spid="_x0000_s1027" style="position:absolute;left:0;text-align:left;margin-left:349pt;margin-top:26pt;width:45.75pt;height:36.75pt;z-index:251665408;visibility:visible;mso-wrap-style:square;mso-wrap-distance-left:9pt;mso-wrap-distance-top:0;mso-wrap-distance-right:9pt;mso-wrap-distance-bottom:0;mso-position-horizontal:absolute;mso-position-horizontal-relative:margin;mso-position-vertical:absolute;mso-position-vertical-relative:text;v-text-anchor:top" coordsize="57150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" adj="-11796480,,5400" path="m,l,457200r571500,l571500,,,xe" filled="f" stroked="f">
              <v:stroke joinstyle="miter"/>
              <v:formulas/>
              <v:path arrowok="t" o:extrusionok="f" o:connecttype="custom" textboxrect="0,0,571500,457200"/>
              <v:textbox inset="7pt,3pt,7pt,3pt">
                <w:txbxContent>
                  <w:p w:rsidR="0015358B" w:rsidRDefault="003A2BF2">
                    <w:pPr>
                      <w:ind w:firstLine="32"/>
                      <w:jc w:val="center"/>
                      <w:textDirection w:val="btLr"/>
                    </w:pPr>
                    <w:r>
                      <w:rPr>
                        <w:rFonts w:ascii="Times New Roman" w:eastAsia="Times New Roman" w:hAnsi="Times New Roman" w:cs="Times New Roman"/>
                        <w:b w:val="0"/>
                        <w:color w:val="000000"/>
                        <w:sz w:val="32"/>
                      </w:rPr>
                      <w:t xml:space="preserve"> PAGE 2</w:t>
                    </w:r>
                  </w:p>
                </w:txbxContent>
              </v:textbox>
              <w10:wrap anchorx="margin"/>
            </v:shape>
          </w:pict>
        </mc:Fallback>
      </mc:AlternateContent>
    </w:r>
  </w:p>
  <w:p w:rsidR="0015358B" w:rsidRDefault="0015358B">
    <w:pPr>
      <w:pBdr>
        <w:top w:val="nil"/>
        <w:left w:val="nil"/>
        <w:bottom w:val="nil"/>
        <w:right w:val="nil"/>
        <w:between w:val="nil"/>
      </w:pBdr>
      <w:tabs>
        <w:tab w:val="center" w:pos="4153"/>
        <w:tab w:val="right" w:pos="8306"/>
      </w:tabs>
      <w:rPr>
        <w:rFonts w:ascii="Times New Roman" w:eastAsia="Times New Roman" w:hAnsi="Times New Roman" w:cs="Times New Roman"/>
        <w:b w:val="0"/>
        <w:color w:val="000000"/>
        <w:sz w:val="20"/>
        <w:szCs w:val="20"/>
      </w:rPr>
    </w:pPr>
  </w:p>
  <w:p w:rsidR="0015358B" w:rsidRDefault="003A2BF2">
    <w:pPr>
      <w:pBdr>
        <w:top w:val="nil"/>
        <w:left w:val="nil"/>
        <w:bottom w:val="nil"/>
        <w:right w:val="nil"/>
        <w:between w:val="nil"/>
      </w:pBdr>
      <w:tabs>
        <w:tab w:val="center" w:pos="4153"/>
        <w:tab w:val="right" w:pos="8306"/>
      </w:tabs>
      <w:rPr>
        <w:rFonts w:ascii="Times New Roman" w:eastAsia="Times New Roman" w:hAnsi="Times New Roman" w:cs="Times New Roman"/>
        <w:b w:val="0"/>
        <w:color w:val="000000"/>
        <w:sz w:val="20"/>
        <w:szCs w:val="20"/>
      </w:rPr>
    </w:pPr>
    <w:r>
      <w:rPr>
        <w:noProof/>
      </w:rPr>
      <mc:AlternateContent>
        <mc:Choice Requires="wps">
          <w:drawing>
            <wp:anchor distT="0" distB="0" distL="114300" distR="114300" simplePos="0" relativeHeight="251666432" behindDoc="0" locked="0" layoutInCell="1" hidden="0" allowOverlap="1">
              <wp:simplePos x="0" y="0"/>
              <wp:positionH relativeFrom="margin">
                <wp:posOffset>533400</wp:posOffset>
              </wp:positionH>
              <wp:positionV relativeFrom="paragraph">
                <wp:posOffset>25400</wp:posOffset>
              </wp:positionV>
              <wp:extent cx="2114550" cy="352425"/>
              <wp:effectExtent l="0" t="0" r="0" b="0"/>
              <wp:wrapNone/>
              <wp:docPr id="1" name="شكل حر 1"/>
              <wp:cNvGraphicFramePr/>
              <a:graphic xmlns:a="http://schemas.openxmlformats.org/drawingml/2006/main">
                <a:graphicData uri="http://schemas.microsoft.com/office/word/2010/wordprocessingShape">
                  <wps:wsp>
                    <wps:cNvSpPr/>
                    <wps:spPr>
                      <a:xfrm>
                        <a:off x="4293488" y="3608550"/>
                        <a:ext cx="2105025" cy="342900"/>
                      </a:xfrm>
                      <a:custGeom>
                        <a:avLst/>
                        <a:gdLst/>
                        <a:ahLst/>
                        <a:cxnLst/>
                        <a:rect l="0" t="0" r="0" b="0"/>
                        <a:pathLst>
                          <a:path w="2105025" h="342900" extrusionOk="0">
                            <a:moveTo>
                              <a:pt x="0" y="0"/>
                            </a:moveTo>
                            <a:lnTo>
                              <a:pt x="0" y="342900"/>
                            </a:lnTo>
                            <a:lnTo>
                              <a:pt x="2105025" y="342900"/>
                            </a:lnTo>
                            <a:lnTo>
                              <a:pt x="2105025" y="0"/>
                            </a:lnTo>
                            <a:close/>
                          </a:path>
                        </a:pathLst>
                      </a:custGeom>
                      <a:solidFill>
                        <a:srgbClr val="FFFFFF"/>
                      </a:solidFill>
                      <a:ln>
                        <a:noFill/>
                      </a:ln>
                    </wps:spPr>
                    <wps:txbx>
                      <w:txbxContent>
                        <w:p w:rsidR="0015358B" w:rsidRDefault="003A2BF2">
                          <w:pPr>
                            <w:textDirection w:val="btLr"/>
                          </w:pPr>
                          <w:r>
                            <w:rPr>
                              <w:b w:val="0"/>
                              <w:color w:val="000000"/>
                              <w:sz w:val="22"/>
                              <w:szCs w:val="22"/>
                              <w:rtl/>
                            </w:rPr>
                            <w:t>شرح</w:t>
                          </w:r>
                          <w:r>
                            <w:rPr>
                              <w:b w:val="0"/>
                              <w:color w:val="000000"/>
                              <w:sz w:val="22"/>
                            </w:rPr>
                            <w:t xml:space="preserve"> </w:t>
                          </w:r>
                          <w:r>
                            <w:rPr>
                              <w:b w:val="0"/>
                              <w:color w:val="000000"/>
                              <w:sz w:val="22"/>
                              <w:szCs w:val="22"/>
                              <w:rtl/>
                            </w:rPr>
                            <w:t>كتاب</w:t>
                          </w:r>
                          <w:r>
                            <w:rPr>
                              <w:b w:val="0"/>
                              <w:color w:val="000000"/>
                              <w:sz w:val="22"/>
                            </w:rPr>
                            <w:t xml:space="preserve"> </w:t>
                          </w:r>
                          <w:r>
                            <w:rPr>
                              <w:b w:val="0"/>
                              <w:color w:val="000000"/>
                              <w:sz w:val="22"/>
                              <w:szCs w:val="22"/>
                              <w:rtl/>
                            </w:rPr>
                            <w:t>الغسل</w:t>
                          </w:r>
                          <w:r>
                            <w:rPr>
                              <w:b w:val="0"/>
                              <w:color w:val="000000"/>
                              <w:sz w:val="22"/>
                            </w:rPr>
                            <w:t xml:space="preserve"> </w:t>
                          </w:r>
                          <w:r>
                            <w:rPr>
                              <w:b w:val="0"/>
                              <w:color w:val="000000"/>
                              <w:sz w:val="22"/>
                              <w:szCs w:val="22"/>
                              <w:rtl/>
                            </w:rPr>
                            <w:t>من</w:t>
                          </w:r>
                          <w:r>
                            <w:rPr>
                              <w:b w:val="0"/>
                              <w:color w:val="000000"/>
                              <w:sz w:val="22"/>
                            </w:rPr>
                            <w:t xml:space="preserve"> </w:t>
                          </w:r>
                          <w:r>
                            <w:rPr>
                              <w:b w:val="0"/>
                              <w:color w:val="000000"/>
                              <w:sz w:val="22"/>
                              <w:szCs w:val="22"/>
                              <w:rtl/>
                            </w:rPr>
                            <w:t>صحيح</w:t>
                          </w:r>
                          <w:r>
                            <w:rPr>
                              <w:b w:val="0"/>
                              <w:color w:val="000000"/>
                              <w:sz w:val="22"/>
                            </w:rPr>
                            <w:t xml:space="preserve"> </w:t>
                          </w:r>
                          <w:r>
                            <w:rPr>
                              <w:b w:val="0"/>
                              <w:color w:val="000000"/>
                              <w:sz w:val="22"/>
                              <w:szCs w:val="22"/>
                              <w:rtl/>
                            </w:rPr>
                            <w:t>البخاري</w:t>
                          </w:r>
                          <w:r>
                            <w:rPr>
                              <w:b w:val="0"/>
                              <w:color w:val="000000"/>
                              <w:sz w:val="22"/>
                            </w:rPr>
                            <w:t xml:space="preserve"> </w:t>
                          </w:r>
                          <w:r w:rsidR="00B43D99">
                            <w:rPr>
                              <w:b w:val="0"/>
                              <w:color w:val="000000"/>
                              <w:sz w:val="22"/>
                            </w:rPr>
                            <w:t>"</w:t>
                          </w:r>
                          <w:r>
                            <w:rPr>
                              <w:b w:val="0"/>
                              <w:color w:val="000000"/>
                              <w:sz w:val="22"/>
                            </w:rPr>
                            <w:t>245</w:t>
                          </w:r>
                          <w:r w:rsidR="00B43D99">
                            <w:rPr>
                              <w:b w:val="0"/>
                              <w:color w:val="000000"/>
                              <w:sz w:val="22"/>
                            </w:rPr>
                            <w:t>"</w:t>
                          </w:r>
                          <w:r>
                            <w:rPr>
                              <w:b w:val="0"/>
                              <w:color w:val="000000"/>
                              <w:sz w:val="22"/>
                            </w:rPr>
                            <w:t xml:space="preserve">   </w:t>
                          </w:r>
                          <w:r>
                            <w:rPr>
                              <w:b w:val="0"/>
                              <w:color w:val="000000"/>
                              <w:sz w:val="22"/>
                            </w:rPr>
                            <w:br/>
                          </w:r>
                        </w:p>
                      </w:txbxContent>
                    </wps:txbx>
                    <wps:bodyPr spcFirstLastPara="1" wrap="square" lIns="88900" tIns="38100" rIns="88900" bIns="38100" anchor="t" anchorCtr="0"/>
                  </wps:wsp>
                </a:graphicData>
              </a:graphic>
            </wp:anchor>
          </w:drawing>
        </mc:Choice>
        <mc:Fallback>
          <w:pict>
            <v:shape id="شكل حر 1" o:spid="_x0000_s1028" style="position:absolute;left:0;text-align:left;margin-left:42pt;margin-top:2pt;width:166.5pt;height:27.75pt;z-index:251666432;visibility:visible;mso-wrap-style:square;mso-wrap-distance-left:9pt;mso-wrap-distance-top:0;mso-wrap-distance-right:9pt;mso-wrap-distance-bottom:0;mso-position-horizontal:absolute;mso-position-horizontal-relative:margin;mso-position-vertical:absolute;mso-position-vertical-relative:text;v-text-anchor:top" coordsize="2105025,342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" adj="-11796480,,5400" path="m,l,342900r2105025,l2105025,,,xe" stroked="f">
              <v:stroke joinstyle="miter"/>
              <v:formulas/>
              <v:path arrowok="t" o:extrusionok="f" o:connecttype="custom" textboxrect="0,0,2105025,342900"/>
              <v:textbox inset="7pt,3pt,7pt,3pt">
                <w:txbxContent>
                  <w:p w:rsidR="0015358B" w:rsidRDefault="003A2BF2">
                    <w:pPr>
                      <w:textDirection w:val="btLr"/>
                    </w:pPr>
                    <w:r>
                      <w:rPr>
                        <w:b w:val="0"/>
                        <w:color w:val="000000"/>
                        <w:sz w:val="22"/>
                        <w:szCs w:val="22"/>
                        <w:rtl/>
                      </w:rPr>
                      <w:t>شرح</w:t>
                    </w:r>
                    <w:r>
                      <w:rPr>
                        <w:b w:val="0"/>
                        <w:color w:val="000000"/>
                        <w:sz w:val="22"/>
                      </w:rPr>
                      <w:t xml:space="preserve"> </w:t>
                    </w:r>
                    <w:r>
                      <w:rPr>
                        <w:b w:val="0"/>
                        <w:color w:val="000000"/>
                        <w:sz w:val="22"/>
                        <w:szCs w:val="22"/>
                        <w:rtl/>
                      </w:rPr>
                      <w:t>كتاب</w:t>
                    </w:r>
                    <w:r>
                      <w:rPr>
                        <w:b w:val="0"/>
                        <w:color w:val="000000"/>
                        <w:sz w:val="22"/>
                      </w:rPr>
                      <w:t xml:space="preserve"> </w:t>
                    </w:r>
                    <w:r>
                      <w:rPr>
                        <w:b w:val="0"/>
                        <w:color w:val="000000"/>
                        <w:sz w:val="22"/>
                        <w:szCs w:val="22"/>
                        <w:rtl/>
                      </w:rPr>
                      <w:t>الغسل</w:t>
                    </w:r>
                    <w:r>
                      <w:rPr>
                        <w:b w:val="0"/>
                        <w:color w:val="000000"/>
                        <w:sz w:val="22"/>
                      </w:rPr>
                      <w:t xml:space="preserve"> </w:t>
                    </w:r>
                    <w:r>
                      <w:rPr>
                        <w:b w:val="0"/>
                        <w:color w:val="000000"/>
                        <w:sz w:val="22"/>
                        <w:szCs w:val="22"/>
                        <w:rtl/>
                      </w:rPr>
                      <w:t>من</w:t>
                    </w:r>
                    <w:r>
                      <w:rPr>
                        <w:b w:val="0"/>
                        <w:color w:val="000000"/>
                        <w:sz w:val="22"/>
                      </w:rPr>
                      <w:t xml:space="preserve"> </w:t>
                    </w:r>
                    <w:r>
                      <w:rPr>
                        <w:b w:val="0"/>
                        <w:color w:val="000000"/>
                        <w:sz w:val="22"/>
                        <w:szCs w:val="22"/>
                        <w:rtl/>
                      </w:rPr>
                      <w:t>صحيح</w:t>
                    </w:r>
                    <w:r>
                      <w:rPr>
                        <w:b w:val="0"/>
                        <w:color w:val="000000"/>
                        <w:sz w:val="22"/>
                      </w:rPr>
                      <w:t xml:space="preserve"> </w:t>
                    </w:r>
                    <w:r>
                      <w:rPr>
                        <w:b w:val="0"/>
                        <w:color w:val="000000"/>
                        <w:sz w:val="22"/>
                        <w:szCs w:val="22"/>
                        <w:rtl/>
                      </w:rPr>
                      <w:t>البخاري</w:t>
                    </w:r>
                    <w:r>
                      <w:rPr>
                        <w:b w:val="0"/>
                        <w:color w:val="000000"/>
                        <w:sz w:val="22"/>
                      </w:rPr>
                      <w:t xml:space="preserve"> </w:t>
                    </w:r>
                    <w:r w:rsidR="00B43D99">
                      <w:rPr>
                        <w:b w:val="0"/>
                        <w:color w:val="000000"/>
                        <w:sz w:val="22"/>
                      </w:rPr>
                      <w:t>"</w:t>
                    </w:r>
                    <w:r>
                      <w:rPr>
                        <w:b w:val="0"/>
                        <w:color w:val="000000"/>
                        <w:sz w:val="22"/>
                      </w:rPr>
                      <w:t>245</w:t>
                    </w:r>
                    <w:r w:rsidR="00B43D99">
                      <w:rPr>
                        <w:b w:val="0"/>
                        <w:color w:val="000000"/>
                        <w:sz w:val="22"/>
                      </w:rPr>
                      <w:t>"</w:t>
                    </w:r>
                    <w:r>
                      <w:rPr>
                        <w:b w:val="0"/>
                        <w:color w:val="000000"/>
                        <w:sz w:val="22"/>
                      </w:rPr>
                      <w:t xml:space="preserve">   </w:t>
                    </w:r>
                    <w:r>
                      <w:rPr>
                        <w:b w:val="0"/>
                        <w:color w:val="000000"/>
                        <w:sz w:val="22"/>
                      </w:rPr>
                      <w:br/>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58B" w:rsidRDefault="003A2BF2">
    <w:pPr>
      <w:pBdr>
        <w:top w:val="nil"/>
        <w:left w:val="nil"/>
        <w:bottom w:val="nil"/>
        <w:right w:val="nil"/>
        <w:between w:val="nil"/>
      </w:pBdr>
      <w:tabs>
        <w:tab w:val="center" w:pos="4153"/>
        <w:tab w:val="right" w:pos="8306"/>
      </w:tabs>
      <w:rPr>
        <w:rFonts w:ascii="Times New Roman" w:eastAsia="Times New Roman" w:hAnsi="Times New Roman" w:cs="Times New Roman"/>
        <w:b w:val="0"/>
        <w:color w:val="000000"/>
        <w:sz w:val="20"/>
        <w:szCs w:val="20"/>
      </w:rPr>
    </w:pPr>
    <w:r>
      <w:rPr>
        <w:noProof/>
      </w:rPr>
      <mc:AlternateContent>
        <mc:Choice Requires="wps">
          <w:drawing>
            <wp:anchor distT="0" distB="0" distL="114300" distR="114300" simplePos="0" relativeHeight="251658240" behindDoc="0" locked="0" layoutInCell="1" hidden="0" allowOverlap="1">
              <wp:simplePos x="0" y="0"/>
              <wp:positionH relativeFrom="margin">
                <wp:posOffset>266700</wp:posOffset>
              </wp:positionH>
              <wp:positionV relativeFrom="paragraph">
                <wp:posOffset>368300</wp:posOffset>
              </wp:positionV>
              <wp:extent cx="504825" cy="371475"/>
              <wp:effectExtent l="0" t="0" r="0" b="0"/>
              <wp:wrapNone/>
              <wp:docPr id="8" name="شكل حر 8"/>
              <wp:cNvGraphicFramePr/>
              <a:graphic xmlns:a="http://schemas.openxmlformats.org/drawingml/2006/main">
                <a:graphicData uri="http://schemas.microsoft.com/office/word/2010/wordprocessingShape">
                  <wps:wsp>
                    <wps:cNvSpPr/>
                    <wps:spPr>
                      <a:xfrm>
                        <a:off x="5098350" y="3599025"/>
                        <a:ext cx="495300" cy="361950"/>
                      </a:xfrm>
                      <a:custGeom>
                        <a:avLst/>
                        <a:gdLst/>
                        <a:ahLst/>
                        <a:cxnLst/>
                        <a:rect l="0" t="0" r="0" b="0"/>
                        <a:pathLst>
                          <a:path w="495300" h="361950" extrusionOk="0">
                            <a:moveTo>
                              <a:pt x="0" y="0"/>
                            </a:moveTo>
                            <a:lnTo>
                              <a:pt x="0" y="361950"/>
                            </a:lnTo>
                            <a:lnTo>
                              <a:pt x="495300" y="361950"/>
                            </a:lnTo>
                            <a:lnTo>
                              <a:pt x="495300" y="0"/>
                            </a:lnTo>
                            <a:close/>
                          </a:path>
                        </a:pathLst>
                      </a:custGeom>
                      <a:noFill/>
                      <a:ln>
                        <a:noFill/>
                      </a:ln>
                    </wps:spPr>
                    <wps:txbx>
                      <w:txbxContent>
                        <w:p w:rsidR="0015358B" w:rsidRDefault="003A2BF2">
                          <w:pPr>
                            <w:ind w:firstLine="550"/>
                            <w:jc w:val="center"/>
                            <w:textDirection w:val="btLr"/>
                          </w:pPr>
                          <w:r>
                            <w:rPr>
                              <w:rFonts w:ascii="Times New Roman" w:eastAsia="Times New Roman" w:hAnsi="Times New Roman" w:cs="Times New Roman"/>
                              <w:b w:val="0"/>
                              <w:color w:val="000000"/>
                              <w:sz w:val="32"/>
                            </w:rPr>
                            <w:t xml:space="preserve"> PAGE 11</w:t>
                          </w:r>
                        </w:p>
                      </w:txbxContent>
                    </wps:txbx>
                    <wps:bodyPr spcFirstLastPara="1" wrap="square" lIns="88900" tIns="38100" rIns="88900" bIns="38100" anchor="t" anchorCtr="0"/>
                  </wps:wsp>
                </a:graphicData>
              </a:graphic>
            </wp:anchor>
          </w:drawing>
        </mc:Choice>
        <mc:Fallback>
          <w:pict>
            <v:shape id="شكل حر 8" o:spid="_x0000_s1029" style="position:absolute;left:0;text-align:left;margin-left:21pt;margin-top:29pt;width:39.75pt;height:29.25pt;z-index:251658240;visibility:visible;mso-wrap-style:square;mso-wrap-distance-left:9pt;mso-wrap-distance-top:0;mso-wrap-distance-right:9pt;mso-wrap-distance-bottom:0;mso-position-horizontal:absolute;mso-position-horizontal-relative:margin;mso-position-vertical:absolute;mso-position-vertical-relative:text;v-text-anchor:top" coordsize="495300,361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" adj="-11796480,,5400" path="m,l,361950r495300,l495300,,,xe" filled="f" stroked="f">
              <v:stroke joinstyle="miter"/>
              <v:formulas/>
              <v:path arrowok="t" o:extrusionok="f" o:connecttype="custom" textboxrect="0,0,495300,361950"/>
              <v:textbox inset="7pt,3pt,7pt,3pt">
                <w:txbxContent>
                  <w:p w:rsidR="0015358B" w:rsidRDefault="003A2BF2">
                    <w:pPr>
                      <w:ind w:firstLine="550"/>
                      <w:jc w:val="center"/>
                      <w:textDirection w:val="btLr"/>
                    </w:pPr>
                    <w:r>
                      <w:rPr>
                        <w:rFonts w:ascii="Times New Roman" w:eastAsia="Times New Roman" w:hAnsi="Times New Roman" w:cs="Times New Roman"/>
                        <w:b w:val="0"/>
                        <w:color w:val="000000"/>
                        <w:sz w:val="32"/>
                      </w:rPr>
                      <w:t xml:space="preserve"> PAGE 11</w:t>
                    </w:r>
                  </w:p>
                </w:txbxContent>
              </v:textbox>
              <w10:wrap anchorx="margin"/>
            </v:shape>
          </w:pict>
        </mc:Fallback>
      </mc:AlternateContent>
    </w:r>
  </w:p>
  <w:p w:rsidR="0015358B" w:rsidRDefault="003A2BF2">
    <w:pPr>
      <w:pBdr>
        <w:top w:val="nil"/>
        <w:left w:val="nil"/>
        <w:bottom w:val="nil"/>
        <w:right w:val="nil"/>
        <w:between w:val="nil"/>
      </w:pBdr>
      <w:tabs>
        <w:tab w:val="center" w:pos="4153"/>
        <w:tab w:val="right" w:pos="8306"/>
      </w:tabs>
      <w:rPr>
        <w:rFonts w:ascii="Times New Roman" w:eastAsia="Times New Roman" w:hAnsi="Times New Roman" w:cs="Times New Roman"/>
        <w:b w:val="0"/>
        <w:color w:val="000000"/>
        <w:sz w:val="20"/>
        <w:szCs w:val="20"/>
      </w:rPr>
    </w:pPr>
    <w:r>
      <w:rPr>
        <w:noProof/>
      </w:rPr>
      <mc:AlternateContent>
        <mc:Choice Requires="wps">
          <w:drawing>
            <wp:anchor distT="0" distB="0" distL="114300" distR="114300" simplePos="0" relativeHeight="251659264" behindDoc="1" locked="0" layoutInCell="1" hidden="0" allowOverlap="1">
              <wp:simplePos x="0" y="0"/>
              <wp:positionH relativeFrom="margin">
                <wp:posOffset>-50799</wp:posOffset>
              </wp:positionH>
              <wp:positionV relativeFrom="paragraph">
                <wp:posOffset>0</wp:posOffset>
              </wp:positionV>
              <wp:extent cx="1266825" cy="581025"/>
              <wp:effectExtent l="0" t="0" r="0" b="0"/>
              <wp:wrapSquare wrapText="bothSides" distT="0" distB="0" distL="114300" distR="114300"/>
              <wp:docPr id="4" name="شكل حر 4"/>
              <wp:cNvGraphicFramePr/>
              <a:graphic xmlns:a="http://schemas.openxmlformats.org/drawingml/2006/main">
                <a:graphicData uri="http://schemas.microsoft.com/office/word/2010/wordprocessingShape">
                  <wps:wsp>
                    <wps:cNvSpPr/>
                    <wps:spPr>
                      <a:xfrm>
                        <a:off x="4717350" y="3494250"/>
                        <a:ext cx="1257300" cy="571500"/>
                      </a:xfrm>
                      <a:custGeom>
                        <a:avLst/>
                        <a:gdLst/>
                        <a:ahLst/>
                        <a:cxnLst/>
                        <a:rect l="0" t="0" r="0" b="0"/>
                        <a:pathLst>
                          <a:path w="1257300" h="571500" extrusionOk="0">
                            <a:moveTo>
                              <a:pt x="0" y="0"/>
                            </a:moveTo>
                            <a:lnTo>
                              <a:pt x="0" y="571500"/>
                            </a:lnTo>
                            <a:lnTo>
                              <a:pt x="1257300" y="571500"/>
                            </a:lnTo>
                            <a:lnTo>
                              <a:pt x="1257300" y="0"/>
                            </a:lnTo>
                            <a:close/>
                          </a:path>
                        </a:pathLst>
                      </a:custGeom>
                      <a:solidFill>
                        <a:srgbClr val="FFFFFF"/>
                      </a:solidFill>
                      <a:ln>
                        <a:noFill/>
                      </a:ln>
                    </wps:spPr>
                    <wps:txbx>
                      <w:txbxContent>
                        <w:p w:rsidR="0015358B" w:rsidRDefault="003A2BF2">
                          <w:pPr>
                            <w:jc w:val="center"/>
                            <w:textDirection w:val="btLr"/>
                          </w:pPr>
                          <w:r>
                            <w:rPr>
                              <w:rFonts w:ascii="AGA Arabesque" w:eastAsia="AGA Arabesque" w:hAnsi="AGA Arabesque" w:cs="AGA Arabesque"/>
                              <w:b w:val="0"/>
                              <w:color w:val="000000"/>
                              <w:sz w:val="72"/>
                            </w:rPr>
                            <w:t></w:t>
                          </w:r>
                          <w:r>
                            <w:rPr>
                              <w:rFonts w:ascii="AGA Arabesque" w:eastAsia="AGA Arabesque" w:hAnsi="AGA Arabesque" w:cs="AGA Arabesque"/>
                              <w:b w:val="0"/>
                              <w:color w:val="000000"/>
                              <w:sz w:val="72"/>
                            </w:rPr>
                            <w:t></w:t>
                          </w:r>
                        </w:p>
                        <w:p w:rsidR="0015358B" w:rsidRDefault="003A2BF2">
                          <w:pPr>
                            <w:ind w:firstLine="32"/>
                            <w:jc w:val="center"/>
                            <w:textDirection w:val="btLr"/>
                          </w:pPr>
                          <w:r>
                            <w:rPr>
                              <w:rFonts w:ascii="Times New Roman" w:eastAsia="Times New Roman" w:hAnsi="Times New Roman" w:cs="Times New Roman"/>
                              <w:b w:val="0"/>
                              <w:color w:val="000000"/>
                              <w:sz w:val="28"/>
                            </w:rPr>
                            <w:t xml:space="preserve"> PAGE 11</w:t>
                          </w:r>
                        </w:p>
                      </w:txbxContent>
                    </wps:txbx>
                    <wps:bodyPr spcFirstLastPara="1" wrap="square" lIns="88900" tIns="38100" rIns="88900" bIns="38100" anchor="t" anchorCtr="0"/>
                  </wps:wsp>
                </a:graphicData>
              </a:graphic>
            </wp:anchor>
          </w:drawing>
        </mc:Choice>
        <mc:Fallback>
          <w:pict>
            <v:shape id="شكل حر 4" o:spid="_x0000_s1030" style="position:absolute;left:0;text-align:left;margin-left:-4pt;margin-top:0;width:99.75pt;height:45.75pt;z-index:-251657216;visibility:visible;mso-wrap-style:square;mso-wrap-distance-left:9pt;mso-wrap-distance-top:0;mso-wrap-distance-right:9pt;mso-wrap-distance-bottom:0;mso-position-horizontal:absolute;mso-position-horizontal-relative:margin;mso-position-vertical:absolute;mso-position-vertical-relative:text;v-text-anchor:top" coordsize="1257300,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" adj="-11796480,,5400" path="m,l,571500r1257300,l1257300,,,xe" stroked="f">
              <v:stroke joinstyle="miter"/>
              <v:formulas/>
              <v:path arrowok="t" o:extrusionok="f" o:connecttype="custom" textboxrect="0,0,1257300,571500"/>
              <v:textbox inset="7pt,3pt,7pt,3pt">
                <w:txbxContent>
                  <w:p w:rsidR="0015358B" w:rsidRDefault="003A2BF2">
                    <w:pPr>
                      <w:jc w:val="center"/>
                      <w:textDirection w:val="btLr"/>
                    </w:pPr>
                    <w:r>
                      <w:rPr>
                        <w:rFonts w:ascii="AGA Arabesque" w:eastAsia="AGA Arabesque" w:hAnsi="AGA Arabesque" w:cs="AGA Arabesque"/>
                        <w:b w:val="0"/>
                        <w:color w:val="000000"/>
                        <w:sz w:val="72"/>
                      </w:rPr>
                      <w:t></w:t>
                    </w:r>
                    <w:r>
                      <w:rPr>
                        <w:rFonts w:ascii="AGA Arabesque" w:eastAsia="AGA Arabesque" w:hAnsi="AGA Arabesque" w:cs="AGA Arabesque"/>
                        <w:b w:val="0"/>
                        <w:color w:val="000000"/>
                        <w:sz w:val="72"/>
                      </w:rPr>
                      <w:t></w:t>
                    </w:r>
                  </w:p>
                  <w:p w:rsidR="0015358B" w:rsidRDefault="003A2BF2">
                    <w:pPr>
                      <w:ind w:firstLine="32"/>
                      <w:jc w:val="center"/>
                      <w:textDirection w:val="btLr"/>
                    </w:pPr>
                    <w:r>
                      <w:rPr>
                        <w:rFonts w:ascii="Times New Roman" w:eastAsia="Times New Roman" w:hAnsi="Times New Roman" w:cs="Times New Roman"/>
                        <w:b w:val="0"/>
                        <w:color w:val="000000"/>
                        <w:sz w:val="28"/>
                      </w:rPr>
                      <w:t xml:space="preserve"> PAGE 11</w:t>
                    </w:r>
                  </w:p>
                </w:txbxContent>
              </v:textbox>
              <w10:wrap type="square" anchorx="margin"/>
            </v:shape>
          </w:pict>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margin">
                <wp:posOffset>88901</wp:posOffset>
              </wp:positionH>
              <wp:positionV relativeFrom="paragraph">
                <wp:posOffset>0</wp:posOffset>
              </wp:positionV>
              <wp:extent cx="63500" cy="12700"/>
              <wp:effectExtent l="0" t="0" r="0" b="0"/>
              <wp:wrapNone/>
              <wp:docPr id="7" name="رابط كسهم مستقيم 7"/>
              <wp:cNvGraphicFramePr/>
              <a:graphic xmlns:a="http://schemas.openxmlformats.org/drawingml/2006/main">
                <a:graphicData uri="http://schemas.microsoft.com/office/word/2010/wordprocessingShape">
                  <wps:wsp>
                    <wps:cNvCnPr/>
                    <wps:spPr>
                      <a:xfrm>
                        <a:off x="6142290" y="4080990"/>
                        <a:ext cx="4365625" cy="0"/>
                      </a:xfrm>
                      <a:prstGeom prst="straightConnector1">
                        <a:avLst/>
                      </a:prstGeom>
                      <a:solidFill>
                        <a:srgbClr val="FFFFFF"/>
                      </a:solidFill>
                      <a:ln w="63500" cap="flat" cmpd="sng">
                        <a:solidFill>
                          <a:srgbClr val="000000"/>
                        </a:solidFill>
                        <a:prstDash val="solid"/>
                        <a:round/>
                        <a:headEnd type="none" w="sm" len="sm"/>
                        <a:tailEnd type="none" w="sm" len="sm"/>
                      </a:ln>
                    </wps:spPr>
                    <wps:bodyPr/>
                  </wps:wsp>
                </a:graphicData>
              </a:graphic>
            </wp:anchor>
          </w:drawing>
        </mc:Choice>
        <mc:Fallback>
          <w:pict>
            <v:shapetype w14:anchorId="4322A499" id="_x0000_t32" coordsize="21600,21600" o:spt="32" o:oned="t" path="m,l21600,21600e" filled="f">
              <v:path arrowok="t" fillok="f" o:connecttype="none"/>
              <o:lock v:ext="edit" shapetype="t"/>
            </v:shapetype>
            <v:shape id="رابط كسهم مستقيم 7" o:spid="_x0000_s1026" type="#_x0000_t32" style="position:absolute;margin-left:7pt;margin-top:0;width:5pt;height:1pt;z-index:2516602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" filled="t" strokeweight="5pt">
              <v:stroke startarrowwidth="narrow" startarrowlength="short" endarrowwidth="narrow" endarrowlength="short"/>
              <w10:wrap anchorx="margin"/>
            </v:shape>
          </w:pict>
        </mc:Fallback>
      </mc:AlternateContent>
    </w:r>
    <w:r>
      <w:rPr>
        <w:noProof/>
      </w:rPr>
      <mc:AlternateContent>
        <mc:Choice Requires="wps">
          <w:drawing>
            <wp:anchor distT="0" distB="0" distL="114300" distR="114300" simplePos="0" relativeHeight="251661312" behindDoc="0" locked="0" layoutInCell="1" hidden="0" allowOverlap="1">
              <wp:simplePos x="0" y="0"/>
              <wp:positionH relativeFrom="margin">
                <wp:posOffset>3416300</wp:posOffset>
              </wp:positionH>
              <wp:positionV relativeFrom="paragraph">
                <wp:posOffset>139700</wp:posOffset>
              </wp:positionV>
              <wp:extent cx="1539240" cy="296545"/>
              <wp:effectExtent l="0" t="0" r="0" b="0"/>
              <wp:wrapNone/>
              <wp:docPr id="6" name="شكل حر 6"/>
              <wp:cNvGraphicFramePr/>
              <a:graphic xmlns:a="http://schemas.openxmlformats.org/drawingml/2006/main">
                <a:graphicData uri="http://schemas.microsoft.com/office/word/2010/wordprocessingShape">
                  <wps:wsp>
                    <wps:cNvSpPr/>
                    <wps:spPr>
                      <a:xfrm>
                        <a:off x="4581143" y="3636490"/>
                        <a:ext cx="1529715" cy="287020"/>
                      </a:xfrm>
                      <a:custGeom>
                        <a:avLst/>
                        <a:gdLst/>
                        <a:ahLst/>
                        <a:cxnLst/>
                        <a:rect l="0" t="0" r="0" b="0"/>
                        <a:pathLst>
                          <a:path w="1529715" h="287020" extrusionOk="0">
                            <a:moveTo>
                              <a:pt x="0" y="0"/>
                            </a:moveTo>
                            <a:lnTo>
                              <a:pt x="0" y="287020"/>
                            </a:lnTo>
                            <a:lnTo>
                              <a:pt x="1529715" y="287020"/>
                            </a:lnTo>
                            <a:lnTo>
                              <a:pt x="1529715" y="0"/>
                            </a:lnTo>
                            <a:close/>
                          </a:path>
                        </a:pathLst>
                      </a:custGeom>
                      <a:solidFill>
                        <a:srgbClr val="FFFFFF"/>
                      </a:solidFill>
                      <a:ln>
                        <a:noFill/>
                      </a:ln>
                    </wps:spPr>
                    <wps:txbx>
                      <w:txbxContent>
                        <w:p w:rsidR="0015358B" w:rsidRDefault="003A2BF2">
                          <w:pPr>
                            <w:jc w:val="center"/>
                            <w:textDirection w:val="btLr"/>
                          </w:pPr>
                          <w:r>
                            <w:rPr>
                              <w:b w:val="0"/>
                              <w:color w:val="000000"/>
                              <w:rtl/>
                            </w:rPr>
                            <w:t>معالي</w:t>
                          </w:r>
                          <w:r>
                            <w:rPr>
                              <w:b w:val="0"/>
                              <w:color w:val="000000"/>
                            </w:rPr>
                            <w:t xml:space="preserve"> </w:t>
                          </w:r>
                          <w:r>
                            <w:rPr>
                              <w:b w:val="0"/>
                              <w:color w:val="000000"/>
                              <w:rtl/>
                            </w:rPr>
                            <w:t>الشيخ</w:t>
                          </w:r>
                          <w:r>
                            <w:rPr>
                              <w:b w:val="0"/>
                              <w:color w:val="000000"/>
                            </w:rPr>
                            <w:t xml:space="preserve"> </w:t>
                          </w:r>
                          <w:r>
                            <w:rPr>
                              <w:b w:val="0"/>
                              <w:color w:val="000000"/>
                              <w:rtl/>
                            </w:rPr>
                            <w:t>عبد</w:t>
                          </w:r>
                          <w:r>
                            <w:rPr>
                              <w:b w:val="0"/>
                              <w:color w:val="000000"/>
                            </w:rPr>
                            <w:t xml:space="preserve"> </w:t>
                          </w:r>
                          <w:r>
                            <w:rPr>
                              <w:b w:val="0"/>
                              <w:color w:val="000000"/>
                              <w:rtl/>
                            </w:rPr>
                            <w:t>الكريم</w:t>
                          </w:r>
                          <w:r>
                            <w:rPr>
                              <w:b w:val="0"/>
                              <w:color w:val="000000"/>
                            </w:rPr>
                            <w:t xml:space="preserve"> </w:t>
                          </w:r>
                          <w:r>
                            <w:rPr>
                              <w:b w:val="0"/>
                              <w:color w:val="000000"/>
                              <w:rtl/>
                            </w:rPr>
                            <w:t>الخضير</w:t>
                          </w:r>
                        </w:p>
                      </w:txbxContent>
                    </wps:txbx>
                    <wps:bodyPr spcFirstLastPara="1" wrap="square" lIns="88900" tIns="38100" rIns="88900" bIns="38100" anchor="t" anchorCtr="0"/>
                  </wps:wsp>
                </a:graphicData>
              </a:graphic>
            </wp:anchor>
          </w:drawing>
        </mc:Choice>
        <mc:Fallback>
          <w:pict>
            <v:shape id="شكل حر 6" o:spid="_x0000_s1031" style="position:absolute;left:0;text-align:left;margin-left:269pt;margin-top:11pt;width:121.2pt;height:23.35pt;z-index:251661312;visibility:visible;mso-wrap-style:square;mso-wrap-distance-left:9pt;mso-wrap-distance-top:0;mso-wrap-distance-right:9pt;mso-wrap-distance-bottom:0;mso-position-horizontal:absolute;mso-position-horizontal-relative:margin;mso-position-vertical:absolute;mso-position-vertical-relative:text;v-text-anchor:top" coordsize="1529715,287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" adj="-11796480,,5400" path="m,l,287020r1529715,l1529715,,,xe" stroked="f">
              <v:stroke joinstyle="miter"/>
              <v:formulas/>
              <v:path arrowok="t" o:extrusionok="f" o:connecttype="custom" textboxrect="0,0,1529715,287020"/>
              <v:textbox inset="7pt,3pt,7pt,3pt">
                <w:txbxContent>
                  <w:p w:rsidR="0015358B" w:rsidRDefault="003A2BF2">
                    <w:pPr>
                      <w:jc w:val="center"/>
                      <w:textDirection w:val="btLr"/>
                    </w:pPr>
                    <w:r>
                      <w:rPr>
                        <w:b w:val="0"/>
                        <w:color w:val="000000"/>
                        <w:rtl/>
                      </w:rPr>
                      <w:t>معالي</w:t>
                    </w:r>
                    <w:r>
                      <w:rPr>
                        <w:b w:val="0"/>
                        <w:color w:val="000000"/>
                      </w:rPr>
                      <w:t xml:space="preserve"> </w:t>
                    </w:r>
                    <w:r>
                      <w:rPr>
                        <w:b w:val="0"/>
                        <w:color w:val="000000"/>
                        <w:rtl/>
                      </w:rPr>
                      <w:t>الشيخ</w:t>
                    </w:r>
                    <w:r>
                      <w:rPr>
                        <w:b w:val="0"/>
                        <w:color w:val="000000"/>
                      </w:rPr>
                      <w:t xml:space="preserve"> </w:t>
                    </w:r>
                    <w:r>
                      <w:rPr>
                        <w:b w:val="0"/>
                        <w:color w:val="000000"/>
                        <w:rtl/>
                      </w:rPr>
                      <w:t>عبد</w:t>
                    </w:r>
                    <w:r>
                      <w:rPr>
                        <w:b w:val="0"/>
                        <w:color w:val="000000"/>
                      </w:rPr>
                      <w:t xml:space="preserve"> </w:t>
                    </w:r>
                    <w:r>
                      <w:rPr>
                        <w:b w:val="0"/>
                        <w:color w:val="000000"/>
                        <w:rtl/>
                      </w:rPr>
                      <w:t>الكريم</w:t>
                    </w:r>
                    <w:r>
                      <w:rPr>
                        <w:b w:val="0"/>
                        <w:color w:val="000000"/>
                      </w:rPr>
                      <w:t xml:space="preserve"> </w:t>
                    </w:r>
                    <w:r>
                      <w:rPr>
                        <w:b w:val="0"/>
                        <w:color w:val="000000"/>
                        <w:rtl/>
                      </w:rPr>
                      <w:t>الخضير</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hidden="0" allowOverlap="1">
              <wp:simplePos x="0" y="0"/>
              <wp:positionH relativeFrom="margin">
                <wp:posOffset>279400</wp:posOffset>
              </wp:positionH>
              <wp:positionV relativeFrom="paragraph">
                <wp:posOffset>139700</wp:posOffset>
              </wp:positionV>
              <wp:extent cx="581025" cy="466725"/>
              <wp:effectExtent l="0" t="0" r="0" b="0"/>
              <wp:wrapNone/>
              <wp:docPr id="2" name="شكل حر 2"/>
              <wp:cNvGraphicFramePr/>
              <a:graphic xmlns:a="http://schemas.openxmlformats.org/drawingml/2006/main">
                <a:graphicData uri="http://schemas.microsoft.com/office/word/2010/wordprocessingShape">
                  <wps:wsp>
                    <wps:cNvSpPr/>
                    <wps:spPr>
                      <a:xfrm>
                        <a:off x="5060250" y="3551400"/>
                        <a:ext cx="571500" cy="457200"/>
                      </a:xfrm>
                      <a:custGeom>
                        <a:avLst/>
                        <a:gdLst/>
                        <a:ahLst/>
                        <a:cxnLst/>
                        <a:rect l="0" t="0" r="0" b="0"/>
                        <a:pathLst>
                          <a:path w="571500" h="457200" extrusionOk="0">
                            <a:moveTo>
                              <a:pt x="0" y="0"/>
                            </a:moveTo>
                            <a:lnTo>
                              <a:pt x="0" y="457200"/>
                            </a:lnTo>
                            <a:lnTo>
                              <a:pt x="571500" y="457200"/>
                            </a:lnTo>
                            <a:lnTo>
                              <a:pt x="571500" y="0"/>
                            </a:lnTo>
                            <a:close/>
                          </a:path>
                        </a:pathLst>
                      </a:custGeom>
                      <a:noFill/>
                      <a:ln>
                        <a:noFill/>
                      </a:ln>
                    </wps:spPr>
                    <wps:txbx>
                      <w:txbxContent>
                        <w:p w:rsidR="0015358B" w:rsidRDefault="003A2BF2">
                          <w:pPr>
                            <w:ind w:firstLine="32"/>
                            <w:jc w:val="center"/>
                            <w:textDirection w:val="btLr"/>
                          </w:pPr>
                          <w:r>
                            <w:rPr>
                              <w:rFonts w:ascii="Times New Roman" w:eastAsia="Times New Roman" w:hAnsi="Times New Roman" w:cs="Times New Roman"/>
                              <w:b w:val="0"/>
                              <w:color w:val="000000"/>
                              <w:sz w:val="32"/>
                            </w:rPr>
                            <w:t xml:space="preserve"> PAGE 11</w:t>
                          </w:r>
                        </w:p>
                      </w:txbxContent>
                    </wps:txbx>
                    <wps:bodyPr spcFirstLastPara="1" wrap="square" lIns="88900" tIns="38100" rIns="88900" bIns="38100" anchor="t" anchorCtr="0"/>
                  </wps:wsp>
                </a:graphicData>
              </a:graphic>
            </wp:anchor>
          </w:drawing>
        </mc:Choice>
        <mc:Fallback>
          <w:pict>
            <v:shape id="شكل حر 2" o:spid="_x0000_s1032" style="position:absolute;left:0;text-align:left;margin-left:22pt;margin-top:11pt;width:45.75pt;height:36.75pt;z-index:251662336;visibility:visible;mso-wrap-style:square;mso-wrap-distance-left:9pt;mso-wrap-distance-top:0;mso-wrap-distance-right:9pt;mso-wrap-distance-bottom:0;mso-position-horizontal:absolute;mso-position-horizontal-relative:margin;mso-position-vertical:absolute;mso-position-vertical-relative:text;v-text-anchor:top" coordsize="571500,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" adj="-11796480,,5400" path="m,l,457200r571500,l571500,,,xe" filled="f" stroked="f">
              <v:stroke joinstyle="miter"/>
              <v:formulas/>
              <v:path arrowok="t" o:extrusionok="f" o:connecttype="custom" textboxrect="0,0,571500,457200"/>
              <v:textbox inset="7pt,3pt,7pt,3pt">
                <w:txbxContent>
                  <w:p w:rsidR="0015358B" w:rsidRDefault="003A2BF2">
                    <w:pPr>
                      <w:ind w:firstLine="32"/>
                      <w:jc w:val="center"/>
                      <w:textDirection w:val="btLr"/>
                    </w:pPr>
                    <w:r>
                      <w:rPr>
                        <w:rFonts w:ascii="Times New Roman" w:eastAsia="Times New Roman" w:hAnsi="Times New Roman" w:cs="Times New Roman"/>
                        <w:b w:val="0"/>
                        <w:color w:val="000000"/>
                        <w:sz w:val="32"/>
                      </w:rPr>
                      <w:t xml:space="preserve"> PAGE 11</w:t>
                    </w:r>
                  </w:p>
                </w:txbxContent>
              </v:textbox>
              <w10:wrap anchorx="margin"/>
            </v:shape>
          </w:pict>
        </mc:Fallback>
      </mc:AlternateContent>
    </w:r>
  </w:p>
  <w:p w:rsidR="0015358B" w:rsidRDefault="0015358B">
    <w:pPr>
      <w:pBdr>
        <w:top w:val="nil"/>
        <w:left w:val="nil"/>
        <w:bottom w:val="nil"/>
        <w:right w:val="nil"/>
        <w:between w:val="nil"/>
      </w:pBdr>
      <w:tabs>
        <w:tab w:val="center" w:pos="4153"/>
        <w:tab w:val="right" w:pos="8306"/>
      </w:tabs>
      <w:rPr>
        <w:rFonts w:ascii="Times New Roman" w:eastAsia="Times New Roman" w:hAnsi="Times New Roman" w:cs="Times New Roman"/>
        <w:b w:val="0"/>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15358B"/>
    <w:rsid w:val="00012DAA"/>
    <w:rsid w:val="0015358B"/>
    <w:rsid w:val="003A2BF2"/>
    <w:rsid w:val="0042089D"/>
    <w:rsid w:val="006F5993"/>
    <w:rsid w:val="008175D0"/>
    <w:rsid w:val="00A3034B"/>
    <w:rsid w:val="00B43D99"/>
    <w:rsid w:val="00CC5676"/>
    <w:rsid w:val="00CF3283"/>
    <w:rsid w:val="00DE1A76"/>
    <w:rsid w:val="00E56D3A"/>
    <w:rsid w:val="00E951E4"/>
    <w:rsid w:val="00EF26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33B8CB-61E4-4881-A369-83E80D020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Traditional Arabic" w:eastAsia="ATraditional Arabic" w:hAnsi="ATraditional Arabic" w:cs="ATraditional Arabic"/>
        <w:b/>
        <w:sz w:val="36"/>
        <w:szCs w:val="36"/>
        <w:lang w:val="en-US" w:eastAsia="en-US" w:bidi="ar-SA"/>
      </w:rPr>
    </w:rPrDefault>
    <w:pPrDefault>
      <w:pPr>
        <w:tabs>
          <w:tab w:val="left" w:pos="5187"/>
          <w:tab w:val="left" w:pos="7313"/>
        </w:tabs>
        <w:bidi/>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rFonts w:ascii="Times New Roman" w:eastAsia="Times New Roman" w:hAnsi="Times New Roman" w:cs="Times New Roman"/>
      <w:b w:val="0"/>
      <w:sz w:val="32"/>
      <w:szCs w:val="32"/>
    </w:rPr>
  </w:style>
  <w:style w:type="paragraph" w:styleId="Heading2">
    <w:name w:val="heading 2"/>
    <w:basedOn w:val="Normal"/>
    <w:next w:val="Normal"/>
    <w:pPr>
      <w:keepNext/>
      <w:ind w:firstLine="551"/>
      <w:jc w:val="center"/>
      <w:outlineLvl w:val="1"/>
    </w:pPr>
    <w:rPr>
      <w:rFonts w:ascii="Times New Roman" w:eastAsia="Times New Roman" w:hAnsi="Times New Roman" w:cs="Times New Roman"/>
      <w:b w:val="0"/>
      <w:sz w:val="32"/>
      <w:szCs w:val="32"/>
    </w:rPr>
  </w:style>
  <w:style w:type="paragraph" w:styleId="Heading3">
    <w:name w:val="heading 3"/>
    <w:basedOn w:val="Normal"/>
    <w:next w:val="Normal"/>
    <w:pPr>
      <w:keepNext/>
      <w:jc w:val="center"/>
      <w:outlineLvl w:val="2"/>
    </w:pPr>
    <w:rPr>
      <w:rFonts w:ascii="Times New Roman" w:eastAsia="Times New Roman" w:hAnsi="Times New Roman" w:cs="Times New Roman"/>
    </w:rPr>
  </w:style>
  <w:style w:type="paragraph" w:styleId="Heading4">
    <w:name w:val="heading 4"/>
    <w:basedOn w:val="Normal"/>
    <w:next w:val="Normal"/>
    <w:pPr>
      <w:keepNext/>
      <w:jc w:val="center"/>
      <w:outlineLvl w:val="3"/>
    </w:pPr>
    <w:rPr>
      <w:rFonts w:ascii="Times New Roman" w:eastAsia="Times New Roman" w:hAnsi="Times New Roman" w:cs="Times New Roman"/>
      <w:sz w:val="32"/>
      <w:szCs w:val="32"/>
    </w:rPr>
  </w:style>
  <w:style w:type="paragraph" w:styleId="Heading5">
    <w:name w:val="heading 5"/>
    <w:basedOn w:val="Normal"/>
    <w:next w:val="Normal"/>
    <w:pPr>
      <w:keepNext/>
      <w:ind w:firstLine="386"/>
      <w:jc w:val="center"/>
      <w:outlineLvl w:val="4"/>
    </w:pPr>
    <w:rPr>
      <w:rFonts w:ascii="Calibri" w:eastAsia="Calibri" w:hAnsi="Calibri" w:cs="Calibri"/>
      <w:i/>
      <w:sz w:val="26"/>
      <w:szCs w:val="26"/>
    </w:rPr>
  </w:style>
  <w:style w:type="paragraph" w:styleId="Heading6">
    <w:name w:val="heading 6"/>
    <w:basedOn w:val="Normal"/>
    <w:next w:val="Normal"/>
    <w:pPr>
      <w:keepNext/>
      <w:ind w:firstLine="551"/>
      <w:jc w:val="center"/>
      <w:outlineLvl w:val="5"/>
    </w:pPr>
    <w:rPr>
      <w:rFonts w:ascii="Calibri" w:eastAsia="Calibri" w:hAnsi="Calibri" w:cs="Calibri"/>
      <w:b w:val="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spacing w:before="240" w:after="60"/>
      <w:jc w:val="center"/>
    </w:pPr>
    <w:rPr>
      <w:rFonts w:ascii="Cambria" w:eastAsia="Cambria" w:hAnsi="Cambria" w:cs="Cambria"/>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1025</TotalTime>
  <Pages>1</Pages>
  <Words>3295</Words>
  <Characters>18783</Characters>
  <Application>Microsoft Office Word</Application>
  <DocSecurity>0</DocSecurity>
  <Lines>156</Lines>
  <Paragraphs>44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EU-HOME</dc:creator>
  <cp:lastModifiedBy>EU-HOME</cp:lastModifiedBy>
  <cp:revision>5</cp:revision>
  <cp:lastPrinted>2018-11-30T08:01:00Z</cp:lastPrinted>
  <dcterms:created xsi:type="dcterms:W3CDTF">2018-07-10T07:24:00Z</dcterms:created>
  <dcterms:modified xsi:type="dcterms:W3CDTF">2018-11-30T08:01:00Z</dcterms:modified>
</cp:coreProperties>
</file>