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B48" w:rsidRPr="001965A9" w:rsidRDefault="00E64B48" w:rsidP="00E64B48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144"/>
          <w:szCs w:val="144"/>
          <w:rtl/>
        </w:rPr>
      </w:pPr>
      <w:r w:rsidRPr="001965A9">
        <w:rPr>
          <w:rFonts w:ascii="Simplified Arabic" w:hAnsi="Simplified Arabic" w:cs="Simplified Arabic"/>
          <w:b/>
          <w:bCs/>
          <w:sz w:val="144"/>
          <w:szCs w:val="144"/>
          <w:rtl/>
        </w:rPr>
        <w:t>تفسير القرطبي</w:t>
      </w:r>
    </w:p>
    <w:p w:rsidR="00E64B48" w:rsidRPr="001965A9" w:rsidRDefault="00E64B48" w:rsidP="001965A9">
      <w:pPr>
        <w:tabs>
          <w:tab w:val="left" w:pos="2797"/>
          <w:tab w:val="left" w:pos="2919"/>
          <w:tab w:val="center" w:pos="4153"/>
        </w:tabs>
        <w:jc w:val="center"/>
        <w:rPr>
          <w:rFonts w:ascii="Simplified Arabic" w:hAnsi="Simplified Arabic" w:cs="Simplified Arabic"/>
          <w:b/>
          <w:bCs/>
          <w:sz w:val="144"/>
          <w:szCs w:val="144"/>
          <w:rtl/>
          <w:lang w:bidi="ar-EG"/>
        </w:rPr>
      </w:pPr>
      <w:r w:rsidRPr="001965A9">
        <w:rPr>
          <w:rFonts w:ascii="Simplified Arabic" w:hAnsi="Simplified Arabic" w:cs="Simplified Arabic"/>
          <w:b/>
          <w:bCs/>
          <w:sz w:val="144"/>
          <w:szCs w:val="144"/>
          <w:rtl/>
        </w:rPr>
        <w:t xml:space="preserve">سورة </w:t>
      </w:r>
      <w:r w:rsidR="001965A9" w:rsidRPr="001965A9">
        <w:rPr>
          <w:rFonts w:ascii="Simplified Arabic" w:hAnsi="Simplified Arabic" w:cs="Simplified Arabic"/>
          <w:b/>
          <w:bCs/>
          <w:sz w:val="144"/>
          <w:szCs w:val="144"/>
          <w:rtl/>
          <w:lang w:bidi="ar-EG"/>
        </w:rPr>
        <w:t>الدخان</w:t>
      </w:r>
    </w:p>
    <w:p w:rsidR="00E64B48" w:rsidRPr="00E64B48" w:rsidRDefault="00E64B48" w:rsidP="00E64B48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64B48" w:rsidRPr="00E64B48" w:rsidRDefault="00E64B48" w:rsidP="00E64B48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معالي الشيخ الدكتور</w:t>
      </w:r>
    </w:p>
    <w:p w:rsidR="00E64B48" w:rsidRPr="00E64B48" w:rsidRDefault="00E64B48" w:rsidP="00E64B48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عبد الكريم بن عبد الله الخضير</w:t>
      </w:r>
    </w:p>
    <w:p w:rsidR="00E64B48" w:rsidRPr="00E64B48" w:rsidRDefault="00E64B48" w:rsidP="00E64B48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عضو هيئة كبار العلماء</w:t>
      </w:r>
    </w:p>
    <w:p w:rsidR="00E64B48" w:rsidRPr="00E64B48" w:rsidRDefault="00E64B48" w:rsidP="00E64B48">
      <w:pPr>
        <w:tabs>
          <w:tab w:val="left" w:pos="2919"/>
        </w:tabs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وعضو اللجنة الدائمة للبحوث العلمية والإفتاء</w:t>
      </w:r>
    </w:p>
    <w:tbl>
      <w:tblPr>
        <w:tblpPr w:leftFromText="180" w:rightFromText="180" w:vertAnchor="text" w:horzAnchor="margin" w:tblpXSpec="center" w:tblpY="474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E64B48" w:rsidRPr="00E64B48" w:rsidTr="00020052">
        <w:trPr>
          <w:trHeight w:val="780"/>
        </w:trPr>
        <w:tc>
          <w:tcPr>
            <w:tcW w:w="2408" w:type="dxa"/>
            <w:shd w:val="clear" w:color="auto" w:fill="D9D9D9"/>
            <w:vAlign w:val="center"/>
          </w:tcPr>
          <w:p w:rsidR="00E64B48" w:rsidRPr="00E64B48" w:rsidRDefault="00E64B48" w:rsidP="00E64B48">
            <w:pPr>
              <w:pStyle w:val="BodyTextIndent"/>
              <w:jc w:val="both"/>
              <w:rPr>
                <w:rFonts w:ascii="Simplified Arabic" w:hAnsi="Simplified Arabic"/>
                <w:sz w:val="28"/>
                <w:szCs w:val="28"/>
                <w:rtl/>
              </w:rPr>
            </w:pPr>
            <w:r w:rsidRPr="00E64B48">
              <w:rPr>
                <w:rFonts w:ascii="Simplified Arabic" w:hAnsi="Simplified Arabic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E64B48" w:rsidRPr="00E64B48" w:rsidRDefault="00E64B48" w:rsidP="00E64B48">
            <w:pPr>
              <w:pStyle w:val="BodyTextIndent"/>
              <w:jc w:val="both"/>
              <w:rPr>
                <w:rFonts w:ascii="Simplified Arabic" w:hAnsi="Simplified Arabic"/>
                <w:sz w:val="28"/>
                <w:szCs w:val="28"/>
                <w:rtl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E64B48" w:rsidRPr="00E64B48" w:rsidRDefault="00E64B48" w:rsidP="00E64B48">
            <w:pPr>
              <w:pStyle w:val="BodyTextIndent"/>
              <w:jc w:val="both"/>
              <w:rPr>
                <w:rFonts w:ascii="Simplified Arabic" w:hAnsi="Simplified Arabic"/>
                <w:sz w:val="28"/>
                <w:szCs w:val="28"/>
                <w:rtl/>
              </w:rPr>
            </w:pPr>
            <w:r w:rsidRPr="00E64B48">
              <w:rPr>
                <w:rFonts w:ascii="Simplified Arabic" w:hAnsi="Simplified Arabic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E64B48" w:rsidRPr="00E64B48" w:rsidRDefault="00E64B48" w:rsidP="00E64B48">
            <w:pPr>
              <w:pStyle w:val="BodyTextIndent"/>
              <w:jc w:val="both"/>
              <w:rPr>
                <w:rFonts w:ascii="Simplified Arabic" w:hAnsi="Simplified Arabic"/>
                <w:sz w:val="28"/>
                <w:szCs w:val="28"/>
                <w:rtl/>
              </w:rPr>
            </w:pPr>
          </w:p>
        </w:tc>
      </w:tr>
    </w:tbl>
    <w:p w:rsidR="00E64B48" w:rsidRPr="00E64B48" w:rsidRDefault="00E64B48" w:rsidP="00E64B48">
      <w:pPr>
        <w:pStyle w:val="NormalWeb"/>
        <w:bidi/>
        <w:ind w:left="72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64B48" w:rsidRPr="00E64B48" w:rsidRDefault="00E64B48" w:rsidP="00E64B48">
      <w:pPr>
        <w:pStyle w:val="NormalWeb"/>
        <w:bidi/>
        <w:ind w:left="72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64B48" w:rsidRPr="00E64B48" w:rsidRDefault="00E64B48" w:rsidP="00E64B48">
      <w:pPr>
        <w:pStyle w:val="NormalWeb"/>
        <w:bidi/>
        <w:ind w:left="72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64B48" w:rsidRPr="00E64B48" w:rsidRDefault="00E64B48" w:rsidP="00E64B48">
      <w:pPr>
        <w:pStyle w:val="NormalWeb"/>
        <w:bidi/>
        <w:ind w:left="72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64B48" w:rsidRPr="00E64B48" w:rsidRDefault="00E64B48" w:rsidP="00E64B4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4B48" w:rsidRDefault="00E64B48" w:rsidP="00E64B48">
      <w:pPr>
        <w:jc w:val="both"/>
        <w:rPr>
          <w:rFonts w:ascii="Simplified Arabic" w:hAnsi="Simplified Arabic" w:cs="Simplified Arabic"/>
          <w:sz w:val="28"/>
          <w:szCs w:val="28"/>
        </w:rPr>
      </w:pPr>
      <w:r w:rsidRPr="00E64B48">
        <w:rPr>
          <w:rFonts w:ascii="Simplified Arabic" w:hAnsi="Simplified Arabic" w:cs="Simplified Arabic"/>
          <w:sz w:val="28"/>
          <w:szCs w:val="28"/>
          <w:rtl/>
        </w:rPr>
        <w:lastRenderedPageBreak/>
        <w:t>السلام عليكم ورحمة الله وبركاته</w:t>
      </w:r>
    </w:p>
    <w:p w:rsidR="00E64B48" w:rsidRPr="00E64B48" w:rsidRDefault="00E64B48" w:rsidP="00E64B48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64B4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بسم الله الرحمن الرحيم</w:t>
      </w:r>
      <w:r w:rsidR="00C467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Pr="00E64B4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:rsidR="00E64B48" w:rsidRPr="00E64B48" w:rsidRDefault="00E64B48" w:rsidP="00E64B48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64B4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الحمد لله رب العالمين</w:t>
      </w:r>
      <w:r w:rsidR="00C467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E64B4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وصلي الله وسلم على نبينا محمد وعلى آله وصحبه.</w:t>
      </w:r>
    </w:p>
    <w:p w:rsidR="00E64B48" w:rsidRPr="00C467CA" w:rsidRDefault="00E64B48" w:rsidP="00C467CA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64B4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 الإمام القرطبي</w:t>
      </w:r>
      <w:r w:rsidR="00C467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E64B48">
        <w:rPr>
          <w:rFonts w:ascii="Simplified Arabic" w:hAnsi="Simplified Arabic" w:cs="Simplified Arabic" w:hint="cs"/>
          <w:sz w:val="28"/>
          <w:szCs w:val="28"/>
          <w:rtl/>
          <w:lang w:bidi="ar-EG"/>
        </w:rPr>
        <w:t>-رحمه الله-</w:t>
      </w:r>
      <w:r w:rsidR="00C467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</w:p>
    <w:p w:rsidR="00C467CA" w:rsidRDefault="00E64B48" w:rsidP="001965A9">
      <w:pPr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قوله تعالى</w:t>
      </w:r>
      <w:r w:rsidR="00C467CA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C467C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E64B4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Pr="00E64B4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إِنَّ ا</w:t>
      </w:r>
      <w:r w:rsidR="001965A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لْمُتَّقِينَ فِي مَقامٍ أَمِينٍ</w:t>
      </w:r>
      <w:r w:rsidRPr="00E64B4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1965A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فِي جَنَّاتٍ وَعُيُونٍ</w:t>
      </w:r>
      <w:r w:rsidRPr="00E64B4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E64B4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يَلْبَسُونَ مِنْ سُندُسٍ وَإِسْتَبْرَقٍ مُتَقابِلِينَ</w:t>
      </w:r>
      <w:r w:rsidRPr="00E64B4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C467C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.</w:t>
      </w:r>
    </w:p>
    <w:p w:rsidR="00C467CA" w:rsidRDefault="00E64B48" w:rsidP="00C467CA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E64B4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قَوْلُهُ </w:t>
      </w:r>
      <w:r w:rsidR="0048625C" w:rsidRPr="00E64B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C467CA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48625C" w:rsidRPr="00E64B4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48625C" w:rsidRPr="00E64B4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48625C" w:rsidRPr="00E64B4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إِنَّ</w:t>
      </w:r>
      <w:r w:rsidRPr="00E64B4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الْمُتَّقِينَ فِي مَقامٍ أَمِينٍ</w:t>
      </w:r>
      <w:r w:rsidRPr="00E64B4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E64B4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لَمَّا ذَكَرَ مُسْتَقَرَّ الْكَافِرِينَ وَعَذَابَهُمْ ذَكَرَ نُزُلَ الْمُؤْمِنِينَ وَنَعِيمَهُمْ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وَقَرَأَ نَافِعٌ وَابْنُ عَامِرٍ</w:t>
      </w:r>
      <w:r w:rsidR="00C467CA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فِي مُقَامٍ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بِضَمِّ الْمِيمِ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C467C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الْبَاقُونَ بِالْفَتْحِ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قَالَ الْكِسَائِيُّ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الْمُقَامُ الْمَكَانُ، وَالْمُقَامُ الْإِقَامَةُ، كَمَا قَالَ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عَفَتِ الدِّيَارُ مَحَلُّهَا فَمُقَامُهَا</w:t>
      </w:r>
      <w:r w:rsidR="00C467C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قَالَ الْجَوْهَرِيُّ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وَأَمَّا الْمَقَامُ وَالْمُقَامُ فَقَدْ يَكُونُ كُلُّ وَاحِدٍ مِنْهُمَا بِمَعْنَى الْإِقَامَةِ، وَقَدْ يَكُونُ بِمَعْنَى مَوْضِعِ الْقِيَامِ</w:t>
      </w:r>
      <w:r w:rsidR="00C467C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لِأَنَّكَ إِذَا جَعَلْتَهُ مِنْ قَامَ يَقُومُ فَمَفْتُوحٌ، وَإِنْ جَعَلْتَهُ مِنْ أَقَامَ يُقِيمُ فَمَضْمُومٌ</w:t>
      </w:r>
      <w:r w:rsidR="00C467C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لِأَنَّ الْفِعْلَ إذا جاوز الثلاثة فَالْمَوْضِعُ مَضْمُومُ الْمِيمِ</w:t>
      </w:r>
      <w:r w:rsidR="00C467C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لِأَنَّهُ مُشَبَّهٌ بِبَنَاتِ الْأَرْبَعَةِ، نَحْوُ دَحْرَجَ وَهَذَا مُدَحْرِجُنَا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الْمَقَامُ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(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بِالْفَتْحِ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)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الْمَشْهَدُ وَالْمَجْلِسُ، وَ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(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بِالضَّمِّ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)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يُمْكِنُ أَنْ يُرَادَ بِهِ الْمَكَانُ، وَيُمْكِنُ أَنْ يَكُونَ مَصْدَرًا وَيُقَدَّرُ فِيهِ الْمُضَافُ، أَيْ فِي مَوْضِعِ إِقَامَةٍ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C467CA" w:rsidRDefault="00E64B48" w:rsidP="00C467CA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"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أَمِينٌ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يؤمن فيه من الآفات</w:t>
      </w:r>
      <w:r w:rsidR="008C702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ِ </w:t>
      </w:r>
      <w:r w:rsidR="00C467C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ف</w:t>
      </w:r>
      <w:r w:rsidR="008C7025">
        <w:rPr>
          <w:rFonts w:ascii="Simplified Arabic" w:hAnsi="Simplified Arabic" w:cs="Simplified Arabic"/>
          <w:b/>
          <w:bCs/>
          <w:sz w:val="28"/>
          <w:szCs w:val="28"/>
          <w:rtl/>
        </w:rPr>
        <w:t>ي جَنَّاتٍ وَعُيُونٍ</w:t>
      </w:r>
      <w:r w:rsidR="00C467CA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، </w:t>
      </w:r>
      <w:r w:rsidR="008C7025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"</w:t>
      </w:r>
      <w:r w:rsidR="008C7025">
        <w:rPr>
          <w:rFonts w:ascii="Simplified Arabic" w:hAnsi="Simplified Arabic" w:cs="Simplified Arabic"/>
          <w:b/>
          <w:bCs/>
          <w:sz w:val="28"/>
          <w:szCs w:val="28"/>
          <w:rtl/>
        </w:rPr>
        <w:t>بدل</w:t>
      </w:r>
      <w:r w:rsidR="008C7025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8C702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من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مَقامٍ </w:t>
      </w:r>
      <w:r w:rsidR="0048625C" w:rsidRPr="00E64B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أَمِينٍ</w:t>
      </w:r>
      <w:r w:rsidR="00C467CA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8C7025" w:rsidRDefault="0048625C" w:rsidP="00C467CA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8C702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8C702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Pr="008C702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يَلْبَسُونَ</w:t>
      </w:r>
      <w:r w:rsidR="00E64B48" w:rsidRPr="008C702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مِنْ سُندُسٍ وَإِسْتَبْرَقٍ مُتَقابِلِينَ</w:t>
      </w:r>
      <w:r w:rsidR="008C7025" w:rsidRPr="008C702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E64B48" w:rsidRPr="008C702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لَا يَرَى بَعْضُهُمْ قَفَا بَعْضٍ، مُتَوَاجِهِينَ يَدُورُ بِهِمْ مَجْلِسُهُمْ حَيْثُ دَارُوا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وَالسُّنْدُسُ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مَا رَقَّ مِنَ الدِّيبَاجِ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وَالْإِسْتَبْرَقُ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مَا غَلُظَ مِنْهُ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وقد مضى في</w:t>
      </w:r>
      <w:r w:rsidR="00C467CA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"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الكهف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"</w:t>
      </w:r>
      <w:r w:rsidR="00C467CA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</w:p>
    <w:p w:rsidR="008C7025" w:rsidRDefault="008C7025" w:rsidP="008C7025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الحمد لله رب العالمين</w:t>
      </w:r>
      <w:r w:rsidR="00C467C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وصلى الله وسلم وبارك على عبده ورسوله نبينا محمد</w:t>
      </w:r>
      <w:r w:rsidR="00C467C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وعلى آله وصحبه </w:t>
      </w:r>
      <w:r w:rsidR="0048625C">
        <w:rPr>
          <w:rFonts w:ascii="Simplified Arabic" w:hAnsi="Simplified Arabic" w:cs="Simplified Arabic" w:hint="cs"/>
          <w:sz w:val="28"/>
          <w:szCs w:val="28"/>
          <w:rtl/>
        </w:rPr>
        <w:t>أجمعين</w:t>
      </w:r>
      <w:r w:rsidR="00C467CA">
        <w:rPr>
          <w:rFonts w:ascii="Simplified Arabic" w:hAnsi="Simplified Arabic" w:cs="Simplified Arabic" w:hint="cs"/>
          <w:sz w:val="28"/>
          <w:szCs w:val="28"/>
          <w:rtl/>
        </w:rPr>
        <w:t>، أ</w:t>
      </w:r>
      <w:r w:rsidR="0048625C">
        <w:rPr>
          <w:rFonts w:ascii="Simplified Arabic" w:hAnsi="Simplified Arabic" w:cs="Simplified Arabic" w:hint="cs"/>
          <w:sz w:val="28"/>
          <w:szCs w:val="28"/>
          <w:rtl/>
        </w:rPr>
        <w:t>ما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بعد</w:t>
      </w:r>
      <w:r w:rsidR="00C467C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</w:p>
    <w:p w:rsidR="00C467CA" w:rsidRDefault="008C7025" w:rsidP="006E64FC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المؤلف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 تعالى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>
        <w:rPr>
          <w:rFonts w:ascii="Simplified Arabic" w:hAnsi="Simplified Arabic" w:cs="Simplified Arabic" w:hint="cs"/>
          <w:sz w:val="28"/>
          <w:szCs w:val="28"/>
          <w:rtl/>
        </w:rPr>
        <w:t>ذكر في قوله تعالى</w:t>
      </w:r>
      <w:r w:rsidR="00C467CA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Pr="00047D7E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{</w:t>
      </w:r>
      <w:r w:rsidRPr="00047D7E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إن المتقين في مقام أمين</w:t>
      </w:r>
      <w:r w:rsidRPr="00047D7E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}</w:t>
      </w:r>
      <w:r w:rsidR="00C467CA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إن الله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>
        <w:rPr>
          <w:rFonts w:ascii="Simplified Arabic" w:hAnsi="Simplified Arabic" w:cs="Simplified Arabic" w:hint="cs"/>
          <w:sz w:val="28"/>
          <w:szCs w:val="28"/>
          <w:rtl/>
        </w:rPr>
        <w:t>لما ذكر مستقر الكفار ذكر مستقر المؤمنين</w:t>
      </w:r>
      <w:r w:rsidR="00C467C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أحد أوجه تسمية القرآن مثاني تثنى فيه الأخبار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والقصص والجزاءات وغيرها</w:t>
      </w:r>
      <w:r w:rsidR="00C467C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فإذا ذكر جزاء الكفار ذكر جزاء المؤمنين</w:t>
      </w:r>
      <w:r w:rsidR="00C467C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وأما بالنسبة للمقام </w:t>
      </w:r>
      <w:r w:rsidR="00C467CA"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>قرأ كما ذكر عن نافع و</w:t>
      </w:r>
      <w:r w:rsidR="00C467CA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بن عامر أنه بضم الميم مُقام</w:t>
      </w:r>
      <w:r w:rsidR="00C467C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والباقون بالفتح مَقام</w:t>
      </w:r>
      <w:r w:rsidR="00C467C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ومثله بالنسبة للفتح</w:t>
      </w:r>
      <w:r w:rsidR="00C467C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 مقام إبراهيم يقال بالفتح</w:t>
      </w:r>
      <w:r w:rsidR="00C467C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ويقال بالضم</w:t>
      </w:r>
      <w:r w:rsidR="00C467C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والمُقام كما ذكر المؤلف </w:t>
      </w:r>
      <w:r w:rsidR="00C467CA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 تعالي</w:t>
      </w:r>
      <w:r w:rsidR="00C467CA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هو موضع الإقامة</w:t>
      </w:r>
      <w:r w:rsidR="00C467CA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3B6841" w:rsidRDefault="008C7025" w:rsidP="006E64FC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والمقام كما يطلق على الموضع يطلق على ما يوضع في الموضع الذي يجلس فيه ال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ذ</w:t>
      </w:r>
      <w:r>
        <w:rPr>
          <w:rFonts w:ascii="Simplified Arabic" w:hAnsi="Simplified Arabic" w:cs="Simplified Arabic" w:hint="cs"/>
          <w:sz w:val="28"/>
          <w:szCs w:val="28"/>
          <w:rtl/>
        </w:rPr>
        <w:t>ي هو الكرسي هذا مثلا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البقعة مقام ومُقام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الفتح والضم كلاهما بمعنى واحد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فرق بينهم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بعضهم فماذا عن مقام إبراهيم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يراد به الحجر أو يراد به مكانه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هذا موضع إشكال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ويترتب عليه  حكم شرعي </w:t>
      </w:r>
      <w:r w:rsidRPr="00047D7E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{ </w:t>
      </w:r>
      <w:r w:rsidR="00047D7E" w:rsidRPr="00047D7E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واتخذوا</w:t>
      </w:r>
      <w:r w:rsidRPr="00047D7E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من مقام إبراهيم مصلى</w:t>
      </w:r>
      <w:r w:rsidRPr="00047D7E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}</w:t>
      </w:r>
      <w:r w:rsidR="003B6841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،</w:t>
      </w:r>
      <w:r w:rsidRPr="00047D7E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هل يراد به الحجر الذي </w:t>
      </w:r>
      <w:r w:rsidR="00254BBD">
        <w:rPr>
          <w:rFonts w:ascii="Simplified Arabic" w:hAnsi="Simplified Arabic" w:cs="Simplified Arabic" w:hint="cs"/>
          <w:sz w:val="28"/>
          <w:szCs w:val="28"/>
          <w:rtl/>
        </w:rPr>
        <w:t>قام عليه إبراهيم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4BBD">
        <w:rPr>
          <w:rFonts w:ascii="Simplified Arabic" w:hAnsi="Simplified Arabic" w:cs="Simplified Arabic" w:hint="cs"/>
          <w:sz w:val="28"/>
          <w:szCs w:val="28"/>
          <w:rtl/>
        </w:rPr>
        <w:t xml:space="preserve"> قام عليه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4BBD">
        <w:rPr>
          <w:rFonts w:ascii="Simplified Arabic" w:hAnsi="Simplified Arabic" w:cs="Simplified Arabic" w:hint="cs"/>
          <w:sz w:val="28"/>
          <w:szCs w:val="28"/>
          <w:rtl/>
        </w:rPr>
        <w:t xml:space="preserve"> أو المراد به موضع الحجر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8C07E7" w:rsidRDefault="00254BBD" w:rsidP="006E64FC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يقال هنا</w:t>
      </w:r>
      <w:r w:rsidR="003B6841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وأما المَقام والمُقام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 قبل ذلك</w:t>
      </w:r>
      <w:r w:rsidR="003B6841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 الكسائي</w:t>
      </w:r>
      <w:r w:rsidR="003B6841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المَقام المكان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والمُقام الإقامة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يقول هنا</w:t>
      </w:r>
      <w:r w:rsidR="003B6841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نه مصدر في موضع المصدر ال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ذ</w:t>
      </w:r>
      <w:r>
        <w:rPr>
          <w:rFonts w:ascii="Simplified Arabic" w:hAnsi="Simplified Arabic" w:cs="Simplified Arabic" w:hint="cs"/>
          <w:sz w:val="28"/>
          <w:szCs w:val="28"/>
          <w:rtl/>
        </w:rPr>
        <w:t>ي هو الإقامة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فإقامة المتقين إقامتهم في موضع آمن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الجنة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ومقام إبراهيم بجوار الكعبة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موضعه الأصلي ملاصق للكعبة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لما 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رتفع البنيان 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ُتخذ الحجر ليصعد عليه إبراهيم 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عليه السلام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فهو مقامه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موضع قيامه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فهل موضع القسام الحجر نفسه 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و موضع الحجر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</w:p>
    <w:p w:rsidR="003B6841" w:rsidRDefault="00254BBD" w:rsidP="006E64FC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لأنه قال</w:t>
      </w:r>
      <w:r w:rsidR="003B6841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المقام والمُقام </w:t>
      </w:r>
      <w:r w:rsidR="003B6841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هذا كلام الجوهري</w:t>
      </w:r>
      <w:r w:rsidR="003B6841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فقد يكون كل واحد منهم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بمعن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الإقامة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يكون بمعنى موضع القيام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قيل</w:t>
      </w:r>
      <w:r w:rsidR="003B6841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مقامك في بلد كذا أفضل لك من غيره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مقامك 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و مُقامك في الموضع الفلاني أو في البلد الفلاني أفضل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فالمراد إقامتك لا 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نه الموضع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يراد به الإقامة فإ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ق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تك أفضل في هذا 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لبلد من غير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8C07E7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DC6E07" w:rsidRDefault="00254BBD" w:rsidP="00DC6E07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نعود إلى مقام إبراهيم </w:t>
      </w:r>
      <w:r w:rsidR="003B6841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عليه السلام</w:t>
      </w:r>
      <w:r w:rsidR="003B6841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الذي 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مرنا </w:t>
      </w:r>
      <w:r w:rsidR="0048625C">
        <w:rPr>
          <w:rFonts w:ascii="Simplified Arabic" w:hAnsi="Simplified Arabic" w:cs="Simplified Arabic" w:hint="cs"/>
          <w:sz w:val="28"/>
          <w:szCs w:val="28"/>
          <w:rtl/>
        </w:rPr>
        <w:t>باتخاذه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مصلى</w:t>
      </w:r>
      <w:r w:rsidR="003B68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047D7E">
        <w:rPr>
          <w:rFonts w:ascii="Simplified Arabic" w:hAnsi="Simplified Arabic" w:cs="Simplified Arabic" w:hint="cs"/>
          <w:sz w:val="28"/>
          <w:szCs w:val="28"/>
          <w:rtl/>
        </w:rPr>
        <w:t>وباتخاذ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مصلى منه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المراد به الحجر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2E638D">
        <w:rPr>
          <w:rFonts w:ascii="Simplified Arabic" w:hAnsi="Simplified Arabic" w:cs="Simplified Arabic" w:hint="cs"/>
          <w:sz w:val="28"/>
          <w:szCs w:val="28"/>
          <w:rtl/>
        </w:rPr>
        <w:t>بينما إذا قلنا</w:t>
      </w:r>
      <w:r w:rsidR="008C07E7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2E638D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2E638D">
        <w:rPr>
          <w:rFonts w:ascii="Simplified Arabic" w:hAnsi="Simplified Arabic" w:cs="Simplified Arabic" w:hint="cs"/>
          <w:sz w:val="28"/>
          <w:szCs w:val="28"/>
          <w:rtl/>
        </w:rPr>
        <w:t>ن المقام هو المقام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638D">
        <w:rPr>
          <w:rFonts w:ascii="Simplified Arabic" w:hAnsi="Simplified Arabic" w:cs="Simplified Arabic" w:hint="cs"/>
          <w:sz w:val="28"/>
          <w:szCs w:val="28"/>
          <w:rtl/>
        </w:rPr>
        <w:t xml:space="preserve"> هو الحجر نفسه الذي قام عليه الخليل وصار مقامه نتبعه أينما وضع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638D">
        <w:rPr>
          <w:rFonts w:ascii="Simplified Arabic" w:hAnsi="Simplified Arabic" w:cs="Simplified Arabic" w:hint="cs"/>
          <w:sz w:val="28"/>
          <w:szCs w:val="28"/>
          <w:rtl/>
        </w:rPr>
        <w:t xml:space="preserve"> يعني يكون داخل المسجد والمسألة كما تعلمون خلافية بين أهل العلم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638D">
        <w:rPr>
          <w:rFonts w:ascii="Simplified Arabic" w:hAnsi="Simplified Arabic" w:cs="Simplified Arabic" w:hint="cs"/>
          <w:sz w:val="28"/>
          <w:szCs w:val="28"/>
          <w:rtl/>
        </w:rPr>
        <w:t xml:space="preserve"> هل الحكم متعلق بالحجر نفسه أو بمكانه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2E638D">
        <w:rPr>
          <w:rFonts w:ascii="Simplified Arabic" w:hAnsi="Simplified Arabic" w:cs="Simplified Arabic" w:hint="cs"/>
          <w:sz w:val="28"/>
          <w:szCs w:val="28"/>
          <w:rtl/>
        </w:rPr>
        <w:t xml:space="preserve"> مسألة أخري هي من مواضع الخلاف في تغيير</w:t>
      </w:r>
      <w:r w:rsidR="003C05EF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2E638D">
        <w:rPr>
          <w:rFonts w:ascii="Simplified Arabic" w:hAnsi="Simplified Arabic" w:cs="Simplified Arabic" w:hint="cs"/>
          <w:sz w:val="28"/>
          <w:szCs w:val="28"/>
          <w:rtl/>
        </w:rPr>
        <w:t>مكان الحجر بتغيير مكانه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638D">
        <w:rPr>
          <w:rFonts w:ascii="Simplified Arabic" w:hAnsi="Simplified Arabic" w:cs="Simplified Arabic" w:hint="cs"/>
          <w:sz w:val="28"/>
          <w:szCs w:val="28"/>
          <w:rtl/>
        </w:rPr>
        <w:t xml:space="preserve"> كان ملاصق</w:t>
      </w:r>
      <w:r w:rsidR="008C07E7">
        <w:rPr>
          <w:rFonts w:ascii="Simplified Arabic" w:hAnsi="Simplified Arabic" w:cs="Simplified Arabic"/>
          <w:sz w:val="28"/>
          <w:szCs w:val="28"/>
          <w:rtl/>
        </w:rPr>
        <w:t>ًا</w:t>
      </w:r>
      <w:r w:rsidR="002E638D">
        <w:rPr>
          <w:rFonts w:ascii="Simplified Arabic" w:hAnsi="Simplified Arabic" w:cs="Simplified Arabic" w:hint="cs"/>
          <w:sz w:val="28"/>
          <w:szCs w:val="28"/>
          <w:rtl/>
        </w:rPr>
        <w:t xml:space="preserve"> لجدار الكعبة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638D">
        <w:rPr>
          <w:rFonts w:ascii="Simplified Arabic" w:hAnsi="Simplified Arabic" w:cs="Simplified Arabic" w:hint="cs"/>
          <w:sz w:val="28"/>
          <w:szCs w:val="28"/>
          <w:rtl/>
        </w:rPr>
        <w:t xml:space="preserve"> ثم جاءت السيول فاجترفته وأبعدته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638D">
        <w:rPr>
          <w:rFonts w:ascii="Simplified Arabic" w:hAnsi="Simplified Arabic" w:cs="Simplified Arabic" w:hint="cs"/>
          <w:sz w:val="28"/>
          <w:szCs w:val="28"/>
          <w:rtl/>
        </w:rPr>
        <w:t xml:space="preserve"> ثم أعاده عمر</w:t>
      </w:r>
      <w:r w:rsidR="002E638D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 w:rsidR="002E638D">
        <w:rPr>
          <w:rFonts w:ascii="Simplified Arabic" w:hAnsi="Simplified Arabic" w:cs="Simplified Arabic" w:hint="cs"/>
          <w:sz w:val="28"/>
          <w:szCs w:val="28"/>
          <w:rtl/>
        </w:rPr>
        <w:t>رضي الله عنه</w:t>
      </w:r>
      <w:r w:rsidR="002E638D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 w:rsidR="002E638D">
        <w:rPr>
          <w:rFonts w:ascii="Simplified Arabic" w:hAnsi="Simplified Arabic" w:cs="Simplified Arabic" w:hint="cs"/>
          <w:sz w:val="28"/>
          <w:szCs w:val="28"/>
          <w:rtl/>
        </w:rPr>
        <w:t>إلى قريب من مكانه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638D">
        <w:rPr>
          <w:rFonts w:ascii="Simplified Arabic" w:hAnsi="Simplified Arabic" w:cs="Simplified Arabic" w:hint="cs"/>
          <w:sz w:val="28"/>
          <w:szCs w:val="28"/>
          <w:rtl/>
        </w:rPr>
        <w:t xml:space="preserve"> وإن لم يكن مكانه الأصلي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638D">
        <w:rPr>
          <w:rFonts w:ascii="Simplified Arabic" w:hAnsi="Simplified Arabic" w:cs="Simplified Arabic" w:hint="cs"/>
          <w:sz w:val="28"/>
          <w:szCs w:val="28"/>
          <w:rtl/>
        </w:rPr>
        <w:t xml:space="preserve"> ثم </w:t>
      </w:r>
      <w:r w:rsidR="00047D7E">
        <w:rPr>
          <w:rFonts w:ascii="Simplified Arabic" w:hAnsi="Simplified Arabic" w:cs="Simplified Arabic" w:hint="cs"/>
          <w:sz w:val="28"/>
          <w:szCs w:val="28"/>
          <w:rtl/>
        </w:rPr>
        <w:t>احتيج</w:t>
      </w:r>
      <w:r w:rsidR="002E638D">
        <w:rPr>
          <w:rFonts w:ascii="Simplified Arabic" w:hAnsi="Simplified Arabic" w:cs="Simplified Arabic" w:hint="cs"/>
          <w:sz w:val="28"/>
          <w:szCs w:val="28"/>
          <w:rtl/>
        </w:rPr>
        <w:t xml:space="preserve"> إلى توسعة المطاف </w:t>
      </w:r>
      <w:r w:rsidR="002E638D">
        <w:rPr>
          <w:rFonts w:ascii="Simplified Arabic" w:hAnsi="Simplified Arabic" w:cs="Simplified Arabic" w:hint="cs"/>
          <w:sz w:val="28"/>
          <w:szCs w:val="28"/>
          <w:rtl/>
        </w:rPr>
        <w:lastRenderedPageBreak/>
        <w:t>فأبعد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638D">
        <w:rPr>
          <w:rFonts w:ascii="Simplified Arabic" w:hAnsi="Simplified Arabic" w:cs="Simplified Arabic" w:hint="cs"/>
          <w:sz w:val="28"/>
          <w:szCs w:val="28"/>
          <w:rtl/>
        </w:rPr>
        <w:t xml:space="preserve"> ولو </w:t>
      </w:r>
      <w:r w:rsidR="00047D7E">
        <w:rPr>
          <w:rFonts w:ascii="Simplified Arabic" w:hAnsi="Simplified Arabic" w:cs="Simplified Arabic" w:hint="cs"/>
          <w:sz w:val="28"/>
          <w:szCs w:val="28"/>
          <w:rtl/>
        </w:rPr>
        <w:t>احتيج</w:t>
      </w:r>
      <w:r w:rsidR="002E638D">
        <w:rPr>
          <w:rFonts w:ascii="Simplified Arabic" w:hAnsi="Simplified Arabic" w:cs="Simplified Arabic" w:hint="cs"/>
          <w:sz w:val="28"/>
          <w:szCs w:val="28"/>
          <w:rtl/>
        </w:rPr>
        <w:t xml:space="preserve"> إلى توسعة 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E638D">
        <w:rPr>
          <w:rFonts w:ascii="Simplified Arabic" w:hAnsi="Simplified Arabic" w:cs="Simplified Arabic" w:hint="cs"/>
          <w:sz w:val="28"/>
          <w:szCs w:val="28"/>
          <w:rtl/>
        </w:rPr>
        <w:t xml:space="preserve">هل يجوز إبعاده أكثر من هذا أو 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2E638D">
        <w:rPr>
          <w:rFonts w:ascii="Simplified Arabic" w:hAnsi="Simplified Arabic" w:cs="Simplified Arabic" w:hint="cs"/>
          <w:sz w:val="28"/>
          <w:szCs w:val="28"/>
          <w:rtl/>
        </w:rPr>
        <w:t>نه لا بد أن يعاد إلى مكانه الأصلي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625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يعني إذا تصرف يعني في القليل مال ا</w:t>
      </w:r>
      <w:r w:rsidR="0048625C">
        <w:rPr>
          <w:rFonts w:ascii="Simplified Arabic" w:hAnsi="Simplified Arabic" w:cs="Simplified Arabic" w:hint="cs"/>
          <w:sz w:val="28"/>
          <w:szCs w:val="28"/>
          <w:rtl/>
        </w:rPr>
        <w:t>لذي يمنع من التصرف فيه فيما هو أبعد منه مسار توقيفي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625C">
        <w:rPr>
          <w:rFonts w:ascii="Simplified Arabic" w:hAnsi="Simplified Arabic" w:cs="Simplified Arabic" w:hint="cs"/>
          <w:sz w:val="28"/>
          <w:szCs w:val="28"/>
          <w:rtl/>
        </w:rPr>
        <w:t xml:space="preserve"> مكانه لم يكن توقيفي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ًّا</w:t>
      </w:r>
      <w:r w:rsidR="0048625C">
        <w:rPr>
          <w:rFonts w:ascii="Simplified Arabic" w:hAnsi="Simplified Arabic" w:cs="Simplified Arabic" w:hint="cs"/>
          <w:sz w:val="28"/>
          <w:szCs w:val="28"/>
          <w:rtl/>
        </w:rPr>
        <w:t xml:space="preserve"> إذا جاز التصرف فيه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625C">
        <w:rPr>
          <w:rFonts w:ascii="Simplified Arabic" w:hAnsi="Simplified Arabic" w:cs="Simplified Arabic" w:hint="cs"/>
          <w:sz w:val="28"/>
          <w:szCs w:val="28"/>
          <w:rtl/>
        </w:rPr>
        <w:t xml:space="preserve"> وتعلمون أنه ألف </w:t>
      </w:r>
      <w:r w:rsidR="003C05EF">
        <w:rPr>
          <w:rFonts w:ascii="Simplified Arabic" w:hAnsi="Simplified Arabic" w:cs="Simplified Arabic" w:hint="cs"/>
          <w:sz w:val="28"/>
          <w:szCs w:val="28"/>
          <w:rtl/>
        </w:rPr>
        <w:t>في المقام كتب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05EF">
        <w:rPr>
          <w:rFonts w:ascii="Simplified Arabic" w:hAnsi="Simplified Arabic" w:cs="Simplified Arabic" w:hint="cs"/>
          <w:sz w:val="28"/>
          <w:szCs w:val="28"/>
          <w:rtl/>
        </w:rPr>
        <w:t xml:space="preserve"> وألف الشيخ عبد الرحمن المعلم اليماني رسالة </w:t>
      </w:r>
      <w:r w:rsidR="00047D7E">
        <w:rPr>
          <w:rFonts w:ascii="Simplified Arabic" w:hAnsi="Simplified Arabic" w:cs="Simplified Arabic" w:hint="cs"/>
          <w:sz w:val="28"/>
          <w:szCs w:val="28"/>
          <w:rtl/>
        </w:rPr>
        <w:t>باسم</w:t>
      </w:r>
      <w:r w:rsidR="003C05EF">
        <w:rPr>
          <w:rFonts w:ascii="Simplified Arabic" w:hAnsi="Simplified Arabic" w:cs="Simplified Arabic" w:hint="cs"/>
          <w:sz w:val="28"/>
          <w:szCs w:val="28"/>
          <w:rtl/>
        </w:rPr>
        <w:t xml:space="preserve"> مقام إبراهيم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05EF">
        <w:rPr>
          <w:rFonts w:ascii="Simplified Arabic" w:hAnsi="Simplified Arabic" w:cs="Simplified Arabic" w:hint="cs"/>
          <w:sz w:val="28"/>
          <w:szCs w:val="28"/>
          <w:rtl/>
        </w:rPr>
        <w:t xml:space="preserve"> وجوز إبعاده عن مكانه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C05EF">
        <w:rPr>
          <w:rFonts w:ascii="Simplified Arabic" w:hAnsi="Simplified Arabic" w:cs="Simplified Arabic" w:hint="cs"/>
          <w:sz w:val="28"/>
          <w:szCs w:val="28"/>
          <w:rtl/>
        </w:rPr>
        <w:t xml:space="preserve"> لحاجة الطائفين</w:t>
      </w:r>
      <w:r w:rsidR="008C07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05EF">
        <w:rPr>
          <w:rFonts w:ascii="Simplified Arabic" w:hAnsi="Simplified Arabic" w:cs="Simplified Arabic" w:hint="cs"/>
          <w:sz w:val="28"/>
          <w:szCs w:val="28"/>
          <w:rtl/>
        </w:rPr>
        <w:t xml:space="preserve"> ورد عليه من قبل الشيخ سليمان بن حمدان</w:t>
      </w:r>
      <w:r w:rsidR="008C07E7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3C05EF">
        <w:rPr>
          <w:rFonts w:ascii="Simplified Arabic" w:hAnsi="Simplified Arabic" w:cs="Simplified Arabic" w:hint="cs"/>
          <w:sz w:val="28"/>
          <w:szCs w:val="28"/>
          <w:rtl/>
        </w:rPr>
        <w:t xml:space="preserve"> نقض المباني </w:t>
      </w:r>
      <w:r w:rsidR="008F34B3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 فتوى اليماني</w:t>
      </w:r>
      <w:r w:rsidR="008C07E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8F34B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يرى الشيخ أن المسألة توقيفية</w:t>
      </w:r>
      <w:r w:rsidR="008C07E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8F34B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مقام إب</w:t>
      </w:r>
      <w:r w:rsidR="00047D7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ر</w:t>
      </w:r>
      <w:r w:rsidR="008F34B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اهيم يعني موضع قيامه</w:t>
      </w:r>
      <w:r w:rsidR="008C07E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8F34B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لا</w:t>
      </w:r>
      <w:r w:rsidR="00047D7E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ت</w:t>
      </w:r>
      <w:r w:rsidR="008F34B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تعدي</w:t>
      </w:r>
      <w:r w:rsidR="0053507D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8F34B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ثم أيض</w:t>
      </w:r>
      <w:r w:rsidR="008C07E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="008F34B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 رد على الشيخ سليم</w:t>
      </w:r>
      <w:r w:rsidR="008C07E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="008F34B3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 من قبل الشيخ محمد بن إبراهيم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="008F34B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:rsidR="00DC6E07" w:rsidRDefault="008F34B3" w:rsidP="00DC6E07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وماتزال المسألة محل </w:t>
      </w:r>
      <w:r w:rsidR="00047D7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اختلاف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لأن اللفظ يحتمل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الصي</w:t>
      </w:r>
      <w:r w:rsidR="00047D7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غ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ة تحتمل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المقام يحتمل 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ن يكون الموضع البقعة التي قام فيها إبراهيم من المسجد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ويحتمل أن يكون الحجر الذي قام عليه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8C7025" w:rsidRDefault="008F34B3" w:rsidP="00DC6E07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وعلى كل حال الأحوط على 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ن يكون المراد به الأمران أو إبراهيم لأمرين الحجر في مكانه الأصلي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والمسألة اجتهادية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فإذا كانت مصلحة الطائفين راجحة عل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ى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مسألة إبقاء الحجر في مكانه فللنظر في هذا مجال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وهو ما فعله عمر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رضي الله ع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ه-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وتتابع عليه المسلمون إلى يومنا هذا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يعني الحجر الآن ليس بمكانه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الحجر الذي قام عليه الذي قام عليه إبراهيم ليس بمكانه الأصلي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لأن مكانه ملاصق لجدار الكعبة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على كل حال المسألة قابلة للنظر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وأهل العلم يجتهدون فيها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8F34B3" w:rsidRPr="00DC6E07" w:rsidRDefault="00047D7E" w:rsidP="008F34B3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DC6E0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 .............</w:t>
      </w:r>
      <w:r w:rsidRPr="00DC6E0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8F34B3" w:rsidRDefault="008F34B3" w:rsidP="008F34B3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هنا </w:t>
      </w:r>
      <w:r w:rsidR="00047D7E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مؤكد</w:t>
      </w:r>
      <w:r w:rsidR="00047D7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ة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هنا نافع بن عامر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8F34B3" w:rsidRPr="00DC6E07" w:rsidRDefault="00047D7E" w:rsidP="008F34B3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DC6E0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 ...........</w:t>
      </w:r>
    </w:p>
    <w:p w:rsidR="005B0060" w:rsidRDefault="008F34B3" w:rsidP="00AA7241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اللفظ واحد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وقيل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المقام بالفتح المشهد والمجلس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وبالضم يمكن 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ن يضم به المكان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ويمكن 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ن يكون مصدر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ويقدر فيه المضاف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أي في موضع الإقامة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هناك تلازم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تلازم بين المصدر والموضع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لأنك إذا قلت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مقامك في هذا البلد أفضل من غيره تريد الذي ه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المصدر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لكن هذه الإقامة مرتبطة بهذا البلد الذي من </w:t>
      </w:r>
      <w:r w:rsidR="00DC6E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جله فضلت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66398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فلا انفكاك بين المصدر مع اقترانه بالموضع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663989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قد يقول شخص ب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 w:rsidR="0066398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نه قد ينفك المصدر عن الموضع بأن يقول شخص ل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</w:t>
      </w:r>
      <w:r w:rsidR="0066398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خر مقامك عندنا أبهج صدورنا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663989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وأثلج صدورنا و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 w:rsidR="0066398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نسنا وأفرحنا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D37FA5" w:rsidRDefault="00663989" w:rsidP="00AA7241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 xml:space="preserve"> فالمقام عندهم لا يجزم أن يكون في هذا الموضع إنما يكون عندهم في أي موضع كان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فلا يرتبط المقام بالمكان بموضع الإقامة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وإنما يكون </w:t>
      </w:r>
      <w:r w:rsidR="00047D7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الارتباط الإقامة الممدوحة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="00047D7E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لكونه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 عندهم وجوارهم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ولا يلزم 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ن تكون </w:t>
      </w:r>
      <w:r w:rsidR="00047D7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بجوارهم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047D7E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أمين فعيل يؤمن به من الآ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فات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فإذا دخل 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هل الجنة أمنو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من كل آفة فالمن هناك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والأمن مطلق الذي </w:t>
      </w:r>
      <w:r w:rsidR="00047D7E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 يشوب</w:t>
      </w:r>
      <w:r w:rsidR="00047D7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خوف ولا كدر في جنات وعيون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بدل</w:t>
      </w:r>
      <w:r w:rsidR="005B0060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من مقام أمين يلبسون من سندس وإستبرق متقابلين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يقول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لا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يري بعضهم قفا  بعض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لأن المجلس إذا كان مرتب</w:t>
      </w:r>
      <w:r w:rsidR="005B0060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من صفوف لكثرة الساجدين فإنه بالضرورة </w:t>
      </w:r>
      <w:r w:rsidR="00FF195E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يري بعضهم أنس بعض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FF195E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ولا يحصل بذلك الأنس إذا كان بعضهم خلف بعض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FF195E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إنما يحصل الأنس بالجلوس إذا كانوا متقابلين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="00FF195E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 w:rsidR="00FF195E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</w:t>
      </w:r>
      <w:r w:rsidR="00FF195E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إذا كان بعضهم يغطيه شيء حجبه الكثير من المشاركات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FF195E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ويفوته بعض </w:t>
      </w:r>
      <w:r w:rsidR="00047D7E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ما يدو</w:t>
      </w:r>
      <w:r w:rsidR="00047D7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</w:t>
      </w:r>
      <w:r w:rsidR="00FF195E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في المجلس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FF195E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فالذي يجلس وراء في الدرس وظهره موليه المتحدث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="00FF195E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لأن </w:t>
      </w:r>
      <w:r w:rsidR="00D37FA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</w:t>
      </w:r>
      <w:r w:rsidR="00FF195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رؤية مع الكلام لا شك أن رؤي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 w:rsidR="00FF195E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الوجه مع الكلام تعين على فهم الكلام</w:t>
      </w:r>
      <w:r w:rsidR="005B00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="00FF195E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لأن التصرف وإخراج الكلمات مع بعض الحركات التي يفعلها بعض المتحدثين تعين السامع</w:t>
      </w:r>
      <w:r w:rsidR="003170D4" w:rsidRP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الرائي</w:t>
      </w:r>
      <w:r w:rsidR="00D37FA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3170D4" w:rsidRDefault="00FF195E" w:rsidP="00AA7241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إضافة إلى ما يقر في قلبها من حفظ ما يقال</w:t>
      </w:r>
      <w:r w:rsidR="00D37FA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لأن</w:t>
      </w:r>
      <w:r w:rsidR="00D37FA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الآن قد يقول قائل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المكبرات تقوم مقام القرب من المعلم 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 القارئ 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و غيره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المكبرات توصل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نقول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أيض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 الأشرطة توصل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،</w:t>
      </w:r>
      <w:r w:rsidR="00AA7241">
        <w:rPr>
          <w:rFonts w:ascii="Simplified Arabic" w:hAnsi="Simplified Arabic" w:cs="Simplified Arabic"/>
          <w:sz w:val="28"/>
          <w:szCs w:val="28"/>
          <w:lang w:bidi="ar-EG"/>
        </w:rPr>
        <w:t xml:space="preserve"> 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</w:t>
      </w:r>
      <w:r w:rsidR="00AA724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هل الحكم واحد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؟</w:t>
      </w:r>
    </w:p>
    <w:p w:rsidR="00AA7241" w:rsidRDefault="00AA7241" w:rsidP="00AA7241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لا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الحكم ليس بواحد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لا شك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أن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الإقبال على الدرس يعين على فهم الكلام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AA7241" w:rsidRPr="003170D4" w:rsidRDefault="00047D7E" w:rsidP="00AA724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3170D4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 ......</w:t>
      </w:r>
    </w:p>
    <w:p w:rsidR="008F34B3" w:rsidRDefault="00AA7241" w:rsidP="00AA7241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نعم الدنو والقرب دليل على حر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هذا الطالب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نعم إذا وجد ما يستدع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البعد مع سماع الكلام يكون الإنسان </w:t>
      </w:r>
      <w:r w:rsidR="00047D7E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 يستطي</w:t>
      </w:r>
      <w:r w:rsidR="00047D7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أن يتابع من غير أن يعتمد على </w:t>
      </w:r>
      <w:r w:rsidR="00047D7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شيء أو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ليس بقرب الدرس ما يعتمد عليه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هذا ماش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ٍ،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047D7E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 ش</w:t>
      </w:r>
      <w:r w:rsidR="00047D7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ن هذه مصلحة راجحة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لكن يبقى إذا لم يكن هناك مبرر فالقرب أفضل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نعم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AA7241" w:rsidRPr="003170D4" w:rsidRDefault="00047D7E" w:rsidP="00AA724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3170D4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 .....</w:t>
      </w:r>
      <w:r w:rsidRPr="003170D4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AA7241" w:rsidRDefault="00AA7241" w:rsidP="00AA7241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نعم</w:t>
      </w:r>
    </w:p>
    <w:p w:rsidR="00AA7241" w:rsidRPr="003170D4" w:rsidRDefault="00047D7E" w:rsidP="00047D7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3170D4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طالب: .... </w:t>
      </w:r>
      <w:r w:rsidR="00AA7241" w:rsidRPr="003170D4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هل استدل ...</w:t>
      </w:r>
    </w:p>
    <w:p w:rsidR="007F0788" w:rsidRDefault="00AA7241" w:rsidP="00664324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لا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هو يمكن 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لحاقه بالقرب من الإمام لسماع قراءته</w:t>
      </w:r>
      <w:r w:rsidR="00BF6CC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والد</w:t>
      </w:r>
      <w:r w:rsidR="0066432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نو من الإمام في الخطبة </w:t>
      </w:r>
      <w:r w:rsidR="00047D7E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 ش</w:t>
      </w:r>
      <w:r w:rsidR="00047D7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</w:t>
      </w:r>
      <w:r w:rsidR="0066432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 w:rsidR="006643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نه فضل</w:t>
      </w:r>
      <w:r w:rsidR="003170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66432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وجاء فيه ما جاء</w:t>
      </w:r>
      <w:r w:rsidR="00BF6CC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66432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وإن كان فيه ضعف</w:t>
      </w:r>
      <w:r w:rsidR="00BF6CC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66432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وإن أقرب الناس من الله </w:t>
      </w:r>
      <w:r w:rsidR="00664324"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 w:rsidR="0066432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جل </w:t>
      </w:r>
      <w:r w:rsidR="00047D7E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وعلا-</w:t>
      </w:r>
      <w:r w:rsidR="00BF6CC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047D7E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يوم</w:t>
      </w:r>
      <w:r w:rsidR="0066432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المزيد أقربهم من الإمام يوم </w:t>
      </w:r>
      <w:r w:rsidR="00047D7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الجمعة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</w:p>
    <w:p w:rsidR="007F0788" w:rsidRDefault="00664324" w:rsidP="00664324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قرب 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قرب والمباعد مثله 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      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بعد 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بعد حكمة الديان</w:t>
      </w:r>
    </w:p>
    <w:p w:rsidR="007F0788" w:rsidRDefault="007F0788" w:rsidP="00664324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يقوله ا</w:t>
      </w:r>
      <w:r w:rsidR="0066432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بن القيم </w:t>
      </w:r>
      <w:r w:rsidR="00664324"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 w:rsidR="006643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رحمه الل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ه</w:t>
      </w:r>
      <w:r w:rsidR="006643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AA7241" w:rsidRDefault="00664324" w:rsidP="00664324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فجاء الحث على القرب من الإمام لسماع الخطبة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وجاء الحث بالقرب من الإمام لسماع القرآن والعلم مثله كلها عبادات</w:t>
      </w:r>
      <w:r w:rsidR="00BF6CC3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:rsidR="00664324" w:rsidRPr="00BF6CC3" w:rsidRDefault="00047D7E" w:rsidP="0066432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BF6CC3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طالب: .....</w:t>
      </w:r>
      <w:r w:rsidRPr="00BF6CC3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664324" w:rsidRDefault="00664324" w:rsidP="006E64FC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المقص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د 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أنه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جاء في وصفهم أنهم يرمون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6E64F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بأ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صا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ر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هم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</w:t>
      </w:r>
      <w:r w:rsidR="006E64F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ن رؤية المتكلم تعين على فهم كلامه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تعين على فهم كلامه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047D7E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ولذا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قال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متقابلين </w:t>
      </w:r>
      <w:r w:rsidR="00047D7E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 ير</w:t>
      </w:r>
      <w:r w:rsidR="00047D7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ى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بعضهم قفا بعض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متواجهين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يدور بهم مجلسهم حيث دارو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الجنة فيها ما لاعين رأت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ولا أذن سمعت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ولا خطر على قلب بشر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فيها هذا وأعظم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يقول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والسندس ما رق من الديباج</w:t>
      </w:r>
      <w:r w:rsidR="00BF6CC3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والإستبرق ما غلظ منه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قد مضى ذكره في الكهف</w:t>
      </w:r>
      <w:r w:rsidR="00BF6CC3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664324" w:rsidRDefault="00664324" w:rsidP="006E64F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"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قَوْلُهُ تَعَالَى</w:t>
      </w:r>
      <w:r w:rsidR="00E64B48" w:rsidRPr="00BF6CC3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:</w:t>
      </w:r>
      <w:r w:rsidR="006E64FC" w:rsidRPr="0066432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{</w:t>
      </w:r>
      <w:r w:rsidR="006E64FC" w:rsidRPr="0066432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كَذلِكَ</w:t>
      </w:r>
      <w:r w:rsidR="007F078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وزوجناهم بحور عين</w:t>
      </w:r>
      <w:r w:rsidRPr="0066432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7F078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، </w:t>
      </w:r>
      <w:r w:rsidR="007F0788" w:rsidRPr="007F078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قوله</w:t>
      </w:r>
      <w:r w:rsidR="007F0788" w:rsidRPr="007F078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7F0788" w:rsidRPr="007F078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كذلك،</w:t>
      </w:r>
      <w:r w:rsidR="00E64B48" w:rsidRPr="007F078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أَيِ الْأَمْرُ كَذَلِكَ الَّذِي ذكَرْنَاهُ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فَيُوقَفُ عَلَى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كَذلِكَ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أَيْ كَمَا أَدْخَلْنَاهُمُ الْجَنَّةَ وَفَعَلْنَا بِهِمْ مَا تَقَدَّمَ ذِكْرُهُ، كَذَلِكَ أَكْرَمْنَاهُمْ بِأَنْ زَوَّجْنَاهُمْ حُورًا عِينًا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وَقَدْ مَضَى الْكَلَامُ فِي الْعِينِ فِي</w:t>
      </w:r>
      <w:r w:rsidR="00BF6CC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وَالصَّافَّاتِ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وَالْحُورُ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الْبِيضُ، فِي قَوْلِ قَتَادَةَ وَالْعَامَّةِ، جَمْعُ حَوْرَاءَ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وَالْحَوْرَاءُ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الْبَيْضَاءُ الَّتِي يُرَى سَاقُهَا مِنْ وَرَاءِ ثِيَابِهَا، وَيَرَى النَّاظِرُ وَجْهَهُ فِي كَعْبِهَا، كَالْمِرْآةِ مِنْ دِقَّةِ الْجِلْدِ وَبَضَاضَةِ الْبَشَرَةِ وَصَفَاءِ اللَّوْنِ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664324" w:rsidRDefault="00664324" w:rsidP="00664324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دقة </w:t>
      </w:r>
      <w:r w:rsidR="00BF6CC3">
        <w:rPr>
          <w:rFonts w:ascii="Simplified Arabic" w:hAnsi="Simplified Arabic" w:cs="Simplified Arabic"/>
          <w:sz w:val="28"/>
          <w:szCs w:val="28"/>
          <w:rtl/>
        </w:rPr>
        <w:t>أم</w:t>
      </w:r>
      <w:r w:rsidR="00BF6CC3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رقة</w:t>
      </w:r>
      <w:r w:rsidR="00BF6CC3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BF6CC3">
        <w:rPr>
          <w:rFonts w:ascii="Simplified Arabic" w:hAnsi="Simplified Arabic" w:cs="Simplified Arabic"/>
          <w:sz w:val="28"/>
          <w:szCs w:val="28"/>
          <w:rtl/>
        </w:rPr>
        <w:t xml:space="preserve">ماذا </w:t>
      </w:r>
      <w:r>
        <w:rPr>
          <w:rFonts w:ascii="Simplified Arabic" w:hAnsi="Simplified Arabic" w:cs="Simplified Arabic" w:hint="cs"/>
          <w:sz w:val="28"/>
          <w:szCs w:val="28"/>
          <w:rtl/>
        </w:rPr>
        <w:t>عندك</w:t>
      </w:r>
      <w:r w:rsidR="00BF6CC3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</w:p>
    <w:p w:rsidR="00664324" w:rsidRPr="00BF6CC3" w:rsidRDefault="00664324" w:rsidP="0066432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BF6C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BF6CC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BF6C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دقة بالدال</w:t>
      </w:r>
      <w:r w:rsidR="00BF6CC3" w:rsidRPr="00BF6CC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BF6CC3" w:rsidRDefault="00BF6CC3" w:rsidP="00664324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664324">
        <w:rPr>
          <w:rFonts w:ascii="Simplified Arabic" w:hAnsi="Simplified Arabic" w:cs="Simplified Arabic" w:hint="cs"/>
          <w:sz w:val="28"/>
          <w:szCs w:val="28"/>
          <w:rtl/>
        </w:rPr>
        <w:t xml:space="preserve">طبعات </w:t>
      </w: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664324">
        <w:rPr>
          <w:rFonts w:ascii="Simplified Arabic" w:hAnsi="Simplified Arabic" w:cs="Simplified Arabic" w:hint="cs"/>
          <w:sz w:val="28"/>
          <w:szCs w:val="28"/>
          <w:rtl/>
        </w:rPr>
        <w:t>ثانية إيش</w:t>
      </w:r>
      <w:r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664324" w:rsidRDefault="00664324" w:rsidP="00664324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الطبعة ال</w:t>
      </w:r>
      <w:r w:rsidR="00BF6CC3">
        <w:rPr>
          <w:rFonts w:ascii="Simplified Arabic" w:hAnsi="Simplified Arabic" w:cs="Simplified Arabic" w:hint="cs"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ي معاك </w:t>
      </w:r>
      <w:r w:rsidR="00BF6CC3">
        <w:rPr>
          <w:rFonts w:ascii="Simplified Arabic" w:hAnsi="Simplified Arabic" w:cs="Simplified Arabic"/>
          <w:sz w:val="28"/>
          <w:szCs w:val="28"/>
          <w:rtl/>
        </w:rPr>
        <w:t xml:space="preserve">ماذا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يقول من دقة </w:t>
      </w:r>
      <w:r w:rsidR="00BF6CC3">
        <w:rPr>
          <w:rFonts w:ascii="Simplified Arabic" w:hAnsi="Simplified Arabic" w:cs="Simplified Arabic"/>
          <w:sz w:val="28"/>
          <w:szCs w:val="28"/>
          <w:rtl/>
        </w:rPr>
        <w:t>أم</w:t>
      </w:r>
      <w:r w:rsidR="00BF6CC3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رقة</w:t>
      </w:r>
      <w:r w:rsidR="00BF6CC3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664324" w:rsidRPr="00BF6CC3" w:rsidRDefault="00664324" w:rsidP="00664324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BF6C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BF6CC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047D7E" w:rsidRPr="00BF6CC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Pr="00BF6CC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.....</w:t>
      </w:r>
    </w:p>
    <w:p w:rsidR="00664324" w:rsidRDefault="00664324" w:rsidP="00664324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تعالى هنا ي</w:t>
      </w:r>
      <w:r w:rsidR="00047D7E">
        <w:rPr>
          <w:rFonts w:ascii="Simplified Arabic" w:hAnsi="Simplified Arabic" w:cs="Simplified Arabic" w:hint="cs"/>
          <w:sz w:val="28"/>
          <w:szCs w:val="28"/>
          <w:rtl/>
        </w:rPr>
        <w:t xml:space="preserve">ا </w:t>
      </w:r>
      <w:r>
        <w:rPr>
          <w:rFonts w:ascii="Simplified Arabic" w:hAnsi="Simplified Arabic" w:cs="Simplified Arabic" w:hint="cs"/>
          <w:sz w:val="28"/>
          <w:szCs w:val="28"/>
          <w:rtl/>
        </w:rPr>
        <w:t>أب</w:t>
      </w:r>
      <w:r w:rsidR="00BF6CC3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عبد الله</w:t>
      </w:r>
      <w:r w:rsidR="00BF6CC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آخر المجلد</w:t>
      </w:r>
      <w:r w:rsidR="00BF6CC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والذي يليه آخر الدخان هل من طبعة التركي</w:t>
      </w:r>
      <w:r w:rsidR="007F0788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7F0788">
        <w:rPr>
          <w:rFonts w:ascii="Simplified Arabic" w:hAnsi="Simplified Arabic" w:cs="Simplified Arabic"/>
          <w:sz w:val="28"/>
          <w:szCs w:val="28"/>
          <w:rtl/>
        </w:rPr>
        <w:t xml:space="preserve">ماذا </w:t>
      </w:r>
      <w:r w:rsidR="008A3A2E">
        <w:rPr>
          <w:rFonts w:ascii="Simplified Arabic" w:hAnsi="Simplified Arabic" w:cs="Simplified Arabic" w:hint="cs"/>
          <w:sz w:val="28"/>
          <w:szCs w:val="28"/>
          <w:rtl/>
        </w:rPr>
        <w:t>معك</w:t>
      </w:r>
      <w:r w:rsidR="007F0788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8A3A2E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7F0788">
        <w:rPr>
          <w:rFonts w:ascii="Simplified Arabic" w:hAnsi="Simplified Arabic" w:cs="Simplified Arabic"/>
          <w:sz w:val="28"/>
          <w:szCs w:val="28"/>
          <w:rtl/>
        </w:rPr>
        <w:t xml:space="preserve">ماذا </w:t>
      </w:r>
      <w:r w:rsidR="008A3A2E">
        <w:rPr>
          <w:rFonts w:ascii="Simplified Arabic" w:hAnsi="Simplified Arabic" w:cs="Simplified Arabic" w:hint="cs"/>
          <w:sz w:val="28"/>
          <w:szCs w:val="28"/>
          <w:rtl/>
        </w:rPr>
        <w:t>قال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8A3A2E">
        <w:rPr>
          <w:rFonts w:ascii="Simplified Arabic" w:hAnsi="Simplified Arabic" w:cs="Simplified Arabic" w:hint="cs"/>
          <w:sz w:val="28"/>
          <w:szCs w:val="28"/>
          <w:rtl/>
        </w:rPr>
        <w:t xml:space="preserve"> دقة </w:t>
      </w:r>
      <w:r w:rsidR="007F0788">
        <w:rPr>
          <w:rFonts w:ascii="Simplified Arabic" w:hAnsi="Simplified Arabic" w:cs="Simplified Arabic"/>
          <w:sz w:val="28"/>
          <w:szCs w:val="28"/>
          <w:rtl/>
        </w:rPr>
        <w:t>أم</w:t>
      </w:r>
      <w:r w:rsidR="007F078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8A3A2E">
        <w:rPr>
          <w:rFonts w:ascii="Simplified Arabic" w:hAnsi="Simplified Arabic" w:cs="Simplified Arabic" w:hint="cs"/>
          <w:sz w:val="28"/>
          <w:szCs w:val="28"/>
          <w:rtl/>
        </w:rPr>
        <w:t>رقة</w:t>
      </w:r>
      <w:r w:rsidR="007F0788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8A3A2E" w:rsidRDefault="008A3A2E" w:rsidP="00664324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: </w:t>
      </w:r>
      <w:r>
        <w:rPr>
          <w:rFonts w:ascii="Simplified Arabic" w:hAnsi="Simplified Arabic" w:cs="Simplified Arabic" w:hint="cs"/>
          <w:sz w:val="28"/>
          <w:szCs w:val="28"/>
          <w:rtl/>
        </w:rPr>
        <w:t>رقة</w:t>
      </w:r>
    </w:p>
    <w:p w:rsidR="008A3A2E" w:rsidRPr="00664324" w:rsidRDefault="008A3A2E" w:rsidP="00664324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رقه بهذا </w:t>
      </w:r>
      <w:r w:rsidR="00047D7E">
        <w:rPr>
          <w:rFonts w:ascii="Simplified Arabic" w:hAnsi="Simplified Arabic" w:cs="Simplified Arabic" w:hint="cs"/>
          <w:sz w:val="28"/>
          <w:szCs w:val="28"/>
          <w:rtl/>
        </w:rPr>
        <w:t>اقرأ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رقة الجلد</w:t>
      </w:r>
    </w:p>
    <w:p w:rsidR="006E64FC" w:rsidRDefault="008A3A2E" w:rsidP="006E64F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Pr="008A3A2E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كَالْمِرْآةِ مِنْ دِقَّةِ الْجِلْدِ وَبَضَاضَةِ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الْبَشَرَةِ وَصَفَاءِ اللَّوْنِ</w:t>
      </w:r>
      <w:r w:rsidR="007F078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وَدَلِيلُ هَذَا التَّأْوِيلِ أَنَّهَا فِي حَرْفِ ابْنِ مَسْعُودٍ</w:t>
      </w:r>
      <w:r w:rsidR="007F078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"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بِعِيسٍ عِينٍ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وَذَكَرَ أَبُو بَكْرٍ الْأَنْبَارِيُّ أَخْبَرَنَا أَحْ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مَدُ بْنُ الحسين قال</w:t>
      </w:r>
      <w:r w:rsidR="007F078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حدثنا حسين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قَالَ</w:t>
      </w:r>
      <w:r w:rsidR="007F078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حَدَّثَنَا عَمَّارُ بْنُ مُحَمَّدٍ قَالَ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صَلَّيْتُ خَلْفَ مَنْصُورِ بْنِ الْمُعْتَمِرِ فَقَرَأَ فِي</w:t>
      </w:r>
      <w:r w:rsidR="007F078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حم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الدُّخَانِ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بِعِيسٍ عِينٍ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لَا يَذُوقُونَ طَعْمَ الْمَوْتِ إِلَّا الْمَوْتَةَ الْأُولَى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وَالْعِيسُ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الْبِيضُ، وَمِنْهُ قِيلَ لِلْإِبِلِ الْبِيضِ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عِيسٌ، وَاحِدُهَا بَعِيرٌ أَعْيَسُ وَنَاقَةٌ عيساء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قال امرؤ القيس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:</w:t>
      </w:r>
    </w:p>
    <w:p w:rsidR="008A3A2E" w:rsidRDefault="00E64B48" w:rsidP="006E64F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="006E64FC">
        <w:rPr>
          <w:rFonts w:ascii="Simplified Arabic" w:hAnsi="Simplified Arabic" w:cs="Simplified Arabic"/>
          <w:b/>
          <w:bCs/>
          <w:sz w:val="28"/>
          <w:szCs w:val="28"/>
          <w:rtl/>
        </w:rPr>
        <w:t>ي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رعن إِلَى صَوْتِي إِذَا مَا سَمِعْنَهُ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...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كَمَا </w:t>
      </w:r>
      <w:r w:rsidR="00047D7E" w:rsidRPr="00E64B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ترعوى</w:t>
      </w:r>
      <w:r w:rsidR="008A3A2E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عِيطٌ إِلَى صَوْتِ أَعْيَسَا </w:t>
      </w:r>
      <w:r w:rsidR="008A3A2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</w:p>
    <w:p w:rsidR="007F0788" w:rsidRDefault="00E64B48" w:rsidP="003752CB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فَمَعْنَى الْحُورِ هُنَا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الْحِسَانُ </w:t>
      </w:r>
      <w:r w:rsidR="00047D7E" w:rsidRPr="00E64B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الثَّاقِبَاتُ الْبَيَاضِ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بِحُسْنٍ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وَذَكَرَ ابْنُ الْمُبَارَكِ أَخْبَرَنَا مَعْمَرٌ عَنْ أَبِي إِسْحَاقَ عَنْ عَمْرِو بْنِ مَيْمُونٍ الْأَوْدِيِّ عَنِ ابْنِ مَسْعُودٍ قَالَ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إِنَّ الْمَرْأَةَ مِنَ الْحُورِ الْعِينِ لَيُرَى مُخُّ سَاقِهَا مِنْ وَرَاءِ اللَّحْمِ وَالْعَظْمِ، وَمِنْ تَحْتِ سَبْعِينَ حُلَّةً، كَمَا يُرَى الشَّرَابُ الْأَحْمَرُ فِي الزُّجَاجَةِ الْبَيْضَاءِ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وَقَالَ مُجَاهِدٌ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إِنَّمَا سُمِّيَتِ الْحُورُ حُورًا</w:t>
      </w:r>
      <w:r w:rsidR="007F078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لِأَنَّهُنَّ يَحَارُ الطَّرْف فِي حُسْنِهِنَّ وَبَيَاضِهِنَّ وَصَفَاءِ لَوْنِهِنَّ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</w:p>
    <w:p w:rsidR="007F0788" w:rsidRDefault="00E64B48" w:rsidP="003752CB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إِنَّمَا قِيلَ لَهُنَّ حُورٌ لِحَوَرِ أَعْيُنِهِنَّ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وَالْحَوَرُ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شِدَّةُ بَيَاضِ الْعَيْنِ فِي شِدَّةِ سَوَادِهَا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امْرَأَةٌ حَوْرَاءُ بَيِّنَةُ الْحَوَرِ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يُقَالُ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احْوَرَّتْ عَيْنُهُ احْوِرَارًا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وَاحْوَرَّ الشَّيْءُ ابْيَضَّ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قَالَ الْأَصْمَعِيُّ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مَا أَدْرِي مَا الْحَوَرُ فِي الْعِينِ؟ وَقَالَ أَبُو عَمْرٍو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الْحَوَرُ أَنْ تَسْوَدَّ الْعَيْنُ كُلُّهَا مِثْلَ أَعْيُنِ الظِّبَاءِ وَالْبَقَرِ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قَالَ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وَلَيْسَ فِي بَنِي آدَمَ حَوَرٌ، وَإِنَّمَا قِيلَ لِلنِّسَاءِ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حُورُ الْعِينِ</w:t>
      </w:r>
      <w:r w:rsidR="007F078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لِأَنَّهُنَّ يُشَبَّهْنَ بِالظِّبَاءِ وَالْبَقَرِ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وَقَالَ الْعَجَّاجُ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:</w:t>
      </w:r>
      <w:r w:rsidR="008A3A2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بِأَعْيُنٍ مُحَوَّرَاتٍ </w:t>
      </w:r>
      <w:r w:rsidR="00047D7E" w:rsidRPr="00E64B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حُورِ </w:t>
      </w:r>
      <w:r w:rsidR="00047D7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يَعْنِي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الْأَعْيُنَ النَّقِيَّاتِ الْبَيَاضِ الشَّدِيدَاتِ سَوَادِ الْحَدْقِ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وَالْعِينُ جَمْعُ عَيْنَاءَ، وَهِيَ الْوَاسِعَةُ الْعَظِيمَةُ الْعَيْنَيْنِ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</w:p>
    <w:p w:rsidR="008A3A2E" w:rsidRDefault="00E64B48" w:rsidP="003752CB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وَعَنْ أَبِي هُرَيْرَةَ</w:t>
      </w:r>
      <w:r w:rsidR="007F078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رَضِيَ اللَّهُ عَنْهُ</w:t>
      </w:r>
      <w:r w:rsidR="007F078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أَنَّ رَسُولَ اللَّهِ </w:t>
      </w:r>
      <w:r w:rsidR="008A3A2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صَلَّى اللَّهُ عَلَيْهِ </w:t>
      </w:r>
      <w:r w:rsidR="00047D7E" w:rsidRPr="00E64B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وَسَلَّمَ</w:t>
      </w:r>
      <w:r w:rsidR="00047D7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7F078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047D7E" w:rsidRPr="00E64B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قَالَ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3752C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"/>
        </w:rPr>
        <w:t>«</w:t>
      </w:r>
      <w:r w:rsidRPr="00FE761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مُهُورُ الْحُورِ الْعِينِ قَبَضَاتُ التَّمْرِ وَفِلَقُ الْخُبْزِ</w:t>
      </w:r>
      <w:r w:rsidR="003752C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"/>
        </w:rPr>
        <w:t>»</w:t>
      </w:r>
      <w:r w:rsidR="007F078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="003752CB">
        <w:rPr>
          <w:rFonts w:ascii="Simplified Arabic" w:hAnsi="Simplified Arabic" w:cs="Simplified Arabic"/>
          <w:b/>
          <w:bCs/>
          <w:color w:val="0000FF"/>
          <w:sz w:val="28"/>
          <w:szCs w:val="28"/>
          <w:lang w:bidi="ar"/>
        </w:rPr>
        <w:t xml:space="preserve"> </w:t>
      </w:r>
      <w:r w:rsidR="0067280A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وَعَنْ أَبِي </w:t>
      </w:r>
      <w:r w:rsidR="00047D7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قِرْصَافَةَ</w:t>
      </w:r>
      <w:r w:rsidR="007F078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047D7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047D7E" w:rsidRPr="00E64B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سَمِعْتُ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النَّبِيَّ </w:t>
      </w:r>
      <w:r w:rsidR="008A3A2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صَلَّى اللَّهُ عَلَيْهِ </w:t>
      </w:r>
      <w:r w:rsidR="00047D7E" w:rsidRPr="00E64B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وَسَلَّمَ</w:t>
      </w:r>
      <w:r w:rsidR="00047D7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047D7E"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يَقُولُ</w:t>
      </w:r>
      <w:r w:rsidR="008A3A2E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3752C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"/>
        </w:rPr>
        <w:t>«</w:t>
      </w:r>
      <w:r w:rsidR="0002005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إخراج </w:t>
      </w:r>
      <w:r w:rsidRPr="00FE761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الْقُمَامَةِ مِنَ الْمَسْجِدِ مُهُورُ الْحُورِ الْعِينِ</w:t>
      </w:r>
      <w:r w:rsidR="003752C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"/>
        </w:rPr>
        <w:t>»</w:t>
      </w:r>
      <w:r w:rsidR="007F078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="003752CB">
        <w:rPr>
          <w:rFonts w:ascii="Simplified Arabic" w:hAnsi="Simplified Arabic" w:cs="Simplified Arabic"/>
          <w:b/>
          <w:bCs/>
          <w:color w:val="0000FF"/>
          <w:sz w:val="28"/>
          <w:szCs w:val="28"/>
          <w:lang w:bidi="ar"/>
        </w:rPr>
        <w:t xml:space="preserve">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وَعَنْ أَنَسٍ أَنَّ النَّبِيَّ </w:t>
      </w:r>
      <w:r w:rsidR="008A3A2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صَلَّى اللَّهُ عَلَيْهِ وَسَلَّمَ</w:t>
      </w:r>
      <w:r w:rsidR="008A3A2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قَالَ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6E64FC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"/>
        </w:rPr>
        <w:t>«</w:t>
      </w:r>
      <w:r w:rsidR="006E64F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كَنْسُ</w:t>
      </w:r>
      <w:r w:rsidRPr="00FE761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الْمَسَاجِدِ مُهُورُ الْحُورِ الْعِينِ</w:t>
      </w:r>
      <w:r w:rsidR="003752C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"/>
        </w:rPr>
        <w:t>»</w:t>
      </w:r>
      <w:r w:rsidR="007F078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="003752CB">
        <w:rPr>
          <w:rFonts w:ascii="Simplified Arabic" w:hAnsi="Simplified Arabic" w:cs="Simplified Arabic"/>
          <w:b/>
          <w:bCs/>
          <w:color w:val="0000FF"/>
          <w:sz w:val="28"/>
          <w:szCs w:val="28"/>
          <w:lang w:bidi="ar"/>
        </w:rPr>
        <w:t xml:space="preserve">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ذَكَرَهُ الثَّعْلَبِيُّ </w:t>
      </w:r>
      <w:r w:rsidR="007F078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رَحِمَهُ اللَّهُ</w:t>
      </w:r>
      <w:r w:rsidR="007F078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وَقَدْ أَفْرَدْنَا لِهَذَا الْمَعْنَى بَابًا مُفْرَدًا فِي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(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كِتَابِ التَّذْكِرَةِ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)</w:t>
      </w:r>
      <w:r w:rsidR="007F078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وَالْحَمْدُ لِلَّهِ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8A3A2E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8A3A2E" w:rsidRDefault="008A3A2E" w:rsidP="008A3A2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تخريج الأحاديث 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ال</w:t>
      </w:r>
      <w:r>
        <w:rPr>
          <w:rFonts w:ascii="Simplified Arabic" w:hAnsi="Simplified Arabic" w:cs="Simplified Arabic" w:hint="cs"/>
          <w:sz w:val="28"/>
          <w:szCs w:val="28"/>
          <w:rtl/>
        </w:rPr>
        <w:t>أول</w:t>
      </w:r>
      <w:r w:rsidR="00020052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حديث أبي هريرة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020052">
        <w:rPr>
          <w:rFonts w:ascii="Simplified Arabic" w:hAnsi="Simplified Arabic" w:cs="Simplified Arabic"/>
          <w:sz w:val="28"/>
          <w:szCs w:val="28"/>
          <w:rtl/>
        </w:rPr>
        <w:t xml:space="preserve">ماذا 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قال</w:t>
      </w:r>
      <w:r w:rsidR="007F0788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8A3A2E" w:rsidRPr="00020052" w:rsidRDefault="00047D7E" w:rsidP="00047D7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حدي</w:t>
      </w:r>
      <w:r w:rsidRPr="00020052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ث</w:t>
      </w:r>
      <w:r w:rsidR="008A3A2E"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باطل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8A3A2E"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أخرجه 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ابن </w:t>
      </w:r>
      <w:r w:rsidR="008A3A2E"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الجوزي في الموضوعات من حديث 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أبي</w:t>
      </w:r>
      <w:r w:rsidR="008A3A2E"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هريرة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8A3A2E"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وأعله 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</w:t>
      </w:r>
      <w:r w:rsidR="008A3A2E"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عمر بن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صبيح، </w:t>
      </w:r>
      <w:r w:rsidR="008A3A2E"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ونقل عن 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="008A3A2E"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بن حبان قوله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8A3A2E"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كان يضع الحديث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8A3A2E"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وأخرجه من حديث 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="008A3A2E"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بن عمر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، ونقل </w:t>
      </w:r>
      <w:r w:rsidR="008A3A2E"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عن حبان قوله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8A3A2E"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وهو حديث باطل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  <w:r w:rsidR="008A3A2E" w:rsidRPr="000200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</w:p>
    <w:p w:rsidR="008A3A2E" w:rsidRDefault="008A3A2E" w:rsidP="00047D7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والثاني </w:t>
      </w:r>
      <w:r w:rsidR="00047D7E">
        <w:rPr>
          <w:rFonts w:ascii="Simplified Arabic" w:hAnsi="Simplified Arabic" w:cs="Simplified Arabic" w:hint="cs"/>
          <w:sz w:val="28"/>
          <w:szCs w:val="28"/>
          <w:rtl/>
        </w:rPr>
        <w:t>أبي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قرصافة</w:t>
      </w:r>
      <w:r w:rsidR="00020052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8A3A2E" w:rsidRPr="00020052" w:rsidRDefault="008A3A2E" w:rsidP="008A3A2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لا أصل له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راجع باب مهور العين في الموضوعات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</w:p>
    <w:p w:rsidR="008A3A2E" w:rsidRDefault="008A3A2E" w:rsidP="008A3A2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حديث أنس</w:t>
      </w:r>
      <w:r w:rsidR="00020052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</w:p>
    <w:p w:rsidR="008A3A2E" w:rsidRPr="00020052" w:rsidRDefault="008A3A2E" w:rsidP="008A3A2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الذي بعده باطل أخرجه 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بن الجوزي في الموضوعات من حديث أنس وقال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هذا الحديث لا يصح من جميع الجهات في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ه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مجاهيل وعبد الواحد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ليس بثقة، قاله يحيى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8A3A2E" w:rsidRDefault="008A3A2E" w:rsidP="008A3A2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على كل حال الحديث لا أصل له بجميع طرقه وألفاظه كما قرر أهل العلم</w:t>
      </w:r>
      <w:r w:rsidR="00020052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8A3A2E" w:rsidRPr="00020052" w:rsidRDefault="008A3A2E" w:rsidP="008A3A2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047D7E" w:rsidRPr="000200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.....</w:t>
      </w:r>
    </w:p>
    <w:p w:rsidR="008A3A2E" w:rsidRDefault="008A3A2E" w:rsidP="008A3A2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كلها موضوعات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كلها موضوعات 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لا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يثبت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منها شيء</w:t>
      </w:r>
      <w:r w:rsidR="00020052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</w:p>
    <w:p w:rsidR="008A3A2E" w:rsidRPr="00020052" w:rsidRDefault="008A3A2E" w:rsidP="008A3A2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غض البصر من مهر الحور العين</w:t>
      </w:r>
      <w:r w:rsidR="00020052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  <w:r w:rsidRPr="00020052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</w:p>
    <w:p w:rsidR="00020052" w:rsidRDefault="00020052" w:rsidP="00047D7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لا، </w:t>
      </w:r>
      <w:r w:rsidR="008A3A2E">
        <w:rPr>
          <w:rFonts w:ascii="Simplified Arabic" w:hAnsi="Simplified Arabic" w:cs="Simplified Arabic" w:hint="cs"/>
          <w:sz w:val="28"/>
          <w:szCs w:val="28"/>
          <w:rtl/>
        </w:rPr>
        <w:t>جاء أنه يورث الإيمان واليقين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3A2E">
        <w:rPr>
          <w:rFonts w:ascii="Simplified Arabic" w:hAnsi="Simplified Arabic" w:cs="Simplified Arabic" w:hint="cs"/>
          <w:sz w:val="28"/>
          <w:szCs w:val="28"/>
          <w:rtl/>
        </w:rPr>
        <w:t xml:space="preserve"> يعني يعوض الإنسان بقوة في إيمانه ويقينه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8A3A2E" w:rsidRDefault="008A3A2E" w:rsidP="00047D7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كل حال كتاب 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لتذكرة للقرطبي المصنف المفسر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كتاب في </w:t>
      </w:r>
      <w:r w:rsidR="00047D7E">
        <w:rPr>
          <w:rFonts w:ascii="Simplified Arabic" w:hAnsi="Simplified Arabic" w:cs="Simplified Arabic" w:hint="cs"/>
          <w:sz w:val="28"/>
          <w:szCs w:val="28"/>
          <w:rtl/>
        </w:rPr>
        <w:t>أم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047D7E">
        <w:rPr>
          <w:rFonts w:ascii="Simplified Arabic" w:hAnsi="Simplified Arabic" w:cs="Simplified Arabic" w:hint="cs"/>
          <w:sz w:val="28"/>
          <w:szCs w:val="28"/>
          <w:rtl/>
        </w:rPr>
        <w:t>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الآخرة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أطال في 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وصاف الحور العين بما جاء فيها من نصوص صحيحة</w:t>
      </w:r>
      <w:r w:rsidR="00BF5A88">
        <w:rPr>
          <w:rFonts w:ascii="Simplified Arabic" w:hAnsi="Simplified Arabic" w:cs="Simplified Arabic" w:hint="cs"/>
          <w:sz w:val="28"/>
          <w:szCs w:val="28"/>
          <w:rtl/>
        </w:rPr>
        <w:t xml:space="preserve"> وحسنة وضعيفة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F5A88">
        <w:rPr>
          <w:rFonts w:ascii="Simplified Arabic" w:hAnsi="Simplified Arabic" w:cs="Simplified Arabic" w:hint="cs"/>
          <w:sz w:val="28"/>
          <w:szCs w:val="28"/>
          <w:rtl/>
        </w:rPr>
        <w:t xml:space="preserve"> وذكر موضوعات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F5A88">
        <w:rPr>
          <w:rFonts w:ascii="Simplified Arabic" w:hAnsi="Simplified Arabic" w:cs="Simplified Arabic" w:hint="cs"/>
          <w:sz w:val="28"/>
          <w:szCs w:val="28"/>
          <w:rtl/>
        </w:rPr>
        <w:t xml:space="preserve"> وذكر أشياء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F5A8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047D7E">
        <w:rPr>
          <w:rFonts w:ascii="Simplified Arabic" w:hAnsi="Simplified Arabic" w:cs="Simplified Arabic" w:hint="cs"/>
          <w:sz w:val="28"/>
          <w:szCs w:val="28"/>
          <w:rtl/>
        </w:rPr>
        <w:t>لأن</w:t>
      </w:r>
      <w:r w:rsidR="00047D7E">
        <w:rPr>
          <w:rFonts w:ascii="Simplified Arabic" w:hAnsi="Simplified Arabic" w:cs="Simplified Arabic" w:hint="eastAsia"/>
          <w:sz w:val="28"/>
          <w:szCs w:val="28"/>
          <w:rtl/>
        </w:rPr>
        <w:t>ه</w:t>
      </w:r>
      <w:r w:rsidR="00BF5A88">
        <w:rPr>
          <w:rFonts w:ascii="Simplified Arabic" w:hAnsi="Simplified Arabic" w:cs="Simplified Arabic" w:hint="cs"/>
          <w:sz w:val="28"/>
          <w:szCs w:val="28"/>
          <w:rtl/>
        </w:rPr>
        <w:t xml:space="preserve"> يجمع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F5A8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BF5A88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020052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BF5A88">
        <w:rPr>
          <w:rFonts w:ascii="Simplified Arabic" w:hAnsi="Simplified Arabic" w:cs="Simplified Arabic" w:hint="cs"/>
          <w:sz w:val="28"/>
          <w:szCs w:val="28"/>
          <w:rtl/>
        </w:rPr>
        <w:t>ليس من أهل التحقيق في هذا الباب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F5A88">
        <w:rPr>
          <w:rFonts w:ascii="Simplified Arabic" w:hAnsi="Simplified Arabic" w:cs="Simplified Arabic" w:hint="cs"/>
          <w:sz w:val="28"/>
          <w:szCs w:val="28"/>
          <w:rtl/>
        </w:rPr>
        <w:t xml:space="preserve"> يعني في باب الحديث ليس من 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BF5A88">
        <w:rPr>
          <w:rFonts w:ascii="Simplified Arabic" w:hAnsi="Simplified Arabic" w:cs="Simplified Arabic" w:hint="cs"/>
          <w:sz w:val="28"/>
          <w:szCs w:val="28"/>
          <w:rtl/>
        </w:rPr>
        <w:t>هل التحقيق نعم</w:t>
      </w:r>
      <w:r w:rsidR="00020052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BF5A88" w:rsidRPr="00020052" w:rsidRDefault="00047D7E" w:rsidP="008A3A2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طالب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أي طبعة ل</w:t>
      </w:r>
      <w:r w:rsidR="00BF5A88"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لتذكرة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؟</w:t>
      </w:r>
      <w:r w:rsidR="00BF5A88" w:rsidRPr="000200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</w:p>
    <w:p w:rsidR="00BF5A88" w:rsidRDefault="00BF5A88" w:rsidP="00BF5A8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التذكرة في طبعة المنهاج محققة ثلاث مجلدات</w:t>
      </w:r>
      <w:r w:rsidR="00020052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BF5A88" w:rsidRDefault="00BF5A88" w:rsidP="00BF5A8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وَاخْتُلِفَ أَيُّمَا أَفْضَلُ فِي الْجَنَّةِ، نِسَاءُ الْآدَمِيَّاتِ أَمِ الْحُورُ؟ فَذَكَرَ ابْنُ الْمُبَارَكِ قَالَ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أَخْبَرَنَا رشدين عن ابن أنعم عن حبان بن أَبِي جَبَلَةَ قَالَ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إِنَّ نِسَاءَ الْآدَمِيَّاتِ مَنْ دَخَلَ مِنْهُنَّ الْجَنَّةَ فُضِّلْنَ عَلَى الْحُورِ الْعِينِ بِمَا عَمِلْنَ فِي الدُّنْيَا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BF5A88" w:rsidRDefault="00BF5A88" w:rsidP="00BF5A8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المعنى صحيح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كون الخبر </w:t>
      </w:r>
      <w:r w:rsidR="00047D7E">
        <w:rPr>
          <w:rFonts w:ascii="Simplified Arabic" w:hAnsi="Simplified Arabic" w:cs="Simplified Arabic" w:hint="cs"/>
          <w:sz w:val="28"/>
          <w:szCs w:val="28"/>
          <w:rtl/>
        </w:rPr>
        <w:t>يأتي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عن طريق رشدين بن سعد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متفق على ضعفه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وعبد </w:t>
      </w:r>
      <w:r w:rsidR="00047D7E">
        <w:rPr>
          <w:rFonts w:ascii="Simplified Arabic" w:hAnsi="Simplified Arabic" w:cs="Simplified Arabic" w:hint="cs"/>
          <w:sz w:val="28"/>
          <w:szCs w:val="28"/>
          <w:rtl/>
        </w:rPr>
        <w:t>الرحما</w:t>
      </w:r>
      <w:r w:rsidR="00047D7E">
        <w:rPr>
          <w:rFonts w:ascii="Simplified Arabic" w:hAnsi="Simplified Arabic" w:cs="Simplified Arabic" w:hint="eastAsia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بن أنعم الأفريقي أيض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ضعيف عند أهل العلم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الخبر من حيث الثبوت ضعيف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معناه صحيح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المرأة من المؤمنات إذا دخلت الجنة لا</w:t>
      </w:r>
      <w:r w:rsidR="00020052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شك 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نها أفضل من الحور العين ب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عتبار أن لها سابقة و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نها دخلت الجنة بسب</w:t>
      </w:r>
      <w:r w:rsidR="00020052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BF5A88" w:rsidRPr="00020052" w:rsidRDefault="00BF5A88" w:rsidP="00BF5A8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.....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</w:t>
      </w:r>
      <w:r w:rsidR="00020052"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تخذو من مقام إبراهيم مصل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ى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....</w:t>
      </w:r>
    </w:p>
    <w:p w:rsidR="00BF5A88" w:rsidRPr="00BF5A88" w:rsidRDefault="00BF5A88" w:rsidP="00BF5A8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نعم يكون مقام إبراهيم ما قُر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ئ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به ما قُر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ئ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بالضم</w:t>
      </w:r>
      <w:r w:rsidR="00020052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BF5A88" w:rsidRDefault="00E64B48" w:rsidP="00BF5A8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وَرُوِيَ مَرْفُوعًا إِنَّ </w:t>
      </w:r>
      <w:r w:rsidR="0002005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 w:rsidRPr="0002005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الآدميات أفضل من الحور العين سبعين أَلْفِ ضِعْفٍ</w:t>
      </w:r>
      <w:r w:rsidR="00020052">
        <w:rPr>
          <w:rFonts w:ascii="Simplified Arabic" w:hAnsi="Simplified Arabic" w:cs="Simplified Arabic"/>
          <w:color w:val="0000FF"/>
          <w:sz w:val="28"/>
          <w:szCs w:val="28"/>
        </w:rPr>
        <w:t>«</w:t>
      </w:r>
      <w:r w:rsidR="00BF5A8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BF5A88" w:rsidRDefault="00BF5A88" w:rsidP="00BF5A8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هذا يحتاج إلى تخريج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ضعفه ظاهر</w:t>
      </w:r>
      <w:r w:rsidR="0002005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ولكن </w:t>
      </w:r>
      <w:r w:rsidR="00020052">
        <w:rPr>
          <w:rFonts w:ascii="Simplified Arabic" w:hAnsi="Simplified Arabic" w:cs="Simplified Arabic" w:hint="cs"/>
          <w:sz w:val="28"/>
          <w:szCs w:val="28"/>
          <w:rtl/>
          <w:lang w:bidi="ar"/>
        </w:rPr>
        <w:t>..</w:t>
      </w:r>
    </w:p>
    <w:p w:rsidR="00BF5A88" w:rsidRPr="00020052" w:rsidRDefault="00BF5A88" w:rsidP="00FE761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: 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يقول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ذكره المصنف في التذكرة في قوله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ورروي مرفوع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 ولم يخرجه مخرج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لذا 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عرض عنه و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مارة الوضع لائحة عليه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ولعله من 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كلام حبان بن أبي ج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ل</w:t>
      </w:r>
      <w:r w:rsidR="0002005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ة</w:t>
      </w:r>
      <w:r w:rsidRPr="00020052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5671CD" w:rsidRDefault="00020052" w:rsidP="00BF5A8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لا، </w:t>
      </w:r>
      <w:r w:rsidR="00BF5A88">
        <w:rPr>
          <w:rFonts w:ascii="Simplified Arabic" w:hAnsi="Simplified Arabic" w:cs="Simplified Arabic" w:hint="cs"/>
          <w:sz w:val="28"/>
          <w:szCs w:val="28"/>
          <w:rtl/>
        </w:rPr>
        <w:t>روي مرفوع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F5A88">
        <w:rPr>
          <w:rFonts w:ascii="Simplified Arabic" w:hAnsi="Simplified Arabic" w:cs="Simplified Arabic" w:hint="cs"/>
          <w:sz w:val="28"/>
          <w:szCs w:val="28"/>
          <w:rtl/>
        </w:rPr>
        <w:t>ا الثاني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F5A8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BF5A88">
        <w:rPr>
          <w:rFonts w:ascii="Simplified Arabic" w:hAnsi="Simplified Arabic" w:cs="Simplified Arabic" w:hint="cs"/>
          <w:sz w:val="28"/>
          <w:szCs w:val="28"/>
          <w:rtl/>
        </w:rPr>
        <w:t xml:space="preserve">ن </w:t>
      </w:r>
      <w:r>
        <w:rPr>
          <w:rFonts w:ascii="Simplified Arabic" w:hAnsi="Simplified Arabic" w:cs="Simplified Arabic" w:hint="cs"/>
          <w:sz w:val="28"/>
          <w:szCs w:val="28"/>
          <w:rtl/>
        </w:rPr>
        <w:t>الآدميا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BF5A88">
        <w:rPr>
          <w:rFonts w:ascii="Simplified Arabic" w:hAnsi="Simplified Arabic" w:cs="Simplified Arabic" w:hint="cs"/>
          <w:sz w:val="28"/>
          <w:szCs w:val="28"/>
          <w:rtl/>
        </w:rPr>
        <w:t xml:space="preserve"> أفضل من الحور العين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5671CD" w:rsidRDefault="005671CD" w:rsidP="00BF5A8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طالب: ........</w:t>
      </w:r>
    </w:p>
    <w:p w:rsidR="00FE761E" w:rsidRDefault="00BF5A88" w:rsidP="00BF5A8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هو نفسه</w:t>
      </w:r>
    </w:p>
    <w:p w:rsidR="00FE761E" w:rsidRPr="005671CD" w:rsidRDefault="00047D7E" w:rsidP="00BF5A8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5671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5671C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....</w:t>
      </w:r>
    </w:p>
    <w:p w:rsidR="005671CD" w:rsidRDefault="00BF5A88" w:rsidP="00FE761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في الأول موقوف على</w:t>
      </w:r>
      <w:r w:rsidR="00FE761E">
        <w:rPr>
          <w:rFonts w:ascii="Simplified Arabic" w:hAnsi="Simplified Arabic" w:cs="Simplified Arabic" w:hint="cs"/>
          <w:sz w:val="28"/>
          <w:szCs w:val="28"/>
          <w:rtl/>
        </w:rPr>
        <w:t xml:space="preserve"> حبان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E761E">
        <w:rPr>
          <w:rFonts w:ascii="Simplified Arabic" w:hAnsi="Simplified Arabic" w:cs="Simplified Arabic" w:hint="cs"/>
          <w:sz w:val="28"/>
          <w:szCs w:val="28"/>
          <w:rtl/>
        </w:rPr>
        <w:t xml:space="preserve"> يعني من قوله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E761E">
        <w:rPr>
          <w:rFonts w:ascii="Simplified Arabic" w:hAnsi="Simplified Arabic" w:cs="Simplified Arabic" w:hint="cs"/>
          <w:sz w:val="28"/>
          <w:szCs w:val="28"/>
          <w:rtl/>
        </w:rPr>
        <w:t xml:space="preserve"> ثم ذكره عن </w:t>
      </w:r>
      <w:r>
        <w:rPr>
          <w:rFonts w:ascii="Simplified Arabic" w:hAnsi="Simplified Arabic" w:cs="Simplified Arabic" w:hint="cs"/>
          <w:sz w:val="28"/>
          <w:szCs w:val="28"/>
          <w:rtl/>
        </w:rPr>
        <w:t>حبان مرفوع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يثبت مرفوع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ويحتمل 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 يكون من كلامه</w:t>
      </w:r>
      <w:r w:rsidR="005671CD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5671CD" w:rsidRDefault="005671CD" w:rsidP="00FE761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طالب: ........</w:t>
      </w:r>
    </w:p>
    <w:p w:rsidR="005671CD" w:rsidRDefault="00BF5A88" w:rsidP="00FE761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FE761E">
        <w:rPr>
          <w:rFonts w:ascii="Simplified Arabic" w:hAnsi="Simplified Arabic" w:cs="Simplified Arabic" w:hint="cs"/>
          <w:sz w:val="28"/>
          <w:szCs w:val="28"/>
          <w:rtl/>
        </w:rPr>
        <w:t>منكر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5671CD" w:rsidRDefault="005671CD" w:rsidP="00FE761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طالب: ........</w:t>
      </w:r>
    </w:p>
    <w:p w:rsidR="00FE761E" w:rsidRDefault="00FE761E" w:rsidP="00FE761E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رفعه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يمنع 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 يكون إلى حبان مع 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نه في طريقه </w:t>
      </w:r>
      <w:r w:rsidR="00047D7E">
        <w:rPr>
          <w:rFonts w:ascii="Simplified Arabic" w:hAnsi="Simplified Arabic" w:cs="Simplified Arabic" w:hint="cs"/>
          <w:sz w:val="28"/>
          <w:szCs w:val="28"/>
          <w:rtl/>
        </w:rPr>
        <w:t>اثنان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الضعفاء</w:t>
      </w:r>
      <w:r w:rsidR="005671CD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F2563C" w:rsidRDefault="00FE761E" w:rsidP="003752CB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إِنَّ الْحُور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َ الْعِينَ أَفْضَلُ، لِقَوْلِهِ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عَلَيْهِ السَّلَامُ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-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فِي دُعَائِهِ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6E64FC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"/>
        </w:rPr>
        <w:t>«</w:t>
      </w:r>
      <w:r w:rsidR="006E64F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وَأَبْدِلْهُ</w:t>
      </w:r>
      <w:r w:rsidRPr="0067280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زَوْجًا خَيْرًا مِنْ زَوْجِه</w:t>
      </w:r>
      <w:r w:rsidR="005671C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="003752C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"/>
        </w:rPr>
        <w:t>»</w:t>
      </w:r>
      <w:r w:rsidR="003752CB">
        <w:rPr>
          <w:rFonts w:ascii="Simplified Arabic" w:hAnsi="Simplified Arabic" w:cs="Simplified Arabic"/>
          <w:b/>
          <w:bCs/>
          <w:color w:val="0000FF"/>
          <w:sz w:val="28"/>
          <w:szCs w:val="28"/>
          <w:lang w:bidi="ar"/>
        </w:rPr>
        <w:t xml:space="preserve">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وَاللَّهُ أَعْلَمُ</w:t>
      </w:r>
      <w:r w:rsidR="005671C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5671CD" w:rsidRDefault="00F2563C" w:rsidP="00F2563C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 w:rsidRPr="00F2563C">
        <w:rPr>
          <w:rFonts w:ascii="Simplified Arabic" w:hAnsi="Simplified Arabic" w:cs="Simplified Arabic" w:hint="cs"/>
          <w:sz w:val="28"/>
          <w:szCs w:val="28"/>
          <w:rtl/>
        </w:rPr>
        <w:t xml:space="preserve">الخيرية هذه </w:t>
      </w:r>
      <w:r w:rsidR="00047D7E" w:rsidRPr="00F2563C">
        <w:rPr>
          <w:rFonts w:ascii="Simplified Arabic" w:hAnsi="Simplified Arabic" w:cs="Simplified Arabic" w:hint="cs"/>
          <w:sz w:val="28"/>
          <w:szCs w:val="28"/>
          <w:rtl/>
        </w:rPr>
        <w:t>لا يلز</w:t>
      </w:r>
      <w:r w:rsidR="00047D7E" w:rsidRPr="00F2563C">
        <w:rPr>
          <w:rFonts w:ascii="Simplified Arabic" w:hAnsi="Simplified Arabic" w:cs="Simplified Arabic" w:hint="eastAsia"/>
          <w:sz w:val="28"/>
          <w:szCs w:val="28"/>
          <w:rtl/>
        </w:rPr>
        <w:t>م</w:t>
      </w:r>
      <w:r w:rsidRPr="00F2563C">
        <w:rPr>
          <w:rFonts w:ascii="Simplified Arabic" w:hAnsi="Simplified Arabic" w:cs="Simplified Arabic" w:hint="cs"/>
          <w:sz w:val="28"/>
          <w:szCs w:val="28"/>
          <w:rtl/>
        </w:rPr>
        <w:t xml:space="preserve"> منها الغيرية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2563C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047D7E" w:rsidRPr="00F2563C">
        <w:rPr>
          <w:rFonts w:ascii="Simplified Arabic" w:hAnsi="Simplified Arabic" w:cs="Simplified Arabic" w:hint="cs"/>
          <w:sz w:val="28"/>
          <w:szCs w:val="28"/>
          <w:rtl/>
        </w:rPr>
        <w:t>لا يلز</w:t>
      </w:r>
      <w:r w:rsidR="00047D7E" w:rsidRPr="00F2563C">
        <w:rPr>
          <w:rFonts w:ascii="Simplified Arabic" w:hAnsi="Simplified Arabic" w:cs="Simplified Arabic" w:hint="eastAsia"/>
          <w:sz w:val="28"/>
          <w:szCs w:val="28"/>
          <w:rtl/>
        </w:rPr>
        <w:t>م</w:t>
      </w:r>
      <w:r w:rsidRPr="00F2563C">
        <w:rPr>
          <w:rFonts w:ascii="Simplified Arabic" w:hAnsi="Simplified Arabic" w:cs="Simplified Arabic" w:hint="cs"/>
          <w:sz w:val="28"/>
          <w:szCs w:val="28"/>
          <w:rtl/>
        </w:rPr>
        <w:t xml:space="preserve"> من الخيرية الغيرية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2563C">
        <w:rPr>
          <w:rFonts w:ascii="Simplified Arabic" w:hAnsi="Simplified Arabic" w:cs="Simplified Arabic" w:hint="cs"/>
          <w:sz w:val="28"/>
          <w:szCs w:val="28"/>
          <w:rtl/>
        </w:rPr>
        <w:t xml:space="preserve"> وإنما قد تكون خير</w:t>
      </w:r>
      <w:r w:rsidR="005671CD">
        <w:rPr>
          <w:rFonts w:ascii="Simplified Arabic" w:hAnsi="Simplified Arabic" w:cs="Simplified Arabic"/>
          <w:sz w:val="28"/>
          <w:szCs w:val="28"/>
          <w:rtl/>
        </w:rPr>
        <w:t>ًا</w:t>
      </w:r>
      <w:r w:rsidRPr="00F2563C">
        <w:rPr>
          <w:rFonts w:ascii="Simplified Arabic" w:hAnsi="Simplified Arabic" w:cs="Simplified Arabic" w:hint="cs"/>
          <w:sz w:val="28"/>
          <w:szCs w:val="28"/>
          <w:rtl/>
        </w:rPr>
        <w:t xml:space="preserve"> في الأوصاف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2563C">
        <w:rPr>
          <w:rFonts w:ascii="Simplified Arabic" w:hAnsi="Simplified Arabic" w:cs="Simplified Arabic" w:hint="cs"/>
          <w:sz w:val="28"/>
          <w:szCs w:val="28"/>
          <w:rtl/>
        </w:rPr>
        <w:t xml:space="preserve"> ب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F2563C">
        <w:rPr>
          <w:rFonts w:ascii="Simplified Arabic" w:hAnsi="Simplified Arabic" w:cs="Simplified Arabic" w:hint="cs"/>
          <w:sz w:val="28"/>
          <w:szCs w:val="28"/>
          <w:rtl/>
        </w:rPr>
        <w:t>ن تبدل أوصافها السيئة بأوصاف حسنة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2563C">
        <w:rPr>
          <w:rFonts w:ascii="Simplified Arabic" w:hAnsi="Simplified Arabic" w:cs="Simplified Arabic" w:hint="cs"/>
          <w:sz w:val="28"/>
          <w:szCs w:val="28"/>
          <w:rtl/>
        </w:rPr>
        <w:t xml:space="preserve"> وهي نفس الزوجة السابقة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F2563C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لأن زوجته في الدنيا إذا كانت من 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هل الجنة فهي زوجته في الجنة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يضاف إليها ما يضاف من الحور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وغيرها</w:t>
      </w:r>
      <w:r w:rsidR="005671CD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F2563C" w:rsidRDefault="00F2563C" w:rsidP="00F2563C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المقصود هنا أن التبديل لا يلزم منه التغيير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إنما يضاف إلى زوج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ته الأولى،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كانت من أهل الجنة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وإلا 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>فمقتضى الخبر الدعاء على الزوجة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 xml:space="preserve"> قد تكون الزوج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 xml:space="preserve"> مع هذا الزوج سنين طويلة يتعاونان على طاعة الله في الدنيا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 xml:space="preserve"> على الجادة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 xml:space="preserve"> وكلاهما يختم 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 xml:space="preserve">له 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 xml:space="preserve">بعمل 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>هل الجنة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قال</w:t>
      </w:r>
      <w:r w:rsidR="005671CD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 xml:space="preserve"> أبدل هذا الزوجة بغير هذه الزوجة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 xml:space="preserve"> يعني إضافة لها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 xml:space="preserve"> إضافة لها مع تبديل ما عندها من الصفات إلى الصفات الحسنة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 xml:space="preserve"> لذا بعض أهل العلم يرى 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>نه لا يقال للزوجة</w:t>
      </w:r>
      <w:r w:rsidR="005671CD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 xml:space="preserve"> أبدلها زوج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>ا خير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>ا من زوجها</w:t>
      </w:r>
      <w:r w:rsidR="005671CD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CF117C" w:rsidRPr="005671CD" w:rsidRDefault="00CF117C" w:rsidP="00F2563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5671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5671C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:....</w:t>
      </w:r>
    </w:p>
    <w:p w:rsidR="00CF117C" w:rsidRDefault="00CF117C" w:rsidP="00CF117C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 لا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يقال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الزوجة ما لها إلا زوجها بخلاف الزوج له زوجات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زوجته في الدنيا 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و أزواجه في الدنيا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وله غيرهن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فما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ذا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عن الدعاء للمرأة 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 تبدل </w:t>
      </w:r>
      <w:r w:rsidR="00047D7E">
        <w:rPr>
          <w:rFonts w:ascii="Simplified Arabic" w:hAnsi="Simplified Arabic" w:cs="Simplified Arabic" w:hint="cs"/>
          <w:sz w:val="28"/>
          <w:szCs w:val="28"/>
          <w:rtl/>
        </w:rPr>
        <w:t>بزوج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غير زوجها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نقول</w:t>
      </w:r>
      <w:r w:rsidR="005671CD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047D7E">
        <w:rPr>
          <w:rFonts w:ascii="Simplified Arabic" w:hAnsi="Simplified Arabic" w:cs="Simplified Arabic" w:hint="cs"/>
          <w:sz w:val="28"/>
          <w:szCs w:val="28"/>
          <w:rtl/>
        </w:rPr>
        <w:t>إن الدعاء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بهذا كما يقول جمع من 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هل العلم أو نقول</w:t>
      </w:r>
      <w:r w:rsidR="005671CD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يدعى به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والمعنى واحد للزوج والزوج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ة؛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لو كان </w:t>
      </w:r>
      <w:r w:rsidR="00047D7E">
        <w:rPr>
          <w:rFonts w:ascii="Simplified Arabic" w:hAnsi="Simplified Arabic" w:cs="Simplified Arabic" w:hint="cs"/>
          <w:sz w:val="28"/>
          <w:szCs w:val="28"/>
          <w:rtl/>
        </w:rPr>
        <w:t>مقتضى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الدعاء التغيير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التبديل الكلي 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مقتضى 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 هذه الزوجة لن تلحق بهذا الزوج </w:t>
      </w:r>
      <w:r w:rsidR="00047D7E">
        <w:rPr>
          <w:rFonts w:ascii="Simplified Arabic" w:hAnsi="Simplified Arabic" w:cs="Simplified Arabic" w:hint="cs"/>
          <w:sz w:val="28"/>
          <w:szCs w:val="28"/>
          <w:rtl/>
        </w:rPr>
        <w:t>ندعو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 الله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جل </w:t>
      </w:r>
      <w:r w:rsidR="00047D7E">
        <w:rPr>
          <w:rFonts w:ascii="Simplified Arabic" w:hAnsi="Simplified Arabic" w:cs="Simplified Arabic" w:hint="cs"/>
          <w:sz w:val="28"/>
          <w:szCs w:val="28"/>
          <w:rtl/>
        </w:rPr>
        <w:t>وعلا</w:t>
      </w:r>
      <w:r w:rsidR="00047D7E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 xml:space="preserve"> أن </w:t>
      </w:r>
      <w:r w:rsidR="00047D7E">
        <w:rPr>
          <w:rFonts w:ascii="Simplified Arabic" w:hAnsi="Simplified Arabic" w:cs="Simplified Arabic" w:hint="cs"/>
          <w:sz w:val="28"/>
          <w:szCs w:val="28"/>
          <w:rtl/>
        </w:rPr>
        <w:t>يفرق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بينهما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ويعوضه خير</w:t>
      </w:r>
      <w:r w:rsidR="005671CD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منها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هذا هو المراد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ليس هذا هو المراد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وإنما التبديل والتغيير المراد </w:t>
      </w:r>
      <w:r w:rsidR="00047D7E">
        <w:rPr>
          <w:rFonts w:ascii="Simplified Arabic" w:hAnsi="Simplified Arabic" w:cs="Simplified Arabic" w:hint="cs"/>
          <w:sz w:val="28"/>
          <w:szCs w:val="28"/>
          <w:rtl/>
        </w:rPr>
        <w:t>به الأوصاف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يلزم </w:t>
      </w:r>
      <w:r w:rsidR="00047D7E">
        <w:rPr>
          <w:rFonts w:ascii="Simplified Arabic" w:hAnsi="Simplified Arabic" w:cs="Simplified Arabic" w:hint="cs"/>
          <w:sz w:val="28"/>
          <w:szCs w:val="28"/>
          <w:rtl/>
        </w:rPr>
        <w:t>تبديل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الأشخاص</w:t>
      </w:r>
      <w:r w:rsidR="005671CD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CF117C" w:rsidRPr="005671CD" w:rsidRDefault="00CF117C" w:rsidP="00CF117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5671CD"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طالب</w:t>
      </w:r>
      <w:r w:rsidRPr="005671C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047D7E" w:rsidRPr="005671C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.... </w:t>
      </w:r>
      <w:r w:rsidR="00047D7E" w:rsidRPr="005671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غي</w:t>
      </w:r>
      <w:r w:rsidR="00047D7E" w:rsidRPr="005671CD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ر</w:t>
      </w:r>
      <w:r w:rsidR="00047D7E" w:rsidRPr="005671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هذا أو تبديل</w:t>
      </w:r>
      <w:r w:rsidR="00047D7E" w:rsidRPr="005671C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.... </w:t>
      </w:r>
      <w:r w:rsidR="00047D7E" w:rsidRPr="005671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القرآ</w:t>
      </w:r>
      <w:r w:rsidR="00047D7E" w:rsidRPr="005671CD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ن</w:t>
      </w:r>
      <w:r w:rsidRPr="005671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الكريم</w:t>
      </w:r>
      <w:r w:rsidR="005671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؟</w:t>
      </w:r>
    </w:p>
    <w:p w:rsidR="005671CD" w:rsidRDefault="005671CD" w:rsidP="00CF117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/>
          <w:sz w:val="28"/>
          <w:szCs w:val="28"/>
          <w:rtl/>
        </w:rPr>
        <w:t>نعم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CF117C" w:rsidRPr="005671CD" w:rsidRDefault="00CF117C" w:rsidP="00CF117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5671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5671C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047D7E" w:rsidRPr="005671C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....</w:t>
      </w:r>
      <w:r w:rsidRPr="005671C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047D7E" w:rsidRPr="005671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الرجال</w:t>
      </w:r>
      <w:r w:rsidRPr="005671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فما للنساء</w:t>
      </w:r>
      <w:r w:rsidR="005671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؟</w:t>
      </w:r>
    </w:p>
    <w:p w:rsidR="00CF117C" w:rsidRDefault="00CF117C" w:rsidP="00CF117C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لهن أزواجهن لهن أزوجهن فقط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CF117C" w:rsidRPr="005671CD" w:rsidRDefault="00047D7E" w:rsidP="00CF117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5671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5671C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.....</w:t>
      </w:r>
      <w:r w:rsidRPr="005671CD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CF117C" w:rsidRDefault="00047D7E" w:rsidP="00CF117C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يبدل،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 xml:space="preserve"> يبدل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 xml:space="preserve"> ينظر لها من الرجال من 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>هل الجنة من ليس لهم زوجات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 xml:space="preserve"> أو تضاف إلى زوجات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 xml:space="preserve"> كما 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 xml:space="preserve">ن </w:t>
      </w:r>
      <w:r>
        <w:rPr>
          <w:rFonts w:ascii="Simplified Arabic" w:hAnsi="Simplified Arabic" w:cs="Simplified Arabic" w:hint="cs"/>
          <w:sz w:val="28"/>
          <w:szCs w:val="28"/>
          <w:rtl/>
        </w:rPr>
        <w:t>النبي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عليه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 xml:space="preserve"> الصلاة </w:t>
      </w:r>
      <w:r>
        <w:rPr>
          <w:rFonts w:ascii="Simplified Arabic" w:hAnsi="Simplified Arabic" w:cs="Simplified Arabic" w:hint="cs"/>
          <w:sz w:val="28"/>
          <w:szCs w:val="28"/>
          <w:rtl/>
        </w:rPr>
        <w:t>والسلام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 xml:space="preserve"> ي</w:t>
      </w:r>
      <w:r>
        <w:rPr>
          <w:rFonts w:ascii="Simplified Arabic" w:hAnsi="Simplified Arabic" w:cs="Simplified Arabic" w:hint="cs"/>
          <w:sz w:val="28"/>
          <w:szCs w:val="28"/>
          <w:rtl/>
        </w:rPr>
        <w:t>تزوج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 xml:space="preserve"> بغير زوجاته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F117C">
        <w:rPr>
          <w:rFonts w:ascii="Simplified Arabic" w:hAnsi="Simplified Arabic" w:cs="Simplified Arabic" w:hint="cs"/>
          <w:sz w:val="28"/>
          <w:szCs w:val="28"/>
          <w:rtl/>
        </w:rPr>
        <w:t xml:space="preserve"> كما جاء </w:t>
      </w:r>
      <w:r w:rsidR="00C540B9">
        <w:rPr>
          <w:rFonts w:ascii="Simplified Arabic" w:hAnsi="Simplified Arabic" w:cs="Simplified Arabic" w:hint="cs"/>
          <w:sz w:val="28"/>
          <w:szCs w:val="28"/>
          <w:rtl/>
        </w:rPr>
        <w:t>في آسيا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540B9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C540B9">
        <w:rPr>
          <w:rFonts w:ascii="Simplified Arabic" w:hAnsi="Simplified Arabic" w:cs="Simplified Arabic" w:hint="cs"/>
          <w:sz w:val="28"/>
          <w:szCs w:val="28"/>
          <w:rtl/>
        </w:rPr>
        <w:t>مريم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540B9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C540B9">
        <w:rPr>
          <w:rFonts w:ascii="Simplified Arabic" w:hAnsi="Simplified Arabic" w:cs="Simplified Arabic" w:hint="cs"/>
          <w:sz w:val="28"/>
          <w:szCs w:val="28"/>
          <w:rtl/>
        </w:rPr>
        <w:t xml:space="preserve">ن كلام 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أهل العلم في</w:t>
      </w:r>
      <w:r w:rsidR="00C540B9">
        <w:rPr>
          <w:rFonts w:ascii="Simplified Arabic" w:hAnsi="Simplified Arabic" w:cs="Simplified Arabic" w:hint="cs"/>
          <w:sz w:val="28"/>
          <w:szCs w:val="28"/>
          <w:rtl/>
        </w:rPr>
        <w:t xml:space="preserve"> هذا ظاهر</w:t>
      </w:r>
      <w:r w:rsidR="005671CD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C540B9" w:rsidRDefault="00C540B9" w:rsidP="00CF117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5671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5671C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047D7E" w:rsidRPr="005671C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Pr="005671C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.....</w:t>
      </w:r>
    </w:p>
    <w:p w:rsidR="005671CD" w:rsidRDefault="005671CD" w:rsidP="00CF117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/>
          <w:sz w:val="28"/>
          <w:szCs w:val="28"/>
          <w:rtl/>
        </w:rPr>
        <w:t>نعم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5671CD" w:rsidRPr="005671CD" w:rsidRDefault="005671CD" w:rsidP="00CF117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طالب: ........</w:t>
      </w:r>
    </w:p>
    <w:p w:rsidR="00C540B9" w:rsidRDefault="00C540B9" w:rsidP="00CF117C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يشمل كل ما اشتهى وكل ما اشتهت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التبديل والتغيير المقصود به 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 xml:space="preserve">تبديل </w:t>
      </w:r>
      <w:r>
        <w:rPr>
          <w:rFonts w:ascii="Simplified Arabic" w:hAnsi="Simplified Arabic" w:cs="Simplified Arabic" w:hint="cs"/>
          <w:sz w:val="28"/>
          <w:szCs w:val="28"/>
          <w:rtl/>
        </w:rPr>
        <w:t>أشخاص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047D7E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بحق الزوج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بحق الزوجة</w:t>
      </w:r>
      <w:r w:rsidR="005671CD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C540B9" w:rsidRPr="005671CD" w:rsidRDefault="00C540B9" w:rsidP="00CF117C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5671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5671C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047D7E" w:rsidRPr="005671C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.... </w:t>
      </w:r>
      <w:r w:rsidR="00047D7E" w:rsidRPr="005671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جوا</w:t>
      </w:r>
      <w:r w:rsidR="00047D7E" w:rsidRPr="005671CD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>ر</w:t>
      </w:r>
      <w:r w:rsidRPr="005671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خير من جواره</w:t>
      </w:r>
      <w:r w:rsidRPr="005671C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...</w:t>
      </w:r>
    </w:p>
    <w:p w:rsidR="00C540B9" w:rsidRDefault="00047D7E" w:rsidP="00C540B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لا،</w:t>
      </w:r>
      <w:r w:rsidR="00C540B9">
        <w:rPr>
          <w:rFonts w:ascii="Simplified Arabic" w:hAnsi="Simplified Arabic" w:cs="Simplified Arabic" w:hint="cs"/>
          <w:sz w:val="28"/>
          <w:szCs w:val="28"/>
          <w:rtl/>
        </w:rPr>
        <w:t xml:space="preserve"> كما جاء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540B9">
        <w:rPr>
          <w:rFonts w:ascii="Simplified Arabic" w:hAnsi="Simplified Arabic" w:cs="Simplified Arabic" w:hint="cs"/>
          <w:sz w:val="28"/>
          <w:szCs w:val="28"/>
          <w:rtl/>
        </w:rPr>
        <w:t xml:space="preserve"> كما جاء في النص</w:t>
      </w:r>
      <w:r w:rsidR="005671CD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C540B9" w:rsidRDefault="00C540B9" w:rsidP="00C540B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وَقَرَأَ عِكْرِمَةُ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بِحُورِ عِينٍ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مُضَافٌ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وَالْإِضَافَةُ وَالتَّنْوِينُ فِي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بِحُورٍ عين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سواء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C540B9" w:rsidRPr="005671CD" w:rsidRDefault="00C540B9" w:rsidP="00C540B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 w:rsidRPr="005671CD">
        <w:rPr>
          <w:rFonts w:ascii="Simplified Arabic" w:hAnsi="Simplified Arabic" w:cs="Simplified Arabic" w:hint="cs"/>
          <w:sz w:val="28"/>
          <w:szCs w:val="28"/>
          <w:rtl/>
        </w:rPr>
        <w:t>لأنه من إضافة الموصوف إلى صفته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671CD">
        <w:rPr>
          <w:rFonts w:ascii="Simplified Arabic" w:hAnsi="Simplified Arabic" w:cs="Simplified Arabic" w:hint="cs"/>
          <w:sz w:val="28"/>
          <w:szCs w:val="28"/>
          <w:rtl/>
        </w:rPr>
        <w:t xml:space="preserve"> من إضافة الموصوف إلى صفته 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5671CD">
        <w:rPr>
          <w:rFonts w:ascii="Simplified Arabic" w:hAnsi="Simplified Arabic" w:cs="Simplified Arabic" w:hint="cs"/>
          <w:sz w:val="28"/>
          <w:szCs w:val="28"/>
          <w:rtl/>
        </w:rPr>
        <w:t>سواء أضفنا الموصوف إلى صفته أو قطعن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5671CD">
        <w:rPr>
          <w:rFonts w:ascii="Simplified Arabic" w:hAnsi="Simplified Arabic" w:cs="Simplified Arabic" w:hint="cs"/>
          <w:sz w:val="28"/>
          <w:szCs w:val="28"/>
          <w:rtl/>
        </w:rPr>
        <w:t>ه عن الإضافة وبقيت الصفة</w:t>
      </w:r>
      <w:r w:rsidR="005671CD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2C3FCD" w:rsidRDefault="00C540B9" w:rsidP="002C3FC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C540B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"{</w:t>
      </w:r>
      <w:r w:rsidR="00E64B48" w:rsidRPr="00C540B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يَدْعُونَ فِيه</w:t>
      </w:r>
      <w:r w:rsidRPr="00C540B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 بِكُلِّ فاكِهَةٍ آمِنِينَ</w:t>
      </w:r>
      <w:r w:rsidRPr="00C540B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قَالَ قَتَادَةُ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:"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آمِنِينَ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مِنَ الْمَوْتِ وَالْوَصَبِ وَالشَّيْطَانِ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آمِنِينَ مِنَ انْقِطَاعِ مَا هُمْ فِيهِ مِنَ النَّعِيمِ، أَوْ مِنْ أَنْ يَنَالَهُمْ مِنْ أَكْلِهَا أَذًى أو مكروه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br/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 xml:space="preserve">قَوْلُهُ </w:t>
      </w:r>
      <w:r w:rsidR="00047D7E" w:rsidRPr="00E64B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تَعَالَى</w:t>
      </w:r>
      <w:r w:rsidR="005671C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047D7E" w:rsidRPr="00C540B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047D7E" w:rsidRPr="00C540B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047D7E" w:rsidRPr="00C540B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لَا</w:t>
      </w:r>
      <w:r w:rsidR="00E64B48" w:rsidRPr="00C540B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يَذُوقُونَ فِيهَا الْمَوْتَ إِلَّا الْمَوْتَةَ </w:t>
      </w:r>
      <w:r w:rsidR="00047D7E" w:rsidRPr="00C540B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الْأُولى</w:t>
      </w:r>
      <w:r w:rsidR="00047D7E" w:rsidRPr="00C540B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E64B48" w:rsidRPr="00C540B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أَيْ لَا يَذُوقُونَ فِيهَا الْمَوْتَ </w:t>
      </w:r>
      <w:r w:rsidR="005671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لْبَتَّةَ</w:t>
      </w:r>
      <w:r w:rsidR="005671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لِأَنَّهُمْ خَالِدُونَ فِيهَا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ثُمَّ </w:t>
      </w:r>
      <w:r w:rsidR="002C3FCD" w:rsidRPr="00E64B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قَال</w:t>
      </w:r>
      <w:r w:rsidR="002C3FCD" w:rsidRPr="005671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َ</w:t>
      </w:r>
      <w:r w:rsidR="005671CD" w:rsidRPr="005671C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2C3FCD" w:rsidRPr="005671CD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2C3FCD" w:rsidRPr="00C540B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2C3FCD" w:rsidRPr="00C540B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إِلَّا</w:t>
      </w:r>
      <w:r w:rsidR="00E64B48" w:rsidRPr="00C540B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الْمَوْتَةَ </w:t>
      </w:r>
      <w:r w:rsidR="002C3FCD" w:rsidRPr="00C540B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الْأُولى</w:t>
      </w:r>
      <w:r w:rsidR="002C3FCD" w:rsidRPr="00C540B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E64B48" w:rsidRPr="00C540B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عَلَى الِاسْتِثْنَاءِ الْمُنْقَطِعِ، أَيْ لَكِنَّ الْمَوْتَةَ الْأُولَى قَدْ </w:t>
      </w:r>
      <w:r w:rsidR="00047D7E" w:rsidRPr="00E64B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ذائقوها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فِي الدُّنْيَا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وَأَنْشَدَ سِيبَوَيْهِ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:</w:t>
      </w:r>
    </w:p>
    <w:p w:rsidR="00C540B9" w:rsidRDefault="00E64B48" w:rsidP="002C3FC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مَنْ كَانَ أَسْرَعَ فِي تَفَرُّقِ فَالِجٍ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...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فَلَبُونُهُ جَرِبَتْ مَعًا وَأَغَدَّتِ</w:t>
      </w:r>
      <w:r w:rsidR="00C540B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</w:p>
    <w:p w:rsidR="007411C5" w:rsidRDefault="00C540B9" w:rsidP="002176D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يعني مقتضى قوله</w:t>
      </w:r>
      <w:r w:rsidR="005671CD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الأولى 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 يكون هناك ثانية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متقضى ال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ولى 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 يكو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هناك ثانية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وجاء قوله</w:t>
      </w:r>
      <w:r w:rsidR="005671CD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Pr="00C540B9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{</w:t>
      </w:r>
      <w:r w:rsidRPr="00C540B9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امتنا </w:t>
      </w:r>
      <w:r w:rsidR="005671CD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ا</w:t>
      </w:r>
      <w:r w:rsidRPr="00C540B9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ثنتين و</w:t>
      </w:r>
      <w:r w:rsidR="005671CD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أ</w:t>
      </w:r>
      <w:r w:rsidRPr="00C540B9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حييتنا </w:t>
      </w:r>
      <w:r w:rsidR="005671CD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ا</w:t>
      </w:r>
      <w:r w:rsidR="003C5DEF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ثنتين</w:t>
      </w:r>
      <w:r w:rsidRPr="00C540B9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}</w:t>
      </w:r>
      <w:r w:rsidR="005671CD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،</w:t>
      </w:r>
      <w:r w:rsidRPr="00C540B9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فهل المراد الأولى من </w:t>
      </w:r>
      <w:r w:rsidR="00D464EE">
        <w:rPr>
          <w:rFonts w:ascii="Simplified Arabic" w:hAnsi="Simplified Arabic" w:cs="Simplified Arabic" w:hint="cs"/>
          <w:sz w:val="28"/>
          <w:szCs w:val="28"/>
          <w:rtl/>
        </w:rPr>
        <w:t>الاثنتين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المراد بها الثانية من </w:t>
      </w:r>
      <w:r w:rsidR="00D464EE">
        <w:rPr>
          <w:rFonts w:ascii="Simplified Arabic" w:hAnsi="Simplified Arabic" w:cs="Simplified Arabic" w:hint="cs"/>
          <w:sz w:val="28"/>
          <w:szCs w:val="28"/>
          <w:rtl/>
        </w:rPr>
        <w:t>الاثنتين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الثانية قطع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المراد بها الثانية من </w:t>
      </w:r>
      <w:r w:rsidR="00D464EE">
        <w:rPr>
          <w:rFonts w:ascii="Simplified Arabic" w:hAnsi="Simplified Arabic" w:cs="Simplified Arabic" w:hint="cs"/>
          <w:sz w:val="28"/>
          <w:szCs w:val="28"/>
          <w:rtl/>
        </w:rPr>
        <w:t>الاثنتين</w:t>
      </w:r>
      <w:r w:rsidR="007411C5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7411C5" w:rsidRDefault="00C540B9" w:rsidP="002176D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مقتضى قوله</w:t>
      </w:r>
      <w:r w:rsidR="005671CD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الميتة </w:t>
      </w:r>
      <w:r w:rsidR="00D464EE">
        <w:rPr>
          <w:rFonts w:ascii="Simplified Arabic" w:hAnsi="Simplified Arabic" w:cs="Simplified Arabic" w:hint="cs"/>
          <w:sz w:val="28"/>
          <w:szCs w:val="28"/>
          <w:rtl/>
        </w:rPr>
        <w:t>الأول</w:t>
      </w:r>
      <w:r w:rsidR="00D464EE">
        <w:rPr>
          <w:rFonts w:ascii="Simplified Arabic" w:hAnsi="Simplified Arabic" w:cs="Simplified Arabic" w:hint="eastAsia"/>
          <w:sz w:val="28"/>
          <w:szCs w:val="28"/>
          <w:rtl/>
        </w:rPr>
        <w:t>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 هناك ميتة </w:t>
      </w:r>
      <w:r w:rsidR="00475884">
        <w:rPr>
          <w:rFonts w:ascii="Simplified Arabic" w:hAnsi="Simplified Arabic" w:cs="Simplified Arabic" w:hint="cs"/>
          <w:sz w:val="28"/>
          <w:szCs w:val="28"/>
          <w:rtl/>
        </w:rPr>
        <w:t>تليها</w:t>
      </w:r>
      <w:r w:rsidR="005671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75884">
        <w:rPr>
          <w:rFonts w:ascii="Simplified Arabic" w:hAnsi="Simplified Arabic" w:cs="Simplified Arabic" w:hint="cs"/>
          <w:sz w:val="28"/>
          <w:szCs w:val="28"/>
          <w:rtl/>
        </w:rPr>
        <w:t xml:space="preserve"> تعقبها فتكون ثانية 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475884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7411C5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475884">
        <w:rPr>
          <w:rFonts w:ascii="Simplified Arabic" w:hAnsi="Simplified Arabic" w:cs="Simplified Arabic" w:hint="cs"/>
          <w:sz w:val="28"/>
          <w:szCs w:val="28"/>
          <w:rtl/>
        </w:rPr>
        <w:t>أخير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ة؛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الأول </w:t>
      </w:r>
      <w:r w:rsidR="00475884">
        <w:rPr>
          <w:rFonts w:ascii="Simplified Arabic" w:hAnsi="Simplified Arabic" w:cs="Simplified Arabic" w:hint="cs"/>
          <w:sz w:val="28"/>
          <w:szCs w:val="28"/>
          <w:rtl/>
        </w:rPr>
        <w:t xml:space="preserve">قبله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الثاني 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475884">
        <w:rPr>
          <w:rFonts w:ascii="Simplified Arabic" w:hAnsi="Simplified Arabic" w:cs="Simplified Arabic" w:hint="cs"/>
          <w:sz w:val="28"/>
          <w:szCs w:val="28"/>
          <w:rtl/>
        </w:rPr>
        <w:t>ذا كان هناك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الثالث 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و ال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خير إن لم يكن هناك ثالث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هنا قال</w:t>
      </w:r>
      <w:r w:rsidR="007411C5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إلا الموتة ال</w:t>
      </w:r>
      <w:r w:rsidR="002176D9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ولى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176D9">
        <w:rPr>
          <w:rFonts w:ascii="Simplified Arabic" w:hAnsi="Simplified Arabic" w:cs="Simplified Arabic" w:hint="cs"/>
          <w:sz w:val="28"/>
          <w:szCs w:val="28"/>
          <w:rtl/>
        </w:rPr>
        <w:t xml:space="preserve"> يعني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مقتضاه </w:t>
      </w:r>
      <w:r w:rsidR="002176D9">
        <w:rPr>
          <w:rFonts w:ascii="Simplified Arabic" w:hAnsi="Simplified Arabic" w:cs="Simplified Arabic" w:hint="cs"/>
          <w:sz w:val="28"/>
          <w:szCs w:val="28"/>
          <w:rtl/>
        </w:rPr>
        <w:t>أن يكون هناك موت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2176D9">
        <w:rPr>
          <w:rFonts w:ascii="Simplified Arabic" w:hAnsi="Simplified Arabic" w:cs="Simplified Arabic" w:hint="cs"/>
          <w:sz w:val="28"/>
          <w:szCs w:val="28"/>
          <w:rtl/>
        </w:rPr>
        <w:t xml:space="preserve"> تل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2176D9">
        <w:rPr>
          <w:rFonts w:ascii="Simplified Arabic" w:hAnsi="Simplified Arabic" w:cs="Simplified Arabic" w:hint="cs"/>
          <w:sz w:val="28"/>
          <w:szCs w:val="28"/>
          <w:rtl/>
        </w:rPr>
        <w:t xml:space="preserve"> هذه الأولى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176D9">
        <w:rPr>
          <w:rFonts w:ascii="Simplified Arabic" w:hAnsi="Simplified Arabic" w:cs="Simplified Arabic" w:hint="cs"/>
          <w:sz w:val="28"/>
          <w:szCs w:val="28"/>
          <w:rtl/>
        </w:rPr>
        <w:t xml:space="preserve"> نفيت عنهم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176D9">
        <w:rPr>
          <w:rFonts w:ascii="Simplified Arabic" w:hAnsi="Simplified Arabic" w:cs="Simplified Arabic" w:hint="cs"/>
          <w:sz w:val="28"/>
          <w:szCs w:val="28"/>
          <w:rtl/>
        </w:rPr>
        <w:t xml:space="preserve"> فتثبت لغيرهم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176D9">
        <w:rPr>
          <w:rFonts w:ascii="Simplified Arabic" w:hAnsi="Simplified Arabic" w:cs="Simplified Arabic" w:hint="cs"/>
          <w:sz w:val="28"/>
          <w:szCs w:val="28"/>
          <w:rtl/>
        </w:rPr>
        <w:t xml:space="preserve"> ومع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2176D9">
        <w:rPr>
          <w:rFonts w:ascii="Simplified Arabic" w:hAnsi="Simplified Arabic" w:cs="Simplified Arabic" w:hint="cs"/>
          <w:sz w:val="28"/>
          <w:szCs w:val="28"/>
          <w:rtl/>
        </w:rPr>
        <w:t>وم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 xml:space="preserve"> أن</w:t>
      </w:r>
      <w:r w:rsidR="002176D9">
        <w:rPr>
          <w:rFonts w:ascii="Simplified Arabic" w:hAnsi="Simplified Arabic" w:cs="Simplified Arabic" w:hint="cs"/>
          <w:sz w:val="28"/>
          <w:szCs w:val="28"/>
          <w:rtl/>
        </w:rPr>
        <w:t xml:space="preserve"> أهل الجنة لا يموت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ون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 xml:space="preserve"> وكذلك 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هل النار لا يموتون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 xml:space="preserve"> فالاستثناء</w:t>
      </w:r>
      <w:r w:rsidR="002176D9">
        <w:rPr>
          <w:rFonts w:ascii="Simplified Arabic" w:hAnsi="Simplified Arabic" w:cs="Simplified Arabic" w:hint="cs"/>
          <w:sz w:val="28"/>
          <w:szCs w:val="28"/>
          <w:rtl/>
        </w:rPr>
        <w:t xml:space="preserve"> هنا قال</w:t>
      </w:r>
      <w:r w:rsidR="007411C5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2176D9">
        <w:rPr>
          <w:rFonts w:ascii="Simplified Arabic" w:hAnsi="Simplified Arabic" w:cs="Simplified Arabic" w:hint="cs"/>
          <w:sz w:val="28"/>
          <w:szCs w:val="28"/>
          <w:rtl/>
        </w:rPr>
        <w:t xml:space="preserve"> على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الاستثناء</w:t>
      </w:r>
      <w:r w:rsidR="002176D9">
        <w:rPr>
          <w:rFonts w:ascii="Simplified Arabic" w:hAnsi="Simplified Arabic" w:cs="Simplified Arabic" w:hint="cs"/>
          <w:sz w:val="28"/>
          <w:szCs w:val="28"/>
          <w:rtl/>
        </w:rPr>
        <w:t xml:space="preserve"> المنقطع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176D9">
        <w:rPr>
          <w:rFonts w:ascii="Simplified Arabic" w:hAnsi="Simplified Arabic" w:cs="Simplified Arabic" w:hint="cs"/>
          <w:sz w:val="28"/>
          <w:szCs w:val="28"/>
          <w:rtl/>
        </w:rPr>
        <w:t xml:space="preserve"> وهل ينحل الإشكال بهذا سواء قلنا</w:t>
      </w:r>
      <w:r w:rsidR="007411C5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2176D9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2176D9">
        <w:rPr>
          <w:rFonts w:ascii="Simplified Arabic" w:hAnsi="Simplified Arabic" w:cs="Simplified Arabic" w:hint="cs"/>
          <w:sz w:val="28"/>
          <w:szCs w:val="28"/>
          <w:rtl/>
        </w:rPr>
        <w:t xml:space="preserve">ن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الاستثناء</w:t>
      </w:r>
      <w:r w:rsidR="002176D9">
        <w:rPr>
          <w:rFonts w:ascii="Simplified Arabic" w:hAnsi="Simplified Arabic" w:cs="Simplified Arabic" w:hint="cs"/>
          <w:sz w:val="28"/>
          <w:szCs w:val="28"/>
          <w:rtl/>
        </w:rPr>
        <w:t xml:space="preserve"> منقطع أو متصل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7411C5" w:rsidRDefault="002176D9" w:rsidP="002176D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تأملوا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السياق</w:t>
      </w:r>
      <w:r w:rsidR="007411C5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7411C5" w:rsidRDefault="002176D9" w:rsidP="002176D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هو الإشكال في اللفظ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الإشكال في اللفظ حتى لو قلنا 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>ستثن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منقطع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وقلنا لكن لا يذوقون فيها  الموت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الموت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الأولى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، وصف الميتة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بالأولى ما 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حل الإشكال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ويبقي الإشكال حتى لو قلنا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 xml:space="preserve"> إن الاستثناء منقطع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بمعنى لكن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أصل الإشكال أن مقتضى وجود أولى كوجود 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ول لابد له من ثان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ٍ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أخير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لم يكن هناك ثالث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قد يطلق اللفظ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يراد الحقيقة و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نما لوقوعه في وقت متقدم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هنا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في وقت متوسط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جاء في حديث عبد الله بن عمرو</w:t>
      </w:r>
      <w:r w:rsidR="007411C5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ووقت صلاة العشاء إلى نصف الليل الأوسط</w:t>
      </w:r>
      <w:r w:rsidR="007411C5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7411C5" w:rsidRDefault="002176D9" w:rsidP="002176D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قد يقول قائل</w:t>
      </w:r>
      <w:r w:rsidR="007411C5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متى يقال</w:t>
      </w:r>
      <w:r w:rsidR="007411C5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أوسط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9C46EC" w:rsidRDefault="002176D9" w:rsidP="002176D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كان عدده فرد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يًّا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ثلاثة مثلا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الوسط هو الثاني إذا كان خمسة فالأوسط هو الثالث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الأوسط إذا كان سبعة فالأوسط هو الر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بع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وهكذا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الأوسط يأتي فيما له طرفان فقط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الأوسط يقع بينهما وليس قسيم</w:t>
      </w:r>
      <w:r w:rsidR="007411C5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لهما</w:t>
      </w:r>
      <w:r w:rsidR="007411C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ظاهر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 xml:space="preserve"> أم ليس بظاهر؟</w:t>
      </w:r>
    </w:p>
    <w:p w:rsidR="002176D9" w:rsidRDefault="009C46EC" w:rsidP="002176D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ف</w:t>
      </w:r>
      <w:r w:rsidR="002176D9">
        <w:rPr>
          <w:rFonts w:ascii="Simplified Arabic" w:hAnsi="Simplified Arabic" w:cs="Simplified Arabic" w:hint="cs"/>
          <w:sz w:val="28"/>
          <w:szCs w:val="28"/>
          <w:rtl/>
        </w:rPr>
        <w:t>يراد به مجرد التوسط كما في حديث عبدالله بن عمرو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176D9">
        <w:rPr>
          <w:rFonts w:ascii="Simplified Arabic" w:hAnsi="Simplified Arabic" w:cs="Simplified Arabic" w:hint="cs"/>
          <w:sz w:val="28"/>
          <w:szCs w:val="28"/>
          <w:rtl/>
        </w:rPr>
        <w:t xml:space="preserve"> ويراد به التقدم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176D9">
        <w:rPr>
          <w:rFonts w:ascii="Simplified Arabic" w:hAnsi="Simplified Arabic" w:cs="Simplified Arabic" w:hint="cs"/>
          <w:sz w:val="28"/>
          <w:szCs w:val="28"/>
          <w:rtl/>
        </w:rPr>
        <w:t xml:space="preserve"> كما في ال</w:t>
      </w:r>
      <w:r>
        <w:rPr>
          <w:rFonts w:ascii="Simplified Arabic" w:hAnsi="Simplified Arabic" w:cs="Simplified Arabic" w:hint="cs"/>
          <w:sz w:val="28"/>
          <w:szCs w:val="28"/>
          <w:rtl/>
        </w:rPr>
        <w:t>آ</w:t>
      </w:r>
      <w:r w:rsidR="002176D9">
        <w:rPr>
          <w:rFonts w:ascii="Simplified Arabic" w:hAnsi="Simplified Arabic" w:cs="Simplified Arabic" w:hint="cs"/>
          <w:sz w:val="28"/>
          <w:szCs w:val="28"/>
          <w:rtl/>
        </w:rPr>
        <w:t>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176D9">
        <w:rPr>
          <w:rFonts w:ascii="Simplified Arabic" w:hAnsi="Simplified Arabic" w:cs="Simplified Arabic" w:hint="cs"/>
          <w:sz w:val="28"/>
          <w:szCs w:val="28"/>
          <w:rtl/>
        </w:rPr>
        <w:t xml:space="preserve"> يعني الموتة التي تقدمت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2176D9" w:rsidRDefault="002176D9" w:rsidP="002176D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9C46E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9C46E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2C3FCD" w:rsidRPr="009C46E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....</w:t>
      </w:r>
    </w:p>
    <w:p w:rsidR="009C46EC" w:rsidRDefault="009C46EC" w:rsidP="002176D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/>
          <w:sz w:val="28"/>
          <w:szCs w:val="28"/>
          <w:rtl/>
        </w:rPr>
        <w:t>نعم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9C46EC" w:rsidRPr="009C46EC" w:rsidRDefault="009C46EC" w:rsidP="002176D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طالب: ........</w:t>
      </w:r>
    </w:p>
    <w:p w:rsidR="009C46EC" w:rsidRDefault="002C3FCD" w:rsidP="002176D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لا يقض</w:t>
      </w:r>
      <w:r>
        <w:rPr>
          <w:rFonts w:ascii="Simplified Arabic" w:hAnsi="Simplified Arabic" w:cs="Simplified Arabic" w:hint="eastAsia"/>
          <w:sz w:val="28"/>
          <w:szCs w:val="28"/>
          <w:rtl/>
        </w:rPr>
        <w:t>ي</w:t>
      </w:r>
      <w:r w:rsidR="002176D9">
        <w:rPr>
          <w:rFonts w:ascii="Simplified Arabic" w:hAnsi="Simplified Arabic" w:cs="Simplified Arabic" w:hint="cs"/>
          <w:sz w:val="28"/>
          <w:szCs w:val="28"/>
          <w:rtl/>
        </w:rPr>
        <w:t xml:space="preserve"> عليه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2176D9">
        <w:rPr>
          <w:rFonts w:ascii="Simplified Arabic" w:hAnsi="Simplified Arabic" w:cs="Simplified Arabic" w:hint="cs"/>
          <w:sz w:val="28"/>
          <w:szCs w:val="28"/>
          <w:rtl/>
        </w:rPr>
        <w:t xml:space="preserve"> فيموت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وا،</w:t>
      </w:r>
      <w:r w:rsidR="002176D9">
        <w:rPr>
          <w:rFonts w:ascii="Simplified Arabic" w:hAnsi="Simplified Arabic" w:cs="Simplified Arabic" w:hint="cs"/>
          <w:sz w:val="28"/>
          <w:szCs w:val="28"/>
          <w:rtl/>
        </w:rPr>
        <w:t xml:space="preserve"> لا يقضي عليه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9C46EC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2176D9" w:rsidRDefault="002176D9" w:rsidP="002176D9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البيت الذي 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نشده سيبويه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قائله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2176D9" w:rsidRPr="009C46EC" w:rsidRDefault="002C3FCD" w:rsidP="002176D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9C46E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9C46E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......</w:t>
      </w:r>
      <w:r w:rsidRPr="009C46EC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FF3815" w:rsidRPr="009C46E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عنز</w:t>
      </w:r>
      <w:r w:rsidR="009C46E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</w:t>
      </w:r>
      <w:r w:rsidR="00FF3815" w:rsidRPr="009C46E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</w:p>
    <w:p w:rsidR="00FF3815" w:rsidRDefault="00FF3815" w:rsidP="00FF3815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عنز بن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دجاجة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 xml:space="preserve"> العرب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كانوا يأبهون 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ب</w:t>
      </w:r>
      <w:r>
        <w:rPr>
          <w:rFonts w:ascii="Simplified Arabic" w:hAnsi="Simplified Arabic" w:cs="Simplified Arabic" w:hint="cs"/>
          <w:sz w:val="28"/>
          <w:szCs w:val="28"/>
          <w:rtl/>
        </w:rPr>
        <w:t>الأسماء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يسمون بأي شيء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ولد بجوار عنز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سموه عنز</w:t>
      </w:r>
      <w:r w:rsidR="009C46EC">
        <w:rPr>
          <w:rFonts w:ascii="Simplified Arabic" w:hAnsi="Simplified Arabic" w:cs="Simplified Arabic"/>
          <w:sz w:val="28"/>
          <w:szCs w:val="28"/>
          <w:rtl/>
        </w:rPr>
        <w:t>ًا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والده ولد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بجوار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 xml:space="preserve"> دجاجة،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 xml:space="preserve"> هناك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ذكر دجاجة سموه دجاجة</w:t>
      </w:r>
      <w:r w:rsidR="009C46EC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FF3815" w:rsidRPr="009C46EC" w:rsidRDefault="002C3FCD" w:rsidP="00FF381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9C46E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9C46E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.....</w:t>
      </w:r>
      <w:r w:rsidRPr="009C46EC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FF3815" w:rsidRDefault="00FF3815" w:rsidP="00FF3815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كيف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FF3815" w:rsidRPr="009C46EC" w:rsidRDefault="002C3FCD" w:rsidP="00FF381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9C46E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9C46E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......</w:t>
      </w:r>
      <w:r w:rsidR="00FF3815" w:rsidRPr="009C46E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FF3815" w:rsidRDefault="00FF3815" w:rsidP="00FF3815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الأصل يعني نقول</w:t>
      </w:r>
      <w:r w:rsidR="009C46EC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الأسماء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لا تعل</w:t>
      </w:r>
      <w:r w:rsidR="002C3FCD">
        <w:rPr>
          <w:rFonts w:ascii="Simplified Arabic" w:hAnsi="Simplified Arabic" w:cs="Simplified Arabic" w:hint="eastAsia"/>
          <w:sz w:val="28"/>
          <w:szCs w:val="28"/>
          <w:rtl/>
        </w:rPr>
        <w:t>ل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ما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الداعي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 xml:space="preserve"> أن يسمى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عنز بن دجاجة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FF3815" w:rsidRPr="009C46EC" w:rsidRDefault="002C3FCD" w:rsidP="00FF381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9C46E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9C46E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.....</w:t>
      </w:r>
      <w:r w:rsidR="00FF3815" w:rsidRPr="009C46E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9C46EC" w:rsidRDefault="009C46EC" w:rsidP="00FF3815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/>
          <w:sz w:val="28"/>
          <w:szCs w:val="28"/>
          <w:rtl/>
        </w:rPr>
        <w:t>نعم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9C46EC" w:rsidRDefault="009C46EC" w:rsidP="00FF3815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طالب: ........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FF3815" w:rsidRDefault="00FF3815" w:rsidP="00FF3815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لا لا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هذه حقيقة معروفة عنز بن دجاجة المازني معروف من فحول الشعراء</w:t>
      </w:r>
      <w:r w:rsidR="009C46EC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FF3815" w:rsidRPr="009C46EC" w:rsidRDefault="00FF3815" w:rsidP="00FF381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9C46E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9C46E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2C3FCD" w:rsidRPr="009C46E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.....</w:t>
      </w:r>
      <w:r w:rsidRPr="009C46E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</w:t>
      </w:r>
    </w:p>
    <w:p w:rsidR="009C46EC" w:rsidRDefault="009C46EC" w:rsidP="00FF3815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جالس بجوار دجاجة م</w:t>
      </w:r>
      <w:r w:rsidR="002C3FCD">
        <w:rPr>
          <w:rFonts w:ascii="Simplified Arabic" w:hAnsi="Simplified Arabic" w:cs="Simplified Arabic" w:hint="eastAsia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يضر، جويرية بن أسماء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...</w:t>
      </w:r>
    </w:p>
    <w:p w:rsidR="009C46EC" w:rsidRDefault="009C46EC" w:rsidP="00FF381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طالب: ........</w:t>
      </w:r>
    </w:p>
    <w:p w:rsidR="00FF3815" w:rsidRDefault="00FF3815" w:rsidP="00FF3815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 xml:space="preserve">الآن الإنسان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له أسبوع يبحث عن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الاسم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المناسب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ويستشير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مع ذلك من المخالفات التي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يسلكها كثير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 xml:space="preserve"> الناس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وقتنا هذا فيها التسمية بأسماء فيها ما فيها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فيها من إعجاب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بغير المسلمين تجدهم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يسمون بأسماء غير المسلمين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كان اللفظ في الأصل ليس فيه ما يخالف شرع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أيض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 الإعجاب إما بالكفار 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 بالفساق أو ما يسمونهم بالنجوم 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و ما أشبه ذلك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مخالف</w:t>
      </w:r>
      <w:r w:rsidR="009C46E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كان أصل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الاسم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فيه شيء</w:t>
      </w:r>
      <w:r w:rsidR="009C46EC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FF3815" w:rsidRPr="009C46EC" w:rsidRDefault="00FF3815" w:rsidP="00FF381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9C46E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9C46E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2C3FCD" w:rsidRPr="009C46E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Pr="009C46EC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....</w:t>
      </w:r>
    </w:p>
    <w:p w:rsidR="00FF3815" w:rsidRDefault="00FF3815" w:rsidP="00FF3815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 w:rsidRPr="001D6E09">
        <w:rPr>
          <w:rFonts w:ascii="Simplified Arabic" w:hAnsi="Simplified Arabic" w:cs="Simplified Arabic" w:hint="cs"/>
          <w:sz w:val="28"/>
          <w:szCs w:val="28"/>
          <w:rtl/>
        </w:rPr>
        <w:t>يسمون الآن بأسماء ممنوعة</w:t>
      </w:r>
      <w:r w:rsidR="009C46EC" w:rsidRPr="001D6E0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D6E09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2C3FCD" w:rsidRPr="001D6E09">
        <w:rPr>
          <w:rFonts w:ascii="Simplified Arabic" w:hAnsi="Simplified Arabic" w:cs="Simplified Arabic" w:hint="cs"/>
          <w:sz w:val="28"/>
          <w:szCs w:val="28"/>
          <w:rtl/>
        </w:rPr>
        <w:t>لكن ال</w:t>
      </w:r>
      <w:r w:rsidR="00FB47E6" w:rsidRPr="001D6E09">
        <w:rPr>
          <w:rFonts w:ascii="Simplified Arabic" w:hAnsi="Simplified Arabic" w:cs="Simplified Arabic" w:hint="cs"/>
          <w:sz w:val="28"/>
          <w:szCs w:val="28"/>
          <w:rtl/>
        </w:rPr>
        <w:t>ذ</w:t>
      </w:r>
      <w:r w:rsidR="002C3FCD" w:rsidRPr="001D6E09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BB1333" w:rsidRPr="001D6E09">
        <w:rPr>
          <w:rFonts w:ascii="Simplified Arabic" w:hAnsi="Simplified Arabic" w:cs="Simplified Arabic" w:hint="cs"/>
          <w:sz w:val="28"/>
          <w:szCs w:val="28"/>
          <w:rtl/>
        </w:rPr>
        <w:t xml:space="preserve"> نعرفه </w:t>
      </w:r>
      <w:r w:rsidRPr="001D6E09">
        <w:rPr>
          <w:rFonts w:ascii="Simplified Arabic" w:hAnsi="Simplified Arabic" w:cs="Simplified Arabic" w:hint="cs"/>
          <w:sz w:val="28"/>
          <w:szCs w:val="28"/>
          <w:rtl/>
        </w:rPr>
        <w:t xml:space="preserve">الآن الأحوال ما توافق إلا على الأسماء </w:t>
      </w:r>
      <w:r w:rsidR="00BB1333" w:rsidRPr="001D6E09">
        <w:rPr>
          <w:rFonts w:ascii="Simplified Arabic" w:hAnsi="Simplified Arabic" w:cs="Simplified Arabic" w:hint="cs"/>
          <w:sz w:val="28"/>
          <w:szCs w:val="28"/>
          <w:rtl/>
        </w:rPr>
        <w:t>التي عندهم في القائمة من قبل أهل العمل أنها ممنوع</w:t>
      </w:r>
      <w:r w:rsidR="001D6E09" w:rsidRPr="001D6E09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BB1333" w:rsidRPr="001D6E09">
        <w:rPr>
          <w:rFonts w:ascii="Simplified Arabic" w:hAnsi="Simplified Arabic" w:cs="Simplified Arabic" w:hint="cs"/>
          <w:sz w:val="28"/>
          <w:szCs w:val="28"/>
          <w:rtl/>
        </w:rPr>
        <w:t xml:space="preserve"> شرع</w:t>
      </w:r>
      <w:r w:rsidR="001D6E09" w:rsidRPr="001D6E09">
        <w:rPr>
          <w:rFonts w:ascii="Simplified Arabic" w:hAnsi="Simplified Arabic" w:cs="Simplified Arabic"/>
          <w:sz w:val="28"/>
          <w:szCs w:val="28"/>
          <w:rtl/>
        </w:rPr>
        <w:t>ًا</w:t>
      </w:r>
      <w:r w:rsidR="00BB1333" w:rsidRPr="001D6E09">
        <w:rPr>
          <w:rFonts w:ascii="Simplified Arabic" w:hAnsi="Simplified Arabic" w:cs="Simplified Arabic" w:hint="cs"/>
          <w:sz w:val="28"/>
          <w:szCs w:val="28"/>
          <w:rtl/>
        </w:rPr>
        <w:t xml:space="preserve"> أو </w:t>
      </w:r>
      <w:r w:rsidR="002C3FCD" w:rsidRPr="001D6E09">
        <w:rPr>
          <w:rFonts w:ascii="Simplified Arabic" w:hAnsi="Simplified Arabic" w:cs="Simplified Arabic" w:hint="cs"/>
          <w:sz w:val="28"/>
          <w:szCs w:val="28"/>
          <w:rtl/>
        </w:rPr>
        <w:t>حتى</w:t>
      </w:r>
      <w:r w:rsidR="00BB1333" w:rsidRPr="001D6E09">
        <w:rPr>
          <w:rFonts w:ascii="Simplified Arabic" w:hAnsi="Simplified Arabic" w:cs="Simplified Arabic" w:hint="cs"/>
          <w:sz w:val="28"/>
          <w:szCs w:val="28"/>
          <w:rtl/>
        </w:rPr>
        <w:t xml:space="preserve"> من قبل بعض الجهات التي تمنع هذه التسميات</w:t>
      </w:r>
      <w:r w:rsidR="001D6E09" w:rsidRPr="001D6E09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  <w:r w:rsidR="00BB1333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</w:p>
    <w:p w:rsidR="00BB1333" w:rsidRPr="001D6E09" w:rsidRDefault="002C3FCD" w:rsidP="00FF381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1D6E0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1D6E0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.....</w:t>
      </w:r>
      <w:r w:rsidRPr="001D6E09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  <w:r w:rsidR="00BB1333" w:rsidRPr="001D6E0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ناس يسمون إيمان</w:t>
      </w:r>
      <w:r w:rsidR="001D6E0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BB1333" w:rsidRPr="001D6E0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ويسمون ملاك</w:t>
      </w:r>
      <w:r w:rsidR="001D6E0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</w:t>
      </w:r>
    </w:p>
    <w:p w:rsidR="00BB1333" w:rsidRDefault="00BB1333" w:rsidP="00FF3815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هذه فيه</w:t>
      </w:r>
      <w:r w:rsidR="001D6E09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تزكية</w:t>
      </w:r>
      <w:r w:rsidR="001D6E0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أصل التسمية مثل ما يسمى جبريل في المتقدمين ملاك يعني واحد الملائكة</w:t>
      </w:r>
      <w:r w:rsidR="001D6E09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BB1333" w:rsidRPr="001D6E09" w:rsidRDefault="002C3FCD" w:rsidP="00FF381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1D6E0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1D6E0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......</w:t>
      </w:r>
      <w:r w:rsidRPr="001D6E09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BB1333" w:rsidRDefault="002C3FCD" w:rsidP="00FF3815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أحيان</w:t>
      </w:r>
      <w:r w:rsidR="001D6E09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ينظر</w:t>
      </w:r>
      <w:r w:rsidR="00BB1333">
        <w:rPr>
          <w:rFonts w:ascii="Simplified Arabic" w:hAnsi="Simplified Arabic" w:cs="Simplified Arabic" w:hint="cs"/>
          <w:sz w:val="28"/>
          <w:szCs w:val="28"/>
          <w:rtl/>
        </w:rPr>
        <w:t xml:space="preserve"> إلى الوضع الذي يعيشه الإنسان</w:t>
      </w:r>
      <w:r w:rsidR="001D6E0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1333">
        <w:rPr>
          <w:rFonts w:ascii="Simplified Arabic" w:hAnsi="Simplified Arabic" w:cs="Simplified Arabic" w:hint="cs"/>
          <w:sz w:val="28"/>
          <w:szCs w:val="28"/>
          <w:rtl/>
        </w:rPr>
        <w:t xml:space="preserve"> وقد ينظر إلى الداعي إلى التسمية إذا كان يقصد بذلك التزكية فيغير إذا كانت التزكية ما خطرت بباله كصالح مثلا</w:t>
      </w:r>
      <w:r w:rsidR="00D256C1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B1333">
        <w:rPr>
          <w:rFonts w:ascii="Simplified Arabic" w:hAnsi="Simplified Arabic" w:cs="Simplified Arabic" w:hint="cs"/>
          <w:sz w:val="28"/>
          <w:szCs w:val="28"/>
          <w:rtl/>
        </w:rPr>
        <w:t xml:space="preserve"> لا يغير</w:t>
      </w:r>
      <w:r w:rsidR="00D256C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1333">
        <w:rPr>
          <w:rFonts w:ascii="Simplified Arabic" w:hAnsi="Simplified Arabic" w:cs="Simplified Arabic" w:hint="cs"/>
          <w:sz w:val="28"/>
          <w:szCs w:val="28"/>
          <w:rtl/>
        </w:rPr>
        <w:t xml:space="preserve"> والأسماء المنصوصة التي غيرت بنص</w:t>
      </w:r>
      <w:r w:rsidR="00D256C1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BB1333" w:rsidRPr="00D256C1" w:rsidRDefault="00BB1333" w:rsidP="00FF381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D256C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D256C1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2C3FCD" w:rsidRPr="00D256C1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Pr="00D256C1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....</w:t>
      </w:r>
    </w:p>
    <w:p w:rsidR="00BB1333" w:rsidRDefault="00BB1333" w:rsidP="00FF3815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يبقي الناس</w:t>
      </w:r>
      <w:r w:rsidR="00D256C1">
        <w:rPr>
          <w:rFonts w:ascii="Simplified Arabic" w:hAnsi="Simplified Arabic" w:cs="Simplified Arabic" w:hint="cs"/>
          <w:sz w:val="28"/>
          <w:szCs w:val="28"/>
          <w:rtl/>
          <w:lang w:bidi="ar"/>
        </w:rPr>
        <w:t>..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</w:p>
    <w:p w:rsidR="00BB1333" w:rsidRPr="00D256C1" w:rsidRDefault="00BB1333" w:rsidP="00FF381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D256C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D256C1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.....</w:t>
      </w:r>
    </w:p>
    <w:p w:rsidR="00BB1333" w:rsidRDefault="00BB1333" w:rsidP="00BB1333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صالح فالح كلها تزكية</w:t>
      </w:r>
      <w:r w:rsidR="00D256C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إذا جاءت من غير قصد للتزكية </w:t>
      </w:r>
      <w:r w:rsidR="00D256C1"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>لا حكم</w:t>
      </w:r>
      <w:r w:rsidR="00D256C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إن قصدت بها التزكية تغير</w:t>
      </w:r>
      <w:r w:rsidR="00D256C1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D256C1" w:rsidRDefault="00BB1333" w:rsidP="00BB1333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ثُمَّ اسْتَثْنَى بِمَا ل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َيْسَ مِنَ الْأَوَّلِ فَقَالَ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</w:p>
    <w:p w:rsidR="00D256C1" w:rsidRDefault="00E64B48" w:rsidP="00BB1333">
      <w:pPr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</w:pP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إِلَّا كَنَاشِرَةِ الَّذِي ضَيَّعْتُمُ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...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كَالْغُصْنِ فِي غُلَوَائِهِ الْمُتَنَبَّتِ</w:t>
      </w:r>
      <w:r w:rsidR="001965A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bookmarkStart w:id="0" w:name="LastPosition"/>
      <w:bookmarkStart w:id="1" w:name="_GoBack"/>
      <w:bookmarkEnd w:id="0"/>
      <w:bookmarkEnd w:id="1"/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إِنَّ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إِلَّا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بِمَعْنَى بَعْدُ، كَقَوْلِكَ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مَا كَلَّمْتُ رَجُلًا الْيَوْمَ إِلَّا رَجُلًا عِنْدَكَ، أَيْ بَعْدَ رَجُلٍ عِنْدَكَ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:"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إِلَّا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بِمَعْنَى سِوَى، أَيْ سِوَى الْمَوْتَةِ الَّتِي مَاتُوهَا فِي الدُّنْيَا، كَقَوْلِهِ تَعَالَى</w:t>
      </w:r>
      <w:r w:rsidR="00BB1333" w:rsidRPr="00BB13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Pr="00BB13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وَلا تَنْكِحُوا مَا نَكَحَ آباؤُكُمْ مِنَ الن</w:t>
      </w:r>
      <w:r w:rsidR="00BB1333" w:rsidRPr="00BB13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ِّساءِ إِلَّا مَا قَدْ سَلَفَ</w:t>
      </w:r>
      <w:r w:rsidR="00BB1333" w:rsidRPr="00BB13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BB1333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[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النساء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22].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وَهُوَ كَمَا تَقُولُ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مَا ذُقْتُ الْيَوْمَ طَعَامًا سِوَى مَا أَكَلْتُ أَمْسِ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وَقَالَ الْقُتَبِيُّ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:</w:t>
      </w:r>
      <w:r w:rsidR="00D256C1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BB1333" w:rsidRPr="00BB13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Pr="00BB13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إِلَّا الْمَوْتَةَ الْأُولى </w:t>
      </w:r>
      <w:r w:rsidR="00BB1333" w:rsidRPr="00BB13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Pr="00BB13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مَعْنَاهُ أَنَّ الْمُؤْمِنَ إِذَا أَشْرَفَ عَلَى الْمَوْتِ اسْتَقْبَلَتْهُ مَلَائِكَةُ الرَّحْمَةِ</w:t>
      </w:r>
      <w:r w:rsidR="00D256C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وَيَلْقَى الرَّوْحَ وَالرَّيْحَانَ، وَكَانَ مَوْتُهُ فِي الْجَنَّةِ لِاتِّصَافِهِ بِأَسْبَابِهَا، فَهُوَ اسْتِثْنَاءٌ صَحِيحٌ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وَالْمَوْتُ عَرَضٌ لَا يُذَاقُ، وَلَكِنْ جُعِلَ كَالطَّعَامِ الَّذِي يُكْرَهُ ذَوْقُهُ، فَاسْتُعِيرَ فِيهِ لَفْظُ الذَّوْق</w:t>
      </w:r>
      <w:r w:rsidRPr="00D256C1">
        <w:rPr>
          <w:rFonts w:ascii="Simplified Arabic" w:hAnsi="Simplified Arabic" w:cs="Simplified Arabic"/>
          <w:b/>
          <w:bCs/>
          <w:sz w:val="28"/>
          <w:szCs w:val="28"/>
          <w:rtl/>
        </w:rPr>
        <w:t>ِ</w:t>
      </w:r>
      <w:r w:rsidR="00D256C1" w:rsidRPr="00D256C1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BB1333" w:rsidRDefault="00D256C1" w:rsidP="00BB1333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BB1333" w:rsidRPr="00BB13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E64B48" w:rsidRPr="00BB13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وَوَقاهُمْ عَذابَ الْجَحِيمِ</w:t>
      </w:r>
      <w:r w:rsidR="00E64B48" w:rsidRPr="00BB13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. </w:t>
      </w:r>
      <w:r w:rsidR="00E64B48" w:rsidRPr="00BB13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فَضْلًا مِنْ رَبِّكَ</w:t>
      </w:r>
      <w:r w:rsidR="00BB1333" w:rsidRPr="00BB13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E64B48" w:rsidRPr="00BB13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أَيْ فَعَلَ ذَلِكَ بِهِمْ تَفَضُّلًا مِنْهُ عَلَيْهِمْ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فَ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فَضْلًا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مَصْدَرٌ عَمَلَ فِيهِ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 xml:space="preserve">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يَدْعُونَ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الْعَامِلُ فِيهِ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وَوَقاهُمْ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".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فِعْلٌ مُضْمَرٌ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مَعْنَى الْكَلَامِ الَّذِي قَبْلَهُ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لِأَنَّهُ تَفَضُّلٌ مِنْهُ عَلَيْهِمْ، إِذْ وَفَّقَهُمْ فِي الدُّنْيَا إِلَى أَعْمَالٍ يَدْخُلُونَ بِهَا </w:t>
      </w:r>
      <w:r w:rsidR="002C3FCD" w:rsidRPr="00E64B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الْجَنَّةَ</w:t>
      </w:r>
      <w:r w:rsidRPr="00D256C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2C3FCD" w:rsidRPr="00BB13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2C3FCD" w:rsidRPr="00BB13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2C3FCD" w:rsidRPr="00BB13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ذلِكَ</w:t>
      </w:r>
      <w:r w:rsidR="00E64B48" w:rsidRPr="00BB13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هُوَ الْفَوْزُ الْعَظِيمُ</w:t>
      </w:r>
      <w:r w:rsidR="00BB1333" w:rsidRPr="00BB13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أَيِ السَّعَادَةُ وَالرِّبْحُ الْعَظِيمُ وَالنَّجَاةُ الْعَظِيمَةُ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هُوَ مِنْ قَوْلِكَ</w:t>
      </w:r>
      <w:r w:rsidR="00BB133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فَازَ بِكَذَا، أي ناله وظفر به</w:t>
      </w:r>
      <w:r w:rsidR="00BB133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BB1333" w:rsidRDefault="006B1058" w:rsidP="00BB1333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فهو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قوله </w:t>
      </w:r>
      <w:r w:rsidR="002C3FCD" w:rsidRPr="00E64B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تعالى</w:t>
      </w:r>
      <w:r w:rsidR="00D256C1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2C3FCD" w:rsidRPr="00BB13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2C3FCD" w:rsidRPr="00BB13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2C3FCD" w:rsidRPr="00BB13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فَإِنَّما</w:t>
      </w:r>
      <w:r w:rsidR="00E64B48" w:rsidRPr="00BB13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يَسَّرْناهُ بِلِسانِكَ</w:t>
      </w:r>
      <w:r w:rsidR="00BB1333" w:rsidRPr="00BB13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E64B48" w:rsidRPr="00BB13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يَعْنِي الْقُرْآنَ، أَيْ سَهَّلْنَاهُ بِلُغَتِكَ عَلَيْكَ وَعَلَى مَنْ </w:t>
      </w:r>
      <w:r w:rsidR="002C3FCD" w:rsidRPr="00E64B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يَقْرَؤُهُ</w:t>
      </w:r>
      <w:r w:rsidR="00B71EB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،</w:t>
      </w:r>
      <w:r w:rsidR="002C3FCD" w:rsidRPr="00BB13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2C3FCD" w:rsidRPr="00BB13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E64B48" w:rsidRPr="00BB13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لَعَلَّهُمْ يَتَذَكَّرُونَ</w:t>
      </w:r>
      <w:r w:rsidR="00BB1333" w:rsidRPr="00BB13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أَيْ يَتَّعِظُونَ وَيَنْزَجِرُونَ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وَنَظِيرُهُ</w:t>
      </w:r>
      <w:r w:rsidR="00BB1333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."</w:t>
      </w:r>
    </w:p>
    <w:p w:rsidR="006B1058" w:rsidRPr="006B1058" w:rsidRDefault="00BB1333" w:rsidP="006B105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هذا 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كلام </w:t>
      </w:r>
      <w:r>
        <w:rPr>
          <w:rFonts w:ascii="Simplified Arabic" w:hAnsi="Simplified Arabic" w:cs="Simplified Arabic" w:hint="cs"/>
          <w:sz w:val="28"/>
          <w:szCs w:val="28"/>
          <w:rtl/>
        </w:rPr>
        <w:t>القتبي ال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>سابق إلا الموتة الأولى قال</w:t>
      </w:r>
      <w:r w:rsidR="00B71EB9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معناه أن المؤمن إذا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أشرف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عل</w:t>
      </w:r>
      <w:r w:rsidR="00B71EB9">
        <w:rPr>
          <w:rFonts w:ascii="Simplified Arabic" w:hAnsi="Simplified Arabic" w:cs="Simplified Arabic" w:hint="cs"/>
          <w:sz w:val="28"/>
          <w:szCs w:val="28"/>
          <w:rtl/>
        </w:rPr>
        <w:t>ى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الموت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استقبلته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ملائكة الرحمة</w:t>
      </w:r>
      <w:r w:rsidR="00B71EB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ويلق</w:t>
      </w:r>
      <w:r w:rsidR="00B71EB9">
        <w:rPr>
          <w:rFonts w:ascii="Simplified Arabic" w:hAnsi="Simplified Arabic" w:cs="Simplified Arabic" w:hint="cs"/>
          <w:sz w:val="28"/>
          <w:szCs w:val="28"/>
          <w:rtl/>
        </w:rPr>
        <w:t>ى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الروح والريحان كان موته في الجنة</w:t>
      </w:r>
      <w:r w:rsidR="00B71EB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B105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لاتصافه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بأسبابها</w:t>
      </w:r>
      <w:r w:rsidR="00B71EB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فهو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استثناء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صحيح ظاهر يقول</w:t>
      </w:r>
      <w:r w:rsidR="00B71EB9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إلا الموتة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B71EB9">
        <w:rPr>
          <w:rFonts w:ascii="Simplified Arabic" w:hAnsi="Simplified Arabic" w:cs="Simplified Arabic" w:hint="cs"/>
          <w:sz w:val="28"/>
          <w:szCs w:val="28"/>
          <w:rtl/>
        </w:rPr>
        <w:t>أولى</w:t>
      </w:r>
      <w:r w:rsidR="006B105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6B1058" w:rsidRPr="006B1058">
        <w:rPr>
          <w:rFonts w:ascii="Simplified Arabic" w:hAnsi="Simplified Arabic" w:cs="Simplified Arabic"/>
          <w:sz w:val="28"/>
          <w:szCs w:val="28"/>
          <w:rtl/>
        </w:rPr>
        <w:t>أَنَّ الْمُؤْمِنَ إِذَا أَشْرَفَ عَلَى الْمَوْتِ اسْتَقْبَلَتْهُ مَلَائِكَةُ الرَّحْمَةِ وَيَلْقَى الرَّوْحَ وَالرَّيْحَانَ، وَكَانَ مَوْتُهُ فِي الْجَنَّةِ لِاتِّصَافِهِ بِأَسْبَابِهَا</w:t>
      </w:r>
      <w:r w:rsidR="00B71EB9">
        <w:rPr>
          <w:rFonts w:ascii="Simplified Arabic" w:hAnsi="Simplified Arabic" w:cs="Simplified Arabic" w:hint="cs"/>
          <w:sz w:val="28"/>
          <w:szCs w:val="28"/>
          <w:rtl/>
          <w:lang w:bidi="ar"/>
        </w:rPr>
        <w:t>..</w:t>
      </w:r>
      <w:r w:rsidR="006B1058" w:rsidRPr="006B1058">
        <w:rPr>
          <w:rFonts w:ascii="Simplified Arabic" w:hAnsi="Simplified Arabic" w:cs="Simplified Arabic"/>
          <w:sz w:val="28"/>
          <w:szCs w:val="28"/>
          <w:rtl/>
          <w:lang w:bidi="ar"/>
        </w:rPr>
        <w:t xml:space="preserve"> </w:t>
      </w:r>
    </w:p>
    <w:p w:rsidR="006B1058" w:rsidRPr="00B71EB9" w:rsidRDefault="002C3FCD" w:rsidP="006B105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B71EB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B71EB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.....</w:t>
      </w:r>
      <w:r w:rsidRPr="00B71EB9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6B1058" w:rsidRPr="006B1058" w:rsidRDefault="006B1058" w:rsidP="006B105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 w:rsidRPr="006B1058">
        <w:rPr>
          <w:rFonts w:ascii="Simplified Arabic" w:hAnsi="Simplified Arabic" w:cs="Simplified Arabic" w:hint="cs"/>
          <w:sz w:val="28"/>
          <w:szCs w:val="28"/>
          <w:rtl/>
        </w:rPr>
        <w:t>كيف</w:t>
      </w:r>
      <w:r w:rsidR="00B71EB9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6B1058" w:rsidRPr="00B71EB9" w:rsidRDefault="002C3FCD" w:rsidP="006B105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B71EB9"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طالب</w:t>
      </w:r>
      <w:r w:rsidRPr="00B71EB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...</w:t>
      </w:r>
      <w:r w:rsidR="006B1058" w:rsidRPr="00B71EB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..</w:t>
      </w:r>
    </w:p>
    <w:p w:rsidR="006B1058" w:rsidRDefault="002C3FCD" w:rsidP="006B105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 w:rsidRPr="006B1058">
        <w:rPr>
          <w:rFonts w:ascii="Simplified Arabic" w:hAnsi="Simplified Arabic" w:cs="Simplified Arabic" w:hint="cs"/>
          <w:sz w:val="28"/>
          <w:szCs w:val="28"/>
          <w:rtl/>
        </w:rPr>
        <w:t>ما ف</w:t>
      </w:r>
      <w:r w:rsidRPr="006B1058">
        <w:rPr>
          <w:rFonts w:ascii="Simplified Arabic" w:hAnsi="Simplified Arabic" w:cs="Simplified Arabic" w:hint="eastAsia"/>
          <w:sz w:val="28"/>
          <w:szCs w:val="28"/>
          <w:rtl/>
        </w:rPr>
        <w:t>ي</w:t>
      </w:r>
      <w:r w:rsidR="00B71EB9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6B1058" w:rsidRPr="006B105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</w:p>
    <w:p w:rsidR="006B1058" w:rsidRPr="00B71EB9" w:rsidRDefault="002C3FCD" w:rsidP="006B105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B71EB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</w:t>
      </w:r>
      <w:r w:rsidRPr="00B71EB9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 .....</w:t>
      </w:r>
      <w:r w:rsidRPr="00B71EB9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8150CC" w:rsidRDefault="002C3FCD" w:rsidP="00E52BF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لاتصافه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بأسبابها</w:t>
      </w:r>
      <w:r w:rsidR="00B71EB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05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6B1058" w:rsidRPr="006B1058">
        <w:rPr>
          <w:rFonts w:ascii="Simplified Arabic" w:hAnsi="Simplified Arabic" w:cs="Simplified Arabic"/>
          <w:sz w:val="28"/>
          <w:szCs w:val="28"/>
          <w:rtl/>
        </w:rPr>
        <w:t>وَكَانَ مَوْتُهُ فِي الْجَنَّةِ لِاتِّصَافِهِ بِأَسْبَابِهَا</w:t>
      </w:r>
      <w:r w:rsidR="00B71EB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فهو </w:t>
      </w:r>
      <w:r>
        <w:rPr>
          <w:rFonts w:ascii="Simplified Arabic" w:hAnsi="Simplified Arabic" w:cs="Simplified Arabic" w:hint="cs"/>
          <w:sz w:val="28"/>
          <w:szCs w:val="28"/>
          <w:rtl/>
        </w:rPr>
        <w:t>استثناء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صحيح معنها </w:t>
      </w:r>
      <w:r w:rsidR="00B71EB9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ن المؤمن إذا أشرف على الموت </w:t>
      </w:r>
      <w:r>
        <w:rPr>
          <w:rFonts w:ascii="Simplified Arabic" w:hAnsi="Simplified Arabic" w:cs="Simplified Arabic" w:hint="cs"/>
          <w:sz w:val="28"/>
          <w:szCs w:val="28"/>
          <w:rtl/>
        </w:rPr>
        <w:t>استقبلته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ملائكة الرحمة</w:t>
      </w:r>
      <w:r w:rsidR="00B71EB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ويلق</w:t>
      </w:r>
      <w:r w:rsidR="00B71EB9">
        <w:rPr>
          <w:rFonts w:ascii="Simplified Arabic" w:hAnsi="Simplified Arabic" w:cs="Simplified Arabic" w:hint="cs"/>
          <w:sz w:val="28"/>
          <w:szCs w:val="28"/>
          <w:rtl/>
        </w:rPr>
        <w:t>ى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الروح والريحان</w:t>
      </w:r>
      <w:r w:rsidR="00B71EB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إذا قلنا</w:t>
      </w:r>
      <w:r w:rsidR="00B71EB9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6B105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B71EB9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>ن الكافر في نزع روحه والمشقات العظيمة قلنا</w:t>
      </w:r>
      <w:r w:rsidR="00B71EB9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6B105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B71EB9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>نه في حكم من يموت موتات</w:t>
      </w:r>
      <w:r w:rsidR="00B71EB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لأن</w:t>
      </w:r>
      <w:r w:rsidR="00B71EB9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فيما ير</w:t>
      </w:r>
      <w:r w:rsidR="00B71EB9">
        <w:rPr>
          <w:rFonts w:ascii="Simplified Arabic" w:hAnsi="Simplified Arabic" w:cs="Simplified Arabic" w:hint="cs"/>
          <w:sz w:val="28"/>
          <w:szCs w:val="28"/>
          <w:rtl/>
        </w:rPr>
        <w:t>ى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في الواقع بعض المرض الذين يشتد بهم المرض ثم يحكم بموتهم</w:t>
      </w:r>
      <w:r w:rsidR="00B71EB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ثم تعود الروح إليهم يموتون بأي نوع بإغماء أو بموت الدماغ أو ما أشبه ذلك</w:t>
      </w:r>
      <w:r w:rsidR="00B71EB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ثم يفيقون</w:t>
      </w:r>
      <w:r w:rsidR="00B71EB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يحكم عليهم ثاني</w:t>
      </w:r>
      <w:r w:rsidR="00B71EB9">
        <w:rPr>
          <w:rFonts w:ascii="Simplified Arabic" w:hAnsi="Simplified Arabic" w:cs="Simplified Arabic" w:hint="cs"/>
          <w:sz w:val="28"/>
          <w:szCs w:val="28"/>
          <w:rtl/>
        </w:rPr>
        <w:t>ة،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فهي موتات</w:t>
      </w:r>
      <w:r w:rsidR="00B71EB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بينما المؤمن يسهل خروج روحه فلا يحصل له مثل هذه الموتات ال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>ي يذوقها الكافر أو العاصي المخالف  مرتكب الجرائم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فكأنه في تعذيبه في الطول في موته ذاق </w:t>
      </w:r>
      <w:r>
        <w:rPr>
          <w:rFonts w:ascii="Simplified Arabic" w:hAnsi="Simplified Arabic" w:cs="Simplified Arabic" w:hint="cs"/>
          <w:sz w:val="28"/>
          <w:szCs w:val="28"/>
          <w:rtl/>
        </w:rPr>
        <w:t>الموت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مرات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وأما المؤمن فإنه </w:t>
      </w:r>
      <w:r>
        <w:rPr>
          <w:rFonts w:ascii="Simplified Arabic" w:hAnsi="Simplified Arabic" w:cs="Simplified Arabic" w:hint="cs"/>
          <w:sz w:val="28"/>
          <w:szCs w:val="28"/>
          <w:rtl/>
        </w:rPr>
        <w:t>لا يذو</w:t>
      </w:r>
      <w:r>
        <w:rPr>
          <w:rFonts w:ascii="Simplified Arabic" w:hAnsi="Simplified Arabic" w:cs="Simplified Arabic" w:hint="eastAsia"/>
          <w:sz w:val="28"/>
          <w:szCs w:val="28"/>
          <w:rtl/>
        </w:rPr>
        <w:t>ق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إلا موتة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يعني المقدمات كما قال هنا</w:t>
      </w:r>
      <w:r w:rsidR="008150CC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إذا 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>شرف على الموت استقبلته ملائكة الرحمة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سرور حتى وجد بعضهم من يقهقه في هذه الحال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ضاحكة مستبشرة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لا يذوق الموت الذي يذوقه غيره من </w:t>
      </w:r>
      <w:r>
        <w:rPr>
          <w:rFonts w:ascii="Simplified Arabic" w:hAnsi="Simplified Arabic" w:cs="Simplified Arabic" w:hint="cs"/>
          <w:sz w:val="28"/>
          <w:szCs w:val="28"/>
          <w:rtl/>
        </w:rPr>
        <w:t>المخالفين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لأن الموت كما يطلق على مفارقة الروح للبدن يطلق على </w:t>
      </w:r>
      <w:r>
        <w:rPr>
          <w:rFonts w:ascii="Simplified Arabic" w:hAnsi="Simplified Arabic" w:cs="Simplified Arabic" w:hint="cs"/>
          <w:sz w:val="28"/>
          <w:szCs w:val="28"/>
          <w:rtl/>
        </w:rPr>
        <w:t>ما دون</w:t>
      </w:r>
      <w:r>
        <w:rPr>
          <w:rFonts w:ascii="Simplified Arabic" w:hAnsi="Simplified Arabic" w:cs="Simplified Arabic" w:hint="eastAsia"/>
          <w:sz w:val="28"/>
          <w:szCs w:val="28"/>
          <w:rtl/>
        </w:rPr>
        <w:t>ه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يطلق مقدماته وأسبابه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فالمؤمن كما جاء في الخبر</w:t>
      </w:r>
      <w:r w:rsidR="008150CC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6B105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8150C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 w:rsidR="006B1058" w:rsidRPr="008150CC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يموت بعرق الجبين</w:t>
      </w:r>
      <w:r w:rsidR="008150CC">
        <w:rPr>
          <w:rFonts w:ascii="Simplified Arabic" w:hAnsi="Simplified Arabic" w:cs="Simplified Arabic"/>
          <w:color w:val="0000FF"/>
          <w:sz w:val="28"/>
          <w:szCs w:val="28"/>
        </w:rPr>
        <w:t>«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يعني ما فيه إلا أنه يعرق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وهنا 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ن المؤمن إذا أشرف على الموت </w:t>
      </w:r>
      <w:r>
        <w:rPr>
          <w:rFonts w:ascii="Simplified Arabic" w:hAnsi="Simplified Arabic" w:cs="Simplified Arabic" w:hint="cs"/>
          <w:sz w:val="28"/>
          <w:szCs w:val="28"/>
          <w:rtl/>
        </w:rPr>
        <w:t>استقبلته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ملائكة الرحمة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058">
        <w:rPr>
          <w:rFonts w:ascii="Simplified Arabic" w:hAnsi="Simplified Arabic" w:cs="Simplified Arabic" w:hint="cs"/>
          <w:sz w:val="28"/>
          <w:szCs w:val="28"/>
          <w:rtl/>
        </w:rPr>
        <w:t xml:space="preserve"> وي</w:t>
      </w:r>
      <w:r w:rsidR="00E52BF8">
        <w:rPr>
          <w:rFonts w:ascii="Simplified Arabic" w:hAnsi="Simplified Arabic" w:cs="Simplified Arabic" w:hint="cs"/>
          <w:sz w:val="28"/>
          <w:szCs w:val="28"/>
          <w:rtl/>
        </w:rPr>
        <w:t>لق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ى</w:t>
      </w:r>
      <w:r w:rsidR="00E52BF8">
        <w:rPr>
          <w:rFonts w:ascii="Simplified Arabic" w:hAnsi="Simplified Arabic" w:cs="Simplified Arabic" w:hint="cs"/>
          <w:sz w:val="28"/>
          <w:szCs w:val="28"/>
          <w:rtl/>
        </w:rPr>
        <w:t xml:space="preserve"> الروح والريحان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52BF8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إذا قبضت روحه حكم عليها بأنها موتة واحدة</w:t>
      </w:r>
      <w:r w:rsidR="008150CC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E52BF8" w:rsidRDefault="00E52BF8" w:rsidP="00E52BF8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النبي </w:t>
      </w:r>
      <w:r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عليه الصلاة والسلام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- </w:t>
      </w:r>
      <w:r>
        <w:rPr>
          <w:rFonts w:ascii="Simplified Arabic" w:hAnsi="Simplified Arabic" w:cs="Simplified Arabic" w:hint="cs"/>
          <w:sz w:val="28"/>
          <w:szCs w:val="28"/>
          <w:rtl/>
        </w:rPr>
        <w:t>يوعك كما يوعك الرجلان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شدد عليه في المرض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يوعك الرجل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ن كما في حديث بن مسعود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 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بن مسعود ذلك لأن لك أجرين قال</w:t>
      </w:r>
      <w:r w:rsidR="008150CC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8150C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 w:rsidRPr="008150CC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أجل</w:t>
      </w:r>
      <w:r w:rsidR="008150CC">
        <w:rPr>
          <w:rFonts w:ascii="Simplified Arabic" w:hAnsi="Simplified Arabic" w:cs="Simplified Arabic"/>
          <w:color w:val="0000FF"/>
          <w:sz w:val="28"/>
          <w:szCs w:val="28"/>
        </w:rPr>
        <w:t>«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شدد على المسلم المؤمن في حال نزعه وموته لمصلحته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لمصلحته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لتخفيف ما 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ـرتكبه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لتكفير ما ارتكبه من معاص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ٍ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ومخالفات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ولرفع درجاته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بينما الكافر إذا شدد عليه فهو زيادة لعذابه لا للتخفيف عنه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ويرى الموت مرات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يتمنى الموت مما هو 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واقع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فيه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مما هو أشد منه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فهذا موت حكمي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لا حقيق</w:t>
      </w:r>
      <w:r w:rsidR="002C3FCD">
        <w:rPr>
          <w:rFonts w:ascii="Simplified Arabic" w:hAnsi="Simplified Arabic" w:cs="Simplified Arabic" w:hint="eastAsia"/>
          <w:sz w:val="28"/>
          <w:szCs w:val="28"/>
          <w:rtl/>
        </w:rPr>
        <w:t>ي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فالمؤمن لا يموت إلا الموت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الأولى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بينما الكافر يموت موتات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 قد يشدد على المؤمن في حال النزع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 من أجل تكفير ذنوبه أو لرفع درجاته بخلاف الكافر</w:t>
      </w:r>
      <w:r w:rsidR="008150CC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ليس له شيء من ذلك</w:t>
      </w:r>
      <w:r w:rsidR="00176B5F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E52BF8" w:rsidRDefault="002C3FCD" w:rsidP="002C3FC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 w:rsidRPr="00176B5F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lastRenderedPageBreak/>
        <w:t>"</w:t>
      </w:r>
      <w:r w:rsidRPr="00176B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ونظيره</w:t>
      </w:r>
      <w:r w:rsidR="00E64B48" w:rsidRPr="00176B5F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</w:t>
      </w:r>
      <w:r w:rsidR="00176B5F" w:rsidRPr="00E52BF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E64B48" w:rsidRPr="00E52BF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وَلَقَدْ يَسَّرْنَا الْقُرْآنَ لِلذِّكْرِ فَهَلْ مِنْ </w:t>
      </w:r>
      <w:r w:rsidR="00E52BF8" w:rsidRPr="00E52BF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مُدَّكِرٍ</w:t>
      </w:r>
      <w:r w:rsidR="00E52BF8" w:rsidRPr="00E52BF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 [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القمر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17]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فَخَتَمَ السُّورَةَ بِالْحَثِّ عَلَى اتِّبَاعِ الْقُرْآن</w:t>
      </w:r>
      <w:r w:rsidR="00E52BF8">
        <w:rPr>
          <w:rFonts w:ascii="Simplified Arabic" w:hAnsi="Simplified Arabic" w:cs="Simplified Arabic"/>
          <w:b/>
          <w:bCs/>
          <w:sz w:val="28"/>
          <w:szCs w:val="28"/>
          <w:rtl/>
        </w:rPr>
        <w:t>ِ وَإِنْ لَمْ يَكُنْ مَذْكُورًا</w:t>
      </w:r>
      <w:r w:rsidR="00E52BF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176B5F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3D2207" w:rsidRDefault="002C3FCD" w:rsidP="003D2207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 w:rsidRPr="00E52BF8">
        <w:rPr>
          <w:rFonts w:ascii="Simplified Arabic" w:hAnsi="Simplified Arabic" w:cs="Simplified Arabic" w:hint="cs"/>
          <w:sz w:val="28"/>
          <w:szCs w:val="28"/>
          <w:rtl/>
        </w:rPr>
        <w:t>تيسير</w:t>
      </w:r>
      <w:r w:rsidR="00E52BF8" w:rsidRPr="00E52BF8">
        <w:rPr>
          <w:rFonts w:ascii="Simplified Arabic" w:hAnsi="Simplified Arabic" w:cs="Simplified Arabic" w:hint="cs"/>
          <w:sz w:val="28"/>
          <w:szCs w:val="28"/>
          <w:rtl/>
        </w:rPr>
        <w:t xml:space="preserve"> القرآن لا شك 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52BF8" w:rsidRPr="00E52BF8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E52BF8" w:rsidRPr="00E52BF8">
        <w:rPr>
          <w:rFonts w:ascii="Simplified Arabic" w:hAnsi="Simplified Arabic" w:cs="Simplified Arabic" w:hint="cs"/>
          <w:sz w:val="28"/>
          <w:szCs w:val="28"/>
          <w:rtl/>
        </w:rPr>
        <w:t xml:space="preserve"> ميسر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52BF8" w:rsidRPr="00E52BF8">
        <w:rPr>
          <w:rFonts w:ascii="Simplified Arabic" w:hAnsi="Simplified Arabic" w:cs="Simplified Arabic" w:hint="cs"/>
          <w:sz w:val="28"/>
          <w:szCs w:val="28"/>
          <w:rtl/>
        </w:rPr>
        <w:t xml:space="preserve"> لكن لمن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E52BF8" w:rsidRPr="00E52BF8">
        <w:rPr>
          <w:rFonts w:ascii="Simplified Arabic" w:hAnsi="Simplified Arabic" w:cs="Simplified Arabic" w:hint="cs"/>
          <w:sz w:val="28"/>
          <w:szCs w:val="28"/>
          <w:rtl/>
        </w:rPr>
        <w:t xml:space="preserve"> هل كل أحد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E52BF8" w:rsidRPr="00E52BF8">
        <w:rPr>
          <w:rFonts w:ascii="Simplified Arabic" w:hAnsi="Simplified Arabic" w:cs="Simplified Arabic" w:hint="cs"/>
          <w:sz w:val="28"/>
          <w:szCs w:val="28"/>
          <w:rtl/>
        </w:rPr>
        <w:t xml:space="preserve"> لمن 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52BF8" w:rsidRPr="00E52BF8">
        <w:rPr>
          <w:rFonts w:ascii="Simplified Arabic" w:hAnsi="Simplified Arabic" w:cs="Simplified Arabic" w:hint="cs"/>
          <w:sz w:val="28"/>
          <w:szCs w:val="28"/>
          <w:rtl/>
        </w:rPr>
        <w:t>عرض عنه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E52BF8" w:rsidRPr="00E52BF8"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52BF8" w:rsidRPr="00E52BF8">
        <w:rPr>
          <w:rFonts w:ascii="Simplified Arabic" w:hAnsi="Simplified Arabic" w:cs="Simplified Arabic" w:hint="cs"/>
          <w:sz w:val="28"/>
          <w:szCs w:val="28"/>
          <w:rtl/>
        </w:rPr>
        <w:t xml:space="preserve"> تيسيره للمدكر الذي يقبل عليه أم من أعرض عنه فإنه يكون ش</w:t>
      </w:r>
      <w:r w:rsidR="003D2207">
        <w:rPr>
          <w:rFonts w:ascii="Simplified Arabic" w:hAnsi="Simplified Arabic" w:cs="Simplified Arabic" w:hint="cs"/>
          <w:sz w:val="28"/>
          <w:szCs w:val="28"/>
          <w:rtl/>
        </w:rPr>
        <w:t>ديد</w:t>
      </w:r>
      <w:r w:rsidR="00176B5F">
        <w:rPr>
          <w:rFonts w:ascii="Simplified Arabic" w:hAnsi="Simplified Arabic" w:cs="Simplified Arabic"/>
          <w:sz w:val="28"/>
          <w:szCs w:val="28"/>
          <w:rtl/>
        </w:rPr>
        <w:t>ًا</w:t>
      </w:r>
      <w:r w:rsidR="003D2207">
        <w:rPr>
          <w:rFonts w:ascii="Simplified Arabic" w:hAnsi="Simplified Arabic" w:cs="Simplified Arabic" w:hint="cs"/>
          <w:sz w:val="28"/>
          <w:szCs w:val="28"/>
          <w:rtl/>
        </w:rPr>
        <w:t xml:space="preserve"> عليه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D2207">
        <w:rPr>
          <w:rFonts w:ascii="Simplified Arabic" w:hAnsi="Simplified Arabic" w:cs="Simplified Arabic" w:hint="cs"/>
          <w:sz w:val="28"/>
          <w:szCs w:val="28"/>
          <w:rtl/>
        </w:rPr>
        <w:t xml:space="preserve"> ف</w:t>
      </w:r>
      <w:r w:rsidR="00E52BF8" w:rsidRPr="00E52BF8">
        <w:rPr>
          <w:rFonts w:ascii="Simplified Arabic" w:hAnsi="Simplified Arabic" w:cs="Simplified Arabic" w:hint="cs"/>
          <w:sz w:val="28"/>
          <w:szCs w:val="28"/>
          <w:rtl/>
        </w:rPr>
        <w:t>الحياة شديدة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52BF8" w:rsidRPr="00E52BF8">
        <w:rPr>
          <w:rFonts w:ascii="Simplified Arabic" w:hAnsi="Simplified Arabic" w:cs="Simplified Arabic" w:hint="cs"/>
          <w:sz w:val="28"/>
          <w:szCs w:val="28"/>
          <w:rtl/>
        </w:rPr>
        <w:t xml:space="preserve"> فإن له معيشة ضنك</w:t>
      </w:r>
      <w:r w:rsidR="00176B5F">
        <w:rPr>
          <w:rFonts w:ascii="Simplified Arabic" w:hAnsi="Simplified Arabic" w:cs="Simplified Arabic"/>
          <w:sz w:val="28"/>
          <w:szCs w:val="28"/>
          <w:rtl/>
        </w:rPr>
        <w:t>ًا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52BF8" w:rsidRPr="00E52BF8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3D2207">
        <w:rPr>
          <w:rFonts w:ascii="Simplified Arabic" w:hAnsi="Simplified Arabic" w:cs="Simplified Arabic" w:hint="cs"/>
          <w:sz w:val="28"/>
          <w:szCs w:val="28"/>
          <w:rtl/>
        </w:rPr>
        <w:t>أما من أقبل عليه فإنه ييسر له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D2207">
        <w:rPr>
          <w:rFonts w:ascii="Simplified Arabic" w:hAnsi="Simplified Arabic" w:cs="Simplified Arabic" w:hint="cs"/>
          <w:sz w:val="28"/>
          <w:szCs w:val="28"/>
          <w:rtl/>
        </w:rPr>
        <w:t xml:space="preserve"> فإنما يسرنا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D2207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فيما</w:t>
      </w:r>
      <w:r w:rsidR="003D2207">
        <w:rPr>
          <w:rFonts w:ascii="Simplified Arabic" w:hAnsi="Simplified Arabic" w:cs="Simplified Arabic" w:hint="cs"/>
          <w:sz w:val="28"/>
          <w:szCs w:val="28"/>
          <w:rtl/>
        </w:rPr>
        <w:t xml:space="preserve"> يدل على ما يعود عليه الضمير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D2207">
        <w:rPr>
          <w:rFonts w:ascii="Simplified Arabic" w:hAnsi="Simplified Arabic" w:cs="Simplified Arabic" w:hint="cs"/>
          <w:sz w:val="28"/>
          <w:szCs w:val="28"/>
          <w:rtl/>
        </w:rPr>
        <w:t xml:space="preserve"> لكنه إذا كان معلوم</w:t>
      </w:r>
      <w:r w:rsidR="00176B5F">
        <w:rPr>
          <w:rFonts w:ascii="Simplified Arabic" w:hAnsi="Simplified Arabic" w:cs="Simplified Arabic"/>
          <w:sz w:val="28"/>
          <w:szCs w:val="28"/>
          <w:rtl/>
        </w:rPr>
        <w:t>ًا</w:t>
      </w:r>
      <w:r w:rsidR="003D2207">
        <w:rPr>
          <w:rFonts w:ascii="Simplified Arabic" w:hAnsi="Simplified Arabic" w:cs="Simplified Arabic" w:hint="cs"/>
          <w:sz w:val="28"/>
          <w:szCs w:val="28"/>
          <w:rtl/>
        </w:rPr>
        <w:t xml:space="preserve"> بحيث </w:t>
      </w:r>
      <w:r>
        <w:rPr>
          <w:rFonts w:ascii="Simplified Arabic" w:hAnsi="Simplified Arabic" w:cs="Simplified Arabic" w:hint="cs"/>
          <w:sz w:val="28"/>
          <w:szCs w:val="28"/>
          <w:rtl/>
        </w:rPr>
        <w:t>لا يلتب</w:t>
      </w:r>
      <w:r>
        <w:rPr>
          <w:rFonts w:ascii="Simplified Arabic" w:hAnsi="Simplified Arabic" w:cs="Simplified Arabic" w:hint="eastAsia"/>
          <w:sz w:val="28"/>
          <w:szCs w:val="28"/>
          <w:rtl/>
        </w:rPr>
        <w:t>س</w:t>
      </w:r>
      <w:r w:rsidR="003D2207">
        <w:rPr>
          <w:rFonts w:ascii="Simplified Arabic" w:hAnsi="Simplified Arabic" w:cs="Simplified Arabic" w:hint="cs"/>
          <w:sz w:val="28"/>
          <w:szCs w:val="28"/>
          <w:rtl/>
        </w:rPr>
        <w:t xml:space="preserve"> جاز عود الضمير على غير المذكور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D2207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Pr="003D2207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>{</w:t>
      </w:r>
      <w:r w:rsidRPr="003D2207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حتى</w:t>
      </w:r>
      <w:r w:rsidR="006E64FC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توار</w:t>
      </w:r>
      <w:r w:rsidR="003D2207" w:rsidRPr="003D2207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ت بالحجاب</w:t>
      </w:r>
      <w:r w:rsidR="003D2207" w:rsidRPr="003D2207">
        <w:rPr>
          <w:rFonts w:ascii="Simplified Arabic" w:hAnsi="Simplified Arabic" w:cs="Simplified Arabic" w:hint="cs"/>
          <w:color w:val="FF0000"/>
          <w:sz w:val="28"/>
          <w:szCs w:val="28"/>
          <w:rtl/>
          <w:lang w:bidi="ar"/>
        </w:rPr>
        <w:t xml:space="preserve">} </w:t>
      </w:r>
      <w:r w:rsidR="003D2207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3D2207">
        <w:rPr>
          <w:rFonts w:ascii="Simplified Arabic" w:hAnsi="Simplified Arabic" w:cs="Simplified Arabic" w:hint="cs"/>
          <w:sz w:val="28"/>
          <w:szCs w:val="28"/>
          <w:rtl/>
        </w:rPr>
        <w:t xml:space="preserve"> أحد يشك 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3D2207">
        <w:rPr>
          <w:rFonts w:ascii="Simplified Arabic" w:hAnsi="Simplified Arabic" w:cs="Simplified Arabic" w:hint="cs"/>
          <w:sz w:val="28"/>
          <w:szCs w:val="28"/>
          <w:rtl/>
        </w:rPr>
        <w:t>نها الشمس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3D2207">
        <w:rPr>
          <w:rFonts w:ascii="Simplified Arabic" w:hAnsi="Simplified Arabic" w:cs="Simplified Arabic" w:hint="cs"/>
          <w:sz w:val="28"/>
          <w:szCs w:val="28"/>
          <w:rtl/>
        </w:rPr>
        <w:t xml:space="preserve"> ما في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3D2207">
        <w:rPr>
          <w:rFonts w:ascii="Simplified Arabic" w:hAnsi="Simplified Arabic" w:cs="Simplified Arabic" w:hint="cs"/>
          <w:sz w:val="28"/>
          <w:szCs w:val="28"/>
          <w:rtl/>
        </w:rPr>
        <w:t xml:space="preserve"> أحد يشك 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3D2207">
        <w:rPr>
          <w:rFonts w:ascii="Simplified Arabic" w:hAnsi="Simplified Arabic" w:cs="Simplified Arabic" w:hint="cs"/>
          <w:sz w:val="28"/>
          <w:szCs w:val="28"/>
          <w:rtl/>
        </w:rPr>
        <w:t>نها الشمس ولا تقدم لها ذكر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D2207">
        <w:rPr>
          <w:rFonts w:ascii="Simplified Arabic" w:hAnsi="Simplified Arabic" w:cs="Simplified Arabic" w:hint="cs"/>
          <w:sz w:val="28"/>
          <w:szCs w:val="28"/>
          <w:rtl/>
        </w:rPr>
        <w:t xml:space="preserve"> وهنا فإنما يسرناه يعني القرآن بلسانك أي بلغتك بلسان عربي مبين</w:t>
      </w:r>
      <w:r w:rsidR="00176B5F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3D2207" w:rsidRDefault="003D2207" w:rsidP="003D2207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>"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كَمَا قَالَ فِي مُفْتَتَحِ </w:t>
      </w:r>
      <w:r w:rsidR="002C3FCD" w:rsidRPr="00E64B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السورة</w:t>
      </w:r>
      <w:r w:rsidR="00176B5F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:</w:t>
      </w:r>
      <w:r w:rsidR="002C3FCD" w:rsidRPr="003D220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2C3FCD" w:rsidRPr="003D220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>{</w:t>
      </w:r>
      <w:r w:rsidR="002C3FCD" w:rsidRPr="003D220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إِنَّا</w:t>
      </w:r>
      <w:r w:rsidR="00E64B48" w:rsidRPr="003D220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أَنْزَلْناهُ فِي لَيْلَةٍ مُبارَكَةٍ</w:t>
      </w:r>
      <w:r w:rsidRPr="003D220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E64B48" w:rsidRPr="003D220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[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الدخان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2C3FCD" w:rsidRPr="00E64B48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3</w:t>
      </w:r>
      <w:r w:rsidR="00176B5F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]</w:t>
      </w:r>
      <w:r w:rsidR="00176B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، </w:t>
      </w:r>
      <w:r w:rsidR="002C3FCD" w:rsidRPr="003D220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2C3FCD" w:rsidRPr="003D220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إِنَّا</w:t>
      </w:r>
      <w:r w:rsidR="00E64B48" w:rsidRPr="003D220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أَنْزَلْناهُ فِي لَيْلَةِ الْقَدْرِ</w:t>
      </w:r>
      <w:r w:rsidRPr="003D220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E64B48" w:rsidRPr="003D220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[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ال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ْقَدْرِ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1]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عَلَى مَا تَقَدَّمَ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="00176B5F"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.</w:t>
      </w:r>
    </w:p>
    <w:p w:rsidR="003D2207" w:rsidRPr="003D2207" w:rsidRDefault="003D2207" w:rsidP="003D2207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 w:rsidRPr="003D2207">
        <w:rPr>
          <w:rFonts w:ascii="Simplified Arabic" w:hAnsi="Simplified Arabic" w:cs="Simplified Arabic" w:hint="cs"/>
          <w:sz w:val="28"/>
          <w:szCs w:val="28"/>
          <w:rtl/>
        </w:rPr>
        <w:t>ولم يتقدم له ذكر على العلم به</w:t>
      </w:r>
      <w:r w:rsidR="00176B5F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  <w:r w:rsidRPr="003D2207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</w:p>
    <w:p w:rsidR="003D2207" w:rsidRDefault="003D2207" w:rsidP="003D2207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"/>
        </w:rPr>
        <w:t>"</w:t>
      </w:r>
      <w:r w:rsidRPr="003D220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{</w:t>
      </w:r>
      <w:r w:rsidR="00E64B48" w:rsidRPr="003D220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" </w:t>
      </w:r>
      <w:r w:rsidR="00E64B48" w:rsidRPr="003D220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فَارْتَقِبْ إِنَّهُمْ مُرْتَقِبُونَ</w:t>
      </w:r>
      <w:r w:rsidRPr="003D220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"/>
        </w:rPr>
        <w:t>}</w:t>
      </w:r>
      <w:r w:rsidR="00E64B48" w:rsidRPr="003D220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"/>
        </w:rPr>
        <w:t xml:space="preserve">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أَيِ انْتَظِرْ مَا وَعَدْتُكَ مِنَ النَّصْرِ عَلَيْهِمْ إنهم منتظرون لك الموت، حكاه النَّقَّاشُ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انْتَظِرِ الْفَتْحَ مِنْ رَبِّكَ إِنَّهُمْ مُنْتَظِرُونَ بِزَعْمِهِمْ قَهْرَكَ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انْتَظِرْ أَنْ يَحْكُمَ اللَّهُ بَيْنَكَ وَبَيْنَهُمْ فَإِنَّهُمْ يَنْتَظِرُونَ بِكَ رَيْبَ الْحَدَثَانِ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وَالْمَعْنَى مُتَقَارِبٌ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ارْتَقِبْ مَا وَعَدْتُكَ مِنَ الثَّوَابِ فَإِنَّهُمْ كَالْمُنْتَظِرِينَ لِمَا وَعَدْتُهُمْ مِنَ الْعِقَابِ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وَقِيلَ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: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ارْتَقِبْ يَوْمَ الْقِيَامَةِ فَإِنَّهُ يَوْمُ الْفَصْلِ، وَإِنْ لَمْ يَعْتَقِدُوا وُقُوعَ الْقِيَامَةِ، جُعِلُوا كَالْمُرْتَقِبِينَ</w:t>
      </w:r>
      <w:r w:rsidR="00176B5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لِأَنَّ عَاقِبَتَهُمْ ذَلِكَ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 xml:space="preserve">. 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</w:rPr>
        <w:t>وَاللَّهُ تَعَالَى أَعْلَمُ</w:t>
      </w:r>
      <w:r w:rsidR="00E64B48" w:rsidRPr="00E64B48">
        <w:rPr>
          <w:rFonts w:ascii="Simplified Arabic" w:hAnsi="Simplified Arabic" w:cs="Simplified Arabic"/>
          <w:b/>
          <w:bCs/>
          <w:sz w:val="28"/>
          <w:szCs w:val="28"/>
          <w:rtl/>
          <w:lang w:bidi="ar"/>
        </w:rPr>
        <w:t>.</w:t>
      </w:r>
    </w:p>
    <w:p w:rsidR="00A61D06" w:rsidRDefault="003D2207" w:rsidP="002E483D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يعني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لا يرتقبو</w:t>
      </w:r>
      <w:r w:rsidR="002C3FCD">
        <w:rPr>
          <w:rFonts w:ascii="Simplified Arabic" w:hAnsi="Simplified Arabic" w:cs="Simplified Arabic" w:hint="eastAsia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فصل</w:t>
      </w:r>
      <w:r w:rsidR="00176B5F">
        <w:rPr>
          <w:rFonts w:ascii="Simplified Arabic" w:hAnsi="Simplified Arabic" w:cs="Simplified Arabic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يوم القيامة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لأنهم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لا يرو</w:t>
      </w:r>
      <w:r w:rsidR="002C3FCD">
        <w:rPr>
          <w:rFonts w:ascii="Simplified Arabic" w:hAnsi="Simplified Arabic" w:cs="Simplified Arabic" w:hint="eastAsia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 هناك بعث</w:t>
      </w:r>
      <w:r w:rsidR="00176B5F">
        <w:rPr>
          <w:rFonts w:ascii="Simplified Arabic" w:hAnsi="Simplified Arabic" w:cs="Simplified Arabic"/>
          <w:sz w:val="28"/>
          <w:szCs w:val="28"/>
          <w:rtl/>
        </w:rPr>
        <w:t>ًا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لكنهم في حكم من يرتقب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فإن لم يرتقبوا في واقعهم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لأنهم لا يرون البعث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يقرون </w:t>
      </w:r>
      <w:r w:rsidR="002E483D">
        <w:rPr>
          <w:rFonts w:ascii="Simplified Arabic" w:hAnsi="Simplified Arabic" w:cs="Simplified Arabic" w:hint="cs"/>
          <w:sz w:val="28"/>
          <w:szCs w:val="28"/>
          <w:rtl/>
        </w:rPr>
        <w:t>به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483D">
        <w:rPr>
          <w:rFonts w:ascii="Simplified Arabic" w:hAnsi="Simplified Arabic" w:cs="Simplified Arabic" w:hint="cs"/>
          <w:sz w:val="28"/>
          <w:szCs w:val="28"/>
          <w:rtl/>
        </w:rPr>
        <w:t xml:space="preserve"> ولا يعترفون به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2E483D">
        <w:rPr>
          <w:rFonts w:ascii="Simplified Arabic" w:hAnsi="Simplified Arabic" w:cs="Simplified Arabic" w:hint="cs"/>
          <w:sz w:val="28"/>
          <w:szCs w:val="28"/>
          <w:rtl/>
        </w:rPr>
        <w:t xml:space="preserve"> فلا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يرتقبونه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2E483D">
        <w:rPr>
          <w:rFonts w:ascii="Simplified Arabic" w:hAnsi="Simplified Arabic" w:cs="Simplified Arabic" w:hint="cs"/>
          <w:sz w:val="28"/>
          <w:szCs w:val="28"/>
          <w:rtl/>
        </w:rPr>
        <w:t xml:space="preserve">فالذي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لا ير</w:t>
      </w:r>
      <w:r w:rsidR="002C3FCD">
        <w:rPr>
          <w:rFonts w:ascii="Simplified Arabic" w:hAnsi="Simplified Arabic" w:cs="Simplified Arabic" w:hint="eastAsia"/>
          <w:sz w:val="28"/>
          <w:szCs w:val="28"/>
          <w:rtl/>
        </w:rPr>
        <w:t>ى</w:t>
      </w:r>
      <w:r w:rsidR="002E483D">
        <w:rPr>
          <w:rFonts w:ascii="Simplified Arabic" w:hAnsi="Simplified Arabic" w:cs="Simplified Arabic" w:hint="cs"/>
          <w:sz w:val="28"/>
          <w:szCs w:val="28"/>
          <w:rtl/>
        </w:rPr>
        <w:t xml:space="preserve"> الشيء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لا يرتق</w:t>
      </w:r>
      <w:r w:rsidR="002C3FCD">
        <w:rPr>
          <w:rFonts w:ascii="Simplified Arabic" w:hAnsi="Simplified Arabic" w:cs="Simplified Arabic" w:hint="eastAsia"/>
          <w:sz w:val="28"/>
          <w:szCs w:val="28"/>
          <w:rtl/>
        </w:rPr>
        <w:t>ب</w:t>
      </w:r>
      <w:r w:rsidR="002E483D">
        <w:rPr>
          <w:rFonts w:ascii="Simplified Arabic" w:hAnsi="Simplified Arabic" w:cs="Simplified Arabic" w:hint="cs"/>
          <w:sz w:val="28"/>
          <w:szCs w:val="28"/>
          <w:rtl/>
        </w:rPr>
        <w:t xml:space="preserve"> حصوله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483D">
        <w:rPr>
          <w:rFonts w:ascii="Simplified Arabic" w:hAnsi="Simplified Arabic" w:cs="Simplified Arabic" w:hint="cs"/>
          <w:sz w:val="28"/>
          <w:szCs w:val="28"/>
          <w:rtl/>
        </w:rPr>
        <w:t xml:space="preserve"> ولا ينتظر حصوله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483D">
        <w:rPr>
          <w:rFonts w:ascii="Simplified Arabic" w:hAnsi="Simplified Arabic" w:cs="Simplified Arabic" w:hint="cs"/>
          <w:sz w:val="28"/>
          <w:szCs w:val="28"/>
          <w:rtl/>
        </w:rPr>
        <w:t xml:space="preserve"> الذي لا</w:t>
      </w:r>
      <w:r w:rsidR="00176B5F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2E483D">
        <w:rPr>
          <w:rFonts w:ascii="Simplified Arabic" w:hAnsi="Simplified Arabic" w:cs="Simplified Arabic" w:hint="cs"/>
          <w:sz w:val="28"/>
          <w:szCs w:val="28"/>
          <w:rtl/>
        </w:rPr>
        <w:t>ير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ى</w:t>
      </w:r>
      <w:r w:rsidR="002E483D">
        <w:rPr>
          <w:rFonts w:ascii="Simplified Arabic" w:hAnsi="Simplified Arabic" w:cs="Simplified Arabic" w:hint="cs"/>
          <w:sz w:val="28"/>
          <w:szCs w:val="28"/>
          <w:rtl/>
        </w:rPr>
        <w:t xml:space="preserve"> الشيء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لا ينتظ</w:t>
      </w:r>
      <w:r w:rsidR="002C3FCD">
        <w:rPr>
          <w:rFonts w:ascii="Simplified Arabic" w:hAnsi="Simplified Arabic" w:cs="Simplified Arabic" w:hint="eastAsia"/>
          <w:sz w:val="28"/>
          <w:szCs w:val="28"/>
          <w:rtl/>
        </w:rPr>
        <w:t>ر</w:t>
      </w:r>
      <w:r w:rsidR="002E483D">
        <w:rPr>
          <w:rFonts w:ascii="Simplified Arabic" w:hAnsi="Simplified Arabic" w:cs="Simplified Arabic" w:hint="cs"/>
          <w:sz w:val="28"/>
          <w:szCs w:val="28"/>
          <w:rtl/>
        </w:rPr>
        <w:t xml:space="preserve"> حصوله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483D">
        <w:rPr>
          <w:rFonts w:ascii="Simplified Arabic" w:hAnsi="Simplified Arabic" w:cs="Simplified Arabic" w:hint="cs"/>
          <w:sz w:val="28"/>
          <w:szCs w:val="28"/>
          <w:rtl/>
        </w:rPr>
        <w:t xml:space="preserve"> لكنه حاصل لا</w:t>
      </w:r>
      <w:r w:rsidR="00176B5F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2E483D">
        <w:rPr>
          <w:rFonts w:ascii="Simplified Arabic" w:hAnsi="Simplified Arabic" w:cs="Simplified Arabic" w:hint="cs"/>
          <w:sz w:val="28"/>
          <w:szCs w:val="28"/>
          <w:rtl/>
        </w:rPr>
        <w:t>محالة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483D">
        <w:rPr>
          <w:rFonts w:ascii="Simplified Arabic" w:hAnsi="Simplified Arabic" w:cs="Simplified Arabic" w:hint="cs"/>
          <w:sz w:val="28"/>
          <w:szCs w:val="28"/>
          <w:rtl/>
        </w:rPr>
        <w:t xml:space="preserve"> مثل ما يقال</w:t>
      </w:r>
      <w:r w:rsidR="00176B5F">
        <w:rPr>
          <w:rFonts w:ascii="Simplified Arabic" w:hAnsi="Simplified Arabic" w:cs="Simplified Arabic" w:hint="cs"/>
          <w:sz w:val="28"/>
          <w:szCs w:val="28"/>
          <w:rtl/>
          <w:lang w:bidi="ar"/>
        </w:rPr>
        <w:t>:</w:t>
      </w:r>
      <w:r w:rsidR="002E483D">
        <w:rPr>
          <w:rFonts w:ascii="Simplified Arabic" w:hAnsi="Simplified Arabic" w:cs="Simplified Arabic" w:hint="cs"/>
          <w:sz w:val="28"/>
          <w:szCs w:val="28"/>
          <w:rtl/>
        </w:rPr>
        <w:t xml:space="preserve"> خلق كلهم عبيد الله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483D">
        <w:rPr>
          <w:rFonts w:ascii="Simplified Arabic" w:hAnsi="Simplified Arabic" w:cs="Simplified Arabic" w:hint="cs"/>
          <w:sz w:val="28"/>
          <w:szCs w:val="28"/>
          <w:rtl/>
        </w:rPr>
        <w:t xml:space="preserve"> هذا المؤمن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المذعن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483D">
        <w:rPr>
          <w:rFonts w:ascii="Simplified Arabic" w:hAnsi="Simplified Arabic" w:cs="Simplified Arabic" w:hint="cs"/>
          <w:sz w:val="28"/>
          <w:szCs w:val="28"/>
          <w:rtl/>
        </w:rPr>
        <w:t xml:space="preserve"> هذا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الإشكال</w:t>
      </w:r>
      <w:r w:rsidR="002E483D">
        <w:rPr>
          <w:rFonts w:ascii="Simplified Arabic" w:hAnsi="Simplified Arabic" w:cs="Simplified Arabic" w:hint="cs"/>
          <w:sz w:val="28"/>
          <w:szCs w:val="28"/>
          <w:rtl/>
        </w:rPr>
        <w:t xml:space="preserve"> في كونه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متعبد</w:t>
      </w:r>
      <w:r w:rsidR="00D4565F">
        <w:rPr>
          <w:rFonts w:ascii="Simplified Arabic" w:hAnsi="Simplified Arabic" w:cs="Simplified Arabic"/>
          <w:sz w:val="28"/>
          <w:szCs w:val="28"/>
          <w:rtl/>
        </w:rPr>
        <w:t>ًا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 xml:space="preserve"> لل</w:t>
      </w:r>
      <w:r w:rsidR="002C3FCD">
        <w:rPr>
          <w:rFonts w:ascii="Simplified Arabic" w:hAnsi="Simplified Arabic" w:cs="Simplified Arabic" w:hint="eastAsia"/>
          <w:sz w:val="28"/>
          <w:szCs w:val="28"/>
          <w:rtl/>
        </w:rPr>
        <w:t>ه</w:t>
      </w:r>
      <w:r w:rsidR="002E483D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2E483D">
        <w:rPr>
          <w:rFonts w:ascii="Simplified Arabic" w:hAnsi="Simplified Arabic" w:cs="Simplified Arabic"/>
          <w:sz w:val="28"/>
          <w:szCs w:val="28"/>
          <w:rtl/>
          <w:lang w:bidi="ar"/>
        </w:rPr>
        <w:t>–</w:t>
      </w:r>
      <w:r w:rsidR="002E483D">
        <w:rPr>
          <w:rFonts w:ascii="Simplified Arabic" w:hAnsi="Simplified Arabic" w:cs="Simplified Arabic" w:hint="cs"/>
          <w:sz w:val="28"/>
          <w:szCs w:val="28"/>
          <w:rtl/>
        </w:rPr>
        <w:t xml:space="preserve">جل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وعلا</w:t>
      </w:r>
      <w:r w:rsidR="002C3FCD">
        <w:rPr>
          <w:rFonts w:ascii="Simplified Arabic" w:hAnsi="Simplified Arabic" w:cs="Simplified Arabic" w:hint="cs"/>
          <w:sz w:val="28"/>
          <w:szCs w:val="28"/>
          <w:rtl/>
          <w:lang w:bidi="ar"/>
        </w:rPr>
        <w:t>-</w:t>
      </w:r>
      <w:r w:rsidR="00D4565F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  <w:r w:rsidR="002C3FCD">
        <w:rPr>
          <w:rFonts w:ascii="Simplified Arabic" w:hAnsi="Simplified Arabic" w:cs="Simplified Arabic" w:hint="cs"/>
          <w:sz w:val="28"/>
          <w:szCs w:val="28"/>
          <w:rtl/>
        </w:rPr>
        <w:t>متذلل</w:t>
      </w:r>
      <w:r w:rsidR="00176B5F">
        <w:rPr>
          <w:rFonts w:ascii="Simplified Arabic" w:hAnsi="Simplified Arabic" w:cs="Simplified Arabic"/>
          <w:sz w:val="28"/>
          <w:szCs w:val="28"/>
          <w:rtl/>
        </w:rPr>
        <w:t>ًا</w:t>
      </w:r>
      <w:r w:rsidR="002E483D">
        <w:rPr>
          <w:rFonts w:ascii="Simplified Arabic" w:hAnsi="Simplified Arabic" w:cs="Simplified Arabic" w:hint="cs"/>
          <w:sz w:val="28"/>
          <w:szCs w:val="28"/>
          <w:rtl/>
        </w:rPr>
        <w:t xml:space="preserve"> له خاضع</w:t>
      </w:r>
      <w:r w:rsidR="00176B5F">
        <w:rPr>
          <w:rFonts w:ascii="Simplified Arabic" w:hAnsi="Simplified Arabic" w:cs="Simplified Arabic"/>
          <w:sz w:val="28"/>
          <w:szCs w:val="28"/>
          <w:rtl/>
        </w:rPr>
        <w:t>ًا</w:t>
      </w:r>
      <w:r w:rsidR="002E483D">
        <w:rPr>
          <w:rFonts w:ascii="Simplified Arabic" w:hAnsi="Simplified Arabic" w:cs="Simplified Arabic" w:hint="cs"/>
          <w:sz w:val="28"/>
          <w:szCs w:val="28"/>
          <w:rtl/>
        </w:rPr>
        <w:t xml:space="preserve"> له</w:t>
      </w:r>
      <w:r w:rsidR="00A61D0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483D">
        <w:rPr>
          <w:rFonts w:ascii="Simplified Arabic" w:hAnsi="Simplified Arabic" w:cs="Simplified Arabic" w:hint="cs"/>
          <w:sz w:val="28"/>
          <w:szCs w:val="28"/>
          <w:rtl/>
        </w:rPr>
        <w:t xml:space="preserve"> وأما الثاني وإن لم يتذلل وإن لم يخضع فهو عبد ذليل</w:t>
      </w:r>
      <w:r w:rsidR="00A61D06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p w:rsidR="00A61D06" w:rsidRDefault="00A61D06" w:rsidP="002E483D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طالب: ........</w:t>
      </w:r>
    </w:p>
    <w:p w:rsidR="003D2207" w:rsidRDefault="002E483D" w:rsidP="002E483D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"/>
        </w:rPr>
        <w:lastRenderedPageBreak/>
        <w:t xml:space="preserve"> </w:t>
      </w:r>
      <w:r w:rsidR="005902DE">
        <w:rPr>
          <w:rFonts w:ascii="Simplified Arabic" w:hAnsi="Simplified Arabic" w:cs="Simplified Arabic" w:hint="cs"/>
          <w:sz w:val="28"/>
          <w:szCs w:val="28"/>
          <w:rtl/>
        </w:rPr>
        <w:t xml:space="preserve">نعم مقهور على التذلل والخضوع شاء </w:t>
      </w:r>
      <w:r w:rsidR="00A61D06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5902DE">
        <w:rPr>
          <w:rFonts w:ascii="Simplified Arabic" w:hAnsi="Simplified Arabic" w:cs="Simplified Arabic" w:hint="cs"/>
          <w:sz w:val="28"/>
          <w:szCs w:val="28"/>
          <w:rtl/>
        </w:rPr>
        <w:t>م أبى</w:t>
      </w:r>
      <w:r w:rsidR="00A61D06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  <w:r w:rsidR="005902DE">
        <w:rPr>
          <w:rFonts w:ascii="Simplified Arabic" w:hAnsi="Simplified Arabic" w:cs="Simplified Arabic" w:hint="cs"/>
          <w:sz w:val="28"/>
          <w:szCs w:val="28"/>
          <w:rtl/>
          <w:lang w:bidi="ar"/>
        </w:rPr>
        <w:t xml:space="preserve"> </w:t>
      </w:r>
    </w:p>
    <w:p w:rsidR="005902DE" w:rsidRPr="003D2207" w:rsidRDefault="005902DE" w:rsidP="002E483D">
      <w:pPr>
        <w:jc w:val="both"/>
        <w:rPr>
          <w:rFonts w:ascii="Simplified Arabic" w:hAnsi="Simplified Arabic" w:cs="Simplified Arabic"/>
          <w:sz w:val="28"/>
          <w:szCs w:val="28"/>
          <w:rtl/>
          <w:lang w:bidi="a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اللهم صل</w:t>
      </w:r>
      <w:r w:rsidR="00176B5F">
        <w:rPr>
          <w:rFonts w:ascii="Simplified Arabic" w:hAnsi="Simplified Arabic" w:cs="Simplified Arabic" w:hint="cs"/>
          <w:sz w:val="28"/>
          <w:szCs w:val="28"/>
          <w:rtl/>
        </w:rPr>
        <w:t>ِّ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محمد</w:t>
      </w:r>
      <w:r w:rsidR="00A61D06">
        <w:rPr>
          <w:rFonts w:ascii="Simplified Arabic" w:hAnsi="Simplified Arabic" w:cs="Simplified Arabic" w:hint="cs"/>
          <w:sz w:val="28"/>
          <w:szCs w:val="28"/>
          <w:rtl/>
          <w:lang w:bidi="ar"/>
        </w:rPr>
        <w:t>.</w:t>
      </w:r>
    </w:p>
    <w:sectPr w:rsidR="005902DE" w:rsidRPr="003D2207" w:rsidSect="005536BC">
      <w:headerReference w:type="even" r:id="rId6"/>
      <w:headerReference w:type="default" r:id="rId7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BE9" w:rsidRDefault="00B80BE9" w:rsidP="005536BC">
      <w:pPr>
        <w:spacing w:after="0" w:line="240" w:lineRule="auto"/>
      </w:pPr>
      <w:r>
        <w:separator/>
      </w:r>
    </w:p>
  </w:endnote>
  <w:endnote w:type="continuationSeparator" w:id="0">
    <w:p w:rsidR="00B80BE9" w:rsidRDefault="00B80BE9" w:rsidP="00553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1526308-AED9-4EF1-8C36-EDBAAD0A2A76}"/>
    <w:embedBold r:id="rId2" w:fontKey="{C6F66C65-7114-404C-8B1D-DF4055F9A7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BA1DDB6-1451-466A-93C0-86D819B8C8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DBF08AD-AF7F-43F5-BA9E-8606351E1596}"/>
    <w:embedBold r:id="rId5" w:fontKey="{5F918ECA-F260-4E4C-94E5-83B64188BE2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47AD755F-478F-4292-86FF-786C5B218EF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0297326E-A587-4A13-8D57-A22631454DBF}"/>
    <w:embedBold r:id="rId8" w:fontKey="{5B54B6E7-9587-4361-A4E4-9EA4517EDB49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9" w:fontKey="{9A75FEB0-B2CA-4B05-AC6C-87838620F42C}"/>
    <w:embedBold r:id="rId10" w:fontKey="{8AE08CAC-6F10-4965-AE4D-5F655901EBE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EABEAAFB-EE5D-45D7-8FA5-1844567045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BE9" w:rsidRDefault="00B80BE9" w:rsidP="005536BC">
      <w:pPr>
        <w:spacing w:after="0" w:line="240" w:lineRule="auto"/>
      </w:pPr>
      <w:r>
        <w:separator/>
      </w:r>
    </w:p>
  </w:footnote>
  <w:footnote w:type="continuationSeparator" w:id="0">
    <w:p w:rsidR="00B80BE9" w:rsidRDefault="00B80BE9" w:rsidP="00553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052" w:rsidRDefault="0002005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734B74" wp14:editId="33225751">
              <wp:simplePos x="0" y="0"/>
              <wp:positionH relativeFrom="column">
                <wp:posOffset>521335</wp:posOffset>
              </wp:positionH>
              <wp:positionV relativeFrom="paragraph">
                <wp:posOffset>-178435</wp:posOffset>
              </wp:positionV>
              <wp:extent cx="1745615" cy="342900"/>
              <wp:effectExtent l="0" t="0" r="698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0052" w:rsidRDefault="00020052" w:rsidP="005536BC">
                          <w:pPr>
                            <w:jc w:val="center"/>
                            <w:rPr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L-Mohanad Bold" w:hint="cs"/>
                              <w:rtl/>
                            </w:rPr>
                            <w:t>تفسير القرطبي-سورة الدخان(004)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5734B7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41.05pt;margin-top:-14.05pt;width:137.4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" stroked="f">
              <v:textbox inset="0,,1mm">
                <w:txbxContent>
                  <w:p w:rsidR="00020052" w:rsidRDefault="00020052" w:rsidP="005536BC">
                    <w:pPr>
                      <w:jc w:val="center"/>
                      <w:rPr>
                        <w:rtl/>
                        <w:lang w:bidi="ar-EG"/>
                      </w:rPr>
                    </w:pPr>
                    <w:r>
                      <w:rPr>
                        <w:rFonts w:cs="AL-Mohanad Bold" w:hint="cs"/>
                        <w:rtl/>
                      </w:rPr>
                      <w:t>تفسير القرطبي-سورة الدخان(004)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09CA86E" wp14:editId="04F653D7">
              <wp:simplePos x="0" y="0"/>
              <wp:positionH relativeFrom="margin">
                <wp:align>left</wp:align>
              </wp:positionH>
              <wp:positionV relativeFrom="paragraph">
                <wp:posOffset>-52070</wp:posOffset>
              </wp:positionV>
              <wp:extent cx="5248275" cy="0"/>
              <wp:effectExtent l="0" t="19050" r="47625" b="3810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48275" cy="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7DD9E66" id="Straight Connector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-4.1pt" to="413.25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" strokeweight="5pt">
              <v:stroke linestyle="thickThin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052" w:rsidRDefault="0002005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F6166A" wp14:editId="05C6AD17">
              <wp:simplePos x="0" y="0"/>
              <wp:positionH relativeFrom="margin">
                <wp:posOffset>3554095</wp:posOffset>
              </wp:positionH>
              <wp:positionV relativeFrom="paragraph">
                <wp:posOffset>-69850</wp:posOffset>
              </wp:positionV>
              <wp:extent cx="1529715" cy="28702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9715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0052" w:rsidRPr="00711431" w:rsidRDefault="00020052" w:rsidP="005536BC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rtl/>
                            </w:rPr>
                          </w:pPr>
                          <w:r w:rsidRPr="00711431">
                            <w:rPr>
                              <w:rFonts w:cs="AL-Mohanad Bold"/>
                              <w:rtl/>
                            </w:rPr>
                            <w:t>معالي الشيخ عبد الكريم الخضير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2F6166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279.85pt;margin-top:-5.5pt;width:120.45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" stroked="f">
              <v:textbox inset="0,0,0,0">
                <w:txbxContent>
                  <w:p w:rsidR="00020052" w:rsidRPr="00711431" w:rsidRDefault="00020052" w:rsidP="005536BC">
                    <w:pPr>
                      <w:jc w:val="center"/>
                      <w:rPr>
                        <w:rFonts w:cs="AL-Mohanad Bold"/>
                        <w:b/>
                        <w:bCs/>
                        <w:rtl/>
                      </w:rPr>
                    </w:pPr>
                    <w:r w:rsidRPr="00711431">
                      <w:rPr>
                        <w:rFonts w:cs="AL-Mohanad Bold"/>
                        <w:rtl/>
                      </w:rPr>
                      <w:t>معالي الشيخ عبد الكريم الخضير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73B0FB5F" wp14:editId="67A85C47">
              <wp:simplePos x="0" y="0"/>
              <wp:positionH relativeFrom="column">
                <wp:posOffset>95885</wp:posOffset>
              </wp:positionH>
              <wp:positionV relativeFrom="paragraph">
                <wp:posOffset>34290</wp:posOffset>
              </wp:positionV>
              <wp:extent cx="5248275" cy="0"/>
              <wp:effectExtent l="0" t="19050" r="47625" b="38100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48275" cy="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7B1CA76" id="Straight Connector 9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.55pt,2.7pt" to="420.8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" strokeweight="5pt">
              <v:stroke linestyle="thickTh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FF8"/>
    <w:rsid w:val="00020052"/>
    <w:rsid w:val="00047D7E"/>
    <w:rsid w:val="00176B5F"/>
    <w:rsid w:val="001965A9"/>
    <w:rsid w:val="001D6E09"/>
    <w:rsid w:val="002176D9"/>
    <w:rsid w:val="00254BBD"/>
    <w:rsid w:val="002C3FCD"/>
    <w:rsid w:val="002E483D"/>
    <w:rsid w:val="002E638D"/>
    <w:rsid w:val="002F6EA6"/>
    <w:rsid w:val="003170D4"/>
    <w:rsid w:val="003752CB"/>
    <w:rsid w:val="003B6841"/>
    <w:rsid w:val="003C05EF"/>
    <w:rsid w:val="003C5DEF"/>
    <w:rsid w:val="003D2207"/>
    <w:rsid w:val="003D6FF8"/>
    <w:rsid w:val="00475884"/>
    <w:rsid w:val="0048625C"/>
    <w:rsid w:val="004F1F02"/>
    <w:rsid w:val="0053507D"/>
    <w:rsid w:val="005536BC"/>
    <w:rsid w:val="005671CD"/>
    <w:rsid w:val="005902DE"/>
    <w:rsid w:val="005B0060"/>
    <w:rsid w:val="005C457E"/>
    <w:rsid w:val="005F1BC8"/>
    <w:rsid w:val="00663989"/>
    <w:rsid w:val="00664324"/>
    <w:rsid w:val="0067280A"/>
    <w:rsid w:val="006B1058"/>
    <w:rsid w:val="006E64FC"/>
    <w:rsid w:val="007411C5"/>
    <w:rsid w:val="00793072"/>
    <w:rsid w:val="007F0788"/>
    <w:rsid w:val="008150CC"/>
    <w:rsid w:val="008A3A2E"/>
    <w:rsid w:val="008C07E7"/>
    <w:rsid w:val="008C7025"/>
    <w:rsid w:val="008F34B3"/>
    <w:rsid w:val="009C46EC"/>
    <w:rsid w:val="00A61D06"/>
    <w:rsid w:val="00AA7241"/>
    <w:rsid w:val="00B71EB9"/>
    <w:rsid w:val="00B80BE9"/>
    <w:rsid w:val="00BB1333"/>
    <w:rsid w:val="00BD0BCB"/>
    <w:rsid w:val="00BF5A88"/>
    <w:rsid w:val="00BF6CC3"/>
    <w:rsid w:val="00C467CA"/>
    <w:rsid w:val="00C540B9"/>
    <w:rsid w:val="00CF117C"/>
    <w:rsid w:val="00D256C1"/>
    <w:rsid w:val="00D37FA5"/>
    <w:rsid w:val="00D4565F"/>
    <w:rsid w:val="00D464EE"/>
    <w:rsid w:val="00DC6E07"/>
    <w:rsid w:val="00E157CE"/>
    <w:rsid w:val="00E52BF8"/>
    <w:rsid w:val="00E64B48"/>
    <w:rsid w:val="00EE4F11"/>
    <w:rsid w:val="00F2563C"/>
    <w:rsid w:val="00FB47E6"/>
    <w:rsid w:val="00FE761E"/>
    <w:rsid w:val="00FF195E"/>
    <w:rsid w:val="00FF3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03ADD4"/>
  <w15:chartTrackingRefBased/>
  <w15:docId w15:val="{95B5AE8C-F18D-4C7B-B16D-76DDE6CA3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4B48"/>
    <w:pPr>
      <w:bidi/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64B48"/>
    <w:pPr>
      <w:bidi w:val="0"/>
      <w:spacing w:before="100" w:beforeAutospacing="1" w:after="100" w:afterAutospacing="1" w:line="240" w:lineRule="auto"/>
    </w:pPr>
    <w:rPr>
      <w:rFonts w:ascii="Traditional Arabic" w:eastAsia="Times New Roman" w:hAnsi="Traditional Arabic" w:cs="Traditional Arabic"/>
      <w:sz w:val="30"/>
      <w:szCs w:val="30"/>
    </w:rPr>
  </w:style>
  <w:style w:type="paragraph" w:styleId="BodyTextIndent">
    <w:name w:val="Body Text Indent"/>
    <w:basedOn w:val="Normal"/>
    <w:link w:val="BodyTextIndentChar"/>
    <w:uiPriority w:val="99"/>
    <w:rsid w:val="00E64B48"/>
    <w:pPr>
      <w:tabs>
        <w:tab w:val="left" w:pos="5187"/>
        <w:tab w:val="left" w:pos="7313"/>
      </w:tabs>
      <w:spacing w:after="0" w:line="240" w:lineRule="auto"/>
      <w:ind w:firstLine="386"/>
      <w:jc w:val="lowKashida"/>
    </w:pPr>
    <w:rPr>
      <w:rFonts w:ascii="Times New Roman" w:eastAsia="SimSun" w:hAnsi="Times New Roman" w:cs="Simplified Arabic"/>
      <w:b/>
      <w:bCs/>
      <w:sz w:val="32"/>
      <w:szCs w:val="32"/>
      <w:lang w:bidi="ar-EG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E64B48"/>
    <w:rPr>
      <w:rFonts w:ascii="Times New Roman" w:eastAsia="SimSun" w:hAnsi="Times New Roman" w:cs="Simplified Arabic"/>
      <w:b/>
      <w:bCs/>
      <w:sz w:val="32"/>
      <w:szCs w:val="32"/>
      <w:lang w:bidi="ar-EG"/>
    </w:rPr>
  </w:style>
  <w:style w:type="paragraph" w:styleId="Header">
    <w:name w:val="header"/>
    <w:basedOn w:val="Normal"/>
    <w:link w:val="HeaderChar"/>
    <w:uiPriority w:val="99"/>
    <w:unhideWhenUsed/>
    <w:rsid w:val="005536B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6B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536B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6BC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1545</TotalTime>
  <Pages>18</Pages>
  <Words>3787</Words>
  <Characters>21586</Characters>
  <Application>Microsoft Office Word</Application>
  <DocSecurity>0</DocSecurity>
  <Lines>179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rckoet</dc:creator>
  <cp:keywords/>
  <dc:description/>
  <cp:lastModifiedBy>EU-HOME</cp:lastModifiedBy>
  <cp:revision>21</cp:revision>
  <dcterms:created xsi:type="dcterms:W3CDTF">2015-09-29T15:27:00Z</dcterms:created>
  <dcterms:modified xsi:type="dcterms:W3CDTF">2019-04-09T14:42:00Z</dcterms:modified>
</cp:coreProperties>
</file>