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1B2A27"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81397F">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81397F">
        <w:rPr>
          <w:rFonts w:cs="PT Bold Heading" w:hint="cs"/>
          <w:b w:val="0"/>
          <w:bCs w:val="0"/>
          <w:noProof w:val="0"/>
          <w:sz w:val="96"/>
          <w:szCs w:val="96"/>
          <w:rtl/>
        </w:rPr>
        <w:t>قيامة</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1397F" w:rsidP="00E14FCC">
            <w:pPr>
              <w:pStyle w:val="BodyTextIndent"/>
              <w:jc w:val="center"/>
              <w:rPr>
                <w:noProof w:val="0"/>
                <w:rtl/>
              </w:rPr>
            </w:pPr>
            <w:r>
              <w:rPr>
                <w:rFonts w:hint="cs"/>
                <w:noProof w:val="0"/>
                <w:rtl/>
              </w:rPr>
              <w:t>5</w:t>
            </w:r>
            <w:r w:rsidR="00231E10">
              <w:rPr>
                <w:rFonts w:hint="cs"/>
                <w:noProof w:val="0"/>
                <w:rtl/>
              </w:rPr>
              <w:t>/</w:t>
            </w:r>
            <w:r w:rsidR="00E14FCC">
              <w:rPr>
                <w:rFonts w:hint="cs"/>
                <w:noProof w:val="0"/>
                <w:rtl/>
              </w:rPr>
              <w:t>11</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Pr="003A000C" w:rsidRDefault="00333C58" w:rsidP="000A6450">
      <w:pPr>
        <w:rPr>
          <w:b w:val="0"/>
          <w:bCs w:val="0"/>
          <w:noProof w:val="0"/>
          <w:color w:val="000000" w:themeColor="text1"/>
          <w:sz w:val="28"/>
          <w:rtl/>
        </w:rPr>
      </w:pPr>
      <w:r w:rsidRPr="003A000C">
        <w:rPr>
          <w:rFonts w:hint="cs"/>
          <w:b w:val="0"/>
          <w:bCs w:val="0"/>
          <w:noProof w:val="0"/>
          <w:color w:val="000000" w:themeColor="text1"/>
          <w:sz w:val="28"/>
          <w:rtl/>
        </w:rPr>
        <w:lastRenderedPageBreak/>
        <w:t>السلام عليكم ورحمة الله وبركاته.</w:t>
      </w:r>
    </w:p>
    <w:p w:rsidR="00336CE7" w:rsidRPr="00EA2E0A" w:rsidRDefault="00336CE7" w:rsidP="00F15960">
      <w:pPr>
        <w:rPr>
          <w:noProof w:val="0"/>
          <w:color w:val="0000FF"/>
          <w:sz w:val="28"/>
          <w:rtl/>
        </w:rPr>
      </w:pPr>
      <w:r w:rsidRPr="003A000C">
        <w:rPr>
          <w:rFonts w:hint="cs"/>
          <w:noProof w:val="0"/>
          <w:color w:val="000000" w:themeColor="text1"/>
          <w:sz w:val="28"/>
          <w:rtl/>
        </w:rPr>
        <w:t>بسم الله الرحمن الرحيم.</w:t>
      </w:r>
    </w:p>
    <w:p w:rsidR="000A6450" w:rsidRPr="000A6450" w:rsidRDefault="00336CE7" w:rsidP="000A6450">
      <w:pPr>
        <w:rPr>
          <w:noProof w:val="0"/>
          <w:color w:val="000000" w:themeColor="text1"/>
          <w:sz w:val="28"/>
          <w:rtl/>
        </w:rPr>
      </w:pPr>
      <w:r w:rsidRPr="003A000C">
        <w:rPr>
          <w:rFonts w:hint="cs"/>
          <w:noProof w:val="0"/>
          <w:color w:val="000000" w:themeColor="text1"/>
          <w:sz w:val="28"/>
          <w:rtl/>
        </w:rPr>
        <w:t>الحمد لله رب العالمين</w:t>
      </w:r>
      <w:r w:rsidR="00FC1767">
        <w:rPr>
          <w:rFonts w:hint="cs"/>
          <w:noProof w:val="0"/>
          <w:color w:val="000000" w:themeColor="text1"/>
          <w:sz w:val="28"/>
          <w:rtl/>
        </w:rPr>
        <w:t>،</w:t>
      </w:r>
      <w:r w:rsidRPr="003A000C">
        <w:rPr>
          <w:rFonts w:hint="cs"/>
          <w:noProof w:val="0"/>
          <w:color w:val="000000" w:themeColor="text1"/>
          <w:sz w:val="28"/>
          <w:rtl/>
        </w:rPr>
        <w:t xml:space="preserve"> وصلى الله وسلم على نبينا محمد وعلى آله وصحبه</w:t>
      </w:r>
      <w:r w:rsidR="00A87B41" w:rsidRPr="003A000C">
        <w:rPr>
          <w:rFonts w:hint="cs"/>
          <w:noProof w:val="0"/>
          <w:color w:val="000000" w:themeColor="text1"/>
          <w:sz w:val="28"/>
          <w:rtl/>
        </w:rPr>
        <w:t>،</w:t>
      </w:r>
      <w:r w:rsidRPr="003A000C">
        <w:rPr>
          <w:rFonts w:hint="cs"/>
          <w:noProof w:val="0"/>
          <w:color w:val="000000" w:themeColor="text1"/>
          <w:sz w:val="28"/>
          <w:rtl/>
        </w:rPr>
        <w:t xml:space="preserve"> قال الإمام القرطبي </w:t>
      </w:r>
      <w:r w:rsidR="00FC1767">
        <w:rPr>
          <w:rFonts w:hint="cs"/>
          <w:noProof w:val="0"/>
          <w:color w:val="000000" w:themeColor="text1"/>
          <w:sz w:val="28"/>
          <w:rtl/>
        </w:rPr>
        <w:t>-</w:t>
      </w:r>
      <w:r w:rsidRPr="003A000C">
        <w:rPr>
          <w:rFonts w:hint="cs"/>
          <w:noProof w:val="0"/>
          <w:color w:val="000000" w:themeColor="text1"/>
          <w:sz w:val="28"/>
          <w:rtl/>
        </w:rPr>
        <w:t>رحمه الله تعالى</w:t>
      </w:r>
      <w:r w:rsidR="00FC1767">
        <w:rPr>
          <w:rFonts w:hint="cs"/>
          <w:noProof w:val="0"/>
          <w:color w:val="000000" w:themeColor="text1"/>
          <w:sz w:val="28"/>
          <w:rtl/>
        </w:rPr>
        <w:t>-</w:t>
      </w:r>
      <w:r w:rsidRPr="003A000C">
        <w:rPr>
          <w:rFonts w:hint="cs"/>
          <w:noProof w:val="0"/>
          <w:color w:val="000000" w:themeColor="text1"/>
          <w:sz w:val="28"/>
          <w:rtl/>
        </w:rPr>
        <w:t>:</w:t>
      </w:r>
    </w:p>
    <w:p w:rsidR="007E7B25"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سورة القيامة مكية، وهي تسع وثلاثون آية.</w:t>
      </w:r>
    </w:p>
    <w:p w:rsidR="007E7B25" w:rsidRDefault="007E7B25" w:rsidP="007E7B25">
      <w:pPr>
        <w:rPr>
          <w:rFonts w:ascii="Simplified Arabic" w:hAnsi="Simplified Arabic"/>
          <w:b w:val="0"/>
          <w:bCs w:val="0"/>
          <w:noProof w:val="0"/>
          <w:sz w:val="28"/>
          <w:rtl/>
        </w:rPr>
      </w:pPr>
      <w:r>
        <w:rPr>
          <w:rFonts w:ascii="Simplified Arabic" w:hAnsi="Simplified Arabic" w:hint="cs"/>
          <w:noProof w:val="0"/>
          <w:sz w:val="28"/>
          <w:rtl/>
        </w:rPr>
        <w:t xml:space="preserve">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ﮊ</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ﮋ</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ﮌ</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ﮍ</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ﮎ</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قيل: إن لا صلة، وجاز..</w:t>
      </w:r>
      <w:r>
        <w:rPr>
          <w:rFonts w:ascii="Simplified Arabic" w:hAnsi="Simplified Arabic"/>
          <w:b w:val="0"/>
          <w:bCs w:val="0"/>
          <w:noProof w:val="0"/>
          <w:sz w:val="28"/>
          <w:rtl/>
        </w:rPr>
        <w:t xml:space="preserve"> "</w:t>
      </w:r>
    </w:p>
    <w:p w:rsidR="000A6450" w:rsidRP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ما فيه بسملة يا شيخ؟</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البسملة..</w:t>
      </w:r>
    </w:p>
    <w:p w:rsidR="000A6450" w:rsidRPr="00AD1753" w:rsidRDefault="000A6450" w:rsidP="000A6450">
      <w:pPr>
        <w:rPr>
          <w:rFonts w:ascii="Simplified Arabic" w:hAnsi="Simplified Arabic"/>
          <w:noProof w:val="0"/>
          <w:sz w:val="28"/>
          <w:rtl/>
        </w:rPr>
      </w:pPr>
      <w:r w:rsidRPr="00AD1753">
        <w:rPr>
          <w:rFonts w:ascii="Simplified Arabic" w:hAnsi="Simplified Arabic" w:hint="cs"/>
          <w:noProof w:val="0"/>
          <w:sz w:val="28"/>
          <w:rtl/>
        </w:rPr>
        <w:t>يا شيخ.</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ما فيه بسملة عندك؟</w:t>
      </w:r>
    </w:p>
    <w:p w:rsidR="000A6450" w:rsidRPr="00AD1753" w:rsidRDefault="000A6450" w:rsidP="000A6450">
      <w:pPr>
        <w:rPr>
          <w:rFonts w:ascii="Simplified Arabic" w:hAnsi="Simplified Arabic"/>
          <w:noProof w:val="0"/>
          <w:sz w:val="28"/>
          <w:rtl/>
        </w:rPr>
      </w:pPr>
      <w:r>
        <w:rPr>
          <w:rFonts w:ascii="Simplified Arabic" w:hAnsi="Simplified Arabic" w:hint="cs"/>
          <w:noProof w:val="0"/>
          <w:sz w:val="28"/>
          <w:rtl/>
        </w:rPr>
        <w:t>توجد.. لكن</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لأنه..</w:t>
      </w:r>
    </w:p>
    <w:p w:rsidR="000A6450" w:rsidRPr="00304C9B" w:rsidRDefault="007E7B25" w:rsidP="000A6450">
      <w:pPr>
        <w:rPr>
          <w:rFonts w:ascii="Simplified Arabic" w:hAnsi="Simplified Arabic"/>
          <w:noProof w:val="0"/>
          <w:sz w:val="28"/>
          <w:rtl/>
        </w:rPr>
      </w:pPr>
      <w:r>
        <w:rPr>
          <w:rFonts w:ascii="Simplified Arabic" w:hAnsi="Simplified Arabic" w:hint="cs"/>
          <w:noProof w:val="0"/>
          <w:sz w:val="28"/>
          <w:rtl/>
        </w:rPr>
        <w:t>"</w:t>
      </w:r>
      <w:r w:rsidR="000A6450" w:rsidRPr="00AD1753">
        <w:rPr>
          <w:rFonts w:ascii="Simplified Arabic" w:hAnsi="Simplified Arabic" w:hint="cs"/>
          <w:noProof w:val="0"/>
          <w:sz w:val="28"/>
          <w:rtl/>
        </w:rPr>
        <w:t>بسم الله الرحمن الرحيم</w:t>
      </w:r>
      <w:r w:rsidR="000A6450">
        <w:rPr>
          <w:rFonts w:ascii="Simplified Arabic" w:hAnsi="Simplified Arabic" w:hint="cs"/>
          <w:noProof w:val="0"/>
          <w:sz w:val="28"/>
          <w:rtl/>
        </w:rPr>
        <w:t>،</w:t>
      </w:r>
      <w:r w:rsidR="000A6450" w:rsidRPr="00AD1753">
        <w:rPr>
          <w:rFonts w:ascii="Simplified Arabic" w:hAnsi="Simplified Arabic" w:hint="cs"/>
          <w:noProof w:val="0"/>
          <w:sz w:val="28"/>
          <w:rtl/>
        </w:rPr>
        <w:t xml:space="preserve"> قو</w:t>
      </w:r>
      <w:r w:rsidR="000A6450">
        <w:rPr>
          <w:rFonts w:ascii="Simplified Arabic" w:hAnsi="Simplified Arabic" w:hint="cs"/>
          <w:noProof w:val="0"/>
          <w:sz w:val="28"/>
          <w:rtl/>
        </w:rPr>
        <w:t xml:space="preserve">له تعالى: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ﮊ</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ﮋ</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ﮌ</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ﮍ</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ﮎ</w:t>
      </w:r>
      <w:r w:rsidR="000A6450">
        <w:rPr>
          <w:rFonts w:ascii="Arial" w:hAnsi="Arial" w:cs="Arial"/>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 xml:space="preserve">ﮊ </w:t>
      </w:r>
      <w:r w:rsidR="000A6450">
        <w:rPr>
          <w:rFonts w:ascii="Simplified Arabic" w:hAnsi="Simplified Arabic"/>
          <w:b w:val="0"/>
          <w:bCs w:val="0"/>
          <w:noProof w:val="0"/>
          <w:color w:val="000000"/>
          <w:sz w:val="23"/>
          <w:szCs w:val="23"/>
          <w:rtl/>
        </w:rPr>
        <w:t>القيامة: ١</w:t>
      </w:r>
      <w:r w:rsidR="000A6450">
        <w:rPr>
          <w:rFonts w:ascii="Simplified Arabic" w:hAnsi="Simplified Arabic"/>
          <w:b w:val="0"/>
          <w:bCs w:val="0"/>
          <w:noProof w:val="0"/>
          <w:color w:val="000000"/>
          <w:sz w:val="2"/>
          <w:szCs w:val="2"/>
        </w:rPr>
        <w:t xml:space="preserve"> </w:t>
      </w:r>
      <w:r w:rsidR="000A6450">
        <w:rPr>
          <w:rFonts w:ascii="Simplified Arabic" w:hAnsi="Simplified Arabic" w:hint="cs"/>
          <w:noProof w:val="0"/>
          <w:sz w:val="28"/>
          <w:rtl/>
        </w:rPr>
        <w:t xml:space="preserve"> قيل: إن لا صلة، وجاز وقوعها في أول السورة؛ لأن القرآن متصل بعضه ببعض فهو في حكم كلام واحد، ولهذا قد يذكر الشيء في سورة، ويجيء جوابه </w:t>
      </w:r>
      <w:r w:rsidR="000A6450" w:rsidRPr="00304C9B">
        <w:rPr>
          <w:rFonts w:ascii="Simplified Arabic" w:hAnsi="Simplified Arabic"/>
          <w:noProof w:val="0"/>
          <w:sz w:val="28"/>
          <w:rtl/>
        </w:rPr>
        <w:t>في سورة أخرى</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كقوله </w:t>
      </w:r>
      <w:r w:rsidR="000A6450" w:rsidRPr="00F750FA">
        <w:rPr>
          <w:rFonts w:ascii="Simplified Arabic" w:hAnsi="Simplified Arabic"/>
          <w:noProof w:val="0"/>
          <w:sz w:val="28"/>
          <w:rtl/>
        </w:rPr>
        <w:t>تعال</w:t>
      </w:r>
      <w:r w:rsidR="000A6450" w:rsidRPr="00F750FA">
        <w:rPr>
          <w:rFonts w:ascii="Simplified Arabic" w:hAnsi="Simplified Arabic" w:hint="cs"/>
          <w:noProof w:val="0"/>
          <w:sz w:val="28"/>
          <w:rtl/>
        </w:rPr>
        <w:t>ى</w:t>
      </w:r>
      <w:r w:rsidR="000A6450" w:rsidRPr="00304C9B">
        <w:rPr>
          <w:rFonts w:ascii="Simplified Arabic" w:hAnsi="Simplified Arabic"/>
          <w:noProof w:val="0"/>
          <w:sz w:val="28"/>
          <w:rtl/>
        </w:rPr>
        <w:t xml:space="preserve">: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ﭻ</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ﭼ</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ﭽ</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ﭾ</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ﭿ</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ﮀ</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ﮁ</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ﮂ</w:t>
      </w:r>
      <w:r w:rsidR="000A6450">
        <w:rPr>
          <w:rFonts w:ascii="QCF_P262" w:hAnsi="QCF_P262" w:cs="QCF_P262"/>
          <w:b w:val="0"/>
          <w:bCs w:val="0"/>
          <w:noProof w:val="0"/>
          <w:color w:val="000000"/>
          <w:sz w:val="2"/>
          <w:szCs w:val="2"/>
          <w:rtl/>
        </w:rPr>
        <w:t xml:space="preserve"> </w:t>
      </w:r>
      <w:r w:rsidR="000A6450" w:rsidRPr="001B2A27">
        <w:rPr>
          <w:rFonts w:ascii="QCF_P262" w:hAnsi="QCF_P262" w:cs="QCF_P262"/>
          <w:b w:val="0"/>
          <w:bCs w:val="0"/>
          <w:noProof w:val="0"/>
          <w:color w:val="FF0000"/>
          <w:sz w:val="27"/>
          <w:szCs w:val="27"/>
          <w:rtl/>
        </w:rPr>
        <w:t>ﮃ</w:t>
      </w:r>
      <w:r w:rsidR="000A6450">
        <w:rPr>
          <w:rFonts w:ascii="Arial" w:hAnsi="Arial" w:cs="Arial"/>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 xml:space="preserve">ﮊ </w:t>
      </w:r>
      <w:r w:rsidR="000A6450">
        <w:rPr>
          <w:rFonts w:ascii="Simplified Arabic" w:hAnsi="Simplified Arabic"/>
          <w:b w:val="0"/>
          <w:bCs w:val="0"/>
          <w:noProof w:val="0"/>
          <w:color w:val="000000"/>
          <w:sz w:val="23"/>
          <w:szCs w:val="23"/>
          <w:rtl/>
        </w:rPr>
        <w:t>الحجر: ٦</w:t>
      </w:r>
      <w:r w:rsidR="000A6450">
        <w:rPr>
          <w:rFonts w:ascii="Simplified Arabic" w:hAnsi="Simplified Arabic"/>
          <w:b w:val="0"/>
          <w:bCs w:val="0"/>
          <w:noProof w:val="0"/>
          <w:color w:val="000000"/>
          <w:sz w:val="2"/>
          <w:szCs w:val="2"/>
        </w:rPr>
        <w:t xml:space="preserve"> </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وجوابه في سورة أخرى</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ﮏ</w:t>
      </w:r>
      <w:r w:rsidR="000A6450">
        <w:rPr>
          <w:rFonts w:ascii="QCF_P564" w:hAnsi="QCF_P564" w:cs="QCF_P564"/>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ﮐ</w:t>
      </w:r>
      <w:r w:rsidR="000A6450">
        <w:rPr>
          <w:rFonts w:ascii="QCF_P564" w:hAnsi="QCF_P564" w:cs="QCF_P564"/>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ﮑ</w:t>
      </w:r>
      <w:r w:rsidR="000A6450">
        <w:rPr>
          <w:rFonts w:ascii="QCF_P564" w:hAnsi="QCF_P564" w:cs="QCF_P564"/>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ﮒ</w:t>
      </w:r>
      <w:r w:rsidR="000A6450">
        <w:rPr>
          <w:rFonts w:ascii="QCF_P564" w:hAnsi="QCF_P564" w:cs="QCF_P564"/>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ﮓ</w:t>
      </w:r>
      <w:r w:rsidR="000A6450">
        <w:rPr>
          <w:rFonts w:ascii="QCF_P564" w:hAnsi="QCF_P564" w:cs="QCF_P564"/>
          <w:b w:val="0"/>
          <w:bCs w:val="0"/>
          <w:noProof w:val="0"/>
          <w:color w:val="000000"/>
          <w:sz w:val="2"/>
          <w:szCs w:val="2"/>
          <w:rtl/>
        </w:rPr>
        <w:t xml:space="preserve">    </w:t>
      </w:r>
      <w:r w:rsidR="000A6450" w:rsidRPr="001B2A27">
        <w:rPr>
          <w:rFonts w:ascii="QCF_P564" w:hAnsi="QCF_P564" w:cs="QCF_P564"/>
          <w:b w:val="0"/>
          <w:bCs w:val="0"/>
          <w:noProof w:val="0"/>
          <w:color w:val="FF0000"/>
          <w:sz w:val="27"/>
          <w:szCs w:val="27"/>
          <w:rtl/>
        </w:rPr>
        <w:t>ﮔ</w:t>
      </w:r>
      <w:r w:rsidR="000A6450">
        <w:rPr>
          <w:rFonts w:ascii="QCF_P564" w:hAnsi="QCF_P564" w:cs="QCF_P564"/>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ﮊ</w:t>
      </w:r>
      <w:r w:rsidR="000A6450">
        <w:rPr>
          <w:rFonts w:ascii="Arial" w:hAnsi="Arial" w:cs="Arial"/>
          <w:b w:val="0"/>
          <w:bCs w:val="0"/>
          <w:noProof w:val="0"/>
          <w:color w:val="000000"/>
          <w:sz w:val="18"/>
          <w:szCs w:val="18"/>
          <w:rtl/>
        </w:rPr>
        <w:t xml:space="preserve"> </w:t>
      </w:r>
      <w:r w:rsidR="000A6450">
        <w:rPr>
          <w:rFonts w:ascii="Simplified Arabic" w:hAnsi="Simplified Arabic"/>
          <w:b w:val="0"/>
          <w:bCs w:val="0"/>
          <w:noProof w:val="0"/>
          <w:color w:val="000000"/>
          <w:sz w:val="23"/>
          <w:szCs w:val="23"/>
          <w:rtl/>
        </w:rPr>
        <w:t>القلم: ٢</w:t>
      </w:r>
      <w:r w:rsidR="000A6450">
        <w:rPr>
          <w:rFonts w:ascii="Simplified Arabic" w:hAnsi="Simplified Arabic"/>
          <w:b w:val="0"/>
          <w:bCs w:val="0"/>
          <w:noProof w:val="0"/>
          <w:color w:val="000000"/>
          <w:sz w:val="2"/>
          <w:szCs w:val="2"/>
        </w:rPr>
        <w:t xml:space="preserve"> </w:t>
      </w:r>
      <w:r w:rsidR="000A6450" w:rsidRPr="00304C9B">
        <w:rPr>
          <w:rFonts w:ascii="Simplified Arabic" w:hAnsi="Simplified Arabic"/>
          <w:noProof w:val="0"/>
          <w:sz w:val="28"/>
          <w:rtl/>
        </w:rPr>
        <w:t xml:space="preserve"> ومعنى الكلام</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أقسم بيوم القيامة</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قاله ابن عباس وابن جبير وأبو عبيدة</w:t>
      </w:r>
      <w:r w:rsidR="000A6450">
        <w:rPr>
          <w:rFonts w:ascii="Simplified Arabic" w:hAnsi="Simplified Arabic" w:hint="cs"/>
          <w:noProof w:val="0"/>
          <w:sz w:val="28"/>
          <w:rtl/>
        </w:rPr>
        <w:t>،</w:t>
      </w:r>
      <w:r w:rsidR="000A6450" w:rsidRPr="00304C9B">
        <w:rPr>
          <w:rFonts w:ascii="Simplified Arabic" w:hAnsi="Simplified Arabic"/>
          <w:noProof w:val="0"/>
          <w:sz w:val="28"/>
          <w:rtl/>
        </w:rPr>
        <w:t xml:space="preserve"> ومثله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0A6450" w:rsidRPr="00304C9B" w:rsidTr="00EC39BC">
        <w:trPr>
          <w:trHeight w:hRule="exact" w:val="510"/>
          <w:jc w:val="center"/>
        </w:trPr>
        <w:tc>
          <w:tcPr>
            <w:tcW w:w="3685" w:type="dxa"/>
            <w:shd w:val="clear" w:color="auto" w:fill="auto"/>
          </w:tcPr>
          <w:p w:rsidR="000A6450" w:rsidRPr="00304C9B" w:rsidRDefault="000A6450" w:rsidP="00EC39BC">
            <w:pPr>
              <w:pStyle w:val="a"/>
              <w:rPr>
                <w:rFonts w:ascii="Simplified Arabic" w:hAnsi="Simplified Arabic" w:cs="Simplified Arabic"/>
                <w:sz w:val="28"/>
                <w:szCs w:val="28"/>
                <w:rtl/>
              </w:rPr>
            </w:pPr>
            <w:r w:rsidRPr="00304C9B">
              <w:rPr>
                <w:rFonts w:ascii="Simplified Arabic" w:hAnsi="Simplified Arabic" w:cs="Simplified Arabic"/>
                <w:sz w:val="28"/>
                <w:szCs w:val="28"/>
                <w:rtl/>
              </w:rPr>
              <w:t>تذكرت ليلى فاعترتني صبابة</w:t>
            </w:r>
            <w:r w:rsidRPr="00304C9B">
              <w:rPr>
                <w:rFonts w:ascii="Simplified Arabic" w:hAnsi="Simplified Arabic" w:cs="Simplified Arabic"/>
                <w:sz w:val="28"/>
                <w:szCs w:val="28"/>
                <w:rtl/>
              </w:rPr>
              <w:br/>
            </w:r>
          </w:p>
        </w:tc>
        <w:tc>
          <w:tcPr>
            <w:tcW w:w="567" w:type="dxa"/>
          </w:tcPr>
          <w:p w:rsidR="000A6450" w:rsidRPr="00304C9B"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304C9B" w:rsidRDefault="000A6450" w:rsidP="00EC39BC">
            <w:pPr>
              <w:pStyle w:val="a"/>
              <w:rPr>
                <w:rFonts w:ascii="Simplified Arabic" w:hAnsi="Simplified Arabic" w:cs="Simplified Arabic"/>
                <w:sz w:val="28"/>
                <w:szCs w:val="28"/>
                <w:rtl/>
              </w:rPr>
            </w:pPr>
            <w:r w:rsidRPr="00304C9B">
              <w:rPr>
                <w:rFonts w:ascii="Simplified Arabic" w:hAnsi="Simplified Arabic" w:cs="Simplified Arabic"/>
                <w:color w:val="808000"/>
                <w:sz w:val="28"/>
                <w:szCs w:val="28"/>
                <w:rtl/>
              </w:rPr>
              <w:fldChar w:fldCharType="begin"/>
            </w:r>
            <w:r w:rsidRPr="00304C9B">
              <w:rPr>
                <w:rFonts w:ascii="Simplified Arabic" w:hAnsi="Simplified Arabic" w:cs="Simplified Arabic"/>
                <w:color w:val="808000"/>
                <w:sz w:val="28"/>
                <w:szCs w:val="28"/>
              </w:rPr>
              <w:instrText xml:space="preserve"> XE "08-</w:instrText>
            </w:r>
            <w:r w:rsidRPr="00304C9B">
              <w:rPr>
                <w:rFonts w:ascii="Simplified Arabic" w:hAnsi="Simplified Arabic" w:cs="Simplified Arabic"/>
                <w:color w:val="808000"/>
                <w:sz w:val="28"/>
                <w:szCs w:val="28"/>
                <w:rtl/>
              </w:rPr>
              <w:instrText xml:space="preserve">فهرس القصائد العامة:تذكرت ليلى فاعترتني صبابة *فكاد صميم القلب لا يتقطع </w:instrText>
            </w:r>
            <w:r w:rsidRPr="00304C9B">
              <w:rPr>
                <w:rFonts w:ascii="Simplified Arabic" w:hAnsi="Simplified Arabic" w:cs="Simplified Arabic"/>
                <w:color w:val="808000"/>
                <w:sz w:val="28"/>
                <w:szCs w:val="28"/>
              </w:rPr>
              <w:cr/>
              <w:instrText xml:space="preserve">" </w:instrText>
            </w:r>
            <w:r w:rsidRPr="00304C9B">
              <w:rPr>
                <w:rFonts w:ascii="Simplified Arabic" w:hAnsi="Simplified Arabic" w:cs="Simplified Arabic"/>
                <w:color w:val="808000"/>
                <w:sz w:val="28"/>
                <w:szCs w:val="28"/>
                <w:rtl/>
              </w:rPr>
              <w:fldChar w:fldCharType="end"/>
            </w:r>
            <w:r w:rsidRPr="00304C9B">
              <w:rPr>
                <w:rFonts w:ascii="Simplified Arabic" w:hAnsi="Simplified Arabic" w:cs="Simplified Arabic"/>
                <w:sz w:val="28"/>
                <w:szCs w:val="28"/>
                <w:rtl/>
              </w:rPr>
              <w:t>فكاد صميم القلب لا يتقطع</w:t>
            </w:r>
            <w:r w:rsidR="007E7B25">
              <w:rPr>
                <w:rFonts w:ascii="Simplified Arabic" w:hAnsi="Simplified Arabic" w:cs="Simplified Arabic" w:hint="cs"/>
                <w:sz w:val="28"/>
                <w:szCs w:val="28"/>
                <w:rtl/>
              </w:rPr>
              <w:t>"</w:t>
            </w:r>
            <w:r w:rsidRPr="00304C9B">
              <w:rPr>
                <w:rFonts w:ascii="Simplified Arabic" w:hAnsi="Simplified Arabic" w:cs="Simplified Arabic"/>
                <w:sz w:val="28"/>
                <w:szCs w:val="28"/>
                <w:rtl/>
              </w:rPr>
              <w:br/>
            </w:r>
          </w:p>
        </w:tc>
      </w:tr>
    </w:tbl>
    <w:p w:rsidR="000A6450" w:rsidRPr="00304C9B" w:rsidRDefault="000A6450" w:rsidP="000A6450">
      <w:pPr>
        <w:rPr>
          <w:rFonts w:ascii="Simplified Arabic" w:hAnsi="Simplified Arabic"/>
          <w:b w:val="0"/>
          <w:bCs w:val="0"/>
          <w:noProof w:val="0"/>
          <w:sz w:val="28"/>
          <w:rtl/>
        </w:rPr>
      </w:pPr>
      <w:r w:rsidRPr="00304C9B">
        <w:rPr>
          <w:rFonts w:ascii="Simplified Arabic" w:hAnsi="Simplified Arabic"/>
          <w:b w:val="0"/>
          <w:bCs w:val="0"/>
          <w:noProof w:val="0"/>
          <w:sz w:val="28"/>
          <w:rtl/>
        </w:rPr>
        <w:t>معوَّل كثير من أهل التفسير على أن (لا) في مثل هذا الموضع صلة</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ويعبرون بالصل</w:t>
      </w:r>
      <w:r w:rsidRPr="00304C9B">
        <w:rPr>
          <w:rFonts w:ascii="Simplified Arabic" w:hAnsi="Simplified Arabic"/>
          <w:b w:val="0"/>
          <w:bCs w:val="0"/>
          <w:noProof w:val="0"/>
          <w:sz w:val="28"/>
          <w:rtl/>
        </w:rPr>
        <w:t xml:space="preserve">ة عن الشيء الزائد الذي لو حذف ما تأثر الكلام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36" w:hAnsi="QCF_P536" w:cs="QCF_P536"/>
          <w:b w:val="0"/>
          <w:bCs w:val="0"/>
          <w:noProof w:val="0"/>
          <w:color w:val="FF0000"/>
          <w:sz w:val="27"/>
          <w:szCs w:val="27"/>
          <w:rtl/>
        </w:rPr>
        <w:t>ﯻ</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ﯼ</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ﯽ</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ﯾ</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ﯿ</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ﰀ</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ﰁ</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ﰂ</w:t>
      </w:r>
      <w:r>
        <w:rPr>
          <w:rFonts w:ascii="QCF_P536" w:hAnsi="QCF_P536" w:cs="QCF_P536"/>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الواقعة: ٧٥ - ٧٦</w:t>
      </w:r>
      <w:r>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ومنهم من يقول </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وهذا مأثور عن الحسن</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Pr>
          <w:rFonts w:ascii="Simplified Arabic" w:hAnsi="Simplified Arabic" w:hint="cs"/>
          <w:b w:val="0"/>
          <w:bCs w:val="0"/>
          <w:noProof w:val="0"/>
          <w:sz w:val="28"/>
          <w:rtl/>
        </w:rPr>
        <w:t>إ</w:t>
      </w:r>
      <w:r w:rsidRPr="00304C9B">
        <w:rPr>
          <w:rFonts w:ascii="Simplified Arabic" w:hAnsi="Simplified Arabic"/>
          <w:b w:val="0"/>
          <w:bCs w:val="0"/>
          <w:noProof w:val="0"/>
          <w:sz w:val="28"/>
          <w:rtl/>
        </w:rPr>
        <w:t>ن أصل العبارة</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لأقسم يعني تأكيد للقسم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والألف هذه مزيدة صورة كما في قوله </w:t>
      </w:r>
      <w:r>
        <w:rPr>
          <w:rFonts w:ascii="Simplified Arabic" w:hAnsi="Simplified Arabic"/>
          <w:b w:val="0"/>
          <w:bCs w:val="0"/>
          <w:noProof w:val="0"/>
          <w:sz w:val="28"/>
          <w:rtl/>
        </w:rPr>
        <w:t>-جل وعلا-</w:t>
      </w:r>
      <w:r w:rsidRPr="00304C9B">
        <w:rPr>
          <w:rFonts w:ascii="Simplified Arabic" w:hAnsi="Simplified Arabic"/>
          <w:b w:val="0"/>
          <w:bCs w:val="0"/>
          <w:noProof w:val="0"/>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78" w:hAnsi="QCF_P378" w:cs="QCF_P378"/>
          <w:b w:val="0"/>
          <w:bCs w:val="0"/>
          <w:noProof w:val="0"/>
          <w:color w:val="FF0000"/>
          <w:sz w:val="27"/>
          <w:szCs w:val="27"/>
          <w:rtl/>
        </w:rPr>
        <w:t>ﯬ</w:t>
      </w:r>
      <w:r>
        <w:rPr>
          <w:rFonts w:ascii="QCF_P378" w:hAnsi="QCF_P378" w:cs="QCF_P378"/>
          <w:b w:val="0"/>
          <w:bCs w:val="0"/>
          <w:noProof w:val="0"/>
          <w:color w:val="000000"/>
          <w:sz w:val="2"/>
          <w:szCs w:val="2"/>
          <w:rtl/>
        </w:rPr>
        <w:t xml:space="preserve"> </w:t>
      </w:r>
      <w:r w:rsidRPr="001B2A27">
        <w:rPr>
          <w:rFonts w:ascii="QCF_P378" w:hAnsi="QCF_P378" w:cs="QCF_P378"/>
          <w:b w:val="0"/>
          <w:bCs w:val="0"/>
          <w:noProof w:val="0"/>
          <w:color w:val="FF0000"/>
          <w:sz w:val="27"/>
          <w:szCs w:val="27"/>
          <w:rtl/>
        </w:rPr>
        <w:t>ﯭ</w:t>
      </w:r>
      <w:r>
        <w:rPr>
          <w:rFonts w:ascii="QCF_P378" w:hAnsi="QCF_P378" w:cs="QCF_P378"/>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النمل: ٢١</w:t>
      </w:r>
      <w:r>
        <w:rPr>
          <w:rFonts w:ascii="Simplified Arabic" w:hAnsi="Simplified Arabic"/>
          <w:b w:val="0"/>
          <w:bCs w:val="0"/>
          <w:noProof w:val="0"/>
          <w:color w:val="000000"/>
          <w:sz w:val="2"/>
          <w:szCs w:val="2"/>
        </w:rPr>
        <w:t xml:space="preserve"> </w:t>
      </w:r>
      <w:r w:rsidRPr="00304C9B">
        <w:rPr>
          <w:rFonts w:ascii="Simplified Arabic" w:hAnsi="Simplified Arabic"/>
          <w:b w:val="0"/>
          <w:bCs w:val="0"/>
          <w:noProof w:val="0"/>
          <w:sz w:val="28"/>
          <w:rtl/>
        </w:rPr>
        <w:t xml:space="preserve"> فيها ألف زائدة</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قالوا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هذه مثلها وأصلها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لأقسم بيوم القيامة</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بدليل أن له جوابه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وفي قوله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36" w:hAnsi="QCF_P536" w:cs="QCF_P536"/>
          <w:b w:val="0"/>
          <w:bCs w:val="0"/>
          <w:noProof w:val="0"/>
          <w:color w:val="FF0000"/>
          <w:sz w:val="27"/>
          <w:szCs w:val="27"/>
          <w:rtl/>
        </w:rPr>
        <w:t>ﯻ</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ﯼ</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ﯽ</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ﯾ</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ﯿ</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ﰀ</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ﰁ</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ﰂ</w:t>
      </w:r>
      <w:r>
        <w:rPr>
          <w:rFonts w:ascii="QCF_P536" w:hAnsi="QCF_P536" w:cs="QCF_P536"/>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sidRPr="00304C9B">
        <w:rPr>
          <w:rFonts w:ascii="Simplified Arabic" w:hAnsi="Simplified Arabic"/>
          <w:b w:val="0"/>
          <w:bCs w:val="0"/>
          <w:noProof w:val="0"/>
          <w:sz w:val="28"/>
          <w:rtl/>
        </w:rPr>
        <w:t xml:space="preserve"> كيف تكون نافية ويؤكد على أنه لقسم عظيم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قالوا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إن لا هذه صلة سواء قلنا</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إن لا صلة كما قال</w:t>
      </w:r>
      <w:r w:rsidRPr="00304C9B">
        <w:rPr>
          <w:rFonts w:ascii="Simplified Arabic" w:hAnsi="Simplified Arabic"/>
          <w:b w:val="0"/>
          <w:bCs w:val="0"/>
          <w:noProof w:val="0"/>
          <w:sz w:val="28"/>
          <w:rtl/>
        </w:rPr>
        <w:t xml:space="preserve"> جمهور المفسرين</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أو إذا ثبت ما نُقل عن الحسن البصري</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وأنه متلقى بالسند الصحيح</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لكنه لا يوجد في شيء من القراءات المعتبرة لأقسم بدون ألف في النطق وإن وجدت في الرسم كما في قوله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78" w:hAnsi="QCF_P378" w:cs="QCF_P378"/>
          <w:b w:val="0"/>
          <w:bCs w:val="0"/>
          <w:noProof w:val="0"/>
          <w:color w:val="FF0000"/>
          <w:sz w:val="27"/>
          <w:szCs w:val="27"/>
          <w:rtl/>
        </w:rPr>
        <w:t>ﯬ</w:t>
      </w:r>
      <w:r>
        <w:rPr>
          <w:rFonts w:ascii="QCF_P378" w:hAnsi="QCF_P378" w:cs="QCF_P378"/>
          <w:b w:val="0"/>
          <w:bCs w:val="0"/>
          <w:noProof w:val="0"/>
          <w:color w:val="000000"/>
          <w:sz w:val="2"/>
          <w:szCs w:val="2"/>
          <w:rtl/>
        </w:rPr>
        <w:t xml:space="preserve"> </w:t>
      </w:r>
      <w:r w:rsidRPr="001B2A27">
        <w:rPr>
          <w:rFonts w:ascii="QCF_P378" w:hAnsi="QCF_P378" w:cs="QCF_P378"/>
          <w:b w:val="0"/>
          <w:bCs w:val="0"/>
          <w:noProof w:val="0"/>
          <w:color w:val="FF0000"/>
          <w:sz w:val="27"/>
          <w:szCs w:val="27"/>
          <w:rtl/>
        </w:rPr>
        <w:t>ﯭ</w:t>
      </w:r>
      <w:r>
        <w:rPr>
          <w:rFonts w:ascii="QCF_P378" w:hAnsi="QCF_P378" w:cs="QCF_P378"/>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النمل: ٢١</w:t>
      </w:r>
      <w:r>
        <w:rPr>
          <w:rFonts w:ascii="Simplified Arabic" w:hAnsi="Simplified Arabic"/>
          <w:b w:val="0"/>
          <w:bCs w:val="0"/>
          <w:noProof w:val="0"/>
          <w:color w:val="000000"/>
          <w:sz w:val="2"/>
          <w:szCs w:val="2"/>
        </w:rPr>
        <w:t xml:space="preserve"> </w:t>
      </w:r>
      <w:r w:rsidRPr="00304C9B">
        <w:rPr>
          <w:rFonts w:ascii="Simplified Arabic" w:hAnsi="Simplified Arabic"/>
          <w:b w:val="0"/>
          <w:bCs w:val="0"/>
          <w:noProof w:val="0"/>
          <w:sz w:val="28"/>
          <w:rtl/>
        </w:rPr>
        <w:t xml:space="preserve"> بعض الناس يستشكل كيف ت</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قرأ </w:t>
      </w:r>
      <w:r w:rsidRPr="00304C9B">
        <w:rPr>
          <w:rFonts w:ascii="Simplified Arabic" w:hAnsi="Simplified Arabic"/>
          <w:b w:val="0"/>
          <w:bCs w:val="0"/>
          <w:noProof w:val="0"/>
          <w:sz w:val="28"/>
          <w:rtl/>
        </w:rPr>
        <w:lastRenderedPageBreak/>
        <w:t xml:space="preserve">لأذبحنه وفيها لا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78" w:hAnsi="QCF_P378" w:cs="QCF_P378"/>
          <w:b w:val="0"/>
          <w:bCs w:val="0"/>
          <w:noProof w:val="0"/>
          <w:color w:val="FF0000"/>
          <w:sz w:val="27"/>
          <w:szCs w:val="27"/>
          <w:rtl/>
        </w:rPr>
        <w:t>ﯭ</w:t>
      </w:r>
      <w:r>
        <w:rPr>
          <w:rFonts w:ascii="QCF_P378" w:hAnsi="QCF_P378" w:cs="QCF_P378"/>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النمل: ٢١</w:t>
      </w:r>
      <w:r>
        <w:rPr>
          <w:rFonts w:ascii="Simplified Arabic" w:hAnsi="Simplified Arabic"/>
          <w:b w:val="0"/>
          <w:bCs w:val="0"/>
          <w:noProof w:val="0"/>
          <w:sz w:val="28"/>
          <w:rtl/>
        </w:rPr>
        <w:t xml:space="preserve"> فيقولون </w:t>
      </w:r>
      <w:r>
        <w:rPr>
          <w:rFonts w:ascii="Simplified Arabic" w:hAnsi="Simplified Arabic" w:hint="cs"/>
          <w:b w:val="0"/>
          <w:bCs w:val="0"/>
          <w:noProof w:val="0"/>
          <w:sz w:val="28"/>
          <w:rtl/>
        </w:rPr>
        <w:t>إ</w:t>
      </w:r>
      <w:r w:rsidRPr="00304C9B">
        <w:rPr>
          <w:rFonts w:ascii="Simplified Arabic" w:hAnsi="Simplified Arabic"/>
          <w:b w:val="0"/>
          <w:bCs w:val="0"/>
          <w:noProof w:val="0"/>
          <w:sz w:val="28"/>
          <w:rtl/>
        </w:rPr>
        <w:t>ن لا هذه صلة</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ولا ينطق بها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لكن لا هنا على قراءة العامة تنطق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ﮊ</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ﮋ</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وعلى قول الحسن</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لأقسم بدون ألف</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ولكل وجه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لكن العبرة بما ثبت بالتواتر.</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noProof w:val="0"/>
          <w:sz w:val="28"/>
          <w:rtl/>
        </w:rPr>
        <w:t xml:space="preserve"> </w:t>
      </w:r>
      <w:r w:rsidRPr="00304C9B">
        <w:rPr>
          <w:rFonts w:ascii="Simplified Arabic" w:hAnsi="Simplified Arabic"/>
          <w:noProof w:val="0"/>
          <w:sz w:val="28"/>
          <w:rtl/>
        </w:rPr>
        <w:t>وحكى أبو الليث السمرقندي</w:t>
      </w:r>
      <w:r>
        <w:rPr>
          <w:rFonts w:ascii="Simplified Arabic" w:hAnsi="Simplified Arabic" w:hint="cs"/>
          <w:noProof w:val="0"/>
          <w:sz w:val="28"/>
          <w:rtl/>
        </w:rPr>
        <w:t>:</w:t>
      </w:r>
      <w:r w:rsidRPr="00304C9B">
        <w:rPr>
          <w:rFonts w:ascii="Simplified Arabic" w:hAnsi="Simplified Arabic"/>
          <w:noProof w:val="0"/>
          <w:sz w:val="28"/>
          <w:rtl/>
        </w:rPr>
        <w:t xml:space="preserve"> أجمع المفسرون أن معنى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ﮊ</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ﮋ</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b w:val="0"/>
          <w:bCs w:val="0"/>
          <w:noProof w:val="0"/>
          <w:color w:val="000000"/>
          <w:sz w:val="2"/>
          <w:szCs w:val="2"/>
        </w:rPr>
        <w:t xml:space="preserve"> </w:t>
      </w:r>
      <w:r w:rsidRPr="00304C9B">
        <w:rPr>
          <w:rFonts w:ascii="Simplified Arabic" w:hAnsi="Simplified Arabic"/>
          <w:noProof w:val="0"/>
          <w:sz w:val="28"/>
          <w:rtl/>
        </w:rPr>
        <w:t xml:space="preserve"> أقسم</w:t>
      </w:r>
      <w:r>
        <w:rPr>
          <w:rFonts w:ascii="Simplified Arabic" w:hAnsi="Simplified Arabic" w:hint="cs"/>
          <w:noProof w:val="0"/>
          <w:sz w:val="28"/>
          <w:rtl/>
        </w:rPr>
        <w:t>،</w:t>
      </w:r>
      <w:r w:rsidRPr="00304C9B">
        <w:rPr>
          <w:rFonts w:ascii="Simplified Arabic" w:hAnsi="Simplified Arabic"/>
          <w:noProof w:val="0"/>
          <w:sz w:val="28"/>
          <w:rtl/>
        </w:rPr>
        <w:t xml:space="preserve"> واختلفوا في تفسير لا</w:t>
      </w:r>
      <w:r>
        <w:rPr>
          <w:rFonts w:ascii="Simplified Arabic" w:hAnsi="Simplified Arabic" w:hint="cs"/>
          <w:noProof w:val="0"/>
          <w:sz w:val="28"/>
          <w:rtl/>
        </w:rPr>
        <w:t>،</w:t>
      </w:r>
      <w:r w:rsidRPr="00304C9B">
        <w:rPr>
          <w:rFonts w:ascii="Simplified Arabic" w:hAnsi="Simplified Arabic"/>
          <w:noProof w:val="0"/>
          <w:sz w:val="28"/>
          <w:rtl/>
        </w:rPr>
        <w:t xml:space="preserve"> قال بعضهم</w:t>
      </w:r>
      <w:r>
        <w:rPr>
          <w:rFonts w:ascii="Simplified Arabic" w:hAnsi="Simplified Arabic" w:hint="cs"/>
          <w:noProof w:val="0"/>
          <w:sz w:val="28"/>
          <w:rtl/>
        </w:rPr>
        <w:t>:</w:t>
      </w:r>
      <w:r w:rsidRPr="00304C9B">
        <w:rPr>
          <w:rFonts w:ascii="Simplified Arabic" w:hAnsi="Simplified Arabic"/>
          <w:noProof w:val="0"/>
          <w:sz w:val="28"/>
          <w:rtl/>
        </w:rPr>
        <w:t xml:space="preserve"> لا زيادة في الكلام للزينة</w:t>
      </w:r>
      <w:r>
        <w:rPr>
          <w:rFonts w:ascii="Simplified Arabic" w:hAnsi="Simplified Arabic" w:hint="cs"/>
          <w:noProof w:val="0"/>
          <w:sz w:val="28"/>
          <w:rtl/>
        </w:rPr>
        <w:t>،</w:t>
      </w:r>
      <w:r w:rsidRPr="00304C9B">
        <w:rPr>
          <w:rFonts w:ascii="Simplified Arabic" w:hAnsi="Simplified Arabic"/>
          <w:noProof w:val="0"/>
          <w:sz w:val="28"/>
          <w:rtl/>
        </w:rPr>
        <w:t xml:space="preserve"> ويجري في كلام العرب زيادة لا كما قال في آية أخرى</w:t>
      </w:r>
      <w:r>
        <w:rPr>
          <w:rFonts w:ascii="Simplified Arabic" w:hAnsi="Simplified Arabic" w:hint="cs"/>
          <w:noProof w:val="0"/>
          <w:sz w:val="28"/>
          <w:rtl/>
        </w:rPr>
        <w:t>:</w:t>
      </w:r>
      <w:r w:rsidRPr="00304C9B">
        <w:rPr>
          <w:rFonts w:ascii="Simplified Arabic" w:hAnsi="Simplified Arabic"/>
          <w:noProof w:val="0"/>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152" w:hAnsi="QCF_P152" w:cs="QCF_P152"/>
          <w:b w:val="0"/>
          <w:bCs w:val="0"/>
          <w:noProof w:val="0"/>
          <w:color w:val="FF0000"/>
          <w:sz w:val="27"/>
          <w:szCs w:val="27"/>
          <w:rtl/>
        </w:rPr>
        <w:t>ﭑ</w:t>
      </w:r>
      <w:r>
        <w:rPr>
          <w:rFonts w:ascii="QCF_P152" w:hAnsi="QCF_P152" w:cs="QCF_P152"/>
          <w:b w:val="0"/>
          <w:bCs w:val="0"/>
          <w:noProof w:val="0"/>
          <w:color w:val="000000"/>
          <w:sz w:val="2"/>
          <w:szCs w:val="2"/>
          <w:rtl/>
        </w:rPr>
        <w:t xml:space="preserve"> </w:t>
      </w:r>
      <w:r w:rsidRPr="001B2A27">
        <w:rPr>
          <w:rFonts w:ascii="QCF_P152" w:hAnsi="QCF_P152" w:cs="QCF_P152"/>
          <w:b w:val="0"/>
          <w:bCs w:val="0"/>
          <w:noProof w:val="0"/>
          <w:color w:val="FF0000"/>
          <w:sz w:val="27"/>
          <w:szCs w:val="27"/>
          <w:rtl/>
        </w:rPr>
        <w:t>ﭒ</w:t>
      </w:r>
      <w:r>
        <w:rPr>
          <w:rFonts w:ascii="QCF_P152" w:hAnsi="QCF_P152" w:cs="QCF_P152"/>
          <w:b w:val="0"/>
          <w:bCs w:val="0"/>
          <w:noProof w:val="0"/>
          <w:color w:val="000000"/>
          <w:sz w:val="2"/>
          <w:szCs w:val="2"/>
          <w:rtl/>
        </w:rPr>
        <w:t xml:space="preserve"> </w:t>
      </w:r>
      <w:r w:rsidRPr="001B2A27">
        <w:rPr>
          <w:rFonts w:ascii="QCF_P152" w:hAnsi="QCF_P152" w:cs="QCF_P152"/>
          <w:b w:val="0"/>
          <w:bCs w:val="0"/>
          <w:noProof w:val="0"/>
          <w:color w:val="FF0000"/>
          <w:sz w:val="27"/>
          <w:szCs w:val="27"/>
          <w:rtl/>
        </w:rPr>
        <w:t>ﭓ</w:t>
      </w:r>
      <w:r>
        <w:rPr>
          <w:rFonts w:ascii="QCF_P152" w:hAnsi="QCF_P152" w:cs="QCF_P152"/>
          <w:b w:val="0"/>
          <w:bCs w:val="0"/>
          <w:noProof w:val="0"/>
          <w:color w:val="000000"/>
          <w:sz w:val="2"/>
          <w:szCs w:val="2"/>
          <w:rtl/>
        </w:rPr>
        <w:t xml:space="preserve"> </w:t>
      </w:r>
      <w:r w:rsidRPr="001B2A27">
        <w:rPr>
          <w:rFonts w:ascii="QCF_P152" w:hAnsi="QCF_P152" w:cs="QCF_P152"/>
          <w:b w:val="0"/>
          <w:bCs w:val="0"/>
          <w:noProof w:val="0"/>
          <w:color w:val="FF0000"/>
          <w:sz w:val="27"/>
          <w:szCs w:val="27"/>
          <w:rtl/>
        </w:rPr>
        <w:t>ﭔ</w:t>
      </w:r>
      <w:r>
        <w:rPr>
          <w:rFonts w:ascii="QCF_P152" w:hAnsi="QCF_P152" w:cs="QCF_P152"/>
          <w:b w:val="0"/>
          <w:bCs w:val="0"/>
          <w:noProof w:val="0"/>
          <w:color w:val="000000"/>
          <w:sz w:val="2"/>
          <w:szCs w:val="2"/>
          <w:rtl/>
        </w:rPr>
        <w:t xml:space="preserve"> </w:t>
      </w:r>
      <w:r w:rsidRPr="001B2A27">
        <w:rPr>
          <w:rFonts w:ascii="QCF_P152" w:hAnsi="QCF_P152" w:cs="QCF_P152"/>
          <w:b w:val="0"/>
          <w:bCs w:val="0"/>
          <w:noProof w:val="0"/>
          <w:color w:val="FF0000"/>
          <w:sz w:val="27"/>
          <w:szCs w:val="27"/>
          <w:rtl/>
        </w:rPr>
        <w:t>ﭕ</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١٢</w:t>
      </w:r>
      <w:r w:rsidRPr="00304C9B">
        <w:rPr>
          <w:rFonts w:ascii="Simplified Arabic" w:hAnsi="Simplified Arabic"/>
          <w:noProof w:val="0"/>
          <w:sz w:val="28"/>
          <w:rtl/>
        </w:rPr>
        <w:t xml:space="preserve"> يعني أن تسجد.</w:t>
      </w:r>
      <w:r>
        <w:rPr>
          <w:rFonts w:ascii="Simplified Arabic" w:hAnsi="Simplified Arabic"/>
          <w:b w:val="0"/>
          <w:bCs w:val="0"/>
          <w:noProof w:val="0"/>
          <w:sz w:val="28"/>
          <w:rtl/>
        </w:rPr>
        <w:t xml:space="preserve"> "</w:t>
      </w:r>
    </w:p>
    <w:p w:rsidR="000A6450" w:rsidRPr="00304C9B" w:rsidRDefault="000A6450" w:rsidP="000A6450">
      <w:pPr>
        <w:rPr>
          <w:rFonts w:ascii="Simplified Arabic" w:hAnsi="Simplified Arabic"/>
          <w:b w:val="0"/>
          <w:bCs w:val="0"/>
          <w:noProof w:val="0"/>
          <w:sz w:val="28"/>
          <w:rtl/>
        </w:rPr>
      </w:pPr>
      <w:r w:rsidRPr="00304C9B">
        <w:rPr>
          <w:rFonts w:ascii="Simplified Arabic" w:hAnsi="Simplified Arabic"/>
          <w:b w:val="0"/>
          <w:bCs w:val="0"/>
          <w:noProof w:val="0"/>
          <w:sz w:val="28"/>
          <w:rtl/>
        </w:rPr>
        <w:t>وفي بعضها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ما منعك أن تسجد</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ولا هذه زائدة.</w:t>
      </w:r>
    </w:p>
    <w:p w:rsidR="000A6450" w:rsidRPr="00304C9B" w:rsidRDefault="007E7B25" w:rsidP="000A6450">
      <w:pPr>
        <w:rPr>
          <w:rFonts w:ascii="Simplified Arabic" w:hAnsi="Simplified Arabic"/>
          <w:noProof w:val="0"/>
          <w:sz w:val="28"/>
          <w:rtl/>
        </w:rPr>
      </w:pPr>
      <w:r>
        <w:rPr>
          <w:rFonts w:ascii="Simplified Arabic" w:hAnsi="Simplified Arabic"/>
          <w:noProof w:val="0"/>
          <w:sz w:val="28"/>
          <w:rtl/>
        </w:rPr>
        <w:t>"</w:t>
      </w:r>
      <w:r w:rsidRPr="007E7B25">
        <w:rPr>
          <w:rFonts w:ascii="Simplified Arabic" w:hAnsi="Simplified Arabic"/>
          <w:noProof w:val="0"/>
          <w:sz w:val="28"/>
          <w:rtl/>
        </w:rPr>
        <w:t xml:space="preserve"> </w:t>
      </w:r>
      <w:r w:rsidRPr="00304C9B">
        <w:rPr>
          <w:rFonts w:ascii="Simplified Arabic" w:hAnsi="Simplified Arabic"/>
          <w:noProof w:val="0"/>
          <w:sz w:val="28"/>
          <w:rtl/>
        </w:rPr>
        <w:t>يعني أن تسجد وقال بعضهم</w:t>
      </w:r>
      <w:r>
        <w:rPr>
          <w:rFonts w:ascii="Simplified Arabic" w:hAnsi="Simplified Arabic" w:hint="cs"/>
          <w:noProof w:val="0"/>
          <w:sz w:val="28"/>
          <w:rtl/>
        </w:rPr>
        <w:t>:</w:t>
      </w:r>
      <w:r w:rsidRPr="00304C9B">
        <w:rPr>
          <w:rFonts w:ascii="Simplified Arabic" w:hAnsi="Simplified Arabic"/>
          <w:noProof w:val="0"/>
          <w:sz w:val="28"/>
          <w:rtl/>
        </w:rPr>
        <w:t xml:space="preserve"> لا رد</w:t>
      </w:r>
      <w:r>
        <w:rPr>
          <w:rFonts w:ascii="Simplified Arabic" w:hAnsi="Simplified Arabic" w:hint="cs"/>
          <w:noProof w:val="0"/>
          <w:sz w:val="28"/>
          <w:rtl/>
        </w:rPr>
        <w:t>ٌّ</w:t>
      </w:r>
      <w:r w:rsidRPr="00304C9B">
        <w:rPr>
          <w:rFonts w:ascii="Simplified Arabic" w:hAnsi="Simplified Arabic"/>
          <w:noProof w:val="0"/>
          <w:sz w:val="28"/>
          <w:rtl/>
        </w:rPr>
        <w:t xml:space="preserve"> لكلامهم</w:t>
      </w:r>
      <w:r>
        <w:rPr>
          <w:rFonts w:ascii="Simplified Arabic" w:hAnsi="Simplified Arabic" w:hint="cs"/>
          <w:noProof w:val="0"/>
          <w:sz w:val="28"/>
          <w:rtl/>
        </w:rPr>
        <w:t>،</w:t>
      </w:r>
      <w:r w:rsidRPr="00304C9B">
        <w:rPr>
          <w:rFonts w:ascii="Simplified Arabic" w:hAnsi="Simplified Arabic"/>
          <w:noProof w:val="0"/>
          <w:sz w:val="28"/>
          <w:rtl/>
        </w:rPr>
        <w:t xml:space="preserve"> حيث أنكروا البعث فقال</w:t>
      </w:r>
      <w:r>
        <w:rPr>
          <w:rFonts w:ascii="Simplified Arabic" w:hAnsi="Simplified Arabic" w:hint="cs"/>
          <w:noProof w:val="0"/>
          <w:sz w:val="28"/>
          <w:rtl/>
        </w:rPr>
        <w:t>:</w:t>
      </w:r>
      <w:r w:rsidRPr="00304C9B">
        <w:rPr>
          <w:rFonts w:ascii="Simplified Arabic" w:hAnsi="Simplified Arabic"/>
          <w:noProof w:val="0"/>
          <w:sz w:val="28"/>
          <w:rtl/>
        </w:rPr>
        <w:t xml:space="preserve"> ليس الأمر كما زعمتم</w:t>
      </w:r>
      <w:r>
        <w:rPr>
          <w:rFonts w:ascii="Simplified Arabic" w:hAnsi="Simplified Arabic" w:hint="cs"/>
          <w:noProof w:val="0"/>
          <w:sz w:val="28"/>
          <w:rtl/>
        </w:rPr>
        <w:t>.</w:t>
      </w:r>
      <w:r w:rsidRPr="00304C9B">
        <w:rPr>
          <w:rFonts w:ascii="Simplified Arabic" w:hAnsi="Simplified Arabic"/>
          <w:noProof w:val="0"/>
          <w:sz w:val="28"/>
          <w:rtl/>
        </w:rPr>
        <w:t xml:space="preserve"> قلت</w:t>
      </w:r>
      <w:r>
        <w:rPr>
          <w:rFonts w:ascii="Simplified Arabic" w:hAnsi="Simplified Arabic" w:hint="cs"/>
          <w:noProof w:val="0"/>
          <w:sz w:val="28"/>
          <w:rtl/>
        </w:rPr>
        <w:t>:</w:t>
      </w:r>
      <w:r w:rsidRPr="00304C9B">
        <w:rPr>
          <w:rFonts w:ascii="Simplified Arabic" w:hAnsi="Simplified Arabic"/>
          <w:noProof w:val="0"/>
          <w:sz w:val="28"/>
          <w:rtl/>
        </w:rPr>
        <w:t xml:space="preserve"> وهذا قول الفراء وكثير من النحويين</w:t>
      </w:r>
      <w:r>
        <w:rPr>
          <w:rFonts w:ascii="Simplified Arabic" w:hAnsi="Simplified Arabic" w:hint="cs"/>
          <w:noProof w:val="0"/>
          <w:sz w:val="28"/>
          <w:rtl/>
        </w:rPr>
        <w:t>،</w:t>
      </w:r>
      <w:r w:rsidRPr="00304C9B">
        <w:rPr>
          <w:rFonts w:ascii="Simplified Arabic" w:hAnsi="Simplified Arabic"/>
          <w:noProof w:val="0"/>
          <w:sz w:val="28"/>
          <w:rtl/>
        </w:rPr>
        <w:t xml:space="preserve"> يقولون</w:t>
      </w:r>
      <w:r>
        <w:rPr>
          <w:rFonts w:ascii="Simplified Arabic" w:hAnsi="Simplified Arabic" w:hint="cs"/>
          <w:noProof w:val="0"/>
          <w:sz w:val="28"/>
          <w:rtl/>
        </w:rPr>
        <w:t>:</w:t>
      </w:r>
      <w:r w:rsidRPr="00304C9B">
        <w:rPr>
          <w:rFonts w:ascii="Simplified Arabic" w:hAnsi="Simplified Arabic"/>
          <w:noProof w:val="0"/>
          <w:sz w:val="28"/>
          <w:rtl/>
        </w:rPr>
        <w:t xml:space="preserve"> لا صلة</w:t>
      </w:r>
      <w:r>
        <w:rPr>
          <w:rFonts w:ascii="Simplified Arabic" w:hAnsi="Simplified Arabic" w:hint="cs"/>
          <w:noProof w:val="0"/>
          <w:sz w:val="28"/>
          <w:rtl/>
        </w:rPr>
        <w:t>،</w:t>
      </w:r>
      <w:r w:rsidRPr="00304C9B">
        <w:rPr>
          <w:rFonts w:ascii="Simplified Arabic" w:hAnsi="Simplified Arabic"/>
          <w:noProof w:val="0"/>
          <w:sz w:val="28"/>
          <w:rtl/>
        </w:rPr>
        <w:t xml:space="preserve"> ولا يجوز أن يبدأ بجحد ثم يجعل صلة</w:t>
      </w:r>
      <w:r>
        <w:rPr>
          <w:rFonts w:ascii="Simplified Arabic" w:hAnsi="Simplified Arabic" w:hint="cs"/>
          <w:noProof w:val="0"/>
          <w:sz w:val="28"/>
          <w:rtl/>
        </w:rPr>
        <w:t>؛</w:t>
      </w:r>
      <w:r w:rsidRPr="00304C9B">
        <w:rPr>
          <w:rFonts w:ascii="Simplified Arabic" w:hAnsi="Simplified Arabic"/>
          <w:noProof w:val="0"/>
          <w:sz w:val="28"/>
          <w:rtl/>
        </w:rPr>
        <w:t xml:space="preserve"> لأن هذا لو كان كذلك لم ي</w:t>
      </w:r>
      <w:r>
        <w:rPr>
          <w:rFonts w:ascii="Simplified Arabic" w:hAnsi="Simplified Arabic" w:hint="cs"/>
          <w:noProof w:val="0"/>
          <w:sz w:val="28"/>
          <w:rtl/>
        </w:rPr>
        <w:t>ُ</w:t>
      </w:r>
      <w:r w:rsidRPr="00304C9B">
        <w:rPr>
          <w:rFonts w:ascii="Simplified Arabic" w:hAnsi="Simplified Arabic"/>
          <w:noProof w:val="0"/>
          <w:sz w:val="28"/>
          <w:rtl/>
        </w:rPr>
        <w:t>عرف خبر فيه جحد من خبر لا جحد فيه</w:t>
      </w:r>
      <w:r>
        <w:rPr>
          <w:rFonts w:ascii="Simplified Arabic" w:hAnsi="Simplified Arabic" w:hint="cs"/>
          <w:noProof w:val="0"/>
          <w:sz w:val="28"/>
          <w:rtl/>
        </w:rPr>
        <w:t>،</w:t>
      </w:r>
      <w:r w:rsidRPr="00304C9B">
        <w:rPr>
          <w:rFonts w:ascii="Simplified Arabic" w:hAnsi="Simplified Arabic"/>
          <w:noProof w:val="0"/>
          <w:sz w:val="28"/>
          <w:rtl/>
        </w:rPr>
        <w:t xml:space="preserve"> ولكن القرآن جاء بالرد على الذين أنكروا البعث والجنة والنار</w:t>
      </w:r>
      <w:r>
        <w:rPr>
          <w:rFonts w:ascii="Simplified Arabic" w:hAnsi="Simplified Arabic" w:hint="cs"/>
          <w:noProof w:val="0"/>
          <w:sz w:val="28"/>
          <w:rtl/>
        </w:rPr>
        <w:t>،</w:t>
      </w:r>
      <w:r w:rsidRPr="00304C9B">
        <w:rPr>
          <w:rFonts w:ascii="Simplified Arabic" w:hAnsi="Simplified Arabic"/>
          <w:noProof w:val="0"/>
          <w:sz w:val="28"/>
          <w:rtl/>
        </w:rPr>
        <w:t xml:space="preserve"> فجاء الإقسام بالرد عليهم في كثير من الكلام المبتدأ منه وغير المبتدأ</w:t>
      </w:r>
      <w:r>
        <w:rPr>
          <w:rFonts w:ascii="Simplified Arabic" w:hAnsi="Simplified Arabic" w:hint="cs"/>
          <w:noProof w:val="0"/>
          <w:sz w:val="28"/>
          <w:rtl/>
        </w:rPr>
        <w:t>،</w:t>
      </w:r>
      <w:r w:rsidRPr="00304C9B">
        <w:rPr>
          <w:rFonts w:ascii="Simplified Arabic" w:hAnsi="Simplified Arabic"/>
          <w:noProof w:val="0"/>
          <w:sz w:val="28"/>
          <w:rtl/>
        </w:rPr>
        <w:t xml:space="preserve"> وذلك كقولهم</w:t>
      </w:r>
      <w:r>
        <w:rPr>
          <w:rFonts w:ascii="Simplified Arabic" w:hAnsi="Simplified Arabic" w:hint="cs"/>
          <w:noProof w:val="0"/>
          <w:sz w:val="28"/>
          <w:rtl/>
        </w:rPr>
        <w:t>:</w:t>
      </w:r>
      <w:r w:rsidRPr="00304C9B">
        <w:rPr>
          <w:rFonts w:ascii="Simplified Arabic" w:hAnsi="Simplified Arabic"/>
          <w:noProof w:val="0"/>
          <w:sz w:val="28"/>
          <w:rtl/>
        </w:rPr>
        <w:t xml:space="preserve"> لا والله لا أفعل</w:t>
      </w:r>
      <w:r>
        <w:rPr>
          <w:rFonts w:ascii="Simplified Arabic" w:hAnsi="Simplified Arabic" w:hint="cs"/>
          <w:noProof w:val="0"/>
          <w:sz w:val="28"/>
          <w:rtl/>
        </w:rPr>
        <w:t>،</w:t>
      </w:r>
      <w:r w:rsidRPr="00304C9B">
        <w:rPr>
          <w:rFonts w:ascii="Simplified Arabic" w:hAnsi="Simplified Arabic"/>
          <w:noProof w:val="0"/>
          <w:sz w:val="28"/>
          <w:rtl/>
        </w:rPr>
        <w:t xml:space="preserve"> فلا رد</w:t>
      </w:r>
      <w:r>
        <w:rPr>
          <w:rFonts w:ascii="Simplified Arabic" w:hAnsi="Simplified Arabic" w:hint="cs"/>
          <w:noProof w:val="0"/>
          <w:sz w:val="28"/>
          <w:rtl/>
        </w:rPr>
        <w:t>ٌّ</w:t>
      </w:r>
      <w:r w:rsidRPr="00304C9B">
        <w:rPr>
          <w:rFonts w:ascii="Simplified Arabic" w:hAnsi="Simplified Arabic"/>
          <w:noProof w:val="0"/>
          <w:sz w:val="28"/>
          <w:rtl/>
        </w:rPr>
        <w:t xml:space="preserve"> لكلام قد مضى</w:t>
      </w:r>
      <w:r>
        <w:rPr>
          <w:rFonts w:ascii="Simplified Arabic" w:hAnsi="Simplified Arabic" w:hint="cs"/>
          <w:noProof w:val="0"/>
          <w:sz w:val="28"/>
          <w:rtl/>
        </w:rPr>
        <w:t>،</w:t>
      </w:r>
      <w:r w:rsidRPr="00304C9B">
        <w:rPr>
          <w:rFonts w:ascii="Simplified Arabic" w:hAnsi="Simplified Arabic"/>
          <w:noProof w:val="0"/>
          <w:sz w:val="28"/>
          <w:rtl/>
        </w:rPr>
        <w:t xml:space="preserve"> وذلك كقولك</w:t>
      </w:r>
      <w:r>
        <w:rPr>
          <w:rFonts w:ascii="Simplified Arabic" w:hAnsi="Simplified Arabic" w:hint="cs"/>
          <w:noProof w:val="0"/>
          <w:sz w:val="28"/>
          <w:rtl/>
        </w:rPr>
        <w:t>:</w:t>
      </w:r>
      <w:r w:rsidRPr="00304C9B">
        <w:rPr>
          <w:rFonts w:ascii="Simplified Arabic" w:hAnsi="Simplified Arabic"/>
          <w:noProof w:val="0"/>
          <w:sz w:val="28"/>
          <w:rtl/>
        </w:rPr>
        <w:t xml:space="preserve"> لا والله إن القيامة لحق كأنك أكذبت قوم</w:t>
      </w:r>
      <w:r>
        <w:rPr>
          <w:rFonts w:ascii="Simplified Arabic" w:hAnsi="Simplified Arabic" w:hint="cs"/>
          <w:noProof w:val="0"/>
          <w:sz w:val="28"/>
          <w:rtl/>
        </w:rPr>
        <w:t>ً</w:t>
      </w:r>
      <w:r w:rsidRPr="00304C9B">
        <w:rPr>
          <w:rFonts w:ascii="Simplified Arabic" w:hAnsi="Simplified Arabic"/>
          <w:noProof w:val="0"/>
          <w:sz w:val="28"/>
          <w:rtl/>
        </w:rPr>
        <w:t>ا أنكروه</w:t>
      </w:r>
      <w:r>
        <w:rPr>
          <w:rFonts w:ascii="Simplified Arabic" w:hAnsi="Simplified Arabic" w:hint="cs"/>
          <w:noProof w:val="0"/>
          <w:sz w:val="28"/>
          <w:rtl/>
        </w:rPr>
        <w:t>،</w:t>
      </w:r>
      <w:r w:rsidRPr="00304C9B">
        <w:rPr>
          <w:rFonts w:ascii="Simplified Arabic" w:hAnsi="Simplified Arabic"/>
          <w:noProof w:val="0"/>
          <w:sz w:val="28"/>
          <w:rtl/>
        </w:rPr>
        <w:t xml:space="preserve"> وأنشد غير الفراء لامرئ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0A6450" w:rsidRPr="00304C9B" w:rsidTr="00EC39BC">
        <w:trPr>
          <w:trHeight w:hRule="exact" w:val="510"/>
          <w:jc w:val="center"/>
        </w:trPr>
        <w:tc>
          <w:tcPr>
            <w:tcW w:w="3685" w:type="dxa"/>
            <w:shd w:val="clear" w:color="auto" w:fill="auto"/>
          </w:tcPr>
          <w:p w:rsidR="000A6450" w:rsidRPr="00304C9B" w:rsidRDefault="000A6450" w:rsidP="00EC39BC">
            <w:pPr>
              <w:pStyle w:val="a"/>
              <w:rPr>
                <w:rFonts w:ascii="Simplified Arabic" w:hAnsi="Simplified Arabic" w:cs="Simplified Arabic"/>
                <w:sz w:val="28"/>
                <w:szCs w:val="28"/>
                <w:rtl/>
              </w:rPr>
            </w:pPr>
            <w:r w:rsidRPr="00304C9B">
              <w:rPr>
                <w:rFonts w:ascii="Simplified Arabic" w:hAnsi="Simplified Arabic" w:cs="Simplified Arabic"/>
                <w:sz w:val="28"/>
                <w:szCs w:val="28"/>
                <w:rtl/>
              </w:rPr>
              <w:t>فلا وأبيك ابنة العامري لا يدعي القوم</w:t>
            </w:r>
            <w:r w:rsidR="007E7B25">
              <w:rPr>
                <w:rFonts w:ascii="Simplified Arabic" w:hAnsi="Simplified Arabic" w:cs="Simplified Arabic" w:hint="cs"/>
                <w:sz w:val="28"/>
                <w:szCs w:val="28"/>
                <w:rtl/>
              </w:rPr>
              <w:t>"</w:t>
            </w:r>
            <w:r w:rsidRPr="00304C9B">
              <w:rPr>
                <w:rFonts w:ascii="Simplified Arabic" w:hAnsi="Simplified Arabic" w:cs="Simplified Arabic"/>
                <w:sz w:val="28"/>
                <w:szCs w:val="28"/>
                <w:rtl/>
              </w:rPr>
              <w:t xml:space="preserve"> أني أفر</w:t>
            </w:r>
            <w:r w:rsidRPr="00304C9B">
              <w:rPr>
                <w:rFonts w:ascii="Simplified Arabic" w:hAnsi="Simplified Arabic" w:cs="Simplified Arabic"/>
                <w:sz w:val="28"/>
                <w:szCs w:val="28"/>
                <w:rtl/>
              </w:rPr>
              <w:br/>
            </w:r>
          </w:p>
        </w:tc>
        <w:tc>
          <w:tcPr>
            <w:tcW w:w="567" w:type="dxa"/>
          </w:tcPr>
          <w:p w:rsidR="000A6450" w:rsidRPr="00304C9B"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304C9B" w:rsidRDefault="000A6450" w:rsidP="00EC39BC">
            <w:pPr>
              <w:pStyle w:val="a"/>
              <w:rPr>
                <w:rFonts w:ascii="Simplified Arabic" w:hAnsi="Simplified Arabic" w:cs="Simplified Arabic"/>
                <w:color w:val="808000"/>
                <w:sz w:val="28"/>
                <w:szCs w:val="28"/>
                <w:rtl/>
              </w:rPr>
            </w:pPr>
            <w:r w:rsidRPr="00304C9B">
              <w:rPr>
                <w:rFonts w:ascii="Simplified Arabic" w:hAnsi="Simplified Arabic" w:cs="Simplified Arabic"/>
                <w:color w:val="808000"/>
                <w:sz w:val="28"/>
                <w:szCs w:val="28"/>
                <w:rtl/>
              </w:rPr>
              <w:fldChar w:fldCharType="begin"/>
            </w:r>
            <w:r w:rsidRPr="00304C9B">
              <w:rPr>
                <w:rFonts w:ascii="Simplified Arabic" w:hAnsi="Simplified Arabic" w:cs="Simplified Arabic"/>
                <w:color w:val="808000"/>
                <w:sz w:val="28"/>
                <w:szCs w:val="28"/>
              </w:rPr>
              <w:instrText xml:space="preserve"> XE "08-</w:instrText>
            </w:r>
            <w:r w:rsidRPr="00304C9B">
              <w:rPr>
                <w:rFonts w:ascii="Simplified Arabic" w:hAnsi="Simplified Arabic" w:cs="Simplified Arabic"/>
                <w:color w:val="808000"/>
                <w:sz w:val="28"/>
                <w:szCs w:val="28"/>
                <w:rtl/>
              </w:rPr>
              <w:instrText>فهرس القصائد العامة</w:instrText>
            </w:r>
            <w:r w:rsidRPr="00304C9B">
              <w:rPr>
                <w:rFonts w:ascii="Simplified Arabic" w:hAnsi="Simplified Arabic" w:cs="Simplified Arabic"/>
                <w:color w:val="808000"/>
                <w:sz w:val="28"/>
                <w:szCs w:val="28"/>
              </w:rPr>
              <w:instrText>:</w:instrText>
            </w:r>
            <w:r w:rsidRPr="00304C9B">
              <w:rPr>
                <w:rFonts w:ascii="Simplified Arabic" w:hAnsi="Simplified Arabic" w:cs="Simplified Arabic"/>
                <w:color w:val="808000"/>
                <w:sz w:val="28"/>
                <w:szCs w:val="28"/>
                <w:rtl/>
              </w:rPr>
              <w:instrText xml:space="preserve">فلا وأبيك ابنة العامري لا يدعي القوم أني أفر </w:instrText>
            </w:r>
            <w:r w:rsidRPr="00304C9B">
              <w:rPr>
                <w:rFonts w:ascii="Simplified Arabic" w:hAnsi="Simplified Arabic" w:cs="Simplified Arabic"/>
                <w:color w:val="808000"/>
                <w:sz w:val="28"/>
                <w:szCs w:val="28"/>
              </w:rPr>
              <w:instrText>*</w:instrText>
            </w:r>
            <w:r w:rsidRPr="00304C9B">
              <w:rPr>
                <w:rFonts w:ascii="Simplified Arabic" w:hAnsi="Simplified Arabic" w:cs="Simplified Arabic"/>
                <w:color w:val="808000"/>
                <w:sz w:val="28"/>
                <w:szCs w:val="28"/>
                <w:rtl/>
              </w:rPr>
              <w:instrText xml:space="preserve"> </w:instrText>
            </w:r>
            <w:r w:rsidRPr="00304C9B">
              <w:rPr>
                <w:rFonts w:ascii="Simplified Arabic" w:hAnsi="Simplified Arabic" w:cs="Simplified Arabic"/>
                <w:color w:val="808000"/>
                <w:sz w:val="28"/>
                <w:szCs w:val="28"/>
              </w:rPr>
              <w:cr/>
              <w:instrText xml:space="preserve">" </w:instrText>
            </w:r>
            <w:r w:rsidRPr="00304C9B">
              <w:rPr>
                <w:rFonts w:ascii="Simplified Arabic" w:hAnsi="Simplified Arabic" w:cs="Simplified Arabic"/>
                <w:color w:val="808000"/>
                <w:sz w:val="28"/>
                <w:szCs w:val="28"/>
                <w:rtl/>
              </w:rPr>
              <w:fldChar w:fldCharType="end"/>
            </w:r>
            <w:r w:rsidRPr="00304C9B">
              <w:rPr>
                <w:rFonts w:ascii="Simplified Arabic" w:hAnsi="Simplified Arabic" w:cs="Simplified Arabic"/>
                <w:color w:val="808000"/>
                <w:sz w:val="28"/>
                <w:szCs w:val="28"/>
                <w:rtl/>
              </w:rPr>
              <w:br/>
            </w:r>
          </w:p>
        </w:tc>
      </w:tr>
    </w:tbl>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نعم</w:t>
      </w:r>
      <w:r w:rsidRPr="00304C9B">
        <w:rPr>
          <w:rFonts w:ascii="Simplified Arabic" w:hAnsi="Simplified Arabic"/>
          <w:b w:val="0"/>
          <w:bCs w:val="0"/>
          <w:noProof w:val="0"/>
          <w:sz w:val="28"/>
          <w:rtl/>
        </w:rPr>
        <w:t xml:space="preserve"> لكن ي</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ر</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د</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على هذا أنه في مثل هذا المقام لا بد من وجود الواو التي مفادها عطف جملة على جملة لا وأقسم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يعني نفي وإثبات</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اللهم إلا إذا قلنا</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Pr>
          <w:rFonts w:ascii="Simplified Arabic" w:hAnsi="Simplified Arabic" w:hint="cs"/>
          <w:b w:val="0"/>
          <w:bCs w:val="0"/>
          <w:noProof w:val="0"/>
          <w:sz w:val="28"/>
          <w:rtl/>
        </w:rPr>
        <w:t>إ</w:t>
      </w:r>
      <w:r w:rsidRPr="00304C9B">
        <w:rPr>
          <w:rFonts w:ascii="Simplified Arabic" w:hAnsi="Simplified Arabic"/>
          <w:b w:val="0"/>
          <w:bCs w:val="0"/>
          <w:noProof w:val="0"/>
          <w:sz w:val="28"/>
          <w:rtl/>
        </w:rPr>
        <w:t>ن الوقف على لا لازم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لئلا تتسلط على ما بعده من كلام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فإذا قلنا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إن الوقف لازم </w:t>
      </w:r>
      <w:r>
        <w:rPr>
          <w:rFonts w:ascii="Simplified Arabic" w:hAnsi="Simplified Arabic" w:hint="cs"/>
          <w:b w:val="0"/>
          <w:bCs w:val="0"/>
          <w:noProof w:val="0"/>
          <w:sz w:val="28"/>
          <w:rtl/>
        </w:rPr>
        <w:t>ف</w:t>
      </w:r>
      <w:r w:rsidRPr="00304C9B">
        <w:rPr>
          <w:rFonts w:ascii="Simplified Arabic" w:hAnsi="Simplified Arabic"/>
          <w:b w:val="0"/>
          <w:bCs w:val="0"/>
          <w:noProof w:val="0"/>
          <w:sz w:val="28"/>
          <w:rtl/>
        </w:rPr>
        <w:t>ما فيه أحد من القراء قال بلزوم الوقف على لا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والواو هذه يستحسنها البلاغيون أنه لو وصل الكلام بدون واو لظن نفي ما ي</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راد إثباته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لا وأصلحك الله إن قلت</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لا</w:t>
      </w:r>
      <w:r w:rsidRPr="00304C9B">
        <w:rPr>
          <w:rFonts w:ascii="Simplified Arabic" w:hAnsi="Simplified Arabic"/>
          <w:b w:val="0"/>
          <w:bCs w:val="0"/>
          <w:noProof w:val="0"/>
          <w:sz w:val="28"/>
          <w:rtl/>
        </w:rPr>
        <w:t xml:space="preserve"> أصلحك الله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هذا نفي لما تريد إثباته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هم يستحبون الواو في هذا الموضع مع أن الوقف اللازم يغني عنها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216" w:hAnsi="QCF_P216" w:cs="QCF_P216"/>
          <w:b w:val="0"/>
          <w:bCs w:val="0"/>
          <w:noProof w:val="0"/>
          <w:color w:val="FF0000"/>
          <w:sz w:val="27"/>
          <w:szCs w:val="27"/>
          <w:rtl/>
        </w:rPr>
        <w:t>ﭳ</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ﭴ</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ﭵﭶ</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ﭷ</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ﭸ</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ﭹ</w:t>
      </w:r>
      <w:r>
        <w:rPr>
          <w:rFonts w:ascii="QCF_P216" w:hAnsi="QCF_P216" w:cs="QCF_P216"/>
          <w:b w:val="0"/>
          <w:bCs w:val="0"/>
          <w:noProof w:val="0"/>
          <w:color w:val="000000"/>
          <w:sz w:val="2"/>
          <w:szCs w:val="2"/>
          <w:rtl/>
        </w:rPr>
        <w:t xml:space="preserve"> </w:t>
      </w:r>
      <w:r w:rsidRPr="001B2A27">
        <w:rPr>
          <w:rFonts w:ascii="QCF_P216" w:hAnsi="QCF_P216" w:cs="QCF_P216"/>
          <w:b w:val="0"/>
          <w:bCs w:val="0"/>
          <w:noProof w:val="0"/>
          <w:color w:val="FF0000"/>
          <w:sz w:val="27"/>
          <w:szCs w:val="27"/>
          <w:rtl/>
        </w:rPr>
        <w:t>ﭺﭻ</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يونس: ٦٥</w:t>
      </w:r>
      <w:r>
        <w:rPr>
          <w:rFonts w:ascii="Simplified Arabic" w:hAnsi="Simplified Arabic"/>
          <w:b w:val="0"/>
          <w:bCs w:val="0"/>
          <w:noProof w:val="0"/>
          <w:color w:val="000000"/>
          <w:sz w:val="2"/>
          <w:szCs w:val="2"/>
        </w:rPr>
        <w:t xml:space="preserve"> </w:t>
      </w:r>
      <w:r w:rsidRPr="00304C9B">
        <w:rPr>
          <w:rFonts w:ascii="Simplified Arabic" w:hAnsi="Simplified Arabic"/>
          <w:b w:val="0"/>
          <w:bCs w:val="0"/>
          <w:noProof w:val="0"/>
          <w:sz w:val="28"/>
          <w:rtl/>
        </w:rPr>
        <w:t xml:space="preserve"> هل قولهم إن العزة لله جميع</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ا؟ لا بد من الوقف على قولهم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في حديث لما سئل النبي -عليه الصلاة والسلام- عن شحم الميتة وأنه تدهن بها السفن ويستصبح بها الناس قال</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w:t>
      </w:r>
      <w:r w:rsidRPr="00EA2E0A">
        <w:rPr>
          <w:rFonts w:ascii="Simplified Arabic" w:hAnsi="Simplified Arabic"/>
          <w:b w:val="0"/>
          <w:bCs w:val="0"/>
          <w:noProof w:val="0"/>
          <w:color w:val="0000FF"/>
          <w:sz w:val="28"/>
          <w:rtl/>
        </w:rPr>
        <w:t>«لا، هو حرام لا، هو حرام، قاتل الله اليهود نُهوا عن شحم الميتة فجملوه»</w:t>
      </w:r>
      <w:r w:rsidRPr="00304C9B">
        <w:rPr>
          <w:rFonts w:ascii="Simplified Arabic" w:hAnsi="Simplified Arabic"/>
          <w:b w:val="0"/>
          <w:bCs w:val="0"/>
          <w:noProof w:val="0"/>
          <w:sz w:val="28"/>
          <w:rtl/>
        </w:rPr>
        <w:t xml:space="preserve"> يعني أذابوه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فقال</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w:t>
      </w:r>
      <w:r w:rsidRPr="00EA2E0A">
        <w:rPr>
          <w:rFonts w:ascii="Simplified Arabic" w:hAnsi="Simplified Arabic"/>
          <w:b w:val="0"/>
          <w:bCs w:val="0"/>
          <w:noProof w:val="0"/>
          <w:color w:val="0000FF"/>
          <w:sz w:val="28"/>
          <w:rtl/>
        </w:rPr>
        <w:t>«لا»</w:t>
      </w:r>
      <w:r w:rsidRPr="00304C9B">
        <w:rPr>
          <w:rFonts w:ascii="Simplified Arabic" w:hAnsi="Simplified Arabic"/>
          <w:b w:val="0"/>
          <w:bCs w:val="0"/>
          <w:noProof w:val="0"/>
          <w:sz w:val="28"/>
          <w:rtl/>
        </w:rPr>
        <w:t xml:space="preserve"> يجب الوقف هنا</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ولا نحتاج حينئذ إلى زيادة الواو، إذا وقفت ثم قلت</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هو حرام كما في الحديث </w:t>
      </w:r>
      <w:r>
        <w:rPr>
          <w:rFonts w:ascii="Simplified Arabic" w:hAnsi="Simplified Arabic" w:hint="cs"/>
          <w:b w:val="0"/>
          <w:bCs w:val="0"/>
          <w:noProof w:val="0"/>
          <w:sz w:val="28"/>
          <w:rtl/>
        </w:rPr>
        <w:t>ف</w:t>
      </w:r>
      <w:r w:rsidRPr="00304C9B">
        <w:rPr>
          <w:rFonts w:ascii="Simplified Arabic" w:hAnsi="Simplified Arabic"/>
          <w:b w:val="0"/>
          <w:bCs w:val="0"/>
          <w:noProof w:val="0"/>
          <w:sz w:val="28"/>
          <w:rtl/>
        </w:rPr>
        <w:t>ما فيه إشكال</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فإذا وصلت </w:t>
      </w:r>
      <w:r>
        <w:rPr>
          <w:rFonts w:ascii="Simplified Arabic" w:hAnsi="Simplified Arabic" w:hint="cs"/>
          <w:b w:val="0"/>
          <w:bCs w:val="0"/>
          <w:noProof w:val="0"/>
          <w:sz w:val="28"/>
          <w:rtl/>
        </w:rPr>
        <w:t>ف</w:t>
      </w:r>
      <w:r w:rsidRPr="00304C9B">
        <w:rPr>
          <w:rFonts w:ascii="Simplified Arabic" w:hAnsi="Simplified Arabic"/>
          <w:b w:val="0"/>
          <w:bCs w:val="0"/>
          <w:noProof w:val="0"/>
          <w:sz w:val="28"/>
          <w:rtl/>
        </w:rPr>
        <w:t>لا بد أن تأتي بالواو</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لا وهو حرام</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لا وأصلحك الله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لا ووفقك الله إلى آخره</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فالمستعمل في النصوص هو لزوم الوقف</w:t>
      </w:r>
      <w:r>
        <w:rPr>
          <w:rFonts w:ascii="Simplified Arabic" w:hAnsi="Simplified Arabic" w:hint="cs"/>
          <w:b w:val="0"/>
          <w:bCs w:val="0"/>
          <w:noProof w:val="0"/>
          <w:sz w:val="28"/>
          <w:rtl/>
        </w:rPr>
        <w:t>،</w:t>
      </w:r>
      <w:r w:rsidRPr="00304C9B">
        <w:rPr>
          <w:rFonts w:ascii="Simplified Arabic" w:hAnsi="Simplified Arabic"/>
          <w:b w:val="0"/>
          <w:bCs w:val="0"/>
          <w:noProof w:val="0"/>
          <w:sz w:val="28"/>
          <w:rtl/>
        </w:rPr>
        <w:t xml:space="preserve"> </w:t>
      </w:r>
      <w:r>
        <w:rPr>
          <w:rFonts w:ascii="Simplified Arabic" w:hAnsi="Simplified Arabic" w:hint="cs"/>
          <w:b w:val="0"/>
          <w:bCs w:val="0"/>
          <w:noProof w:val="0"/>
          <w:sz w:val="28"/>
          <w:rtl/>
        </w:rPr>
        <w:t>ويكتفى به عن الواو التي يستحسنها البلاغيون فقال عمر: لا بد أن تقف هنا أخزاه الله لما جيء برجل قد شرب، ثم جيء به فشرب، ثم جيء به فقال عمر: لا بد أن تقف أخزاه الل</w:t>
      </w:r>
      <w:r w:rsidR="00EA2E0A">
        <w:rPr>
          <w:rFonts w:ascii="Simplified Arabic" w:hAnsi="Simplified Arabic" w:hint="cs"/>
          <w:b w:val="0"/>
          <w:bCs w:val="0"/>
          <w:noProof w:val="0"/>
          <w:sz w:val="28"/>
          <w:rtl/>
        </w:rPr>
        <w:t>ه؛ لأنك لو لم تقف كأنك تدعو على</w:t>
      </w:r>
      <w:r>
        <w:rPr>
          <w:rFonts w:ascii="Simplified Arabic" w:hAnsi="Simplified Arabic" w:hint="cs"/>
          <w:b w:val="0"/>
          <w:bCs w:val="0"/>
          <w:noProof w:val="0"/>
          <w:sz w:val="28"/>
          <w:rtl/>
        </w:rPr>
        <w:t xml:space="preserve"> عمر. المقصود أن مثل هذه يُنتبَه لها، والأمثلة التي </w:t>
      </w:r>
      <w:r>
        <w:rPr>
          <w:rFonts w:ascii="Simplified Arabic" w:hAnsi="Simplified Arabic" w:hint="cs"/>
          <w:b w:val="0"/>
          <w:bCs w:val="0"/>
          <w:noProof w:val="0"/>
          <w:sz w:val="28"/>
          <w:rtl/>
        </w:rPr>
        <w:lastRenderedPageBreak/>
        <w:t xml:space="preserve">ذكرها الفراء تختلف عما عندنا؛ لأنها معطوفة بالواو عطف جملة على جملة، والذي عندنا ما فيه واو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ﮊ</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ﮋ</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ﮌ</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ﮍ</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ﮎ</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hint="cs"/>
          <w:b w:val="0"/>
          <w:bCs w:val="0"/>
          <w:noProof w:val="0"/>
          <w:sz w:val="28"/>
          <w:rtl/>
        </w:rPr>
        <w:t>.</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أين؟ لا، حرام تصير؟</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 xml:space="preserve">لا، حرام. قال النبي -عليه الصلاة والسلام-: </w:t>
      </w:r>
      <w:r w:rsidRPr="00EA2E0A">
        <w:rPr>
          <w:rFonts w:ascii="Simplified Arabic" w:hAnsi="Simplified Arabic" w:hint="cs"/>
          <w:b w:val="0"/>
          <w:bCs w:val="0"/>
          <w:noProof w:val="0"/>
          <w:color w:val="0000FF"/>
          <w:sz w:val="28"/>
          <w:rtl/>
        </w:rPr>
        <w:t>«لا، هو حرام»</w:t>
      </w:r>
      <w:r>
        <w:rPr>
          <w:rFonts w:ascii="Simplified Arabic" w:hAnsi="Simplified Arabic" w:hint="cs"/>
          <w:b w:val="0"/>
          <w:bCs w:val="0"/>
          <w:noProof w:val="0"/>
          <w:sz w:val="28"/>
          <w:rtl/>
        </w:rPr>
        <w:t>.</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لا، أصل الواو وجودها في النصوص، ما لها أصل عندنا في النصوص، الوقف اللازم هم باعتبار كلامهم كلامًا عاديًّا لا يأخذ الأحكام التي اتّبعت في النصوص أتوا بهذه الواو؛ لتزيل اللبس، أما النصوص المربوطة بأحكام سماع وكلام وأحكام أداء فهذه أمرها يختلف.</w:t>
      </w:r>
    </w:p>
    <w:p w:rsidR="007E7B25" w:rsidRPr="000F68AE"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وقال غوية </w:t>
      </w:r>
      <w:r w:rsidRPr="000F68AE">
        <w:rPr>
          <w:rFonts w:ascii="Simplified Arabic" w:hAnsi="Simplified Arabic"/>
          <w:noProof w:val="0"/>
          <w:sz w:val="28"/>
          <w:rtl/>
        </w:rPr>
        <w:t>بن سلمى:</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ألا نادت أمامة باحتمال</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العامة:ألا نادت أمامة باحتمال *لتحزنني فلا بك ما أبالي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لتحزنني فلا بك ما أبالي</w:t>
            </w:r>
            <w:r w:rsidRPr="000F68AE">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sz w:val="28"/>
          <w:rtl/>
        </w:rPr>
      </w:pPr>
      <w:r w:rsidRPr="000F68AE">
        <w:rPr>
          <w:rFonts w:ascii="Simplified Arabic" w:hAnsi="Simplified Arabic"/>
          <w:noProof w:val="0"/>
          <w:sz w:val="28"/>
          <w:rtl/>
        </w:rPr>
        <w:t>وفائدتها توك</w:t>
      </w:r>
      <w:r>
        <w:rPr>
          <w:rFonts w:ascii="Simplified Arabic" w:hAnsi="Simplified Arabic" w:hint="cs"/>
          <w:noProof w:val="0"/>
          <w:sz w:val="28"/>
          <w:rtl/>
        </w:rPr>
        <w:t xml:space="preserve">يد القسم في الرد قال الفراء: ومن كان لا يعرف هذه الجهة يقرأ: لأقسم بغير ألف كأنها لام تأكيد دخلت على أقسم، وهو صواب؛ لأن العرب تقول: لأقسم بالله، وهي قراءة الحسن وابن كثير والزهري وابن هرمز.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ﮌ</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ﮍ</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ﮎ</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بيوم يقوم الناس فيه لربهم، ولله- عز وجل- أن يقسم بما شاء.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ﮏ</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ﮐ</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ﮑ</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ﮒ</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ﮓ</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لا خلاف في هذا بين القراء وهو أنه أقسم سبحانه بيوم القيامة؛ تعظيمًا لشأنه، ولم يقسم بالنفس، وعلى قراءة ابن كثير: أقسم بالأولى، ولم يقسم بالثانية، وقيل: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ﮏ</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ﮐ</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ﮑ</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ﮒ</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ﮓ</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رد آخر وابتداء قسم بالنفس اللوامة قال الثعلبي: والصحيح أنه أقسم بهما جميعًا، ومعنى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ﮑ</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ﮒ</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ﮓ</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بنفس المؤمن الذي لا تراه إلا يلوم نفسه يقول: ما أردت بكذا؟ فلا تراه إلا وهو يعاتب نفسه، قاله ابن عباس ومجاهد والحسن وغيرهم، قال الحسن: هي والله نفس المؤمن ما يرى المؤمن إلا يلوم نفسه، ما أردت بكلامي؟ ما أردت بأكلي؟ ما أردت بحديث نفسي؟ والفاجر لا يحاسب نفسه. وقال مجاهد: هي التي تلوم على ما فات وتندم، فتلوم نفسها على الشر لمَ فعلت؟ وعلى الخير لمَ لا تستكثر منه؟ وقيل: إنها ذات اللوم وقيل..</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sidRPr="00A1397A">
        <w:rPr>
          <w:rFonts w:ascii="Simplified Arabic" w:hAnsi="Simplified Arabic" w:hint="cs"/>
          <w:b w:val="0"/>
          <w:bCs w:val="0"/>
          <w:noProof w:val="0"/>
          <w:sz w:val="28"/>
          <w:rtl/>
        </w:rPr>
        <w:t>ولذا جاء في الحديث أنه ما من ميت إلا ويستعتب</w:t>
      </w:r>
      <w:r>
        <w:rPr>
          <w:rFonts w:ascii="Simplified Arabic" w:hAnsi="Simplified Arabic" w:hint="cs"/>
          <w:b w:val="0"/>
          <w:bCs w:val="0"/>
          <w:noProof w:val="0"/>
          <w:sz w:val="28"/>
          <w:rtl/>
        </w:rPr>
        <w:t>،</w:t>
      </w:r>
      <w:r w:rsidRPr="00A1397A">
        <w:rPr>
          <w:rFonts w:ascii="Simplified Arabic" w:hAnsi="Simplified Arabic" w:hint="cs"/>
          <w:b w:val="0"/>
          <w:bCs w:val="0"/>
          <w:noProof w:val="0"/>
          <w:sz w:val="28"/>
          <w:rtl/>
        </w:rPr>
        <w:t xml:space="preserve"> فإن كان محسن</w:t>
      </w:r>
      <w:r>
        <w:rPr>
          <w:rFonts w:ascii="Simplified Arabic" w:hAnsi="Simplified Arabic" w:hint="cs"/>
          <w:b w:val="0"/>
          <w:bCs w:val="0"/>
          <w:noProof w:val="0"/>
          <w:sz w:val="28"/>
          <w:rtl/>
        </w:rPr>
        <w:t>ً</w:t>
      </w:r>
      <w:r w:rsidRPr="00A1397A">
        <w:rPr>
          <w:rFonts w:ascii="Simplified Arabic" w:hAnsi="Simplified Arabic" w:hint="cs"/>
          <w:b w:val="0"/>
          <w:bCs w:val="0"/>
          <w:noProof w:val="0"/>
          <w:sz w:val="28"/>
          <w:rtl/>
        </w:rPr>
        <w:t xml:space="preserve">ا تمنى أن لو يزداد </w:t>
      </w:r>
      <w:r>
        <w:rPr>
          <w:rFonts w:ascii="Simplified Arabic" w:hAnsi="Simplified Arabic" w:hint="cs"/>
          <w:b w:val="0"/>
          <w:bCs w:val="0"/>
          <w:noProof w:val="0"/>
          <w:sz w:val="28"/>
          <w:rtl/>
        </w:rPr>
        <w:t>من إحسانه،</w:t>
      </w:r>
      <w:r w:rsidRPr="00A1397A">
        <w:rPr>
          <w:rFonts w:ascii="Simplified Arabic" w:hAnsi="Simplified Arabic" w:hint="cs"/>
          <w:b w:val="0"/>
          <w:bCs w:val="0"/>
          <w:noProof w:val="0"/>
          <w:sz w:val="28"/>
          <w:rtl/>
        </w:rPr>
        <w:t xml:space="preserve"> وإن كان مسيئ</w:t>
      </w:r>
      <w:r>
        <w:rPr>
          <w:rFonts w:ascii="Simplified Arabic" w:hAnsi="Simplified Arabic" w:hint="cs"/>
          <w:b w:val="0"/>
          <w:bCs w:val="0"/>
          <w:noProof w:val="0"/>
          <w:sz w:val="28"/>
          <w:rtl/>
        </w:rPr>
        <w:t>ً</w:t>
      </w:r>
      <w:r w:rsidRPr="00A1397A">
        <w:rPr>
          <w:rFonts w:ascii="Simplified Arabic" w:hAnsi="Simplified Arabic" w:hint="cs"/>
          <w:b w:val="0"/>
          <w:bCs w:val="0"/>
          <w:noProof w:val="0"/>
          <w:sz w:val="28"/>
          <w:rtl/>
        </w:rPr>
        <w:t>ا تمنى أن لو تاب من إساءته.</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وقيل: إنها تلوم نفسها بما تلوم عليه غيرها، فعلى هذا الوجوه تكون...</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هذه.</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فعلى هذه الوجوه تكون اللوامة بمعنى اللائمة، وهو صفة مدح، وعلى هذا..</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اللوامة فعّالة صيغة مبالغة من اللوم، واللائمة اسم فاعل، واللوامة أكثر في المبالغة، فهي أدخل في الوصف المستحب.</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sidRPr="00A1397A">
        <w:rPr>
          <w:rFonts w:ascii="Simplified Arabic" w:hAnsi="Simplified Arabic" w:hint="cs"/>
          <w:noProof w:val="0"/>
          <w:sz w:val="28"/>
          <w:rtl/>
        </w:rPr>
        <w:t xml:space="preserve">وعلى </w:t>
      </w:r>
      <w:r>
        <w:rPr>
          <w:rFonts w:ascii="Simplified Arabic" w:hAnsi="Simplified Arabic" w:hint="cs"/>
          <w:noProof w:val="0"/>
          <w:sz w:val="28"/>
          <w:rtl/>
        </w:rPr>
        <w:t xml:space="preserve">هذا يجيء بها </w:t>
      </w:r>
      <w:r w:rsidRPr="00A1397A">
        <w:rPr>
          <w:rFonts w:ascii="Simplified Arabic" w:hAnsi="Simplified Arabic" w:hint="cs"/>
          <w:noProof w:val="0"/>
          <w:sz w:val="28"/>
          <w:rtl/>
        </w:rPr>
        <w:t>القسم سائغ</w:t>
      </w:r>
      <w:r>
        <w:rPr>
          <w:rFonts w:ascii="Simplified Arabic" w:hAnsi="Simplified Arabic" w:hint="cs"/>
          <w:noProof w:val="0"/>
          <w:sz w:val="28"/>
          <w:rtl/>
        </w:rPr>
        <w:t>ً</w:t>
      </w:r>
      <w:r w:rsidRPr="00A1397A">
        <w:rPr>
          <w:rFonts w:ascii="Simplified Arabic" w:hAnsi="Simplified Arabic" w:hint="cs"/>
          <w:noProof w:val="0"/>
          <w:sz w:val="28"/>
          <w:rtl/>
        </w:rPr>
        <w:t>ا حسن</w:t>
      </w:r>
      <w:r>
        <w:rPr>
          <w:rFonts w:ascii="Simplified Arabic" w:hAnsi="Simplified Arabic" w:hint="cs"/>
          <w:noProof w:val="0"/>
          <w:sz w:val="28"/>
          <w:rtl/>
        </w:rPr>
        <w:t>ً</w:t>
      </w:r>
      <w:r w:rsidRPr="00A1397A">
        <w:rPr>
          <w:rFonts w:ascii="Simplified Arabic" w:hAnsi="Simplified Arabic" w:hint="cs"/>
          <w:noProof w:val="0"/>
          <w:sz w:val="28"/>
          <w:rtl/>
        </w:rPr>
        <w:t>ا</w:t>
      </w:r>
      <w:r>
        <w:rPr>
          <w:rFonts w:ascii="Simplified Arabic" w:hAnsi="Simplified Arabic" w:hint="cs"/>
          <w:noProof w:val="0"/>
          <w:sz w:val="28"/>
          <w:rtl/>
        </w:rPr>
        <w:t>،</w:t>
      </w:r>
      <w:r w:rsidRPr="00A1397A">
        <w:rPr>
          <w:rFonts w:ascii="Simplified Arabic" w:hAnsi="Simplified Arabic" w:hint="cs"/>
          <w:noProof w:val="0"/>
          <w:sz w:val="28"/>
          <w:rtl/>
        </w:rPr>
        <w:t xml:space="preserve"> وفي بعض التفسير إنه آدم </w:t>
      </w:r>
      <w:r>
        <w:rPr>
          <w:rFonts w:ascii="Simplified Arabic" w:hAnsi="Simplified Arabic" w:hint="cs"/>
          <w:noProof w:val="0"/>
          <w:sz w:val="28"/>
          <w:rtl/>
        </w:rPr>
        <w:t>-</w:t>
      </w:r>
      <w:r w:rsidRPr="00A1397A">
        <w:rPr>
          <w:rFonts w:ascii="Simplified Arabic" w:hAnsi="Simplified Arabic" w:hint="cs"/>
          <w:noProof w:val="0"/>
          <w:sz w:val="28"/>
          <w:rtl/>
        </w:rPr>
        <w:t>عليه السلام</w:t>
      </w:r>
      <w:r>
        <w:rPr>
          <w:rFonts w:ascii="Simplified Arabic" w:hAnsi="Simplified Arabic" w:hint="cs"/>
          <w:noProof w:val="0"/>
          <w:sz w:val="28"/>
          <w:rtl/>
        </w:rPr>
        <w:t>-</w:t>
      </w:r>
      <w:r w:rsidRPr="00A1397A">
        <w:rPr>
          <w:rFonts w:ascii="Simplified Arabic" w:hAnsi="Simplified Arabic" w:hint="cs"/>
          <w:noProof w:val="0"/>
          <w:sz w:val="28"/>
          <w:rtl/>
        </w:rPr>
        <w:t xml:space="preserve"> لم </w:t>
      </w:r>
      <w:r>
        <w:rPr>
          <w:rFonts w:ascii="Simplified Arabic" w:hAnsi="Simplified Arabic" w:hint="cs"/>
          <w:noProof w:val="0"/>
          <w:sz w:val="28"/>
          <w:rtl/>
        </w:rPr>
        <w:t>يزل لائمًا لنفسه على معصيته التي أُخرج بها من الجنة. وقيل: اللوامة بمعنى الملومة المذمومة، عن ابن عباس أيضًا فهي صفة ذم، وهو قول من نفى أن يكون قسمًا؛ إذ ليس للعاصي خطر يقسم به، فهي كثيرة اللوم. وقال مقاتل: هي نفس الكافر يلوم نفسه ويتحسر في الآخرة على ما فرَّط في جنب الله. وقال الفراء: ليس من نفس محسنة أو مسيئة إلا وهي تلوم نفسه فالمحسن يلوم نفسه أن لو كان ازداد إحسانًا، والمسيء يلوم نفسه ألا يكون ارعوى عن إساءته.</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السياق يقتضي أنه قسم بالأمرين بيوم القيامة وبالنفس اللوامة، أما التفريق بينهما أن الأول قسم والثاني ليس بقسم السياق يأباه، يقول: لا صلة في الأول، ونافية في الثاني، هذا تحكم، وإذا فسرت اللوامة بما ذُكر أنها تلوم صاحبها يلوم نفسه ونفسه تلومه على التقصير، فهي حينئذ تستحق أن يُقسم بها؛ لأنها نفس عظيمة، والله -جل وعلا- يقسم بما شاء من عباده، ومن الدلالة على تعظيم هذا المقسم به.</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ﮔ</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ﮕ</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ﮖ</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ﮗ</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ﮘ</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ﮙ</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فنعيدها خلقًا جديدًا بعد أن صارت رفاتًا، قال الزجاج: أقسم بيوم القيامة وبالنفس اللوامة؛ ليجمع العظام بالبعث، فهذا جواب القسم، وقال النحاس: جواب القسم محذوف أي لتبعثن، ودلّ عليه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ﮔ</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ﮕ</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ﮖ</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ﮗ</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ﮘ</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ﮙ</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للإحياء والبعث، والإنسان هنا الكافر المكذّب للبعث، الآية نزلت في عدي بن ربيعة قال للنبي -صلى الله عليه وسلم-: حدثني عن يوم القيامة متى تكون؟ وكيف أمرها وحالها؟ فأخبره النبي -صلى الله عليه وسلم- بذلك فقال: لو عاينت ذلك اليوم لم أصدقك يا محمد ولم أومن بك أو يجمع الله العظام؟ ولهذا كان النبي -صلى الله عليه وسلم- يقول: </w:t>
      </w:r>
      <w:r w:rsidRPr="00EA2E0A">
        <w:rPr>
          <w:rFonts w:ascii="Simplified Arabic" w:hAnsi="Simplified Arabic" w:hint="cs"/>
          <w:noProof w:val="0"/>
          <w:color w:val="0000FF"/>
          <w:sz w:val="28"/>
          <w:rtl/>
        </w:rPr>
        <w:t>«اللهم اكفني جاري السوء عدي بن ربيعة والأخنس بن شُريق»</w:t>
      </w:r>
      <w:r>
        <w:rPr>
          <w:rFonts w:ascii="Simplified Arabic" w:hAnsi="Simplified Arabic" w:hint="cs"/>
          <w:noProof w:val="0"/>
          <w:sz w:val="28"/>
          <w:rtl/>
        </w:rPr>
        <w:t>.</w:t>
      </w:r>
      <w:r>
        <w:rPr>
          <w:rFonts w:ascii="Simplified Arabic" w:hAnsi="Simplified Arabic"/>
          <w:b w:val="0"/>
          <w:bCs w:val="0"/>
          <w:noProof w:val="0"/>
          <w:sz w:val="28"/>
          <w:rtl/>
        </w:rPr>
        <w:t>"</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شَريق.</w:t>
      </w:r>
    </w:p>
    <w:p w:rsidR="000A6450" w:rsidRPr="000F68AE" w:rsidRDefault="007E7B25" w:rsidP="000A6450">
      <w:pPr>
        <w:rPr>
          <w:rFonts w:ascii="Simplified Arabic" w:hAnsi="Simplified Arabic"/>
          <w:noProof w:val="0"/>
          <w:sz w:val="28"/>
          <w:rtl/>
        </w:rPr>
      </w:pPr>
      <w:r>
        <w:rPr>
          <w:rFonts w:ascii="Simplified Arabic" w:hAnsi="Simplified Arabic" w:hint="cs"/>
          <w:noProof w:val="0"/>
          <w:color w:val="0000FF"/>
          <w:sz w:val="28"/>
          <w:rtl/>
        </w:rPr>
        <w:t>"</w:t>
      </w:r>
      <w:r w:rsidR="000A6450" w:rsidRPr="00EA2E0A">
        <w:rPr>
          <w:rFonts w:ascii="Simplified Arabic" w:hAnsi="Simplified Arabic" w:hint="cs"/>
          <w:noProof w:val="0"/>
          <w:color w:val="0000FF"/>
          <w:sz w:val="28"/>
          <w:rtl/>
        </w:rPr>
        <w:t>«والأخنس بن شَريق»</w:t>
      </w:r>
      <w:r w:rsidR="000A6450">
        <w:rPr>
          <w:rFonts w:ascii="Simplified Arabic" w:hAnsi="Simplified Arabic" w:hint="cs"/>
          <w:noProof w:val="0"/>
          <w:sz w:val="28"/>
          <w:rtl/>
        </w:rPr>
        <w:t xml:space="preserve"> وقيل: نزلت في عدو الله أبي جهل حين أنكر البعث بعد الموت وذكر العظام، والمراد نفسه كلها؛ لأن العظام قالَب الخلق.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ﮚ</w:t>
      </w:r>
      <w:r w:rsidR="000A6450">
        <w:rPr>
          <w:rFonts w:ascii="Arial" w:hAnsi="Arial" w:cs="Arial"/>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 xml:space="preserve">ﮊ </w:t>
      </w:r>
      <w:r w:rsidR="000A6450">
        <w:rPr>
          <w:rFonts w:ascii="Simplified Arabic" w:hAnsi="Simplified Arabic"/>
          <w:b w:val="0"/>
          <w:bCs w:val="0"/>
          <w:noProof w:val="0"/>
          <w:color w:val="000000"/>
          <w:sz w:val="23"/>
          <w:szCs w:val="23"/>
          <w:rtl/>
        </w:rPr>
        <w:t>القيامة: ٤</w:t>
      </w:r>
      <w:r w:rsidR="000A6450">
        <w:rPr>
          <w:rFonts w:ascii="Simplified Arabic" w:hAnsi="Simplified Arabic"/>
          <w:b w:val="0"/>
          <w:bCs w:val="0"/>
          <w:noProof w:val="0"/>
          <w:color w:val="000000"/>
          <w:sz w:val="2"/>
          <w:szCs w:val="2"/>
        </w:rPr>
        <w:t xml:space="preserve"> </w:t>
      </w:r>
      <w:r w:rsidR="000A6450">
        <w:rPr>
          <w:rFonts w:ascii="Simplified Arabic" w:hAnsi="Simplified Arabic" w:hint="cs"/>
          <w:noProof w:val="0"/>
          <w:sz w:val="28"/>
          <w:rtl/>
        </w:rPr>
        <w:t xml:space="preserve"> وقف حسن ثم تبتدئ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ﮛ</w:t>
      </w:r>
      <w:r w:rsidR="000A6450">
        <w:rPr>
          <w:rFonts w:ascii="Arial" w:hAnsi="Arial" w:cs="Arial"/>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 xml:space="preserve">ﮊ </w:t>
      </w:r>
      <w:r w:rsidR="000A6450">
        <w:rPr>
          <w:rFonts w:ascii="Simplified Arabic" w:hAnsi="Simplified Arabic"/>
          <w:b w:val="0"/>
          <w:bCs w:val="0"/>
          <w:noProof w:val="0"/>
          <w:color w:val="000000"/>
          <w:sz w:val="23"/>
          <w:szCs w:val="23"/>
          <w:rtl/>
        </w:rPr>
        <w:t>القيامة: ٤</w:t>
      </w:r>
      <w:r w:rsidR="000A6450">
        <w:rPr>
          <w:rFonts w:ascii="Simplified Arabic" w:hAnsi="Simplified Arabic"/>
          <w:b w:val="0"/>
          <w:bCs w:val="0"/>
          <w:noProof w:val="0"/>
          <w:color w:val="000000"/>
          <w:sz w:val="2"/>
          <w:szCs w:val="2"/>
        </w:rPr>
        <w:t xml:space="preserve"> </w:t>
      </w:r>
      <w:r w:rsidR="000A6450">
        <w:rPr>
          <w:rFonts w:ascii="Simplified Arabic" w:hAnsi="Simplified Arabic" w:hint="cs"/>
          <w:noProof w:val="0"/>
          <w:sz w:val="28"/>
          <w:rtl/>
        </w:rPr>
        <w:t xml:space="preserve"> قال سيبويه: على معنى نجمعها قادرين، فقادرين حال من الفاعل المضمر في الفعل المحذوف على ما ذكرناه من التقدير، وقيل: المعنى بلى نقدر قادرين، قال الفراء: قادرين نصب على الخروج من نجمع أي نقدر ونقوى قادرين على أكثر من ذلك وقال أيضًا: يصلح نصبه على التكرير أي بلاء فليحسبنا قادرين، وقيل: المضمر كنا أي كنا قادرين في الابتداء، </w:t>
      </w:r>
      <w:r w:rsidR="000A6450">
        <w:rPr>
          <w:rFonts w:ascii="Simplified Arabic" w:hAnsi="Simplified Arabic" w:hint="cs"/>
          <w:noProof w:val="0"/>
          <w:sz w:val="28"/>
          <w:rtl/>
        </w:rPr>
        <w:lastRenderedPageBreak/>
        <w:t xml:space="preserve">وقد اعترف به المشركون، وقرأ ابن أبي عبلة وابن السميقع: بلى قادرون بتأويل نحن قادرون </w:t>
      </w:r>
      <w:r w:rsidR="000A6450" w:rsidRPr="001B2A27">
        <w:rPr>
          <w:rFonts w:ascii="QCF_BSML" w:hAnsi="QCF_BSML" w:cs="QCF_BSML"/>
          <w:b w:val="0"/>
          <w:bCs w:val="0"/>
          <w:noProof w:val="0"/>
          <w:color w:val="FF0000"/>
          <w:sz w:val="27"/>
          <w:szCs w:val="27"/>
          <w:rtl/>
        </w:rPr>
        <w:t>ﮋ</w:t>
      </w:r>
      <w:r w:rsidR="000A6450">
        <w:rPr>
          <w:rFonts w:ascii="QCF_BSML" w:hAnsi="QCF_BSML" w:cs="QCF_BSML"/>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ﮜ</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ﮝ</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ﮞ</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ﮟ</w:t>
      </w:r>
      <w:r w:rsidR="000A6450">
        <w:rPr>
          <w:rFonts w:ascii="QCF_P577" w:hAnsi="QCF_P577" w:cs="QCF_P577"/>
          <w:b w:val="0"/>
          <w:bCs w:val="0"/>
          <w:noProof w:val="0"/>
          <w:color w:val="000000"/>
          <w:sz w:val="2"/>
          <w:szCs w:val="2"/>
          <w:rtl/>
        </w:rPr>
        <w:t xml:space="preserve">    </w:t>
      </w:r>
      <w:r w:rsidR="000A6450" w:rsidRPr="001B2A27">
        <w:rPr>
          <w:rFonts w:ascii="QCF_P577" w:hAnsi="QCF_P577" w:cs="QCF_P577"/>
          <w:b w:val="0"/>
          <w:bCs w:val="0"/>
          <w:noProof w:val="0"/>
          <w:color w:val="FF0000"/>
          <w:sz w:val="27"/>
          <w:szCs w:val="27"/>
          <w:rtl/>
        </w:rPr>
        <w:t>ﮠ</w:t>
      </w:r>
      <w:r w:rsidR="000A6450">
        <w:rPr>
          <w:rFonts w:ascii="Arial" w:hAnsi="Arial" w:cs="Arial"/>
          <w:b w:val="0"/>
          <w:bCs w:val="0"/>
          <w:noProof w:val="0"/>
          <w:color w:val="000000"/>
          <w:sz w:val="2"/>
          <w:szCs w:val="2"/>
          <w:rtl/>
        </w:rPr>
        <w:t xml:space="preserve"> </w:t>
      </w:r>
      <w:r w:rsidR="000A6450" w:rsidRPr="001B2A27">
        <w:rPr>
          <w:rFonts w:ascii="QCF_BSML" w:hAnsi="QCF_BSML" w:cs="QCF_BSML"/>
          <w:b w:val="0"/>
          <w:bCs w:val="0"/>
          <w:noProof w:val="0"/>
          <w:color w:val="FF0000"/>
          <w:sz w:val="27"/>
          <w:szCs w:val="27"/>
          <w:rtl/>
        </w:rPr>
        <w:t xml:space="preserve">ﮊ </w:t>
      </w:r>
      <w:r w:rsidR="000A6450">
        <w:rPr>
          <w:rFonts w:ascii="Simplified Arabic" w:hAnsi="Simplified Arabic"/>
          <w:b w:val="0"/>
          <w:bCs w:val="0"/>
          <w:noProof w:val="0"/>
          <w:color w:val="000000"/>
          <w:sz w:val="23"/>
          <w:szCs w:val="23"/>
          <w:rtl/>
        </w:rPr>
        <w:t>القيامة: ٤</w:t>
      </w:r>
      <w:r w:rsidR="000A6450">
        <w:rPr>
          <w:rFonts w:ascii="Simplified Arabic" w:hAnsi="Simplified Arabic"/>
          <w:b w:val="0"/>
          <w:bCs w:val="0"/>
          <w:noProof w:val="0"/>
          <w:color w:val="000000"/>
          <w:sz w:val="2"/>
          <w:szCs w:val="2"/>
        </w:rPr>
        <w:t xml:space="preserve"> </w:t>
      </w:r>
      <w:r w:rsidR="000A6450">
        <w:rPr>
          <w:rFonts w:ascii="Simplified Arabic" w:hAnsi="Simplified Arabic" w:hint="cs"/>
          <w:noProof w:val="0"/>
          <w:sz w:val="28"/>
          <w:rtl/>
        </w:rPr>
        <w:t xml:space="preserve"> البنان عند العرب </w:t>
      </w:r>
      <w:r w:rsidR="000A6450" w:rsidRPr="000F68AE">
        <w:rPr>
          <w:rFonts w:ascii="Simplified Arabic" w:hAnsi="Simplified Arabic"/>
          <w:noProof w:val="0"/>
          <w:sz w:val="28"/>
          <w:rtl/>
        </w:rPr>
        <w:t>الأصابع واحدها بنانة</w:t>
      </w:r>
      <w:r w:rsidR="000A6450">
        <w:rPr>
          <w:rFonts w:ascii="Simplified Arabic" w:hAnsi="Simplified Arabic" w:hint="cs"/>
          <w:noProof w:val="0"/>
          <w:sz w:val="28"/>
          <w:rtl/>
        </w:rPr>
        <w:t>،</w:t>
      </w:r>
      <w:r w:rsidR="000A6450" w:rsidRPr="000F68AE">
        <w:rPr>
          <w:rFonts w:ascii="Simplified Arabic" w:hAnsi="Simplified Arabic"/>
          <w:noProof w:val="0"/>
          <w:sz w:val="28"/>
          <w:rtl/>
        </w:rPr>
        <w:t xml:space="preserve">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بمخضب رخص كأن بنانه</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العامة:بمخضب رخص كأن بنانه *عنم يكاد من اللطافة يعقد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عنم يكاد من اللطافة يعقد</w:t>
            </w:r>
            <w:r w:rsidRPr="000F68AE">
              <w:rPr>
                <w:rFonts w:ascii="Simplified Arabic" w:hAnsi="Simplified Arabic" w:cs="Simplified Arabic"/>
                <w:sz w:val="28"/>
                <w:szCs w:val="28"/>
                <w:rtl/>
              </w:rPr>
              <w:br/>
            </w:r>
          </w:p>
        </w:tc>
      </w:tr>
    </w:tbl>
    <w:p w:rsidR="000A6450" w:rsidRPr="000F68AE" w:rsidRDefault="000A6450" w:rsidP="000A6450">
      <w:pPr>
        <w:rPr>
          <w:rFonts w:ascii="Simplified Arabic" w:hAnsi="Simplified Arabic"/>
          <w:noProof w:val="0"/>
          <w:sz w:val="28"/>
          <w:rtl/>
        </w:rPr>
      </w:pPr>
      <w:r w:rsidRPr="000F68AE">
        <w:rPr>
          <w:rFonts w:ascii="Simplified Arabic" w:hAnsi="Simplified Arabic"/>
          <w:noProof w:val="0"/>
          <w:sz w:val="28"/>
          <w:rtl/>
        </w:rPr>
        <w:t>وقال عنترة:</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وأن الموت طوع يدي إذا ما</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العامة:وأن الموت طوع يدي إذا ما *وصلت بنانها بالهندوان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وصلت بنانها بالهندوان</w:t>
            </w:r>
            <w:r w:rsidRPr="000F68AE">
              <w:rPr>
                <w:rFonts w:ascii="Simplified Arabic" w:hAnsi="Simplified Arabic" w:cs="Simplified Arabic"/>
                <w:sz w:val="28"/>
                <w:szCs w:val="28"/>
                <w:rtl/>
              </w:rPr>
              <w:br/>
            </w:r>
          </w:p>
        </w:tc>
      </w:tr>
    </w:tbl>
    <w:p w:rsidR="000A6450" w:rsidRPr="000F68AE"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يعني بمجرد ما يمسك السيف خصمه ميت يقول:</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b/>
                <w:bCs/>
                <w:sz w:val="28"/>
                <w:szCs w:val="28"/>
                <w:rtl/>
              </w:rPr>
            </w:pPr>
            <w:r w:rsidRPr="000F68AE">
              <w:rPr>
                <w:rFonts w:ascii="Simplified Arabic" w:hAnsi="Simplified Arabic" w:cs="Simplified Arabic"/>
                <w:sz w:val="28"/>
                <w:szCs w:val="28"/>
                <w:rtl/>
              </w:rPr>
              <w:t>وأن الموت طوع يدي إذا ما</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b/>
                <w:bCs/>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العامة:وأن الموت طوع يدي إذا ما *وصلت بنانها بالهندوان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وصلت بنانها بالهندوان</w:t>
            </w:r>
            <w:r w:rsidR="007E7B25">
              <w:rPr>
                <w:rFonts w:ascii="Simplified Arabic" w:hAnsi="Simplified Arabic" w:cs="Simplified Arabic" w:hint="cs"/>
                <w:sz w:val="28"/>
                <w:szCs w:val="28"/>
                <w:rtl/>
              </w:rPr>
              <w:t>"</w:t>
            </w:r>
            <w:r w:rsidRPr="000F68AE">
              <w:rPr>
                <w:rFonts w:ascii="Simplified Arabic" w:hAnsi="Simplified Arabic" w:cs="Simplified Arabic"/>
                <w:sz w:val="28"/>
                <w:szCs w:val="28"/>
                <w:rtl/>
              </w:rPr>
              <w:br/>
            </w:r>
          </w:p>
        </w:tc>
      </w:tr>
    </w:tbl>
    <w:p w:rsidR="000A6450"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يعني بالسيف مجرد ما تمسكه الأ</w:t>
      </w:r>
      <w:r>
        <w:rPr>
          <w:rFonts w:ascii="Simplified Arabic" w:hAnsi="Simplified Arabic" w:hint="cs"/>
          <w:b w:val="0"/>
          <w:bCs w:val="0"/>
          <w:noProof w:val="0"/>
          <w:sz w:val="28"/>
          <w:rtl/>
        </w:rPr>
        <w:t>صابع فالموت طوع يده.</w:t>
      </w:r>
    </w:p>
    <w:p w:rsidR="000A6450" w:rsidRPr="007D527E" w:rsidRDefault="000A6450" w:rsidP="000A6450">
      <w:pPr>
        <w:rPr>
          <w:rFonts w:ascii="Simplified Arabic" w:hAnsi="Simplified Arabic"/>
          <w:noProof w:val="0"/>
          <w:sz w:val="28"/>
          <w:rtl/>
        </w:rPr>
      </w:pPr>
      <w:r w:rsidRPr="007D527E">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الظاهر أن المراد الحال يعني منصوب على الحال، يعني حال كوننا قادرين، يعني بلى نجمعها قادرين حال من الفاعل المضمر للفعل المحذوف على ما ذكرناه للفعل بل نقدر قادرين، قادرين نصب على الخروج من نجمع، بل نقدر ونقوى الخروج يعني كأنه مصدر من معنى نجمع.</w:t>
      </w:r>
    </w:p>
    <w:p w:rsidR="000A6450" w:rsidRPr="007D527E" w:rsidRDefault="000A6450" w:rsidP="000A6450">
      <w:pPr>
        <w:rPr>
          <w:rFonts w:ascii="Simplified Arabic" w:hAnsi="Simplified Arabic"/>
          <w:noProof w:val="0"/>
          <w:sz w:val="28"/>
          <w:rtl/>
        </w:rPr>
      </w:pPr>
      <w:r w:rsidRPr="007D527E">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من نجمع من معناه جلست قعودًا.</w:t>
      </w:r>
    </w:p>
    <w:p w:rsidR="000A6450" w:rsidRPr="007D527E" w:rsidRDefault="000A6450" w:rsidP="000A6450">
      <w:pPr>
        <w:rPr>
          <w:rFonts w:ascii="Simplified Arabic" w:hAnsi="Simplified Arabic"/>
          <w:noProof w:val="0"/>
          <w:sz w:val="28"/>
          <w:rtl/>
        </w:rPr>
      </w:pPr>
      <w:r w:rsidRPr="007D527E">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لأن بلى مضمنة هل يحسبنا أو يظننا قادرين أو يعتقد أننا قادرون؟</w:t>
      </w:r>
    </w:p>
    <w:p w:rsidR="000A6450" w:rsidRPr="007D527E" w:rsidRDefault="000A6450" w:rsidP="000A6450">
      <w:pPr>
        <w:rPr>
          <w:rFonts w:ascii="Simplified Arabic" w:hAnsi="Simplified Arabic"/>
          <w:noProof w:val="0"/>
          <w:sz w:val="28"/>
          <w:rtl/>
        </w:rPr>
      </w:pPr>
      <w:r w:rsidRPr="007D527E">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نصبه على التكرير إذا كررت الفعل أو يعني كأنه تأكيد لمضمون ما تقدم، فيكون تأكيدًا له، والتأكيد يتبع ما تقدم.</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فنبَّه بالبنان على بقية الأعضاء وأيضًا فإنها أصغر العظام فخصها بالذكر، لذلك قال القتبي والزجاج: وزعموا أن الله لا يبعث الموتى ولا يقدر على جمع العظام فقال الله تعالى: بلى قادرين على أن نعيد السلاميات على صغرها.</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يعني المفاصل.</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ونؤلف بينها حتى تستوي، ومن قدر على هذا فهو على جمع الكبار أقدر، وقال ابن عباس وعامة المفسرين: المعنى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ﮜ</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ﮝ</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ﮞ</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ﮟ</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ﮠ</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٤</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أن نجعل أصابع يديه ورجليه شيئًا واحدًا كخف البعير أو كحافر الحمار أو كظلف الخنزير، ولا يمكنه أن يعمل بها شيئًا، ولكنا فرقنا أصابعه حتى يأخذ بها ما شاء، وكان الحسن يقول: جعل لك أصابع فأنت تبسطهن وتقبضهن بهن، ولو شاء الله لجمعهن فلم تتقِ الأرض إلا بكفيك. وقيل: أي نقدر أن نعيد الإنسان في هيئة البهائم، فكيف في صورته التي كان عليها وهو كقوله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36" w:hAnsi="QCF_P536" w:cs="QCF_P536"/>
          <w:b w:val="0"/>
          <w:bCs w:val="0"/>
          <w:noProof w:val="0"/>
          <w:color w:val="FF0000"/>
          <w:sz w:val="27"/>
          <w:szCs w:val="27"/>
          <w:rtl/>
        </w:rPr>
        <w:t>ﮂ</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ﮃ</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lastRenderedPageBreak/>
        <w:t>ﮄ</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ﮅ</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ﮆ</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ﮇ</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ﮈ</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ﮉ</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ﮊ</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ﮋ</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ﮌ</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ﮍ</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ﮎ</w:t>
      </w:r>
      <w:r>
        <w:rPr>
          <w:rFonts w:ascii="QCF_P536" w:hAnsi="QCF_P536" w:cs="QCF_P536"/>
          <w:b w:val="0"/>
          <w:bCs w:val="0"/>
          <w:noProof w:val="0"/>
          <w:color w:val="000000"/>
          <w:sz w:val="2"/>
          <w:szCs w:val="2"/>
          <w:rtl/>
        </w:rPr>
        <w:t xml:space="preserve"> </w:t>
      </w:r>
      <w:r w:rsidRPr="001B2A27">
        <w:rPr>
          <w:rFonts w:ascii="QCF_P536" w:hAnsi="QCF_P536" w:cs="QCF_P536"/>
          <w:b w:val="0"/>
          <w:bCs w:val="0"/>
          <w:noProof w:val="0"/>
          <w:color w:val="FF0000"/>
          <w:sz w:val="27"/>
          <w:szCs w:val="27"/>
          <w:rtl/>
        </w:rPr>
        <w:t>ﮏ</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٦٠ - ٦١</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قلت: والتأويل الأول أشبه بمساق الآية، والله أعلم.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ﮡ</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ﮢ</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ﮣ</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ﮤ</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ﮥ</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ﮦ</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٥</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ابن عباس.</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التأويل الأول المقصود بالبنان الأصابع، وأنها وهي أصغر شيء أصغر مفصل في الإنسان القدرة عليها لا شك أنه على ما هو أعظم منها أقدر.</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ﮡ</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ﮢ</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ﮣ</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ﮤ</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ﮥ</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ﮦ</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٥</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ابن عباس يعني الكافر يكذب بما أمامه من البعث والحساب، وقاله عبد الرحمن بن زيد، ودليله: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ﮧ</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ﮨ</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ﮩ</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ﮪ</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ﮫ</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٦</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يسأل متى يكون على وجه الإنكار والتكذيب، فهو لا يقنع بما هو فيه من التكذيب، ولكن يأثم لما بين يديه، ومما يدل على أن الفجور التكذيب ما ذكره القتبي وغيره أن أعرابيًّا قصد عمر بن الخطاب -رضي الله عنه- وشكا إليه نقب إبله ودبرها، وسأله أن يحمله على غيرها فلم يحمله، فقال الأعرابي: أقسم بالله أبو حفص عمر</w:t>
      </w:r>
      <w:r>
        <w:rPr>
          <w:rFonts w:ascii="Simplified Arabic" w:hAnsi="Simplified Arabic"/>
          <w:b w:val="0"/>
          <w:bCs w:val="0"/>
          <w:noProof w:val="0"/>
          <w:sz w:val="28"/>
          <w:rtl/>
        </w:rPr>
        <w:t>"</w:t>
      </w:r>
    </w:p>
    <w:p w:rsidR="000A6450" w:rsidRDefault="000A6450" w:rsidP="000A6450">
      <w:pPr>
        <w:rPr>
          <w:rFonts w:ascii="Simplified Arabic" w:hAnsi="Simplified Arabic"/>
          <w:b w:val="0"/>
          <w:bCs w:val="0"/>
          <w:noProof w:val="0"/>
          <w:sz w:val="28"/>
          <w:rtl/>
        </w:rPr>
      </w:pPr>
      <w:r w:rsidRPr="00202A16">
        <w:rPr>
          <w:rFonts w:ascii="Simplified Arabic" w:hAnsi="Simplified Arabic" w:hint="cs"/>
          <w:b w:val="0"/>
          <w:bCs w:val="0"/>
          <w:noProof w:val="0"/>
          <w:sz w:val="28"/>
          <w:rtl/>
        </w:rPr>
        <w:t>نقب الإبل أي حفاء</w:t>
      </w:r>
      <w:r>
        <w:rPr>
          <w:rFonts w:ascii="Simplified Arabic" w:hAnsi="Simplified Arabic" w:hint="cs"/>
          <w:b w:val="0"/>
          <w:bCs w:val="0"/>
          <w:noProof w:val="0"/>
          <w:sz w:val="28"/>
          <w:rtl/>
        </w:rPr>
        <w:t xml:space="preserve"> أخفافها من كثرة المشي على الحصى، والدَّبر معروف أنه داء يصيب الإبل تنشأ عنه جروح وقروح، إذ يقول إذا برأ الدَّبر ودخل صفر أو دخل صفر وبرأ الدبر حلت العمرة لمن اعتبر؛ لأنه من طول المسير في الحج ذهابًا وإيابًا لا شك أن الإبل التي ينتقلون عليها من مكان إلى مكان يصيبها ما يصيبها من الجروح والقروح، ينتظرون المحرم ما يعتمرون فيه، إنما ينتظرون إلى أن يأتي صفر وقد ارتاحت من مسيرها إلى الحج؛ لأنهم يرون أن العمرة في أشهر الحج من أفجر الفجور.</w:t>
      </w:r>
    </w:p>
    <w:p w:rsidR="007E7B25" w:rsidRPr="006B7E8A"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فقال الأعرابي:</w:t>
      </w:r>
    </w:p>
    <w:tbl>
      <w:tblPr>
        <w:bidiVisual/>
        <w:tblW w:w="7937" w:type="dxa"/>
        <w:jc w:val="center"/>
        <w:tblLayout w:type="fixed"/>
        <w:tblLook w:val="0000" w:firstRow="0" w:lastRow="0" w:firstColumn="0" w:lastColumn="0" w:noHBand="0" w:noVBand="0"/>
      </w:tblPr>
      <w:tblGrid>
        <w:gridCol w:w="3685"/>
        <w:gridCol w:w="567"/>
        <w:gridCol w:w="3685"/>
      </w:tblGrid>
      <w:tr w:rsidR="007E7B25" w:rsidRPr="006B7E8A" w:rsidTr="0010014E">
        <w:trPr>
          <w:trHeight w:hRule="exact" w:val="510"/>
          <w:jc w:val="center"/>
        </w:trPr>
        <w:tc>
          <w:tcPr>
            <w:tcW w:w="3685" w:type="dxa"/>
            <w:shd w:val="clear" w:color="auto" w:fill="auto"/>
          </w:tcPr>
          <w:p w:rsidR="007E7B25" w:rsidRPr="006B7E8A" w:rsidRDefault="007E7B25" w:rsidP="0010014E">
            <w:pPr>
              <w:pStyle w:val="a"/>
              <w:rPr>
                <w:rFonts w:ascii="Simplified Arabic" w:hAnsi="Simplified Arabic" w:cs="Simplified Arabic"/>
                <w:b/>
                <w:bCs/>
                <w:sz w:val="28"/>
                <w:szCs w:val="28"/>
                <w:rtl/>
              </w:rPr>
            </w:pPr>
            <w:r w:rsidRPr="006B7E8A">
              <w:rPr>
                <w:rFonts w:ascii="Simplified Arabic" w:hAnsi="Simplified Arabic" w:cs="Simplified Arabic"/>
                <w:b/>
                <w:bCs/>
                <w:sz w:val="28"/>
                <w:szCs w:val="28"/>
                <w:rtl/>
              </w:rPr>
              <w:t>أقسم بالله أبو حفص عمر</w:t>
            </w:r>
            <w:r w:rsidRPr="006B7E8A">
              <w:rPr>
                <w:rFonts w:ascii="Simplified Arabic" w:hAnsi="Simplified Arabic" w:cs="Simplified Arabic"/>
                <w:b/>
                <w:bCs/>
                <w:sz w:val="28"/>
                <w:szCs w:val="28"/>
                <w:rtl/>
              </w:rPr>
              <w:br/>
            </w:r>
          </w:p>
        </w:tc>
        <w:tc>
          <w:tcPr>
            <w:tcW w:w="567" w:type="dxa"/>
          </w:tcPr>
          <w:p w:rsidR="007E7B25" w:rsidRPr="006B7E8A" w:rsidRDefault="007E7B25" w:rsidP="0010014E">
            <w:pPr>
              <w:pStyle w:val="a"/>
              <w:rPr>
                <w:rFonts w:ascii="Simplified Arabic" w:hAnsi="Simplified Arabic" w:cs="Simplified Arabic"/>
                <w:b/>
                <w:bCs/>
                <w:sz w:val="28"/>
                <w:szCs w:val="28"/>
                <w:rtl/>
              </w:rPr>
            </w:pPr>
          </w:p>
        </w:tc>
        <w:tc>
          <w:tcPr>
            <w:tcW w:w="3685" w:type="dxa"/>
            <w:shd w:val="clear" w:color="auto" w:fill="auto"/>
          </w:tcPr>
          <w:p w:rsidR="007E7B25" w:rsidRPr="006B7E8A" w:rsidRDefault="007E7B25" w:rsidP="0010014E">
            <w:pPr>
              <w:pStyle w:val="a"/>
              <w:rPr>
                <w:rFonts w:ascii="Simplified Arabic" w:hAnsi="Simplified Arabic" w:cs="Simplified Arabic"/>
                <w:b/>
                <w:bCs/>
                <w:sz w:val="28"/>
                <w:szCs w:val="28"/>
                <w:rtl/>
              </w:rPr>
            </w:pPr>
            <w:r w:rsidRPr="006B7E8A">
              <w:rPr>
                <w:rFonts w:ascii="Simplified Arabic" w:hAnsi="Simplified Arabic" w:cs="Simplified Arabic"/>
                <w:b/>
                <w:bCs/>
                <w:color w:val="808000"/>
                <w:sz w:val="28"/>
                <w:szCs w:val="28"/>
                <w:rtl/>
              </w:rPr>
              <w:fldChar w:fldCharType="begin"/>
            </w:r>
            <w:r w:rsidRPr="006B7E8A">
              <w:rPr>
                <w:rFonts w:ascii="Simplified Arabic" w:hAnsi="Simplified Arabic" w:cs="Simplified Arabic"/>
                <w:b/>
                <w:bCs/>
                <w:color w:val="808000"/>
                <w:sz w:val="28"/>
                <w:szCs w:val="28"/>
              </w:rPr>
              <w:instrText xml:space="preserve"> XE "08-</w:instrText>
            </w:r>
            <w:r w:rsidRPr="006B7E8A">
              <w:rPr>
                <w:rFonts w:ascii="Simplified Arabic" w:hAnsi="Simplified Arabic" w:cs="Simplified Arabic"/>
                <w:b/>
                <w:bCs/>
                <w:color w:val="808000"/>
                <w:sz w:val="28"/>
                <w:szCs w:val="28"/>
                <w:rtl/>
              </w:rPr>
              <w:instrText xml:space="preserve">فهرس القصائد العامة:أقسم بالله أبو حفص عمر *ما مسها من نقب ولا دَبر </w:instrText>
            </w:r>
            <w:r w:rsidRPr="006B7E8A">
              <w:rPr>
                <w:rFonts w:ascii="Simplified Arabic" w:hAnsi="Simplified Arabic" w:cs="Simplified Arabic"/>
                <w:b/>
                <w:bCs/>
                <w:color w:val="808000"/>
                <w:sz w:val="28"/>
                <w:szCs w:val="28"/>
              </w:rPr>
              <w:cr/>
              <w:instrText xml:space="preserve">" </w:instrText>
            </w:r>
            <w:r w:rsidRPr="006B7E8A">
              <w:rPr>
                <w:rFonts w:ascii="Simplified Arabic" w:hAnsi="Simplified Arabic" w:cs="Simplified Arabic"/>
                <w:b/>
                <w:bCs/>
                <w:color w:val="808000"/>
                <w:sz w:val="28"/>
                <w:szCs w:val="28"/>
                <w:rtl/>
              </w:rPr>
              <w:fldChar w:fldCharType="end"/>
            </w:r>
            <w:r w:rsidRPr="006B7E8A">
              <w:rPr>
                <w:rFonts w:ascii="Simplified Arabic" w:hAnsi="Simplified Arabic" w:cs="Simplified Arabic"/>
                <w:b/>
                <w:bCs/>
                <w:sz w:val="28"/>
                <w:szCs w:val="28"/>
                <w:rtl/>
              </w:rPr>
              <w:t>ما مسها من نقب ولا دَبر</w:t>
            </w:r>
            <w:r w:rsidRPr="006B7E8A">
              <w:rPr>
                <w:rFonts w:ascii="Simplified Arabic" w:hAnsi="Simplified Arabic" w:cs="Simplified Arabic"/>
                <w:b/>
                <w:bCs/>
                <w:sz w:val="28"/>
                <w:szCs w:val="28"/>
                <w:rtl/>
              </w:rPr>
              <w:br/>
            </w:r>
          </w:p>
        </w:tc>
      </w:tr>
    </w:tbl>
    <w:p w:rsidR="007E7B25" w:rsidRDefault="007E7B25" w:rsidP="007E7B25">
      <w:pPr>
        <w:jc w:val="center"/>
        <w:rPr>
          <w:rFonts w:ascii="Simplified Arabic" w:hAnsi="Simplified Arabic"/>
          <w:noProof w:val="0"/>
          <w:sz w:val="28"/>
          <w:rtl/>
        </w:rPr>
      </w:pPr>
      <w:r w:rsidRPr="006B7E8A">
        <w:rPr>
          <w:rFonts w:ascii="Simplified Arabic" w:hAnsi="Simplified Arabic"/>
          <w:noProof w:val="0"/>
          <w:sz w:val="28"/>
          <w:rtl/>
        </w:rPr>
        <w:t>فاغفر له</w:t>
      </w:r>
      <w:r>
        <w:rPr>
          <w:rFonts w:ascii="Simplified Arabic" w:hAnsi="Simplified Arabic" w:hint="cs"/>
          <w:noProof w:val="0"/>
          <w:sz w:val="28"/>
          <w:rtl/>
        </w:rPr>
        <w:t xml:space="preserve"> اللهم إن كان فجر</w:t>
      </w:r>
    </w:p>
    <w:p w:rsidR="007E7B25" w:rsidRDefault="007E7B25" w:rsidP="007E7B25">
      <w:pPr>
        <w:rPr>
          <w:rFonts w:ascii="Simplified Arabic" w:hAnsi="Simplified Arabic"/>
          <w:b w:val="0"/>
          <w:bCs w:val="0"/>
          <w:noProof w:val="0"/>
          <w:sz w:val="28"/>
          <w:rtl/>
        </w:rPr>
      </w:pPr>
      <w:r>
        <w:rPr>
          <w:rFonts w:ascii="Simplified Arabic" w:hAnsi="Simplified Arabic" w:hint="cs"/>
          <w:noProof w:val="0"/>
          <w:sz w:val="28"/>
          <w:rtl/>
        </w:rPr>
        <w:t>يعني إن كان كذبني فيما ذكرت، وعن ابن عباس أيضًا.</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sidRPr="00202A16">
        <w:rPr>
          <w:rFonts w:ascii="Simplified Arabic" w:hAnsi="Simplified Arabic" w:hint="cs"/>
          <w:b w:val="0"/>
          <w:bCs w:val="0"/>
          <w:noProof w:val="0"/>
          <w:sz w:val="28"/>
          <w:rtl/>
        </w:rPr>
        <w:t xml:space="preserve">هو جاء لعمر </w:t>
      </w:r>
      <w:r>
        <w:rPr>
          <w:rFonts w:ascii="Simplified Arabic" w:hAnsi="Simplified Arabic" w:hint="cs"/>
          <w:b w:val="0"/>
          <w:bCs w:val="0"/>
          <w:noProof w:val="0"/>
          <w:sz w:val="28"/>
          <w:rtl/>
        </w:rPr>
        <w:t xml:space="preserve">-رضي الله عنه- </w:t>
      </w:r>
      <w:r w:rsidRPr="00202A16">
        <w:rPr>
          <w:rFonts w:ascii="Simplified Arabic" w:hAnsi="Simplified Arabic" w:hint="cs"/>
          <w:b w:val="0"/>
          <w:bCs w:val="0"/>
          <w:noProof w:val="0"/>
          <w:sz w:val="28"/>
          <w:rtl/>
        </w:rPr>
        <w:t>أن يعطيه من بيت المال غيرها</w:t>
      </w:r>
      <w:r>
        <w:rPr>
          <w:rFonts w:ascii="Simplified Arabic" w:hAnsi="Simplified Arabic" w:hint="cs"/>
          <w:b w:val="0"/>
          <w:bCs w:val="0"/>
          <w:noProof w:val="0"/>
          <w:sz w:val="28"/>
          <w:rtl/>
        </w:rPr>
        <w:t>،</w:t>
      </w:r>
      <w:r w:rsidRPr="00202A16">
        <w:rPr>
          <w:rFonts w:ascii="Simplified Arabic" w:hAnsi="Simplified Arabic" w:hint="cs"/>
          <w:b w:val="0"/>
          <w:bCs w:val="0"/>
          <w:noProof w:val="0"/>
          <w:sz w:val="28"/>
          <w:rtl/>
        </w:rPr>
        <w:t xml:space="preserve"> عم</w:t>
      </w:r>
      <w:r>
        <w:rPr>
          <w:rFonts w:ascii="Simplified Arabic" w:hAnsi="Simplified Arabic" w:hint="cs"/>
          <w:b w:val="0"/>
          <w:bCs w:val="0"/>
          <w:noProof w:val="0"/>
          <w:sz w:val="28"/>
          <w:rtl/>
        </w:rPr>
        <w:t>ر تفقدها قال ما فيها شيء مما</w:t>
      </w:r>
      <w:r w:rsidRPr="00202A16">
        <w:rPr>
          <w:rFonts w:ascii="Simplified Arabic" w:hAnsi="Simplified Arabic" w:hint="cs"/>
          <w:b w:val="0"/>
          <w:bCs w:val="0"/>
          <w:noProof w:val="0"/>
          <w:sz w:val="28"/>
          <w:rtl/>
        </w:rPr>
        <w:t xml:space="preserve"> تذكر</w:t>
      </w:r>
      <w:r>
        <w:rPr>
          <w:rFonts w:ascii="Simplified Arabic" w:hAnsi="Simplified Arabic" w:hint="cs"/>
          <w:b w:val="0"/>
          <w:bCs w:val="0"/>
          <w:noProof w:val="0"/>
          <w:sz w:val="28"/>
          <w:rtl/>
        </w:rPr>
        <w:t>،</w:t>
      </w:r>
      <w:r w:rsidRPr="00202A16">
        <w:rPr>
          <w:rFonts w:ascii="Simplified Arabic" w:hAnsi="Simplified Arabic" w:hint="cs"/>
          <w:b w:val="0"/>
          <w:bCs w:val="0"/>
          <w:noProof w:val="0"/>
          <w:sz w:val="28"/>
          <w:rtl/>
        </w:rPr>
        <w:t xml:space="preserve"> ما فيها شيء</w:t>
      </w:r>
      <w:r>
        <w:rPr>
          <w:rFonts w:ascii="Simplified Arabic" w:hAnsi="Simplified Arabic" w:hint="cs"/>
          <w:b w:val="0"/>
          <w:bCs w:val="0"/>
          <w:noProof w:val="0"/>
          <w:sz w:val="28"/>
          <w:rtl/>
        </w:rPr>
        <w:t>؛</w:t>
      </w:r>
      <w:r w:rsidRPr="00202A1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 xml:space="preserve">حرصًا على الأمانة التي حملها -رضي الله عنه وأرضاه- والآن تجد بعض الموظفين إذا أراد أن يغير شيئًا من الأثاث أو من المركوب أو غيره كتب للمسؤول وغيَّر له من غير تأمل، ولا شك أن هذا فيه شيء من التفريط فيما اؤتمن عليه الإنسان، وإلا لو كان الشيء صالحً للاستعمال، فلماذا يُغيَّر بشيء جديد قيمته مرتفعة بدل ما يغيّر كل سنة يغير كل سنتين، وفي بعض الجهات الأثاث كله يُغيّر سنويًّا وإن لم يتأثر، هذا لا شك أنه إسراف لا يجوز بحال، وبعض الناس الأثاث عنده من أول الأمر إلى منتهاه ما له داعي يُغيّر وخير الأمور أوساطها، لا أن تستمر على شيء سمل وبالٍ يتعبك، ولا أن تجدد، تشوف الناس حتى في السيارات هذا ظاهر أحيانًا في البيوت تجده سكن في البيت عشر سنين خلاص انتهى، وبإمكانه </w:t>
      </w:r>
      <w:r>
        <w:rPr>
          <w:rFonts w:ascii="Simplified Arabic" w:hAnsi="Simplified Arabic" w:hint="cs"/>
          <w:b w:val="0"/>
          <w:bCs w:val="0"/>
          <w:noProof w:val="0"/>
          <w:sz w:val="28"/>
          <w:rtl/>
        </w:rPr>
        <w:lastRenderedPageBreak/>
        <w:t xml:space="preserve">أن يسكن عشرًا ثانية إذا استعمل السيارة سنتين، ثلاثًا قال: خلاص انتهت، وبإمكانه أن يستعملها عشر سنوات، هذا لا شك أنه ترف، النصوص جاءت بذمه: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283" w:hAnsi="QCF_P283" w:cs="QCF_P283"/>
          <w:b w:val="0"/>
          <w:bCs w:val="0"/>
          <w:noProof w:val="0"/>
          <w:color w:val="FF0000"/>
          <w:sz w:val="27"/>
          <w:szCs w:val="27"/>
          <w:rtl/>
        </w:rPr>
        <w:t>ﯴ</w:t>
      </w:r>
      <w:r>
        <w:rPr>
          <w:rFonts w:ascii="QCF_P283" w:hAnsi="QCF_P283" w:cs="QCF_P283"/>
          <w:b w:val="0"/>
          <w:bCs w:val="0"/>
          <w:noProof w:val="0"/>
          <w:color w:val="000000"/>
          <w:sz w:val="2"/>
          <w:szCs w:val="2"/>
          <w:rtl/>
        </w:rPr>
        <w:t xml:space="preserve"> </w:t>
      </w:r>
      <w:r w:rsidRPr="001B2A27">
        <w:rPr>
          <w:rFonts w:ascii="QCF_P283" w:hAnsi="QCF_P283" w:cs="QCF_P283"/>
          <w:b w:val="0"/>
          <w:bCs w:val="0"/>
          <w:noProof w:val="0"/>
          <w:color w:val="FF0000"/>
          <w:sz w:val="27"/>
          <w:szCs w:val="27"/>
          <w:rtl/>
        </w:rPr>
        <w:t>ﯵ</w:t>
      </w:r>
      <w:r>
        <w:rPr>
          <w:rFonts w:ascii="QCF_P283" w:hAnsi="QCF_P283" w:cs="QCF_P283"/>
          <w:b w:val="0"/>
          <w:bCs w:val="0"/>
          <w:noProof w:val="0"/>
          <w:color w:val="000000"/>
          <w:sz w:val="2"/>
          <w:szCs w:val="2"/>
          <w:rtl/>
        </w:rPr>
        <w:t xml:space="preserve"> </w:t>
      </w:r>
      <w:r w:rsidRPr="001B2A27">
        <w:rPr>
          <w:rFonts w:ascii="QCF_P283" w:hAnsi="QCF_P283" w:cs="QCF_P283"/>
          <w:b w:val="0"/>
          <w:bCs w:val="0"/>
          <w:noProof w:val="0"/>
          <w:color w:val="FF0000"/>
          <w:sz w:val="27"/>
          <w:szCs w:val="27"/>
          <w:rtl/>
        </w:rPr>
        <w:t>ﯶ</w:t>
      </w:r>
      <w:r>
        <w:rPr>
          <w:rFonts w:ascii="QCF_P283" w:hAnsi="QCF_P283" w:cs="QCF_P283"/>
          <w:b w:val="0"/>
          <w:bCs w:val="0"/>
          <w:noProof w:val="0"/>
          <w:color w:val="000000"/>
          <w:sz w:val="2"/>
          <w:szCs w:val="2"/>
          <w:rtl/>
        </w:rPr>
        <w:t xml:space="preserve"> </w:t>
      </w:r>
      <w:r w:rsidRPr="001B2A27">
        <w:rPr>
          <w:rFonts w:ascii="QCF_P283" w:hAnsi="QCF_P283" w:cs="QCF_P283"/>
          <w:b w:val="0"/>
          <w:bCs w:val="0"/>
          <w:noProof w:val="0"/>
          <w:color w:val="FF0000"/>
          <w:sz w:val="27"/>
          <w:szCs w:val="27"/>
          <w:rtl/>
        </w:rPr>
        <w:t>ﯷ</w:t>
      </w:r>
      <w:r>
        <w:rPr>
          <w:rFonts w:ascii="QCF_P283" w:hAnsi="QCF_P283" w:cs="QCF_P283"/>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الإسراء: ١٦</w:t>
      </w:r>
      <w:r>
        <w:rPr>
          <w:rFonts w:ascii="Simplified Arabic" w:hAnsi="Simplified Arabic" w:hint="cs"/>
          <w:b w:val="0"/>
          <w:bCs w:val="0"/>
          <w:noProof w:val="0"/>
          <w:sz w:val="28"/>
          <w:rtl/>
        </w:rPr>
        <w:t>.</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sidRPr="00C34C5F">
        <w:rPr>
          <w:rFonts w:ascii="Simplified Arabic" w:hAnsi="Simplified Arabic" w:hint="cs"/>
          <w:noProof w:val="0"/>
          <w:sz w:val="28"/>
          <w:rtl/>
        </w:rPr>
        <w:t>وعن ابن عباس أيض</w:t>
      </w:r>
      <w:r>
        <w:rPr>
          <w:rFonts w:ascii="Simplified Arabic" w:hAnsi="Simplified Arabic" w:hint="cs"/>
          <w:noProof w:val="0"/>
          <w:sz w:val="28"/>
          <w:rtl/>
        </w:rPr>
        <w:t>ً</w:t>
      </w:r>
      <w:r w:rsidRPr="00C34C5F">
        <w:rPr>
          <w:rFonts w:ascii="Simplified Arabic" w:hAnsi="Simplified Arabic" w:hint="cs"/>
          <w:noProof w:val="0"/>
          <w:sz w:val="28"/>
          <w:rtl/>
        </w:rPr>
        <w:t>ا</w:t>
      </w:r>
      <w:r>
        <w:rPr>
          <w:rFonts w:ascii="Simplified Arabic" w:hAnsi="Simplified Arabic" w:hint="cs"/>
          <w:noProof w:val="0"/>
          <w:sz w:val="28"/>
          <w:rtl/>
        </w:rPr>
        <w:t>:</w:t>
      </w:r>
      <w:r w:rsidRPr="00C34C5F">
        <w:rPr>
          <w:rFonts w:ascii="Simplified Arabic" w:hAnsi="Simplified Arabic" w:hint="cs"/>
          <w:noProof w:val="0"/>
          <w:sz w:val="28"/>
          <w:rtl/>
        </w:rPr>
        <w:t xml:space="preserve"> يعجل المعصية ويسوف التوبة</w:t>
      </w:r>
      <w:r>
        <w:rPr>
          <w:rFonts w:ascii="Simplified Arabic" w:hAnsi="Simplified Arabic" w:hint="cs"/>
          <w:noProof w:val="0"/>
          <w:sz w:val="28"/>
          <w:rtl/>
        </w:rPr>
        <w:t>،</w:t>
      </w:r>
      <w:r w:rsidRPr="00C34C5F">
        <w:rPr>
          <w:rFonts w:ascii="Simplified Arabic" w:hAnsi="Simplified Arabic" w:hint="cs"/>
          <w:noProof w:val="0"/>
          <w:sz w:val="28"/>
          <w:rtl/>
        </w:rPr>
        <w:t xml:space="preserve"> وفي بعض الحديث قال</w:t>
      </w:r>
      <w:r>
        <w:rPr>
          <w:rFonts w:ascii="Simplified Arabic" w:hAnsi="Simplified Arabic" w:hint="cs"/>
          <w:noProof w:val="0"/>
          <w:sz w:val="28"/>
          <w:rtl/>
        </w:rPr>
        <w:t>:</w:t>
      </w:r>
      <w:r w:rsidRPr="00C34C5F">
        <w:rPr>
          <w:rFonts w:ascii="Simplified Arabic" w:hAnsi="Simplified Arabic" w:hint="cs"/>
          <w:noProof w:val="0"/>
          <w:sz w:val="28"/>
          <w:rtl/>
        </w:rPr>
        <w:t xml:space="preserve"> يقول سوف أتوب ولا يتوب</w:t>
      </w:r>
      <w:r>
        <w:rPr>
          <w:rFonts w:ascii="Simplified Arabic" w:hAnsi="Simplified Arabic" w:hint="cs"/>
          <w:noProof w:val="0"/>
          <w:sz w:val="28"/>
          <w:rtl/>
        </w:rPr>
        <w:t>،</w:t>
      </w:r>
      <w:r w:rsidRPr="00C34C5F">
        <w:rPr>
          <w:rFonts w:ascii="Simplified Arabic" w:hAnsi="Simplified Arabic" w:hint="cs"/>
          <w:noProof w:val="0"/>
          <w:sz w:val="28"/>
          <w:rtl/>
        </w:rPr>
        <w:t xml:space="preserve"> فهو قد أخلف فكذب</w:t>
      </w:r>
      <w:r>
        <w:rPr>
          <w:rFonts w:ascii="Simplified Arabic" w:hAnsi="Simplified Arabic" w:hint="cs"/>
          <w:noProof w:val="0"/>
          <w:sz w:val="28"/>
          <w:rtl/>
        </w:rPr>
        <w:t>،</w:t>
      </w:r>
      <w:r w:rsidRPr="00C34C5F">
        <w:rPr>
          <w:rFonts w:ascii="Simplified Arabic" w:hAnsi="Simplified Arabic" w:hint="cs"/>
          <w:noProof w:val="0"/>
          <w:sz w:val="28"/>
          <w:rtl/>
        </w:rPr>
        <w:t xml:space="preserve"> وهذا قول مجاهد والحسن وعكرمة والسدي</w:t>
      </w:r>
      <w:r>
        <w:rPr>
          <w:rFonts w:ascii="Simplified Arabic" w:hAnsi="Simplified Arabic" w:hint="cs"/>
          <w:noProof w:val="0"/>
          <w:sz w:val="28"/>
          <w:rtl/>
        </w:rPr>
        <w:t xml:space="preserve"> وسعيد بن جبير يقول: سوف أتوب سوف أتوب، حتى يأتيه الموت على شر أحواله. وقال الضحاك: هو الأمل يقول: سوف أعيش وأصيب من الدنيا، ولا يذكر الموت. وقيل: أي يعزم على المعصية أبدًا وإن كان لا يعيش إلا مدة قليلة، فالهاء على هذه الأقوال للإنسان.</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يعزم المعصية أبدًا، الكافر في قرارة نفسه ونيته أنه يستمر على كفره لو عاش أبد الدهر، والعاصي أيضًا قد يتصور ذلك، ولذا استحق الكافر الخلود في النار؛ لأنه في نيته وعزيمته أنه يستمر على كفره ولو عمر، ولذا يندفع السؤال الذي يقول: شخص كفر بالله سبعين سنة، فلماذا لا يُعذّب هذه المدة ثم يخرج من النار؟ يقال: إنه في قرارة نفسه ما عنده النية أن يستعتب ويرجع ويتوب ويسلم، فهو مستمر على كفره وفي قرارة نفسه أنه لو عُمّر ما عُمّر نوح لاستمر على كفره وليس في باله أنه يتوب في يوم من الأيام، ومع ذلك لو كان في باله أنه يتوب ولم تحصل منه تلك التوبة سوف بالتوبة إلى أن مات لا ينفعه هذا مثل هذا.</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وقيل: الهاء ليوم القيامة، والمعنى بل يريد الإنسان ليكفر بالحق بين يدي يوم القيامة، والفجور أصله الميل عن الحق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ﮧ</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ﮨ</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ﮩ</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ﮪ</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ﮫ</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٦</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متى يوم القيامة؟ قوله تعالى..</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وفي بعض الحديث يقول: سوف أتوب ولا يتوب، مخرّج؟ ما فيه تخريج؟</w:t>
      </w:r>
    </w:p>
    <w:p w:rsidR="000A6450" w:rsidRPr="00C34C5F" w:rsidRDefault="000A6450" w:rsidP="000A6450">
      <w:pPr>
        <w:rPr>
          <w:rFonts w:ascii="Simplified Arabic" w:hAnsi="Simplified Arabic"/>
          <w:noProof w:val="0"/>
          <w:sz w:val="28"/>
          <w:rtl/>
        </w:rPr>
      </w:pPr>
      <w:r w:rsidRPr="00C34C5F">
        <w:rPr>
          <w:rFonts w:ascii="Simplified Arabic" w:hAnsi="Simplified Arabic" w:hint="cs"/>
          <w:noProof w:val="0"/>
          <w:sz w:val="28"/>
          <w:rtl/>
        </w:rPr>
        <w:t>طالب: يقصد في بعض حديثه هو...</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بعض الحديث.</w:t>
      </w:r>
    </w:p>
    <w:p w:rsidR="000A6450" w:rsidRPr="00C34C5F" w:rsidRDefault="000A6450" w:rsidP="000A6450">
      <w:pPr>
        <w:rPr>
          <w:rFonts w:ascii="Simplified Arabic" w:hAnsi="Simplified Arabic"/>
          <w:noProof w:val="0"/>
          <w:sz w:val="28"/>
          <w:rtl/>
        </w:rPr>
      </w:pPr>
      <w:r w:rsidRPr="00C34C5F">
        <w:rPr>
          <w:rFonts w:ascii="Simplified Arabic" w:hAnsi="Simplified Arabic" w:hint="cs"/>
          <w:noProof w:val="0"/>
          <w:sz w:val="28"/>
          <w:rtl/>
        </w:rPr>
        <w:t>طالب: بعض الكلام المتكلم...</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يعني الحديث أعم من أن يكون مرفوعًا إلى النبي -عليه الصلاة والسلام- فيراد به ما يتحدث به.</w:t>
      </w:r>
    </w:p>
    <w:p w:rsidR="007E7B25" w:rsidRPr="000F68AE"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ﮬ</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ﮭ</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ﮮ</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ﮯ</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٧</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قرأ نافع وأبان عن عاصم: برق بفتح الراء معناه لمع بصره من شدة شخوصه، فتراه لا يطرف، قال مجاهد وغيره: هذا عند الموت. وقال الحسن: هذا يوم القيامة وقال: فيه معنى الجواب عما سأل عنه الإنسان كأنه يوم القيامة إذا برق البصر وخسف القمر، والباقون بالكسر في برِق ومعناه تحير فلم يطرف، قاله أبو عمرو </w:t>
      </w:r>
      <w:r w:rsidRPr="000F68AE">
        <w:rPr>
          <w:rFonts w:ascii="Simplified Arabic" w:hAnsi="Simplified Arabic"/>
          <w:noProof w:val="0"/>
          <w:sz w:val="28"/>
          <w:rtl/>
        </w:rPr>
        <w:t>والزجاج وغيرهم</w:t>
      </w:r>
      <w:r>
        <w:rPr>
          <w:rFonts w:ascii="Simplified Arabic" w:hAnsi="Simplified Arabic" w:hint="cs"/>
          <w:noProof w:val="0"/>
          <w:sz w:val="28"/>
          <w:rtl/>
        </w:rPr>
        <w:t>،</w:t>
      </w:r>
      <w:r w:rsidRPr="000F68AE">
        <w:rPr>
          <w:rFonts w:ascii="Simplified Arabic" w:hAnsi="Simplified Arabic"/>
          <w:noProof w:val="0"/>
          <w:sz w:val="28"/>
          <w:rtl/>
        </w:rPr>
        <w:t xml:space="preserve"> قال ذو الرمة:</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ولو أن لقمان الحكيم تعرضت</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العامة:ولو أن لقمان الحكيم تعرضت *لعينيه مي سافرا كاد يبرق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لعينيه مي سافرا كاد يبرق</w:t>
            </w:r>
            <w:r w:rsidRPr="000F68AE">
              <w:rPr>
                <w:rFonts w:ascii="Simplified Arabic" w:hAnsi="Simplified Arabic" w:cs="Simplified Arabic"/>
                <w:sz w:val="28"/>
                <w:szCs w:val="28"/>
                <w:rtl/>
              </w:rPr>
              <w:br/>
            </w:r>
          </w:p>
        </w:tc>
      </w:tr>
    </w:tbl>
    <w:p w:rsidR="007E7B25" w:rsidRPr="000F68AE" w:rsidRDefault="007E7B25" w:rsidP="007E7B25">
      <w:pPr>
        <w:rPr>
          <w:rFonts w:ascii="Simplified Arabic" w:hAnsi="Simplified Arabic"/>
          <w:noProof w:val="0"/>
          <w:sz w:val="28"/>
          <w:rtl/>
        </w:rPr>
      </w:pPr>
      <w:r w:rsidRPr="000F68AE">
        <w:rPr>
          <w:rFonts w:ascii="Simplified Arabic" w:hAnsi="Simplified Arabic"/>
          <w:noProof w:val="0"/>
          <w:sz w:val="28"/>
          <w:rtl/>
        </w:rPr>
        <w:lastRenderedPageBreak/>
        <w:t>وقال الفراء والخليل</w:t>
      </w:r>
      <w:r>
        <w:rPr>
          <w:rFonts w:ascii="Simplified Arabic" w:hAnsi="Simplified Arabic" w:hint="cs"/>
          <w:noProof w:val="0"/>
          <w:sz w:val="28"/>
          <w:rtl/>
        </w:rPr>
        <w:t>:</w:t>
      </w:r>
      <w:r w:rsidRPr="000F68AE">
        <w:rPr>
          <w:rFonts w:ascii="Simplified Arabic" w:hAnsi="Simplified Arabic"/>
          <w:noProof w:val="0"/>
          <w:sz w:val="28"/>
          <w:rtl/>
        </w:rPr>
        <w:t xml:space="preserve"> برق بالكسر</w:t>
      </w:r>
      <w:r>
        <w:rPr>
          <w:rFonts w:ascii="Simplified Arabic" w:hAnsi="Simplified Arabic" w:hint="cs"/>
          <w:noProof w:val="0"/>
          <w:sz w:val="28"/>
          <w:rtl/>
        </w:rPr>
        <w:t>:</w:t>
      </w:r>
      <w:r w:rsidRPr="000F68AE">
        <w:rPr>
          <w:rFonts w:ascii="Simplified Arabic" w:hAnsi="Simplified Arabic"/>
          <w:noProof w:val="0"/>
          <w:sz w:val="28"/>
          <w:rtl/>
        </w:rPr>
        <w:t xml:space="preserve"> فزع وبُهت وتحير</w:t>
      </w:r>
      <w:r>
        <w:rPr>
          <w:rFonts w:ascii="Simplified Arabic" w:hAnsi="Simplified Arabic" w:hint="cs"/>
          <w:noProof w:val="0"/>
          <w:sz w:val="28"/>
          <w:rtl/>
        </w:rPr>
        <w:t>،</w:t>
      </w:r>
      <w:r w:rsidRPr="000F68AE">
        <w:rPr>
          <w:rFonts w:ascii="Simplified Arabic" w:hAnsi="Simplified Arabic"/>
          <w:noProof w:val="0"/>
          <w:sz w:val="28"/>
          <w:rtl/>
        </w:rPr>
        <w:t xml:space="preserve"> والعرب تقول للإنسان المتحير المبهوت قد برق فهو برق</w:t>
      </w:r>
      <w:r>
        <w:rPr>
          <w:rFonts w:ascii="Simplified Arabic" w:hAnsi="Simplified Arabic" w:hint="cs"/>
          <w:noProof w:val="0"/>
          <w:sz w:val="28"/>
          <w:rtl/>
        </w:rPr>
        <w:t>،</w:t>
      </w:r>
      <w:r w:rsidRPr="000F68AE">
        <w:rPr>
          <w:rFonts w:ascii="Simplified Arabic" w:hAnsi="Simplified Arabic"/>
          <w:noProof w:val="0"/>
          <w:sz w:val="28"/>
          <w:rtl/>
        </w:rPr>
        <w:t xml:space="preserve"> وأنشد الفراء:</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فنفسك قانع.............</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فهرس القصائد العامة</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فنفسك قانع</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 xml:space="preserve"> </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 xml:space="preserve">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w:t>
            </w:r>
            <w:r>
              <w:rPr>
                <w:rFonts w:ascii="Simplified Arabic" w:hAnsi="Simplified Arabic" w:cs="Simplified Arabic" w:hint="cs"/>
                <w:sz w:val="28"/>
                <w:szCs w:val="28"/>
                <w:rtl/>
              </w:rPr>
              <w:t>..................</w:t>
            </w:r>
            <w:r w:rsidRPr="000F68AE">
              <w:rPr>
                <w:rFonts w:ascii="Simplified Arabic" w:hAnsi="Simplified Arabic" w:cs="Simplified Arabic"/>
                <w:sz w:val="28"/>
                <w:szCs w:val="28"/>
                <w:rtl/>
              </w:rPr>
              <w:t>.....................</w:t>
            </w:r>
            <w:r w:rsidRPr="000F68AE">
              <w:rPr>
                <w:rFonts w:ascii="Simplified Arabic" w:hAnsi="Simplified Arabic" w:cs="Simplified Arabic"/>
                <w:sz w:val="28"/>
                <w:szCs w:val="28"/>
                <w:rtl/>
              </w:rPr>
              <w:br/>
            </w:r>
          </w:p>
        </w:tc>
      </w:tr>
    </w:tbl>
    <w:p w:rsidR="007E7B25" w:rsidRPr="000F68AE" w:rsidRDefault="007E7B25" w:rsidP="007E7B25">
      <w:pPr>
        <w:rPr>
          <w:rFonts w:ascii="Simplified Arabic" w:hAnsi="Simplified Arabic"/>
          <w:noProof w:val="0"/>
          <w:sz w:val="28"/>
          <w:rtl/>
        </w:rPr>
      </w:pPr>
      <w:r w:rsidRPr="000F68AE">
        <w:rPr>
          <w:rFonts w:ascii="Simplified Arabic" w:hAnsi="Simplified Arabic"/>
          <w:noProof w:val="0"/>
          <w:sz w:val="28"/>
          <w:rtl/>
        </w:rPr>
        <w:t>فانع</w:t>
      </w:r>
      <w:r>
        <w:rPr>
          <w:rFonts w:ascii="Simplified Arabic" w:hAnsi="Simplified Arabic" w:hint="cs"/>
          <w:noProof w:val="0"/>
          <w:sz w:val="28"/>
          <w:rtl/>
        </w:rPr>
        <w:t>،</w:t>
      </w:r>
      <w:r w:rsidRPr="000F68AE">
        <w:rPr>
          <w:rFonts w:ascii="Simplified Arabic" w:hAnsi="Simplified Arabic"/>
          <w:noProof w:val="0"/>
          <w:sz w:val="28"/>
          <w:rtl/>
        </w:rPr>
        <w:t xml:space="preserve"> فنفسك فانع.</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فنفسك فانع ولا تنعني</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فهرس القصائد العامة:فنفسك فانع ولا تنعني *وداوي الكَلوم ولا</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 xml:space="preserve">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وداوي الكَلوم ولا............</w:t>
            </w:r>
            <w:r w:rsidRPr="000F68AE">
              <w:rPr>
                <w:rFonts w:ascii="Simplified Arabic" w:hAnsi="Simplified Arabic" w:cs="Simplified Arabic"/>
                <w:sz w:val="28"/>
                <w:szCs w:val="28"/>
                <w:rtl/>
              </w:rPr>
              <w:br/>
            </w:r>
          </w:p>
        </w:tc>
      </w:tr>
    </w:tbl>
    <w:p w:rsidR="007E7B25" w:rsidRPr="000F68AE" w:rsidRDefault="007E7B25" w:rsidP="007E7B25">
      <w:pPr>
        <w:rPr>
          <w:rFonts w:ascii="Simplified Arabic" w:hAnsi="Simplified Arabic"/>
          <w:noProof w:val="0"/>
          <w:sz w:val="28"/>
          <w:rtl/>
        </w:rPr>
      </w:pPr>
      <w:r w:rsidRPr="000F68AE">
        <w:rPr>
          <w:rFonts w:ascii="Simplified Arabic" w:hAnsi="Simplified Arabic"/>
          <w:noProof w:val="0"/>
          <w:sz w:val="28"/>
          <w:rtl/>
        </w:rPr>
        <w:t>الكُلوم الجروح.</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 *وداوي الكُلوم ولا تبرق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وداوي الكُلوم ولا تبرق</w:t>
            </w:r>
            <w:r w:rsidRPr="000F68AE">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sz w:val="28"/>
          <w:rtl/>
        </w:rPr>
      </w:pPr>
      <w:r w:rsidRPr="000F68AE">
        <w:rPr>
          <w:rFonts w:ascii="Simplified Arabic" w:hAnsi="Simplified Arabic"/>
          <w:noProof w:val="0"/>
          <w:sz w:val="28"/>
          <w:rtl/>
        </w:rPr>
        <w:t>أي لا تفزع من كثرة الكلوم التي بك</w:t>
      </w:r>
      <w:r>
        <w:rPr>
          <w:rFonts w:ascii="Simplified Arabic" w:hAnsi="Simplified Arabic" w:hint="cs"/>
          <w:noProof w:val="0"/>
          <w:sz w:val="28"/>
          <w:rtl/>
        </w:rPr>
        <w:t>،</w:t>
      </w:r>
      <w:r w:rsidRPr="000F68AE">
        <w:rPr>
          <w:rFonts w:ascii="Simplified Arabic" w:hAnsi="Simplified Arabic"/>
          <w:noProof w:val="0"/>
          <w:sz w:val="28"/>
          <w:rtl/>
        </w:rPr>
        <w:t xml:space="preserve"> و</w:t>
      </w:r>
      <w:r>
        <w:rPr>
          <w:rFonts w:ascii="Simplified Arabic" w:hAnsi="Simplified Arabic"/>
          <w:noProof w:val="0"/>
          <w:sz w:val="28"/>
          <w:rtl/>
        </w:rPr>
        <w:t xml:space="preserve">قيل: </w:t>
      </w:r>
      <w:r w:rsidRPr="000F68AE">
        <w:rPr>
          <w:rFonts w:ascii="Simplified Arabic" w:hAnsi="Simplified Arabic"/>
          <w:noProof w:val="0"/>
          <w:sz w:val="28"/>
          <w:rtl/>
        </w:rPr>
        <w:t>برق يبرق بالفتح شق</w:t>
      </w:r>
      <w:r>
        <w:rPr>
          <w:rFonts w:ascii="Simplified Arabic" w:hAnsi="Simplified Arabic" w:hint="cs"/>
          <w:noProof w:val="0"/>
          <w:sz w:val="28"/>
          <w:rtl/>
        </w:rPr>
        <w:t>ّ</w:t>
      </w:r>
      <w:r w:rsidRPr="000F68AE">
        <w:rPr>
          <w:rFonts w:ascii="Simplified Arabic" w:hAnsi="Simplified Arabic"/>
          <w:noProof w:val="0"/>
          <w:sz w:val="28"/>
          <w:rtl/>
        </w:rPr>
        <w:t xml:space="preserve"> عينيه وفتحهما</w:t>
      </w:r>
      <w:r>
        <w:rPr>
          <w:rFonts w:ascii="Simplified Arabic" w:hAnsi="Simplified Arabic" w:hint="cs"/>
          <w:noProof w:val="0"/>
          <w:sz w:val="28"/>
          <w:rtl/>
        </w:rPr>
        <w:t>،</w:t>
      </w:r>
      <w:r w:rsidRPr="000F68AE">
        <w:rPr>
          <w:rFonts w:ascii="Simplified Arabic" w:hAnsi="Simplified Arabic"/>
          <w:noProof w:val="0"/>
          <w:sz w:val="28"/>
          <w:rtl/>
        </w:rPr>
        <w:t xml:space="preserve"> قاله أبو عبيدة</w:t>
      </w:r>
      <w:r>
        <w:rPr>
          <w:rFonts w:ascii="Simplified Arabic" w:hAnsi="Simplified Arabic" w:hint="cs"/>
          <w:noProof w:val="0"/>
          <w:sz w:val="28"/>
          <w:rtl/>
        </w:rPr>
        <w:t>،</w:t>
      </w:r>
      <w:r w:rsidRPr="000F68AE">
        <w:rPr>
          <w:rFonts w:ascii="Simplified Arabic" w:hAnsi="Simplified Arabic"/>
          <w:noProof w:val="0"/>
          <w:sz w:val="28"/>
          <w:rtl/>
        </w:rPr>
        <w:t xml:space="preserve"> وأنشد قول الكَلَّابي.. </w:t>
      </w:r>
      <w:r>
        <w:rPr>
          <w:rFonts w:ascii="Simplified Arabic" w:hAnsi="Simplified Arabic"/>
          <w:b w:val="0"/>
          <w:bCs w:val="0"/>
          <w:noProof w:val="0"/>
          <w:sz w:val="28"/>
          <w:rtl/>
        </w:rPr>
        <w:t>"</w:t>
      </w:r>
    </w:p>
    <w:p w:rsidR="000A6450" w:rsidRPr="000F68AE"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الكِلَابي الكِلَابي.</w:t>
      </w:r>
    </w:p>
    <w:p w:rsidR="007E7B25" w:rsidRPr="000F68AE"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noProof w:val="0"/>
          <w:sz w:val="28"/>
          <w:rtl/>
        </w:rPr>
        <w:t xml:space="preserve"> </w:t>
      </w:r>
      <w:r w:rsidRPr="000F68AE">
        <w:rPr>
          <w:rFonts w:ascii="Simplified Arabic" w:hAnsi="Simplified Arabic"/>
          <w:noProof w:val="0"/>
          <w:sz w:val="28"/>
          <w:rtl/>
        </w:rPr>
        <w:t>وأنشد قول الكِلَابي:</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لما أتاني ابن عمير راغب</w:t>
            </w:r>
            <w:r>
              <w:rPr>
                <w:rFonts w:ascii="Simplified Arabic" w:hAnsi="Simplified Arabic" w:cs="Simplified Arabic" w:hint="cs"/>
                <w:sz w:val="28"/>
                <w:szCs w:val="28"/>
                <w:rtl/>
              </w:rPr>
              <w:t>ً</w:t>
            </w:r>
            <w:r w:rsidRPr="000F68AE">
              <w:rPr>
                <w:rFonts w:ascii="Simplified Arabic" w:hAnsi="Simplified Arabic" w:cs="Simplified Arabic"/>
                <w:sz w:val="28"/>
                <w:szCs w:val="28"/>
                <w:rtl/>
              </w:rPr>
              <w:t>ا</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العامة:لما أتاني ابن عمير راغبا *أعطيته عيسا صهابا فبرق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أعطيته عيسا صهابا فبرق</w:t>
            </w:r>
            <w:r w:rsidRPr="000F68AE">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sz w:val="28"/>
          <w:rtl/>
        </w:rPr>
      </w:pPr>
      <w:r w:rsidRPr="000F68AE">
        <w:rPr>
          <w:rFonts w:ascii="Simplified Arabic" w:hAnsi="Simplified Arabic"/>
          <w:noProof w:val="0"/>
          <w:sz w:val="28"/>
          <w:rtl/>
        </w:rPr>
        <w:t>أي فتح عينيه</w:t>
      </w:r>
      <w:r>
        <w:rPr>
          <w:rFonts w:ascii="Simplified Arabic" w:hAnsi="Simplified Arabic" w:hint="cs"/>
          <w:noProof w:val="0"/>
          <w:sz w:val="28"/>
          <w:rtl/>
        </w:rPr>
        <w:t>،</w:t>
      </w:r>
      <w:r w:rsidRPr="000F68AE">
        <w:rPr>
          <w:rFonts w:ascii="Simplified Arabic" w:hAnsi="Simplified Arabic"/>
          <w:noProof w:val="0"/>
          <w:sz w:val="28"/>
          <w:rtl/>
        </w:rPr>
        <w:t xml:space="preserve"> و</w:t>
      </w:r>
      <w:r>
        <w:rPr>
          <w:rFonts w:ascii="Simplified Arabic" w:hAnsi="Simplified Arabic"/>
          <w:noProof w:val="0"/>
          <w:sz w:val="28"/>
          <w:rtl/>
        </w:rPr>
        <w:t xml:space="preserve">قيل: </w:t>
      </w:r>
      <w:r w:rsidRPr="000F68AE">
        <w:rPr>
          <w:rFonts w:ascii="Simplified Arabic" w:hAnsi="Simplified Arabic"/>
          <w:noProof w:val="0"/>
          <w:sz w:val="28"/>
          <w:rtl/>
        </w:rPr>
        <w:t>إن</w:t>
      </w:r>
      <w:r>
        <w:rPr>
          <w:rFonts w:ascii="Simplified Arabic" w:hAnsi="Simplified Arabic" w:hint="cs"/>
          <w:noProof w:val="0"/>
          <w:sz w:val="28"/>
          <w:rtl/>
        </w:rPr>
        <w:t xml:space="preserve"> كسر الراء وفتحها لغتان بمعنى.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ﮰ</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ﮱ</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ﯓ</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٨</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ذهب ضوؤه، والخسوف في الدنيا إلى انجلاء بخلاف الآخرة، فإنه لا يعود ضوؤه، ويحتمل أن يكون بمعنى غاب، ومنه قوله تعالى: فخسفنا به وبداره الأرض، وقرأ ابن أبي إسحاق وعيسى والأعرج: وخُسف القمر بضم الخاء وكسر السين يدل عليه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ﯔ</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ﯕ</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ﯖ</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ﯗ</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٩</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أبو حاتم محمد بن إدريس: إذا ذهب بعضه فهو الكسوف، وإذا ذهب كله فهو الخسوف، وجمع الشمس...</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أبو حاتم محمد بن إدريس.</w:t>
      </w:r>
    </w:p>
    <w:p w:rsidR="000A6450" w:rsidRPr="00161788" w:rsidRDefault="000A6450" w:rsidP="000A6450">
      <w:pPr>
        <w:rPr>
          <w:rFonts w:ascii="Simplified Arabic" w:hAnsi="Simplified Arabic"/>
          <w:noProof w:val="0"/>
          <w:sz w:val="28"/>
          <w:rtl/>
        </w:rPr>
      </w:pPr>
      <w:r w:rsidRPr="00161788">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sidRPr="00161788">
        <w:rPr>
          <w:rFonts w:ascii="Simplified Arabic" w:hAnsi="Simplified Arabic" w:hint="cs"/>
          <w:b w:val="0"/>
          <w:bCs w:val="0"/>
          <w:noProof w:val="0"/>
          <w:sz w:val="28"/>
          <w:rtl/>
        </w:rPr>
        <w:t xml:space="preserve">ذاك </w:t>
      </w:r>
      <w:r>
        <w:rPr>
          <w:rFonts w:ascii="Simplified Arabic" w:hAnsi="Simplified Arabic" w:hint="cs"/>
          <w:b w:val="0"/>
          <w:bCs w:val="0"/>
          <w:noProof w:val="0"/>
          <w:sz w:val="28"/>
          <w:rtl/>
        </w:rPr>
        <w:t>محمد بن حبان؛ لأنه دائمًا يقول: قال أبو حاتم ويسكت ما يبين اسمه، والغالب في كتابه أنه السجستاني اللغوي المشهور، وإذا أراد ابن حبان قال أبو حاتم ابن حبان، وهنا أبو حاتم محمد بن إدريس الحنظلي الرازي الإمام المشهور المحدث الكبير المعلِّل.</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QCF_BSML" w:hAnsi="QCF_BSML" w:cs="QCF_BSML"/>
          <w:b w:val="0"/>
          <w:bCs w:val="0"/>
          <w:noProof w:val="0"/>
          <w:color w:val="FF0000"/>
          <w:sz w:val="27"/>
          <w:szCs w:val="27"/>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ﯔ</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ﯕ</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ﯖ</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ﯗ</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٩</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جمع بينهما في ذهاب ضوئهما، فلا ضوء للشمس كما لا ضوء للقمر بعد خسوفه، قاله الفراء والزجاج قال الفراء: ولم يقل جمعت؛ لأن المعنى جمع بينهما. وقال أبو عبيدة: هو على تغليب المذكر. وقال الكسائي: هو محمول على المعنى كأنه قال الضوآن قال المبرد: التأنيث غير حقيقي.</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يعني إذا كان التأنيث مجازيًّا جاز تذكير الفعل وجاز تأنيثه.</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lastRenderedPageBreak/>
        <w:t>"</w:t>
      </w:r>
      <w:r w:rsidRPr="007E7B25">
        <w:rPr>
          <w:rFonts w:ascii="Simplified Arabic" w:hAnsi="Simplified Arabic" w:hint="cs"/>
          <w:noProof w:val="0"/>
          <w:sz w:val="28"/>
          <w:rtl/>
        </w:rPr>
        <w:t xml:space="preserve"> </w:t>
      </w:r>
      <w:r>
        <w:rPr>
          <w:rFonts w:ascii="Simplified Arabic" w:hAnsi="Simplified Arabic" w:hint="cs"/>
          <w:noProof w:val="0"/>
          <w:sz w:val="28"/>
          <w:rtl/>
        </w:rPr>
        <w:t>وقال ابن عباس وابن مسعود: جمع بينهما أي قرن بينهما في طلوعهما من المغرب أسودين مكورين مظلمين مقرنين كأنهما ثوران عقيران. وقد مضى الحديث بهذا المعنى في آخر سورة الأنعام، وفي قراءة عبد الله: وجمع بين الشمس والقمر. وقال عطاء بن يسار: يجمع بينهما يوم القيامة ثم يُقذفان في البحر فيكونان نار الله الكبرى. وقال علي وابن عباس: يُجعلان في نور الحجب، وقد يُجمعان في نار جهنم؛ لأنهما قد عُبِدا من دون الله، ولا تكون النار عذابًا لهما؛ لأنهما جماد، وإنما يُفعل ذلك بهما زيادة في تبكيت الكافرين وحسرتهم، وفي مسند أبي داود الطيالسي عن يزيد الرقّاشي.</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بالتخفيف الرقَاشي.</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عن يزيد الرقَاشي عن أنس بن مالك يرفعه إلى النبي -صلى الله عليه وسلم- قال: قال رسول الله -صلى الله عليه وسلم-: </w:t>
      </w:r>
      <w:r w:rsidRPr="00EA2E0A">
        <w:rPr>
          <w:rFonts w:ascii="Simplified Arabic" w:hAnsi="Simplified Arabic" w:hint="cs"/>
          <w:noProof w:val="0"/>
          <w:color w:val="0000FF"/>
          <w:sz w:val="28"/>
          <w:rtl/>
        </w:rPr>
        <w:t>«إن الشمس والقمر ثوران عقيران في النار»</w:t>
      </w:r>
      <w:r>
        <w:rPr>
          <w:rFonts w:ascii="Simplified Arabic" w:hAnsi="Simplified Arabic" w:hint="cs"/>
          <w:noProof w:val="0"/>
          <w:sz w:val="28"/>
          <w:rtl/>
        </w:rPr>
        <w:t xml:space="preserve"> وقيل: هذا الجمع أنهما يجتمعان ولا يفترقان ويقربان من الناس فيلحقهم العرق؛ لشدة الحر، فكأن المعنى: يُجمع حرهما عليهم. وقيل: يُجمع الشمس والقمر فلا يكون ثَمّ تعاقب ليل ولا نهار.</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sidRPr="003A5093">
        <w:rPr>
          <w:rFonts w:ascii="Simplified Arabic" w:hAnsi="Simplified Arabic" w:hint="cs"/>
          <w:b w:val="0"/>
          <w:bCs w:val="0"/>
          <w:noProof w:val="0"/>
          <w:sz w:val="28"/>
          <w:rtl/>
        </w:rPr>
        <w:t xml:space="preserve"> الله المستعان</w:t>
      </w:r>
      <w:r>
        <w:rPr>
          <w:rFonts w:ascii="Simplified Arabic" w:hAnsi="Simplified Arabic" w:hint="cs"/>
          <w:b w:val="0"/>
          <w:bCs w:val="0"/>
          <w:noProof w:val="0"/>
          <w:sz w:val="28"/>
          <w:rtl/>
        </w:rPr>
        <w:t>،</w:t>
      </w:r>
      <w:r w:rsidRPr="003A5093">
        <w:rPr>
          <w:rFonts w:ascii="Simplified Arabic" w:hAnsi="Simplified Arabic" w:hint="cs"/>
          <w:b w:val="0"/>
          <w:bCs w:val="0"/>
          <w:noProof w:val="0"/>
          <w:sz w:val="28"/>
          <w:rtl/>
        </w:rPr>
        <w:t xml:space="preserve"> الحديث ما فيه شك أن فيه ي</w:t>
      </w:r>
      <w:r>
        <w:rPr>
          <w:rFonts w:ascii="Simplified Arabic" w:hAnsi="Simplified Arabic" w:hint="cs"/>
          <w:b w:val="0"/>
          <w:bCs w:val="0"/>
          <w:noProof w:val="0"/>
          <w:sz w:val="28"/>
          <w:rtl/>
        </w:rPr>
        <w:t>زيد الرقاشي، وهو ضعيف عند عامة أهل العلم، له شواهد أم..؟</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من المتابعه؟</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لأن الإشكال أن ضعفه شديد، يزيد الرقاشي ضعفه شديد لا تفيد فيه المتابعة.</w:t>
      </w:r>
    </w:p>
    <w:p w:rsidR="007E7B25" w:rsidRPr="000F68AE" w:rsidRDefault="007E7B25" w:rsidP="007E7B25">
      <w:pPr>
        <w:rPr>
          <w:rFonts w:ascii="Simplified Arabic" w:hAnsi="Simplified Arabic"/>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ﯘ</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ﯙ</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ﯚ</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ﯛ</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ﯜ</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ﯝ</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١٠</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يقول ابن آدم، ويقال أبو جهل أين المهرب؟ قال </w:t>
      </w:r>
      <w:r w:rsidRPr="000F68AE">
        <w:rPr>
          <w:rFonts w:ascii="Simplified Arabic" w:hAnsi="Simplified Arabic"/>
          <w:noProof w:val="0"/>
          <w:sz w:val="28"/>
          <w:rtl/>
        </w:rPr>
        <w:t>الشاعر:</w:t>
      </w:r>
    </w:p>
    <w:tbl>
      <w:tblPr>
        <w:bidiVisual/>
        <w:tblW w:w="7937" w:type="dxa"/>
        <w:jc w:val="center"/>
        <w:tblLayout w:type="fixed"/>
        <w:tblLook w:val="0000" w:firstRow="0" w:lastRow="0" w:firstColumn="0" w:lastColumn="0" w:noHBand="0" w:noVBand="0"/>
      </w:tblPr>
      <w:tblGrid>
        <w:gridCol w:w="3685"/>
        <w:gridCol w:w="567"/>
        <w:gridCol w:w="3685"/>
      </w:tblGrid>
      <w:tr w:rsidR="007E7B25" w:rsidRPr="000F68AE" w:rsidTr="0010014E">
        <w:trPr>
          <w:trHeight w:hRule="exact" w:val="510"/>
          <w:jc w:val="center"/>
        </w:trPr>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sz w:val="28"/>
                <w:szCs w:val="28"/>
                <w:rtl/>
              </w:rPr>
              <w:t>أين المفر والكباش تنتطح</w:t>
            </w:r>
            <w:r w:rsidRPr="000F68AE">
              <w:rPr>
                <w:rFonts w:ascii="Simplified Arabic" w:hAnsi="Simplified Arabic" w:cs="Simplified Arabic"/>
                <w:sz w:val="28"/>
                <w:szCs w:val="28"/>
                <w:rtl/>
              </w:rPr>
              <w:br/>
            </w:r>
          </w:p>
        </w:tc>
        <w:tc>
          <w:tcPr>
            <w:tcW w:w="567" w:type="dxa"/>
          </w:tcPr>
          <w:p w:rsidR="007E7B25" w:rsidRPr="000F68AE"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0F68AE" w:rsidRDefault="007E7B25" w:rsidP="0010014E">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العامة:أين المفر والكباش تنتطح *وأي كبش حاد عنها يفتضح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وأي كبش حاد عنها يفتضح</w:t>
            </w:r>
            <w:r w:rsidRPr="000F68AE">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sz w:val="28"/>
          <w:rtl/>
        </w:rPr>
      </w:pPr>
      <w:r w:rsidRPr="000F68AE">
        <w:rPr>
          <w:rFonts w:ascii="Simplified Arabic" w:hAnsi="Simplified Arabic"/>
          <w:noProof w:val="0"/>
          <w:sz w:val="28"/>
          <w:rtl/>
        </w:rPr>
        <w:t>قال الماوردي</w:t>
      </w:r>
      <w:r>
        <w:rPr>
          <w:rFonts w:ascii="Simplified Arabic" w:hAnsi="Simplified Arabic" w:hint="cs"/>
          <w:noProof w:val="0"/>
          <w:sz w:val="28"/>
          <w:rtl/>
        </w:rPr>
        <w:t>: ويحتمل وجهين أحدهما: أين المفرّ من الله؟ استحياءً منه. والثاني: أين المفر من جهنم؟ حذرًا منها، ويحتمل هذا، ويحتمل هذا، ويحتمل هذا القول من الإنسان وجهين أحدهما أن يكون من الكافر خاصة في عرضة القيامة دون المؤمن؛ لثقة المؤمن ببشرى ربه. الثاني: أن يكون من قول المؤمن والكافر عند قيام الساعة؛ لهول ما شاهدوا منها، وقراءة العامة: المفر بفتح الفاء، واختاره أبو عبيدة وأبو حاتم؛ لأنه مصدر، وقرأ ابن عباس ومجاهد والحسن وقتادة بكسر الفاء مع فتح الميم. قال الكسائي: هما لغتان مثل مَدَبّ ومِدَب ومَصح ومِصح. وعن الزهري بكسر الميم..</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مَصِح مَدِب ومَصِح.</w:t>
      </w:r>
    </w:p>
    <w:p w:rsidR="000A6450" w:rsidRPr="000F68AE" w:rsidRDefault="007E7B25" w:rsidP="000A6450">
      <w:pPr>
        <w:rPr>
          <w:rFonts w:ascii="Simplified Arabic" w:hAnsi="Simplified Arabic"/>
          <w:noProof w:val="0"/>
          <w:sz w:val="28"/>
          <w:rtl/>
        </w:rPr>
      </w:pPr>
      <w:r>
        <w:rPr>
          <w:rFonts w:ascii="Simplified Arabic" w:hAnsi="Simplified Arabic" w:hint="cs"/>
          <w:noProof w:val="0"/>
          <w:sz w:val="28"/>
          <w:rtl/>
        </w:rPr>
        <w:lastRenderedPageBreak/>
        <w:t>"</w:t>
      </w:r>
      <w:r w:rsidR="000A6450">
        <w:rPr>
          <w:rFonts w:ascii="Simplified Arabic" w:hAnsi="Simplified Arabic" w:hint="cs"/>
          <w:noProof w:val="0"/>
          <w:sz w:val="28"/>
          <w:rtl/>
        </w:rPr>
        <w:t xml:space="preserve">مثل مَدَب ومَدِب ومَصَح ومَصِح. وعن الزهري بكسر الميم وفتح الفاء، قال المهدوي: من فتح الميم والفاء من المفر فهو مصدر بمعنى الفرار، ومن فتح الميم وكسر الفاء فهو الموضع الذي يفر إليه، ومن كسر الميم وفتح الفاء فهو الإنسان الجيد الفرار، فالمعنى: أين الإنسان الجيد الفرار ولن ينجو مع ذلك قلت: </w:t>
      </w:r>
      <w:r w:rsidR="000A6450" w:rsidRPr="000F68AE">
        <w:rPr>
          <w:rFonts w:ascii="Simplified Arabic" w:hAnsi="Simplified Arabic"/>
          <w:noProof w:val="0"/>
          <w:sz w:val="28"/>
          <w:rtl/>
        </w:rPr>
        <w:t>ومنه قول 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مكر مفر مقبل مدبر مع</w:t>
            </w:r>
            <w:r>
              <w:rPr>
                <w:rFonts w:ascii="Simplified Arabic" w:hAnsi="Simplified Arabic" w:cs="Simplified Arabic" w:hint="cs"/>
                <w:sz w:val="28"/>
                <w:szCs w:val="28"/>
                <w:rtl/>
              </w:rPr>
              <w:t>ً</w:t>
            </w:r>
            <w:r w:rsidRPr="000F68AE">
              <w:rPr>
                <w:rFonts w:ascii="Simplified Arabic" w:hAnsi="Simplified Arabic" w:cs="Simplified Arabic"/>
                <w:sz w:val="28"/>
                <w:szCs w:val="28"/>
                <w:rtl/>
              </w:rPr>
              <w:t>ا</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فهرس القصائد العامة</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 xml:space="preserve">مكر مفر مقبل مدبر معا </w:instrText>
            </w:r>
            <w:r w:rsidRPr="000F68AE">
              <w:rPr>
                <w:rFonts w:ascii="Simplified Arabic" w:hAnsi="Simplified Arabic" w:cs="Simplified Arabic"/>
                <w:color w:val="808000"/>
                <w:sz w:val="28"/>
                <w:szCs w:val="28"/>
              </w:rPr>
              <w:instrText>*........................</w:instrText>
            </w:r>
            <w:r w:rsidRPr="000F68AE">
              <w:rPr>
                <w:rFonts w:ascii="Simplified Arabic" w:hAnsi="Simplified Arabic" w:cs="Simplified Arabic"/>
                <w:color w:val="808000"/>
                <w:sz w:val="28"/>
                <w:szCs w:val="28"/>
                <w:rtl/>
              </w:rPr>
              <w:instrText xml:space="preserve">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w:t>
            </w:r>
            <w:r w:rsidRPr="000F68AE">
              <w:rPr>
                <w:rFonts w:ascii="Simplified Arabic" w:hAnsi="Simplified Arabic" w:cs="Simplified Arabic"/>
                <w:sz w:val="28"/>
                <w:szCs w:val="28"/>
                <w:rtl/>
              </w:rPr>
              <w:br/>
            </w:r>
          </w:p>
        </w:tc>
      </w:tr>
    </w:tbl>
    <w:p w:rsidR="000A6450" w:rsidRPr="000F68AE" w:rsidRDefault="000A6450" w:rsidP="000A6450">
      <w:pPr>
        <w:rPr>
          <w:rFonts w:ascii="Simplified Arabic" w:hAnsi="Simplified Arabic"/>
          <w:noProof w:val="0"/>
          <w:sz w:val="28"/>
          <w:rtl/>
        </w:rPr>
      </w:pPr>
      <w:r w:rsidRPr="000F68AE">
        <w:rPr>
          <w:rFonts w:ascii="Simplified Arabic" w:hAnsi="Simplified Arabic"/>
          <w:noProof w:val="0"/>
          <w:sz w:val="28"/>
          <w:rtl/>
        </w:rPr>
        <w:t>يريد أنه حسن</w:t>
      </w:r>
      <w:r>
        <w:rPr>
          <w:rFonts w:ascii="Simplified Arabic" w:hAnsi="Simplified Arabic" w:hint="cs"/>
          <w:noProof w:val="0"/>
          <w:sz w:val="28"/>
          <w:rtl/>
        </w:rPr>
        <w:t xml:space="preserve"> الكر والفر جيده.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ﯞ</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١١</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لا مفر، فكلا رد، وهو من قول الله تعالى ثم فسر هذا الرد فقال: لا وزر أي لا ملجأ من النار، وكان ابن مسعود يقول: لا حصن. وكان الحسن يقول: لا جبل. وابن عباس يقول: لا ملجأ. وابن جبير: لا محيص ولا منعة. والمعنى في ذلك كله واحد، والوزر في اللغة ما يُلجأ إليه من حصن أو جبل أو غيرهما، قال </w:t>
      </w:r>
      <w:r w:rsidRPr="000F68AE">
        <w:rPr>
          <w:rFonts w:ascii="Simplified Arabic" w:hAnsi="Simplified Arabic"/>
          <w:noProof w:val="0"/>
          <w:sz w:val="28"/>
          <w:rtl/>
        </w:rPr>
        <w:t>الشاعر:</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لعمري ما للفتى من وزر</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العامة:لعمري ما للفتى من وزر *من الموت يدركه والكبر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من الموت يدركه والكبر</w:t>
            </w:r>
            <w:r w:rsidRPr="000F68AE">
              <w:rPr>
                <w:rFonts w:ascii="Simplified Arabic" w:hAnsi="Simplified Arabic" w:cs="Simplified Arabic"/>
                <w:sz w:val="28"/>
                <w:szCs w:val="28"/>
                <w:rtl/>
              </w:rPr>
              <w:br/>
            </w:r>
          </w:p>
        </w:tc>
      </w:tr>
    </w:tbl>
    <w:p w:rsidR="000A6450" w:rsidRPr="000F68AE" w:rsidRDefault="000A6450" w:rsidP="000A6450">
      <w:pPr>
        <w:rPr>
          <w:rFonts w:ascii="Simplified Arabic" w:hAnsi="Simplified Arabic"/>
          <w:noProof w:val="0"/>
          <w:sz w:val="28"/>
          <w:rtl/>
        </w:rPr>
      </w:pPr>
      <w:r w:rsidRPr="000F68AE">
        <w:rPr>
          <w:rFonts w:ascii="Simplified Arabic" w:hAnsi="Simplified Arabic"/>
          <w:noProof w:val="0"/>
          <w:sz w:val="28"/>
          <w:rtl/>
        </w:rPr>
        <w:t>قال السدي</w:t>
      </w:r>
      <w:r>
        <w:rPr>
          <w:rFonts w:ascii="Simplified Arabic" w:hAnsi="Simplified Arabic" w:hint="cs"/>
          <w:noProof w:val="0"/>
          <w:sz w:val="28"/>
          <w:rtl/>
        </w:rPr>
        <w:t>:</w:t>
      </w:r>
      <w:r w:rsidRPr="000F68AE">
        <w:rPr>
          <w:rFonts w:ascii="Simplified Arabic" w:hAnsi="Simplified Arabic"/>
          <w:noProof w:val="0"/>
          <w:sz w:val="28"/>
          <w:rtl/>
        </w:rPr>
        <w:t xml:space="preserve"> كانوا في الدنيا إذا فزعوا تحصنوا في الجبال فقال الله لهم</w:t>
      </w:r>
      <w:r>
        <w:rPr>
          <w:rFonts w:ascii="Simplified Arabic" w:hAnsi="Simplified Arabic" w:hint="cs"/>
          <w:noProof w:val="0"/>
          <w:sz w:val="28"/>
          <w:rtl/>
        </w:rPr>
        <w:t>:</w:t>
      </w:r>
      <w:r w:rsidRPr="000F68AE">
        <w:rPr>
          <w:rFonts w:ascii="Simplified Arabic" w:hAnsi="Simplified Arabic"/>
          <w:noProof w:val="0"/>
          <w:sz w:val="28"/>
          <w:rtl/>
        </w:rPr>
        <w:t xml:space="preserve"> لا وزر يعصمكم يومئذ مني</w:t>
      </w:r>
      <w:r>
        <w:rPr>
          <w:rFonts w:ascii="Simplified Arabic" w:hAnsi="Simplified Arabic" w:hint="cs"/>
          <w:noProof w:val="0"/>
          <w:sz w:val="28"/>
          <w:rtl/>
        </w:rPr>
        <w:t>.</w:t>
      </w:r>
      <w:r w:rsidRPr="000F68AE">
        <w:rPr>
          <w:rFonts w:ascii="Simplified Arabic" w:hAnsi="Simplified Arabic"/>
          <w:noProof w:val="0"/>
          <w:sz w:val="28"/>
          <w:rtl/>
        </w:rPr>
        <w:t xml:space="preserve"> قال طرفة:</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ولقد تعلم بكر أننا</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العامة:ولقد تعلم بكر أننا *فاضلوا الرأي وفي الروع وزر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فاضلوا الرأي وفي الروع وزر</w:t>
            </w:r>
            <w:r w:rsidRPr="000F68AE">
              <w:rPr>
                <w:rFonts w:ascii="Simplified Arabic" w:hAnsi="Simplified Arabic" w:cs="Simplified Arabic"/>
                <w:sz w:val="28"/>
                <w:szCs w:val="28"/>
                <w:rtl/>
              </w:rPr>
              <w:br/>
            </w:r>
          </w:p>
        </w:tc>
      </w:tr>
    </w:tbl>
    <w:p w:rsidR="000A6450" w:rsidRDefault="000A6450" w:rsidP="000A6450">
      <w:pPr>
        <w:rPr>
          <w:rFonts w:ascii="Simplified Arabic" w:hAnsi="Simplified Arabic"/>
          <w:noProof w:val="0"/>
          <w:sz w:val="28"/>
          <w:rtl/>
        </w:rPr>
      </w:pPr>
      <w:r w:rsidRPr="000F68AE">
        <w:rPr>
          <w:rFonts w:ascii="Simplified Arabic" w:hAnsi="Simplified Arabic"/>
          <w:noProof w:val="0"/>
          <w:sz w:val="28"/>
          <w:rtl/>
        </w:rPr>
        <w:t>أي ملجأ للخائف</w:t>
      </w:r>
      <w:r>
        <w:rPr>
          <w:rFonts w:ascii="Simplified Arabic" w:hAnsi="Simplified Arabic" w:hint="cs"/>
          <w:noProof w:val="0"/>
          <w:sz w:val="28"/>
          <w:rtl/>
        </w:rPr>
        <w:t xml:space="preserve">، ويروى: وقر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ﯢ</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ﯣ</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ﯤ</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ﯥ</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ﯦ</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١٢</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المنتهى، قاله قتادة، نظيره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27" w:hAnsi="QCF_P527" w:cs="QCF_P527"/>
          <w:b w:val="0"/>
          <w:bCs w:val="0"/>
          <w:noProof w:val="0"/>
          <w:color w:val="FF0000"/>
          <w:sz w:val="27"/>
          <w:szCs w:val="27"/>
          <w:rtl/>
        </w:rPr>
        <w:t>ﰓ</w:t>
      </w:r>
      <w:r>
        <w:rPr>
          <w:rFonts w:ascii="QCF_P527" w:hAnsi="QCF_P527" w:cs="QCF_P527"/>
          <w:b w:val="0"/>
          <w:bCs w:val="0"/>
          <w:noProof w:val="0"/>
          <w:color w:val="000000"/>
          <w:sz w:val="2"/>
          <w:szCs w:val="2"/>
          <w:rtl/>
        </w:rPr>
        <w:t xml:space="preserve"> </w:t>
      </w:r>
      <w:r w:rsidRPr="001B2A27">
        <w:rPr>
          <w:rFonts w:ascii="QCF_P527" w:hAnsi="QCF_P527" w:cs="QCF_P527"/>
          <w:b w:val="0"/>
          <w:bCs w:val="0"/>
          <w:noProof w:val="0"/>
          <w:color w:val="FF0000"/>
          <w:sz w:val="27"/>
          <w:szCs w:val="27"/>
          <w:rtl/>
        </w:rPr>
        <w:t>ﰔ</w:t>
      </w:r>
      <w:r>
        <w:rPr>
          <w:rFonts w:ascii="QCF_P527" w:hAnsi="QCF_P527" w:cs="QCF_P527"/>
          <w:b w:val="0"/>
          <w:bCs w:val="0"/>
          <w:noProof w:val="0"/>
          <w:color w:val="000000"/>
          <w:sz w:val="2"/>
          <w:szCs w:val="2"/>
          <w:rtl/>
        </w:rPr>
        <w:t xml:space="preserve"> </w:t>
      </w:r>
      <w:r w:rsidRPr="001B2A27">
        <w:rPr>
          <w:rFonts w:ascii="QCF_P527" w:hAnsi="QCF_P527" w:cs="QCF_P527"/>
          <w:b w:val="0"/>
          <w:bCs w:val="0"/>
          <w:noProof w:val="0"/>
          <w:color w:val="FF0000"/>
          <w:sz w:val="27"/>
          <w:szCs w:val="27"/>
          <w:rtl/>
        </w:rPr>
        <w:t>ﰕ</w:t>
      </w:r>
      <w:r>
        <w:rPr>
          <w:rFonts w:ascii="QCF_P527" w:hAnsi="QCF_P527" w:cs="QCF_P527"/>
          <w:b w:val="0"/>
          <w:bCs w:val="0"/>
          <w:noProof w:val="0"/>
          <w:color w:val="000000"/>
          <w:sz w:val="2"/>
          <w:szCs w:val="2"/>
          <w:rtl/>
        </w:rPr>
        <w:t xml:space="preserve"> </w:t>
      </w:r>
      <w:r w:rsidRPr="001B2A27">
        <w:rPr>
          <w:rFonts w:ascii="QCF_P527" w:hAnsi="QCF_P527" w:cs="QCF_P527"/>
          <w:b w:val="0"/>
          <w:bCs w:val="0"/>
          <w:noProof w:val="0"/>
          <w:color w:val="FF0000"/>
          <w:sz w:val="27"/>
          <w:szCs w:val="27"/>
          <w:rtl/>
        </w:rPr>
        <w:t>ﰖ</w:t>
      </w:r>
      <w:r>
        <w:rPr>
          <w:rFonts w:ascii="QCF_P527" w:hAnsi="QCF_P527" w:cs="QCF_P527"/>
          <w:b w:val="0"/>
          <w:bCs w:val="0"/>
          <w:noProof w:val="0"/>
          <w:color w:val="000000"/>
          <w:sz w:val="2"/>
          <w:szCs w:val="2"/>
          <w:rtl/>
        </w:rPr>
        <w:t xml:space="preserve">    </w:t>
      </w:r>
      <w:r w:rsidRPr="001B2A27">
        <w:rPr>
          <w:rFonts w:ascii="QCF_P527" w:hAnsi="QCF_P527" w:cs="QCF_P527"/>
          <w:b w:val="0"/>
          <w:bCs w:val="0"/>
          <w:noProof w:val="0"/>
          <w:color w:val="FF0000"/>
          <w:sz w:val="27"/>
          <w:szCs w:val="27"/>
          <w:rtl/>
        </w:rPr>
        <w:t>ﰗ</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النجم: ٤٢</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ابن مسعود: إلى ربك المصير والمرجع، قيل: أي المستقر في الآخرة، حيث يقره الله تعالى؛ إذ هو الحاكم بينهم. وقيل: إن كلا من قول الإنسان لنفسه إذا علم أنه ليس له مفر قال لنفسه: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ﯞ</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ﯟ</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ﯠ</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ﯡ</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ﯢ</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ﯣ</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ﯤ</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ﯥ</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ﯦ</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١١ - ١٢</w:t>
      </w:r>
      <w:r>
        <w:rPr>
          <w:rFonts w:ascii="Simplified Arabic" w:hAnsi="Simplified Arabic" w:hint="cs"/>
          <w:noProof w:val="0"/>
          <w:sz w:val="28"/>
          <w:rtl/>
        </w:rPr>
        <w:t>.</w:t>
      </w:r>
      <w:r w:rsidR="007E7B25">
        <w:rPr>
          <w:rFonts w:ascii="Simplified Arabic" w:hAnsi="Simplified Arabic" w:hint="cs"/>
          <w:noProof w:val="0"/>
          <w:sz w:val="28"/>
          <w:rtl/>
        </w:rPr>
        <w:t>"</w:t>
      </w:r>
    </w:p>
    <w:p w:rsidR="000A6450" w:rsidRPr="000F68AE"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 xml:space="preserve">يعني بانت </w:t>
      </w:r>
      <w:r w:rsidRPr="000F68AE">
        <w:rPr>
          <w:rFonts w:ascii="Simplified Arabic" w:hAnsi="Simplified Arabic"/>
          <w:b w:val="0"/>
          <w:bCs w:val="0"/>
          <w:noProof w:val="0"/>
          <w:sz w:val="28"/>
          <w:rtl/>
        </w:rPr>
        <w:t>الحقائق.</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ستعلم إذا انجلى الغبار</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العامة:ستعلم إذا انجلى الغبار *أفرس تحتك أم حمار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أفرس تحتك أم حمار</w:t>
            </w:r>
            <w:r w:rsidRPr="000F68AE">
              <w:rPr>
                <w:rFonts w:ascii="Simplified Arabic" w:hAnsi="Simplified Arabic" w:cs="Simplified Arabic"/>
                <w:sz w:val="28"/>
                <w:szCs w:val="28"/>
                <w:rtl/>
              </w:rPr>
              <w:br/>
            </w:r>
          </w:p>
        </w:tc>
      </w:tr>
    </w:tbl>
    <w:p w:rsidR="000A6450"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يعني الإنسان يخادع</w:t>
      </w:r>
      <w:r>
        <w:rPr>
          <w:rFonts w:ascii="Simplified Arabic" w:hAnsi="Simplified Arabic" w:hint="cs"/>
          <w:b w:val="0"/>
          <w:bCs w:val="0"/>
          <w:noProof w:val="0"/>
          <w:sz w:val="28"/>
          <w:rtl/>
        </w:rPr>
        <w:t xml:space="preserve"> نفسه ويمنيها وتلتبس عليه بعض الأمور في الدنيا، لكن إذا انكشف الغطاء تبينت الحقائق، وحينئذ لا ينفع نفسًا إيمانها لم تكن آمنت من قبل حتى لو اعترف أنه لا مفر من الله إلا إليه، لكن لماذا لم ينتفع بهذا في الدنيا؟</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وزر مفر، والإزار ما هو؟</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فيه نوع من الفرار؟ فيه مشابهة ..؟</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ما هو؟</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يعني يمكن أن يلجأ إليه في ستر ما ينبغي ستره؟</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sidRPr="00177C5F">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ﯧ</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ﯨ</w:t>
      </w:r>
      <w:r>
        <w:rPr>
          <w:rFonts w:ascii="QCF_P577" w:hAnsi="QCF_P577" w:cs="QCF_P577"/>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١٣</w:t>
      </w:r>
      <w:r>
        <w:rPr>
          <w:rFonts w:ascii="Simplified Arabic" w:hAnsi="Simplified Arabic"/>
          <w:b w:val="0"/>
          <w:bCs w:val="0"/>
          <w:noProof w:val="0"/>
          <w:color w:val="000000"/>
          <w:sz w:val="2"/>
          <w:szCs w:val="2"/>
        </w:rPr>
        <w:t xml:space="preserve"> </w:t>
      </w:r>
      <w:r w:rsidRPr="00177C5F">
        <w:rPr>
          <w:rFonts w:ascii="Simplified Arabic" w:hAnsi="Simplified Arabic" w:hint="cs"/>
          <w:noProof w:val="0"/>
          <w:sz w:val="28"/>
          <w:rtl/>
        </w:rPr>
        <w:t xml:space="preserve"> أي يخبر ابن آدم بر</w:t>
      </w:r>
      <w:r>
        <w:rPr>
          <w:rFonts w:ascii="Simplified Arabic" w:hAnsi="Simplified Arabic" w:hint="cs"/>
          <w:noProof w:val="0"/>
          <w:sz w:val="28"/>
          <w:rtl/>
        </w:rPr>
        <w:t>ًّ</w:t>
      </w:r>
      <w:r w:rsidRPr="00177C5F">
        <w:rPr>
          <w:rFonts w:ascii="Simplified Arabic" w:hAnsi="Simplified Arabic" w:hint="cs"/>
          <w:noProof w:val="0"/>
          <w:sz w:val="28"/>
          <w:rtl/>
        </w:rPr>
        <w:t>ا كان أو فاجر</w:t>
      </w:r>
      <w:r>
        <w:rPr>
          <w:rFonts w:ascii="Simplified Arabic" w:hAnsi="Simplified Arabic" w:hint="cs"/>
          <w:noProof w:val="0"/>
          <w:sz w:val="28"/>
          <w:rtl/>
        </w:rPr>
        <w:t xml:space="preserve">ًا </w:t>
      </w:r>
      <w:r w:rsidRPr="00177C5F">
        <w:rPr>
          <w:rFonts w:ascii="Simplified Arabic" w:hAnsi="Simplified Arabic" w:hint="cs"/>
          <w:noProof w:val="0"/>
          <w:sz w:val="28"/>
          <w:rtl/>
        </w:rPr>
        <w:t xml:space="preserve">بما قدم وأخر </w:t>
      </w:r>
      <w:r>
        <w:rPr>
          <w:rFonts w:ascii="Simplified Arabic" w:hAnsi="Simplified Arabic" w:hint="cs"/>
          <w:noProof w:val="0"/>
          <w:sz w:val="28"/>
          <w:rtl/>
        </w:rPr>
        <w:t>أي بما أسلف من عمل سيئ أو صالح، أو أخر من سنة سيئة أو صالحة يعمل بها بعده، قاله ابن عباس وابن مسعود.</w:t>
      </w:r>
      <w:r>
        <w:rPr>
          <w:rFonts w:ascii="Simplified Arabic" w:hAnsi="Simplified Arabic"/>
          <w:b w:val="0"/>
          <w:bCs w:val="0"/>
          <w:noProof w:val="0"/>
          <w:sz w:val="28"/>
          <w:rtl/>
        </w:rPr>
        <w:t xml:space="preserve"> "</w:t>
      </w:r>
    </w:p>
    <w:p w:rsidR="000A6450" w:rsidRDefault="000A6450" w:rsidP="000A6450">
      <w:pPr>
        <w:rPr>
          <w:rFonts w:ascii="Simplified Arabic" w:hAnsi="Simplified Arabic"/>
          <w:b w:val="0"/>
          <w:bCs w:val="0"/>
          <w:noProof w:val="0"/>
          <w:sz w:val="28"/>
          <w:rtl/>
        </w:rPr>
      </w:pPr>
      <w:r w:rsidRPr="00177C5F">
        <w:rPr>
          <w:rFonts w:ascii="Simplified Arabic" w:hAnsi="Simplified Arabic" w:hint="cs"/>
          <w:b w:val="0"/>
          <w:bCs w:val="0"/>
          <w:noProof w:val="0"/>
          <w:sz w:val="28"/>
          <w:rtl/>
        </w:rPr>
        <w:t xml:space="preserve">بما قدم </w:t>
      </w:r>
      <w:r>
        <w:rPr>
          <w:rFonts w:ascii="Simplified Arabic" w:hAnsi="Simplified Arabic" w:hint="cs"/>
          <w:b w:val="0"/>
          <w:bCs w:val="0"/>
          <w:noProof w:val="0"/>
          <w:sz w:val="28"/>
          <w:rtl/>
        </w:rPr>
        <w:t>وانتهى معه في حياته أو أخر بأن كان له أثره بعد وفاته، ومن سن سنة حسنة فله أجرها وأجر من عمل بها إلى يوم القيامة، ومن سن في الإسلام سنة سيئة فعليه وزرها ووزر من عمل بها إلى يوم القيامة، فانظر أئمة الإسلام وعلماء السنة ما لهم من الأجور بسبب إحيائهم للسنن وعملهم بها، واقتداء الناس بهم في ذلك. وانظر رؤوس المبتدعة ومنظّريهم كيف يقرأ الناس كتبهم إلى يوم القيامة ويتأثرون بها، فعليهم مثل هذه الأوزار، نسأل الله العافية، إلى قيام الساعة.</w:t>
      </w:r>
    </w:p>
    <w:p w:rsidR="007E7B25" w:rsidRDefault="007E7B25" w:rsidP="007E7B25">
      <w:pPr>
        <w:rPr>
          <w:rFonts w:ascii="Simplified Arabic" w:hAnsi="Simplified Arabic"/>
          <w:b w:val="0"/>
          <w:bCs w:val="0"/>
          <w:noProof w:val="0"/>
          <w:sz w:val="28"/>
          <w:rtl/>
        </w:rPr>
      </w:pPr>
      <w:r>
        <w:rPr>
          <w:rFonts w:ascii="Simplified Arabic" w:hAnsi="Simplified Arabic"/>
          <w:b w:val="0"/>
          <w:bCs w:val="0"/>
          <w:noProof w:val="0"/>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ﯧ</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ﯨ</w:t>
      </w:r>
      <w:r>
        <w:rPr>
          <w:rFonts w:ascii="QCF_P577" w:hAnsi="QCF_P577" w:cs="QCF_P577"/>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١٣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يخبر ابن آدم برًّا كان أو فاجرًا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ﯪ</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ﯫ</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ﯬ</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ﯭ</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أي بما أسلف من عمل سيئ أو صالح أو أخر من سنة سيئة أو صالحة يُعمل بها بعده، قاله ابن عباس وابن مسعود، وروى منصور عن مجاهد قال: يُنبأ بأول عمله وآخره، وقاله النخعي، وقال ابن عباس أيضًا: أي بما قدم من المعصية وأخر من الطاعة، وهو قول قتادة، وقال ابن زيد: بما قدم: من أمواله لنفسه، وأخَّر: خلَّف للورثة. وقال الضحاك: ينبأ بما قدم من فرض وأخّر من فرض. قال القشيري: وهذا الإنباء يكون في القيامة عند وزن الأعمال، ويجوز أن يكون عند الموت. قلت: والأول أظهر؛ لما أخرجه ابن ماجه في سننه من حديث الزهري حدثني أبو عبد الله الأغر عن أبي هريرة قال: قال رسول الله -صلى الله عليه وسلم-: </w:t>
      </w:r>
      <w:r w:rsidRPr="00EA2E0A">
        <w:rPr>
          <w:rFonts w:ascii="Simplified Arabic" w:hAnsi="Simplified Arabic" w:hint="cs"/>
          <w:noProof w:val="0"/>
          <w:color w:val="0000FF"/>
          <w:sz w:val="28"/>
          <w:rtl/>
        </w:rPr>
        <w:t xml:space="preserve">«إن مما يلحق المؤمن من عمله وحسناته بعد موته علمًا علَّمه ونشره، وولدًا صالحًا تركه، أو مصحفًا ورّثه، أو مسجدًا بناه، أو بيتًا لابن السبيل بناه، أو نهرًا أجراه، </w:t>
      </w:r>
      <w:r w:rsidRPr="00EA2E0A">
        <w:rPr>
          <w:rFonts w:ascii="Simplified Arabic" w:hAnsi="Simplified Arabic"/>
          <w:noProof w:val="0"/>
          <w:color w:val="0000FF"/>
          <w:sz w:val="28"/>
          <w:rtl/>
        </w:rPr>
        <w:t>أو صدقة أخرجها من ماله في صحته وحياته تلحقه من بعد موته»</w:t>
      </w:r>
      <w:r w:rsidRPr="000F68AE">
        <w:rPr>
          <w:rFonts w:ascii="Simplified Arabic" w:hAnsi="Simplified Arabic"/>
          <w:noProof w:val="0"/>
          <w:sz w:val="28"/>
          <w:rtl/>
        </w:rPr>
        <w:t>...</w:t>
      </w:r>
      <w:r>
        <w:rPr>
          <w:rFonts w:ascii="Simplified Arabic" w:hAnsi="Simplified Arabic"/>
          <w:b w:val="0"/>
          <w:bCs w:val="0"/>
          <w:noProof w:val="0"/>
          <w:sz w:val="28"/>
          <w:rtl/>
        </w:rPr>
        <w:t>"</w:t>
      </w:r>
    </w:p>
    <w:p w:rsidR="000A6450" w:rsidRPr="000F68AE"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يقول الناظم</w:t>
      </w:r>
      <w:r>
        <w:rPr>
          <w:rFonts w:ascii="Simplified Arabic" w:hAnsi="Simplified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0A6450" w:rsidRPr="000F68AE" w:rsidTr="00EC39BC">
        <w:trPr>
          <w:trHeight w:hRule="exact" w:val="510"/>
          <w:jc w:val="center"/>
        </w:trPr>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sz w:val="28"/>
                <w:szCs w:val="28"/>
                <w:rtl/>
              </w:rPr>
              <w:t>إذا مات ابن آدم ليس يجري</w:t>
            </w:r>
            <w:r w:rsidRPr="000F68AE">
              <w:rPr>
                <w:rFonts w:ascii="Simplified Arabic" w:hAnsi="Simplified Arabic" w:cs="Simplified Arabic"/>
                <w:sz w:val="28"/>
                <w:szCs w:val="28"/>
                <w:rtl/>
              </w:rPr>
              <w:br/>
            </w:r>
          </w:p>
        </w:tc>
        <w:tc>
          <w:tcPr>
            <w:tcW w:w="567" w:type="dxa"/>
          </w:tcPr>
          <w:p w:rsidR="000A6450" w:rsidRPr="000F68AE" w:rsidRDefault="000A6450" w:rsidP="00EC39BC">
            <w:pPr>
              <w:pStyle w:val="a"/>
              <w:rPr>
                <w:rFonts w:ascii="Simplified Arabic" w:hAnsi="Simplified Arabic" w:cs="Simplified Arabic"/>
                <w:sz w:val="28"/>
                <w:szCs w:val="28"/>
                <w:rtl/>
              </w:rPr>
            </w:pPr>
          </w:p>
        </w:tc>
        <w:tc>
          <w:tcPr>
            <w:tcW w:w="3685" w:type="dxa"/>
            <w:shd w:val="clear" w:color="auto" w:fill="auto"/>
          </w:tcPr>
          <w:p w:rsidR="000A6450" w:rsidRPr="000F68AE" w:rsidRDefault="000A6450" w:rsidP="00EC39BC">
            <w:pPr>
              <w:pStyle w:val="a"/>
              <w:rPr>
                <w:rFonts w:ascii="Simplified Arabic" w:hAnsi="Simplified Arabic" w:cs="Simplified Arabic"/>
                <w:sz w:val="28"/>
                <w:szCs w:val="28"/>
                <w:rtl/>
              </w:rPr>
            </w:pPr>
            <w:r w:rsidRPr="000F68AE">
              <w:rPr>
                <w:rFonts w:ascii="Simplified Arabic" w:hAnsi="Simplified Arabic" w:cs="Simplified Arabic"/>
                <w:color w:val="808000"/>
                <w:sz w:val="28"/>
                <w:szCs w:val="28"/>
                <w:rtl/>
              </w:rPr>
              <w:fldChar w:fldCharType="begin"/>
            </w:r>
            <w:r w:rsidRPr="000F68AE">
              <w:rPr>
                <w:rFonts w:ascii="Simplified Arabic" w:hAnsi="Simplified Arabic" w:cs="Simplified Arabic"/>
                <w:color w:val="808000"/>
                <w:sz w:val="28"/>
                <w:szCs w:val="28"/>
              </w:rPr>
              <w:instrText xml:space="preserve"> XE "08-</w:instrText>
            </w:r>
            <w:r w:rsidRPr="000F68AE">
              <w:rPr>
                <w:rFonts w:ascii="Simplified Arabic" w:hAnsi="Simplified Arabic" w:cs="Simplified Arabic"/>
                <w:color w:val="808000"/>
                <w:sz w:val="28"/>
                <w:szCs w:val="28"/>
                <w:rtl/>
              </w:rPr>
              <w:instrText xml:space="preserve">فهرس القصائد العامة:إذا مات ابن آدم ليس يجري *عليه خصال غير عشر </w:instrText>
            </w:r>
            <w:r w:rsidRPr="000F68AE">
              <w:rPr>
                <w:rFonts w:ascii="Simplified Arabic" w:hAnsi="Simplified Arabic" w:cs="Simplified Arabic"/>
                <w:color w:val="808000"/>
                <w:sz w:val="28"/>
                <w:szCs w:val="28"/>
              </w:rPr>
              <w:cr/>
              <w:instrText xml:space="preserve">" </w:instrText>
            </w:r>
            <w:r w:rsidRPr="000F68AE">
              <w:rPr>
                <w:rFonts w:ascii="Simplified Arabic" w:hAnsi="Simplified Arabic" w:cs="Simplified Arabic"/>
                <w:color w:val="808000"/>
                <w:sz w:val="28"/>
                <w:szCs w:val="28"/>
                <w:rtl/>
              </w:rPr>
              <w:fldChar w:fldCharType="end"/>
            </w:r>
            <w:r w:rsidRPr="000F68AE">
              <w:rPr>
                <w:rFonts w:ascii="Simplified Arabic" w:hAnsi="Simplified Arabic" w:cs="Simplified Arabic"/>
                <w:sz w:val="28"/>
                <w:szCs w:val="28"/>
                <w:rtl/>
              </w:rPr>
              <w:t>عليه خصال غير عشر</w:t>
            </w:r>
            <w:r w:rsidRPr="000F68AE">
              <w:rPr>
                <w:rFonts w:ascii="Simplified Arabic" w:hAnsi="Simplified Arabic" w:cs="Simplified Arabic"/>
                <w:sz w:val="28"/>
                <w:szCs w:val="28"/>
                <w:rtl/>
              </w:rPr>
              <w:br/>
            </w:r>
          </w:p>
        </w:tc>
      </w:tr>
    </w:tbl>
    <w:p w:rsidR="000A6450" w:rsidRDefault="000A6450" w:rsidP="000A6450">
      <w:pPr>
        <w:rPr>
          <w:rFonts w:ascii="Simplified Arabic" w:hAnsi="Simplified Arabic"/>
          <w:b w:val="0"/>
          <w:bCs w:val="0"/>
          <w:noProof w:val="0"/>
          <w:sz w:val="28"/>
          <w:rtl/>
        </w:rPr>
      </w:pPr>
      <w:r w:rsidRPr="000F68AE">
        <w:rPr>
          <w:rFonts w:ascii="Simplified Arabic" w:hAnsi="Simplified Arabic"/>
          <w:b w:val="0"/>
          <w:bCs w:val="0"/>
          <w:noProof w:val="0"/>
          <w:sz w:val="28"/>
          <w:rtl/>
        </w:rPr>
        <w:t xml:space="preserve">ثم ذكر هذه </w:t>
      </w:r>
      <w:r>
        <w:rPr>
          <w:rFonts w:ascii="Simplified Arabic" w:hAnsi="Simplified Arabic" w:hint="cs"/>
          <w:b w:val="0"/>
          <w:bCs w:val="0"/>
          <w:noProof w:val="0"/>
          <w:sz w:val="28"/>
          <w:rtl/>
        </w:rPr>
        <w:t xml:space="preserve">التي جاءت في الخبر في حديث أنس، وقبله حديث أبي هريرة: </w:t>
      </w:r>
      <w:r w:rsidRPr="00EA2E0A">
        <w:rPr>
          <w:rFonts w:ascii="Simplified Arabic" w:hAnsi="Simplified Arabic" w:hint="cs"/>
          <w:b w:val="0"/>
          <w:bCs w:val="0"/>
          <w:noProof w:val="0"/>
          <w:color w:val="0000FF"/>
          <w:sz w:val="28"/>
          <w:rtl/>
        </w:rPr>
        <w:t>«إذا مات الإنسان انقطع عمله إلا من ثلاث»</w:t>
      </w:r>
      <w:r>
        <w:rPr>
          <w:rFonts w:ascii="Simplified Arabic" w:hAnsi="Simplified Arabic" w:hint="cs"/>
          <w:b w:val="0"/>
          <w:bCs w:val="0"/>
          <w:noProof w:val="0"/>
          <w:sz w:val="28"/>
          <w:rtl/>
        </w:rPr>
        <w:t xml:space="preserve"> فذكرها، ويُضاف عليها السبع المقصود أنها وصلت بالمجموع إلى عشر الحديث الأول حديث ابن ماجه، ماذا قال عنه؟</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لفظه: إذا مات الإنسان.</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والثاني.. حديث أنس: سبع يجري..</w:t>
      </w:r>
    </w:p>
    <w:p w:rsidR="000A6450" w:rsidRDefault="000A6450" w:rsidP="000A6450">
      <w:pPr>
        <w:rPr>
          <w:rFonts w:ascii="Simplified Arabic" w:hAnsi="Simplified Arabic"/>
          <w:noProof w:val="0"/>
          <w:sz w:val="28"/>
          <w:rtl/>
        </w:rPr>
      </w:pPr>
      <w:r>
        <w:rPr>
          <w:rFonts w:ascii="Simplified Arabic" w:hAnsi="Simplified Arabic" w:hint="cs"/>
          <w:noProof w:val="0"/>
          <w:sz w:val="28"/>
          <w:rtl/>
        </w:rPr>
        <w:lastRenderedPageBreak/>
        <w:t>طالب: ............</w:t>
      </w:r>
    </w:p>
    <w:p w:rsidR="000A6450" w:rsidRDefault="000A6450" w:rsidP="000A6450">
      <w:pPr>
        <w:rPr>
          <w:rFonts w:ascii="Simplified Arabic" w:hAnsi="Simplified Arabic"/>
          <w:b w:val="0"/>
          <w:bCs w:val="0"/>
          <w:noProof w:val="0"/>
          <w:sz w:val="28"/>
          <w:rtl/>
        </w:rPr>
      </w:pPr>
      <w:r>
        <w:rPr>
          <w:rFonts w:ascii="Simplified Arabic" w:hAnsi="Simplified Arabic" w:hint="cs"/>
          <w:b w:val="0"/>
          <w:bCs w:val="0"/>
          <w:noProof w:val="0"/>
          <w:sz w:val="28"/>
          <w:rtl/>
        </w:rPr>
        <w:t>كمِّل.</w:t>
      </w:r>
    </w:p>
    <w:p w:rsidR="007E7B25" w:rsidRPr="000A6450" w:rsidRDefault="007E7B25" w:rsidP="007E7B25">
      <w:pPr>
        <w:rPr>
          <w:rFonts w:ascii="Simplified Arabic" w:hAnsi="Simplified Arabic"/>
          <w:noProof w:val="0"/>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sz w:val="28"/>
          <w:rtl/>
        </w:rPr>
        <w:t xml:space="preserve"> </w:t>
      </w:r>
      <w:r>
        <w:rPr>
          <w:rFonts w:ascii="Simplified Arabic" w:hAnsi="Simplified Arabic" w:hint="cs"/>
          <w:noProof w:val="0"/>
          <w:sz w:val="28"/>
          <w:rtl/>
        </w:rPr>
        <w:t xml:space="preserve">وخرَّجه أبو نعيم الحافظ بمعناه من حديث قتادة عن أنس بن مالك قال: قال رسول الله -صلى الله عليه وسلم-: </w:t>
      </w:r>
      <w:r w:rsidRPr="00EA2E0A">
        <w:rPr>
          <w:rFonts w:ascii="Simplified Arabic" w:hAnsi="Simplified Arabic" w:hint="cs"/>
          <w:noProof w:val="0"/>
          <w:color w:val="0000FF"/>
          <w:sz w:val="28"/>
          <w:rtl/>
        </w:rPr>
        <w:t>«سبع يجري أجرهن للعبد بعد موته وهو في قبره: من علَّم علمًا، أو أجرى نهرًا، أو حفر بئرًا، أو غرس نخلًا، أو بنى مسجدًا، أو ورَّث مصحفًا، أو ترك ولدًا يستغفر له بعد موته»</w:t>
      </w:r>
      <w:r>
        <w:rPr>
          <w:rFonts w:ascii="Simplified Arabic" w:hAnsi="Simplified Arabic" w:hint="cs"/>
          <w:noProof w:val="0"/>
          <w:sz w:val="28"/>
          <w:rtl/>
        </w:rPr>
        <w:t xml:space="preserve">. فقوله: بعد موته وهو في قبره، نص على أن ذلك لا يكون إلا عند الموت، وإنما يخبر بجميع ذلك عند وزن عمله، وإن كان يبشر بذلك في قبره، ودل على هذا أيضًا قوله الحق: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97" w:hAnsi="QCF_P397" w:cs="QCF_P397"/>
          <w:b w:val="0"/>
          <w:bCs w:val="0"/>
          <w:noProof w:val="0"/>
          <w:color w:val="FF0000"/>
          <w:sz w:val="27"/>
          <w:szCs w:val="27"/>
          <w:rtl/>
        </w:rPr>
        <w:t>ﯛ</w:t>
      </w:r>
      <w:r>
        <w:rPr>
          <w:rFonts w:ascii="QCF_P397" w:hAnsi="QCF_P397" w:cs="QCF_P397"/>
          <w:b w:val="0"/>
          <w:bCs w:val="0"/>
          <w:noProof w:val="0"/>
          <w:color w:val="000000"/>
          <w:sz w:val="2"/>
          <w:szCs w:val="2"/>
          <w:rtl/>
        </w:rPr>
        <w:t xml:space="preserve"> </w:t>
      </w:r>
      <w:r w:rsidRPr="001B2A27">
        <w:rPr>
          <w:rFonts w:ascii="QCF_P397" w:hAnsi="QCF_P397" w:cs="QCF_P397"/>
          <w:b w:val="0"/>
          <w:bCs w:val="0"/>
          <w:noProof w:val="0"/>
          <w:color w:val="FF0000"/>
          <w:sz w:val="27"/>
          <w:szCs w:val="27"/>
          <w:rtl/>
        </w:rPr>
        <w:t>ﯜ</w:t>
      </w:r>
      <w:r>
        <w:rPr>
          <w:rFonts w:ascii="QCF_P397" w:hAnsi="QCF_P397" w:cs="QCF_P397"/>
          <w:b w:val="0"/>
          <w:bCs w:val="0"/>
          <w:noProof w:val="0"/>
          <w:color w:val="000000"/>
          <w:sz w:val="2"/>
          <w:szCs w:val="2"/>
          <w:rtl/>
        </w:rPr>
        <w:t xml:space="preserve"> </w:t>
      </w:r>
      <w:r w:rsidRPr="001B2A27">
        <w:rPr>
          <w:rFonts w:ascii="QCF_P397" w:hAnsi="QCF_P397" w:cs="QCF_P397"/>
          <w:b w:val="0"/>
          <w:bCs w:val="0"/>
          <w:noProof w:val="0"/>
          <w:color w:val="FF0000"/>
          <w:sz w:val="27"/>
          <w:szCs w:val="27"/>
          <w:rtl/>
        </w:rPr>
        <w:t>ﯝ</w:t>
      </w:r>
      <w:r>
        <w:rPr>
          <w:rFonts w:ascii="QCF_P397" w:hAnsi="QCF_P397" w:cs="QCF_P397"/>
          <w:b w:val="0"/>
          <w:bCs w:val="0"/>
          <w:noProof w:val="0"/>
          <w:color w:val="000000"/>
          <w:sz w:val="2"/>
          <w:szCs w:val="2"/>
          <w:rtl/>
        </w:rPr>
        <w:t xml:space="preserve"> </w:t>
      </w:r>
      <w:r w:rsidRPr="001B2A27">
        <w:rPr>
          <w:rFonts w:ascii="QCF_P397" w:hAnsi="QCF_P397" w:cs="QCF_P397"/>
          <w:b w:val="0"/>
          <w:bCs w:val="0"/>
          <w:noProof w:val="0"/>
          <w:color w:val="FF0000"/>
          <w:sz w:val="27"/>
          <w:szCs w:val="27"/>
          <w:rtl/>
        </w:rPr>
        <w:t>ﯞ</w:t>
      </w:r>
      <w:r>
        <w:rPr>
          <w:rFonts w:ascii="QCF_P397" w:hAnsi="QCF_P397" w:cs="QCF_P397"/>
          <w:b w:val="0"/>
          <w:bCs w:val="0"/>
          <w:noProof w:val="0"/>
          <w:color w:val="000000"/>
          <w:sz w:val="2"/>
          <w:szCs w:val="2"/>
          <w:rtl/>
        </w:rPr>
        <w:t xml:space="preserve"> </w:t>
      </w:r>
      <w:r w:rsidRPr="001B2A27">
        <w:rPr>
          <w:rFonts w:ascii="QCF_P397" w:hAnsi="QCF_P397" w:cs="QCF_P397"/>
          <w:b w:val="0"/>
          <w:bCs w:val="0"/>
          <w:noProof w:val="0"/>
          <w:color w:val="FF0000"/>
          <w:sz w:val="27"/>
          <w:szCs w:val="27"/>
          <w:rtl/>
        </w:rPr>
        <w:t>ﯟﯠ</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العنكبوت: ١٣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269" w:hAnsi="QCF_P269" w:cs="QCF_P269"/>
          <w:b w:val="0"/>
          <w:bCs w:val="0"/>
          <w:noProof w:val="0"/>
          <w:color w:val="FF0000"/>
          <w:sz w:val="27"/>
          <w:szCs w:val="27"/>
          <w:rtl/>
        </w:rPr>
        <w:t>ﯡ</w:t>
      </w:r>
      <w:r>
        <w:rPr>
          <w:rFonts w:ascii="QCF_P269" w:hAnsi="QCF_P269" w:cs="QCF_P269"/>
          <w:b w:val="0"/>
          <w:bCs w:val="0"/>
          <w:noProof w:val="0"/>
          <w:color w:val="000000"/>
          <w:sz w:val="2"/>
          <w:szCs w:val="2"/>
          <w:rtl/>
        </w:rPr>
        <w:t xml:space="preserve"> </w:t>
      </w:r>
      <w:r w:rsidRPr="001B2A27">
        <w:rPr>
          <w:rFonts w:ascii="QCF_P269" w:hAnsi="QCF_P269" w:cs="QCF_P269"/>
          <w:b w:val="0"/>
          <w:bCs w:val="0"/>
          <w:noProof w:val="0"/>
          <w:color w:val="FF0000"/>
          <w:sz w:val="27"/>
          <w:szCs w:val="27"/>
          <w:rtl/>
        </w:rPr>
        <w:t>ﯢ</w:t>
      </w:r>
      <w:r>
        <w:rPr>
          <w:rFonts w:ascii="QCF_P269" w:hAnsi="QCF_P269" w:cs="QCF_P269"/>
          <w:b w:val="0"/>
          <w:bCs w:val="0"/>
          <w:noProof w:val="0"/>
          <w:color w:val="000000"/>
          <w:sz w:val="2"/>
          <w:szCs w:val="2"/>
          <w:rtl/>
        </w:rPr>
        <w:t xml:space="preserve"> </w:t>
      </w:r>
      <w:r w:rsidRPr="001B2A27">
        <w:rPr>
          <w:rFonts w:ascii="QCF_P269" w:hAnsi="QCF_P269" w:cs="QCF_P269"/>
          <w:b w:val="0"/>
          <w:bCs w:val="0"/>
          <w:noProof w:val="0"/>
          <w:color w:val="FF0000"/>
          <w:sz w:val="27"/>
          <w:szCs w:val="27"/>
          <w:rtl/>
        </w:rPr>
        <w:t>ﯣ</w:t>
      </w:r>
      <w:r>
        <w:rPr>
          <w:rFonts w:ascii="QCF_P269" w:hAnsi="QCF_P269" w:cs="QCF_P269"/>
          <w:b w:val="0"/>
          <w:bCs w:val="0"/>
          <w:noProof w:val="0"/>
          <w:color w:val="000000"/>
          <w:sz w:val="2"/>
          <w:szCs w:val="2"/>
          <w:rtl/>
        </w:rPr>
        <w:t xml:space="preserve"> </w:t>
      </w:r>
      <w:r w:rsidRPr="001B2A27">
        <w:rPr>
          <w:rFonts w:ascii="QCF_P269" w:hAnsi="QCF_P269" w:cs="QCF_P269"/>
          <w:b w:val="0"/>
          <w:bCs w:val="0"/>
          <w:noProof w:val="0"/>
          <w:color w:val="FF0000"/>
          <w:sz w:val="27"/>
          <w:szCs w:val="27"/>
          <w:rtl/>
        </w:rPr>
        <w:t>ﯤ</w:t>
      </w:r>
      <w:r>
        <w:rPr>
          <w:rFonts w:ascii="QCF_P269" w:hAnsi="QCF_P269" w:cs="QCF_P269"/>
          <w:b w:val="0"/>
          <w:bCs w:val="0"/>
          <w:noProof w:val="0"/>
          <w:color w:val="000000"/>
          <w:sz w:val="2"/>
          <w:szCs w:val="2"/>
          <w:rtl/>
        </w:rPr>
        <w:t xml:space="preserve"> </w:t>
      </w:r>
      <w:r w:rsidRPr="001B2A27">
        <w:rPr>
          <w:rFonts w:ascii="QCF_P269" w:hAnsi="QCF_P269" w:cs="QCF_P269"/>
          <w:b w:val="0"/>
          <w:bCs w:val="0"/>
          <w:noProof w:val="0"/>
          <w:color w:val="FF0000"/>
          <w:sz w:val="27"/>
          <w:szCs w:val="27"/>
          <w:rtl/>
        </w:rPr>
        <w:t>ﯥ</w:t>
      </w:r>
      <w:r>
        <w:rPr>
          <w:rFonts w:ascii="QCF_P269" w:hAnsi="QCF_P269" w:cs="QCF_P269"/>
          <w:b w:val="0"/>
          <w:bCs w:val="0"/>
          <w:noProof w:val="0"/>
          <w:color w:val="000000"/>
          <w:sz w:val="2"/>
          <w:szCs w:val="2"/>
          <w:rtl/>
        </w:rPr>
        <w:t xml:space="preserve"> </w:t>
      </w:r>
      <w:r w:rsidRPr="001B2A27">
        <w:rPr>
          <w:rFonts w:ascii="QCF_P269" w:hAnsi="QCF_P269" w:cs="QCF_P269"/>
          <w:b w:val="0"/>
          <w:bCs w:val="0"/>
          <w:noProof w:val="0"/>
          <w:color w:val="FF0000"/>
          <w:sz w:val="27"/>
          <w:szCs w:val="27"/>
          <w:rtl/>
        </w:rPr>
        <w:t>ﯦﯧ</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النحل: ٢٥</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وهذا لا يكون إلا في الآخرة بعد وزن الأعمال، والله أعلم، وفي الصحيح </w:t>
      </w:r>
      <w:r w:rsidRPr="00EA2E0A">
        <w:rPr>
          <w:rFonts w:ascii="Simplified Arabic" w:hAnsi="Simplified Arabic" w:hint="cs"/>
          <w:noProof w:val="0"/>
          <w:color w:val="0000FF"/>
          <w:sz w:val="28"/>
          <w:rtl/>
        </w:rPr>
        <w:t>«من سنَّ في الإسلام سنةً حسنة كان له أجرها وأجر من عمل بها بعده من غير أن ينقص من أجورهم شيء، ومن سنَّ في الإسلام سنةً سيئة كان عليه وزرها ووزر من عمل بها بعده من غير أن ينقص من أوزارهم شيء»</w:t>
      </w:r>
      <w:r>
        <w:rPr>
          <w:rFonts w:ascii="Simplified Arabic" w:hAnsi="Simplified Arabic" w:hint="cs"/>
          <w:noProof w:val="0"/>
          <w:sz w:val="28"/>
          <w:rtl/>
        </w:rPr>
        <w:t>.</w:t>
      </w:r>
    </w:p>
    <w:p w:rsidR="007E7B25" w:rsidRPr="00831053" w:rsidRDefault="007E7B25" w:rsidP="007E7B25">
      <w:pPr>
        <w:rPr>
          <w:rFonts w:ascii="Simplified Arabic" w:hAnsi="Simplified Arabic"/>
          <w:noProof w:val="0"/>
          <w:color w:val="000000" w:themeColor="text1"/>
          <w:sz w:val="28"/>
          <w:rtl/>
        </w:rPr>
      </w:pPr>
      <w:r w:rsidRPr="003A000C">
        <w:rPr>
          <w:rFonts w:hint="cs"/>
          <w:noProof w:val="0"/>
          <w:color w:val="000000" w:themeColor="text1"/>
          <w:sz w:val="28"/>
          <w:rtl/>
        </w:rPr>
        <w:t xml:space="preserve">قوله تعالى: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ﯮ</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ﯯ</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ﯰ</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ﯱ</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ﯲ</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ﯳ</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ﯴ</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ﯵ</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ﯶ</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ﯷ</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القيامة: ١٤ - ١٥</w:t>
      </w:r>
      <w:r w:rsidRPr="003A000C">
        <w:rPr>
          <w:rFonts w:ascii="Simplified Arabic" w:hAnsi="Simplified Arabic"/>
          <w:b w:val="0"/>
          <w:bCs w:val="0"/>
          <w:noProof w:val="0"/>
          <w:color w:val="000000" w:themeColor="text1"/>
          <w:sz w:val="2"/>
          <w:szCs w:val="2"/>
        </w:rPr>
        <w:t xml:space="preserve"> </w:t>
      </w:r>
      <w:r>
        <w:rPr>
          <w:rFonts w:hint="cs"/>
          <w:noProof w:val="0"/>
          <w:color w:val="000000" w:themeColor="text1"/>
          <w:sz w:val="28"/>
          <w:rtl/>
        </w:rPr>
        <w:t>،</w:t>
      </w:r>
      <w:r w:rsidRPr="003A000C">
        <w:rPr>
          <w:rFonts w:hint="cs"/>
          <w:noProof w:val="0"/>
          <w:color w:val="000000" w:themeColor="text1"/>
          <w:sz w:val="28"/>
          <w:rtl/>
        </w:rPr>
        <w:t xml:space="preserve"> قوله تعالى: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ﯮ</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ﯯ</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ﯰ</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ﯱ</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ﯲ</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ﯳ</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القيامة: ١٤</w:t>
      </w:r>
      <w:r w:rsidRPr="003A000C">
        <w:rPr>
          <w:rFonts w:ascii="Simplified Arabic" w:hAnsi="Simplified Arabic"/>
          <w:b w:val="0"/>
          <w:bCs w:val="0"/>
          <w:noProof w:val="0"/>
          <w:color w:val="000000" w:themeColor="text1"/>
          <w:sz w:val="2"/>
          <w:szCs w:val="2"/>
        </w:rPr>
        <w:t xml:space="preserve"> </w:t>
      </w:r>
      <w:r w:rsidRPr="003A000C">
        <w:rPr>
          <w:rFonts w:hint="cs"/>
          <w:noProof w:val="0"/>
          <w:color w:val="000000" w:themeColor="text1"/>
          <w:sz w:val="28"/>
          <w:rtl/>
        </w:rPr>
        <w:t xml:space="preserve"> قال الأخفش</w:t>
      </w:r>
      <w:r>
        <w:rPr>
          <w:rFonts w:hint="cs"/>
          <w:noProof w:val="0"/>
          <w:color w:val="000000" w:themeColor="text1"/>
          <w:sz w:val="28"/>
          <w:rtl/>
        </w:rPr>
        <w:t>:</w:t>
      </w:r>
      <w:r w:rsidRPr="003A000C">
        <w:rPr>
          <w:rFonts w:hint="cs"/>
          <w:noProof w:val="0"/>
          <w:color w:val="000000" w:themeColor="text1"/>
          <w:sz w:val="28"/>
          <w:rtl/>
        </w:rPr>
        <w:t xml:space="preserve"> جعله هو البصيرة كما تقول للرجل</w:t>
      </w:r>
      <w:r>
        <w:rPr>
          <w:rFonts w:hint="cs"/>
          <w:noProof w:val="0"/>
          <w:color w:val="000000" w:themeColor="text1"/>
          <w:sz w:val="28"/>
          <w:rtl/>
        </w:rPr>
        <w:t>:</w:t>
      </w:r>
      <w:r w:rsidRPr="003A000C">
        <w:rPr>
          <w:rFonts w:hint="cs"/>
          <w:noProof w:val="0"/>
          <w:color w:val="000000" w:themeColor="text1"/>
          <w:sz w:val="28"/>
          <w:rtl/>
        </w:rPr>
        <w:t xml:space="preserve"> أنت حجة على نفسك وقال ابن عباس</w:t>
      </w:r>
      <w:r>
        <w:rPr>
          <w:rFonts w:hint="cs"/>
          <w:noProof w:val="0"/>
          <w:color w:val="000000" w:themeColor="text1"/>
          <w:sz w:val="28"/>
          <w:rtl/>
        </w:rPr>
        <w:t>:</w:t>
      </w:r>
      <w:r w:rsidRPr="003A000C">
        <w:rPr>
          <w:rFonts w:hint="cs"/>
          <w:noProof w:val="0"/>
          <w:color w:val="000000" w:themeColor="text1"/>
          <w:sz w:val="28"/>
          <w:rtl/>
        </w:rPr>
        <w:t xml:space="preserve"> بصيرة أي شاهد</w:t>
      </w:r>
      <w:r>
        <w:rPr>
          <w:rFonts w:hint="cs"/>
          <w:noProof w:val="0"/>
          <w:color w:val="000000" w:themeColor="text1"/>
          <w:sz w:val="28"/>
          <w:rtl/>
        </w:rPr>
        <w:t>،</w:t>
      </w:r>
      <w:r w:rsidRPr="003A000C">
        <w:rPr>
          <w:rFonts w:hint="cs"/>
          <w:noProof w:val="0"/>
          <w:color w:val="000000" w:themeColor="text1"/>
          <w:sz w:val="28"/>
          <w:rtl/>
        </w:rPr>
        <w:t xml:space="preserve"> وهو شهود جوارحه عليه</w:t>
      </w:r>
      <w:r>
        <w:rPr>
          <w:rFonts w:hint="cs"/>
          <w:noProof w:val="0"/>
          <w:color w:val="000000" w:themeColor="text1"/>
          <w:sz w:val="28"/>
          <w:rtl/>
        </w:rPr>
        <w:t>؛</w:t>
      </w:r>
      <w:r w:rsidRPr="003A000C">
        <w:rPr>
          <w:rFonts w:hint="cs"/>
          <w:noProof w:val="0"/>
          <w:color w:val="000000" w:themeColor="text1"/>
          <w:sz w:val="28"/>
          <w:rtl/>
        </w:rPr>
        <w:t xml:space="preserve"> يداه بما بطش بهما</w:t>
      </w:r>
      <w:r>
        <w:rPr>
          <w:rFonts w:hint="cs"/>
          <w:noProof w:val="0"/>
          <w:color w:val="000000" w:themeColor="text1"/>
          <w:sz w:val="28"/>
          <w:rtl/>
        </w:rPr>
        <w:t>،</w:t>
      </w:r>
      <w:r w:rsidRPr="003A000C">
        <w:rPr>
          <w:rFonts w:hint="cs"/>
          <w:noProof w:val="0"/>
          <w:color w:val="000000" w:themeColor="text1"/>
          <w:sz w:val="28"/>
          <w:rtl/>
        </w:rPr>
        <w:t xml:space="preserve"> ورجلاه بما مشى عليهما</w:t>
      </w:r>
      <w:r>
        <w:rPr>
          <w:rFonts w:hint="cs"/>
          <w:noProof w:val="0"/>
          <w:color w:val="000000" w:themeColor="text1"/>
          <w:sz w:val="28"/>
          <w:rtl/>
        </w:rPr>
        <w:t>،</w:t>
      </w:r>
      <w:r w:rsidRPr="003A000C">
        <w:rPr>
          <w:rFonts w:hint="cs"/>
          <w:noProof w:val="0"/>
          <w:color w:val="000000" w:themeColor="text1"/>
          <w:sz w:val="28"/>
          <w:rtl/>
        </w:rPr>
        <w:t xml:space="preserve"> </w:t>
      </w:r>
      <w:r w:rsidRPr="00831053">
        <w:rPr>
          <w:rFonts w:ascii="Simplified Arabic" w:hAnsi="Simplified Arabic"/>
          <w:noProof w:val="0"/>
          <w:color w:val="000000" w:themeColor="text1"/>
          <w:sz w:val="28"/>
          <w:rtl/>
        </w:rPr>
        <w:t>وعيناه بما أبصر بهما</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والبصيرة الشاهد</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وأنشد الفراء:</w:t>
      </w:r>
    </w:p>
    <w:tbl>
      <w:tblPr>
        <w:bidiVisual/>
        <w:tblW w:w="7937" w:type="dxa"/>
        <w:jc w:val="center"/>
        <w:tblLayout w:type="fixed"/>
        <w:tblLook w:val="0000" w:firstRow="0" w:lastRow="0" w:firstColumn="0" w:lastColumn="0" w:noHBand="0" w:noVBand="0"/>
      </w:tblPr>
      <w:tblGrid>
        <w:gridCol w:w="3704"/>
        <w:gridCol w:w="529"/>
        <w:gridCol w:w="3704"/>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كأن على ذي العقل عينا بصيرة</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fldChar w:fldCharType="begin"/>
            </w:r>
            <w:r w:rsidRPr="00831053">
              <w:rPr>
                <w:rFonts w:ascii="Simplified Arabic" w:hAnsi="Simplified Arabic" w:cs="Simplified Arabic"/>
                <w:color w:val="000000" w:themeColor="text1"/>
                <w:sz w:val="28"/>
                <w:szCs w:val="28"/>
              </w:rPr>
              <w:instrText xml:space="preserve"> XE "08-</w:instrText>
            </w:r>
            <w:r w:rsidRPr="00831053">
              <w:rPr>
                <w:rFonts w:ascii="Simplified Arabic" w:hAnsi="Simplified Arabic" w:cs="Simplified Arabic"/>
                <w:color w:val="000000" w:themeColor="text1"/>
                <w:sz w:val="28"/>
                <w:szCs w:val="28"/>
                <w:rtl/>
              </w:rPr>
              <w:instrText xml:space="preserve">فهرس القصائد العامة:كأن على ذي العقل عينا بصيرة *بمقعده أو منظر هو ناظره </w:instrText>
            </w:r>
            <w:r w:rsidRPr="00831053">
              <w:rPr>
                <w:rFonts w:ascii="Simplified Arabic" w:hAnsi="Simplified Arabic" w:cs="Simplified Arabic"/>
                <w:color w:val="000000" w:themeColor="text1"/>
                <w:sz w:val="28"/>
                <w:szCs w:val="28"/>
              </w:rPr>
              <w:cr/>
              <w:instrText xml:space="preserve">" </w:instrText>
            </w:r>
            <w:r w:rsidRPr="00831053">
              <w:rPr>
                <w:rFonts w:ascii="Simplified Arabic" w:hAnsi="Simplified Arabic" w:cs="Simplified Arabic"/>
                <w:color w:val="000000" w:themeColor="text1"/>
                <w:sz w:val="28"/>
                <w:szCs w:val="28"/>
                <w:rtl/>
              </w:rPr>
              <w:fldChar w:fldCharType="end"/>
            </w:r>
            <w:r w:rsidRPr="00831053">
              <w:rPr>
                <w:rFonts w:ascii="Simplified Arabic" w:hAnsi="Simplified Arabic" w:cs="Simplified Arabic"/>
                <w:color w:val="000000" w:themeColor="text1"/>
                <w:sz w:val="28"/>
                <w:szCs w:val="28"/>
                <w:rtl/>
              </w:rPr>
              <w:t>بمقعده أو منظر هو ناظره</w:t>
            </w:r>
            <w:r w:rsidRPr="00831053">
              <w:rPr>
                <w:rFonts w:ascii="Simplified Arabic" w:hAnsi="Simplified Arabic" w:cs="Simplified Arabic"/>
                <w:color w:val="000000" w:themeColor="text1"/>
                <w:sz w:val="28"/>
                <w:szCs w:val="28"/>
                <w:rtl/>
              </w:rPr>
              <w:br/>
            </w:r>
          </w:p>
        </w:tc>
      </w:tr>
      <w:tr w:rsidR="007E7B25" w:rsidRPr="00831053" w:rsidTr="0010014E">
        <w:trPr>
          <w:trHeight w:hRule="exact" w:val="510"/>
          <w:jc w:val="center"/>
        </w:trPr>
        <w:tc>
          <w:tcPr>
            <w:tcW w:w="4153"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يحاذر حتى يحسب الناس كلهم</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4153"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من الخوف لا تخفى عليهم سرائره</w:t>
            </w:r>
            <w:r w:rsidRPr="00831053">
              <w:rPr>
                <w:rFonts w:ascii="Simplified Arabic" w:hAnsi="Simplified Arabic" w:cs="Simplified Arabic"/>
                <w:color w:val="000000" w:themeColor="text1"/>
                <w:sz w:val="28"/>
                <w:szCs w:val="28"/>
                <w:rtl/>
              </w:rPr>
              <w:br/>
            </w:r>
          </w:p>
        </w:tc>
      </w:tr>
    </w:tbl>
    <w:p w:rsidR="007E7B25" w:rsidRPr="00831053" w:rsidRDefault="007E7B25" w:rsidP="007E7B25">
      <w:pPr>
        <w:rPr>
          <w:rFonts w:ascii="Simplified Arabic" w:hAnsi="Simplified Arabic"/>
          <w:noProof w:val="0"/>
          <w:color w:val="000000" w:themeColor="text1"/>
          <w:sz w:val="28"/>
          <w:rtl/>
        </w:rPr>
      </w:pPr>
      <w:r w:rsidRPr="00831053">
        <w:rPr>
          <w:rFonts w:ascii="Simplified Arabic" w:hAnsi="Simplified Arabic"/>
          <w:noProof w:val="0"/>
          <w:color w:val="000000" w:themeColor="text1"/>
          <w:sz w:val="28"/>
          <w:rtl/>
        </w:rPr>
        <w:t>ودليل هذا الت</w:t>
      </w:r>
      <w:r w:rsidRPr="003A000C">
        <w:rPr>
          <w:rFonts w:ascii="Simplified Arabic" w:hAnsi="Simplified Arabic"/>
          <w:noProof w:val="0"/>
          <w:color w:val="000000" w:themeColor="text1"/>
          <w:sz w:val="28"/>
          <w:rtl/>
        </w:rPr>
        <w:t>أويل م</w:t>
      </w:r>
      <w:r w:rsidRPr="003A000C">
        <w:rPr>
          <w:rFonts w:ascii="Simplified Arabic" w:hAnsi="Simplified Arabic" w:hint="cs"/>
          <w:noProof w:val="0"/>
          <w:color w:val="000000" w:themeColor="text1"/>
          <w:sz w:val="28"/>
          <w:rtl/>
        </w:rPr>
        <w:t xml:space="preserve">ن التنزيل قوله تعالى: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ﮤ</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ﮥ</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ﮦ</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ﮧ</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ﮨ</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ﮩ</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ﮪ</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ﮫ</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ﮬ</w:t>
      </w:r>
      <w:r w:rsidRPr="003A000C">
        <w:rPr>
          <w:rFonts w:ascii="QCF_P352" w:hAnsi="QCF_P352" w:cs="QCF_P352"/>
          <w:b w:val="0"/>
          <w:bCs w:val="0"/>
          <w:noProof w:val="0"/>
          <w:color w:val="000000" w:themeColor="text1"/>
          <w:sz w:val="2"/>
          <w:szCs w:val="2"/>
          <w:rtl/>
        </w:rPr>
        <w:t xml:space="preserve"> </w:t>
      </w:r>
      <w:r w:rsidRPr="001B2A27">
        <w:rPr>
          <w:rFonts w:ascii="QCF_P352" w:hAnsi="QCF_P352" w:cs="QCF_P352"/>
          <w:b w:val="0"/>
          <w:bCs w:val="0"/>
          <w:noProof w:val="0"/>
          <w:color w:val="FF0000"/>
          <w:sz w:val="27"/>
          <w:szCs w:val="27"/>
          <w:rtl/>
        </w:rPr>
        <w:t>ﮭ</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النور: ٢٤</w:t>
      </w:r>
      <w:r w:rsidRPr="003A000C">
        <w:rPr>
          <w:rFonts w:ascii="Simplified Arabic" w:hAnsi="Simplified Arabic"/>
          <w:b w:val="0"/>
          <w:bCs w:val="0"/>
          <w:noProof w:val="0"/>
          <w:color w:val="000000" w:themeColor="text1"/>
          <w:sz w:val="2"/>
          <w:szCs w:val="2"/>
        </w:rPr>
        <w:t xml:space="preserve"> </w:t>
      </w:r>
      <w:r w:rsidRPr="003A000C">
        <w:rPr>
          <w:rFonts w:ascii="Simplified Arabic" w:hAnsi="Simplified Arabic" w:hint="cs"/>
          <w:noProof w:val="0"/>
          <w:color w:val="000000" w:themeColor="text1"/>
          <w:sz w:val="28"/>
          <w:rtl/>
        </w:rPr>
        <w:t xml:space="preserve"> وجاء تأنيث البصيرة</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لأن المراد بالإنسان هاهنا الجوارح</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لأنها شاهدة على نفس الإنسان</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فكأنه قال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بل الجوارح على نفس الإنسان بصيرة قال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معناه القتبي وغيره وناس يقولون هذه الهاء في قوله بصيرة هي التي يسميها أهل الإعراب هاء المبالغة كالهاء في قولهم</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داهية وعلامة وراوية</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وهو قول أبي عبيد</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وقيل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المراد بالبصيرة الكاتبان اللذان يكتبان ما يكون منه من خير أو شر يدل عليه قوله تعالى: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ﯴ</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ﯵ</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ﯶ</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ﯷ</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القيامة: ١٥</w:t>
      </w:r>
      <w:r w:rsidRPr="003A000C">
        <w:rPr>
          <w:rFonts w:ascii="Simplified Arabic" w:hAnsi="Simplified Arabic"/>
          <w:b w:val="0"/>
          <w:bCs w:val="0"/>
          <w:noProof w:val="0"/>
          <w:color w:val="000000" w:themeColor="text1"/>
          <w:sz w:val="2"/>
          <w:szCs w:val="2"/>
        </w:rPr>
        <w:t xml:space="preserve"> </w:t>
      </w:r>
      <w:r w:rsidRPr="003A000C">
        <w:rPr>
          <w:rFonts w:ascii="Simplified Arabic" w:hAnsi="Simplified Arabic" w:hint="cs"/>
          <w:noProof w:val="0"/>
          <w:color w:val="000000" w:themeColor="text1"/>
          <w:sz w:val="28"/>
          <w:rtl/>
        </w:rPr>
        <w:t xml:space="preserve"> فيمن جعل المعاذير الستور</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وهو قول السدي والضحاك</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وقال بعض أهل التفسير</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المعنى</w:t>
      </w:r>
      <w:r w:rsidRPr="00925D6A">
        <w:rPr>
          <w:rFonts w:ascii="Simplified Arabic" w:hAnsi="Simplified Arabic" w:hint="cs"/>
          <w:noProof w:val="0"/>
          <w:color w:val="FF0000"/>
          <w:sz w:val="28"/>
          <w:rtl/>
        </w:rPr>
        <w:t xml:space="preserve"> </w:t>
      </w:r>
      <w:r w:rsidRPr="003A000C">
        <w:rPr>
          <w:rFonts w:ascii="Simplified Arabic" w:hAnsi="Simplified Arabic" w:hint="cs"/>
          <w:noProof w:val="0"/>
          <w:color w:val="000000" w:themeColor="text1"/>
          <w:sz w:val="28"/>
          <w:rtl/>
        </w:rPr>
        <w:t>بل على الإنس</w:t>
      </w:r>
      <w:r>
        <w:rPr>
          <w:rFonts w:ascii="Simplified Arabic" w:hAnsi="Simplified Arabic" w:hint="cs"/>
          <w:noProof w:val="0"/>
          <w:color w:val="000000" w:themeColor="text1"/>
          <w:sz w:val="28"/>
          <w:rtl/>
        </w:rPr>
        <w:t>ان من نفسه بصيرة أي شاهد فحذف حر</w:t>
      </w:r>
      <w:r w:rsidRPr="003A000C">
        <w:rPr>
          <w:rFonts w:ascii="Simplified Arabic" w:hAnsi="Simplified Arabic" w:hint="cs"/>
          <w:noProof w:val="0"/>
          <w:color w:val="000000" w:themeColor="text1"/>
          <w:sz w:val="28"/>
          <w:rtl/>
        </w:rPr>
        <w:t>ف الجر</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ويجوز أن يكون بصيرة نعت</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ا لاسم مؤنث</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فيكون تقديره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بل الإنسان على نفسه عين </w:t>
      </w:r>
      <w:r w:rsidRPr="00831053">
        <w:rPr>
          <w:rFonts w:ascii="Simplified Arabic" w:hAnsi="Simplified Arabic"/>
          <w:noProof w:val="0"/>
          <w:color w:val="000000" w:themeColor="text1"/>
          <w:sz w:val="28"/>
          <w:rtl/>
        </w:rPr>
        <w:t>بصيرة</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وأنشد الفراء:</w:t>
      </w:r>
    </w:p>
    <w:tbl>
      <w:tblPr>
        <w:bidiVisual/>
        <w:tblW w:w="7937" w:type="dxa"/>
        <w:jc w:val="center"/>
        <w:tblLayout w:type="fixed"/>
        <w:tblLook w:val="0000" w:firstRow="0" w:lastRow="0" w:firstColumn="0" w:lastColumn="0" w:noHBand="0" w:noVBand="0"/>
      </w:tblPr>
      <w:tblGrid>
        <w:gridCol w:w="3685"/>
        <w:gridCol w:w="567"/>
        <w:gridCol w:w="3685"/>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كأن على ذي العقل عين</w:t>
            </w:r>
            <w:r>
              <w:rPr>
                <w:rFonts w:ascii="Simplified Arabic" w:hAnsi="Simplified Arabic" w:cs="Simplified Arabic" w:hint="cs"/>
                <w:color w:val="000000" w:themeColor="text1"/>
                <w:sz w:val="28"/>
                <w:szCs w:val="28"/>
                <w:rtl/>
              </w:rPr>
              <w:t>ً</w:t>
            </w:r>
            <w:r w:rsidRPr="00831053">
              <w:rPr>
                <w:rFonts w:ascii="Simplified Arabic" w:hAnsi="Simplified Arabic" w:cs="Simplified Arabic"/>
                <w:color w:val="000000" w:themeColor="text1"/>
                <w:sz w:val="28"/>
                <w:szCs w:val="28"/>
                <w:rtl/>
              </w:rPr>
              <w:t>ا بصيرة</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w:t>
            </w:r>
            <w:r w:rsidRPr="00831053">
              <w:rPr>
                <w:rFonts w:ascii="Simplified Arabic" w:hAnsi="Simplified Arabic" w:cs="Simplified Arabic"/>
                <w:color w:val="000000" w:themeColor="text1"/>
                <w:sz w:val="28"/>
                <w:szCs w:val="28"/>
                <w:rtl/>
              </w:rPr>
              <w:fldChar w:fldCharType="begin"/>
            </w:r>
            <w:r w:rsidRPr="00831053">
              <w:rPr>
                <w:rFonts w:ascii="Simplified Arabic" w:hAnsi="Simplified Arabic" w:cs="Simplified Arabic"/>
                <w:color w:val="000000" w:themeColor="text1"/>
                <w:sz w:val="28"/>
                <w:szCs w:val="28"/>
              </w:rPr>
              <w:instrText xml:space="preserve"> XE "08-</w:instrText>
            </w:r>
            <w:r w:rsidRPr="00831053">
              <w:rPr>
                <w:rFonts w:ascii="Simplified Arabic" w:hAnsi="Simplified Arabic" w:cs="Simplified Arabic"/>
                <w:color w:val="000000" w:themeColor="text1"/>
                <w:sz w:val="28"/>
                <w:szCs w:val="28"/>
                <w:rtl/>
              </w:rPr>
              <w:instrText>فهرس القصائد العامة</w:instrText>
            </w:r>
            <w:r w:rsidRPr="00831053">
              <w:rPr>
                <w:rFonts w:ascii="Simplified Arabic" w:hAnsi="Simplified Arabic" w:cs="Simplified Arabic"/>
                <w:color w:val="000000" w:themeColor="text1"/>
                <w:sz w:val="28"/>
                <w:szCs w:val="28"/>
              </w:rPr>
              <w:instrText>:</w:instrText>
            </w:r>
            <w:r w:rsidRPr="00831053">
              <w:rPr>
                <w:rFonts w:ascii="Simplified Arabic" w:hAnsi="Simplified Arabic" w:cs="Simplified Arabic"/>
                <w:color w:val="000000" w:themeColor="text1"/>
                <w:sz w:val="28"/>
                <w:szCs w:val="28"/>
                <w:rtl/>
              </w:rPr>
              <w:instrText xml:space="preserve">كأن على ذي العقل عينا بصيرة </w:instrText>
            </w:r>
            <w:r w:rsidRPr="00831053">
              <w:rPr>
                <w:rFonts w:ascii="Simplified Arabic" w:hAnsi="Simplified Arabic" w:cs="Simplified Arabic"/>
                <w:color w:val="000000" w:themeColor="text1"/>
                <w:sz w:val="28"/>
                <w:szCs w:val="28"/>
              </w:rPr>
              <w:instrText>*</w:instrText>
            </w:r>
            <w:r w:rsidRPr="00831053">
              <w:rPr>
                <w:rFonts w:ascii="Simplified Arabic" w:hAnsi="Simplified Arabic" w:cs="Simplified Arabic"/>
                <w:color w:val="000000" w:themeColor="text1"/>
                <w:sz w:val="28"/>
                <w:szCs w:val="28"/>
                <w:rtl/>
              </w:rPr>
              <w:instrText xml:space="preserve"> </w:instrText>
            </w:r>
            <w:r w:rsidRPr="00831053">
              <w:rPr>
                <w:rFonts w:ascii="Simplified Arabic" w:hAnsi="Simplified Arabic" w:cs="Simplified Arabic"/>
                <w:color w:val="000000" w:themeColor="text1"/>
                <w:sz w:val="28"/>
                <w:szCs w:val="28"/>
              </w:rPr>
              <w:cr/>
              <w:instrText xml:space="preserve">" </w:instrText>
            </w:r>
            <w:r w:rsidRPr="00831053">
              <w:rPr>
                <w:rFonts w:ascii="Simplified Arabic" w:hAnsi="Simplified Arabic" w:cs="Simplified Arabic"/>
                <w:color w:val="000000" w:themeColor="text1"/>
                <w:sz w:val="28"/>
                <w:szCs w:val="28"/>
                <w:rtl/>
              </w:rPr>
              <w:fldChar w:fldCharType="end"/>
            </w:r>
            <w:r w:rsidRPr="00831053">
              <w:rPr>
                <w:rFonts w:ascii="Simplified Arabic" w:hAnsi="Simplified Arabic" w:cs="Simplified Arabic"/>
                <w:color w:val="000000" w:themeColor="text1"/>
                <w:sz w:val="28"/>
                <w:szCs w:val="28"/>
                <w:rtl/>
              </w:rPr>
              <w:br/>
            </w:r>
          </w:p>
        </w:tc>
      </w:tr>
    </w:tbl>
    <w:p w:rsidR="007E7B25" w:rsidRPr="00831053" w:rsidRDefault="007E7B25" w:rsidP="007E7B25">
      <w:pPr>
        <w:rPr>
          <w:rFonts w:ascii="Simplified Arabic" w:hAnsi="Simplified Arabic"/>
          <w:noProof w:val="0"/>
          <w:color w:val="000000" w:themeColor="text1"/>
          <w:sz w:val="28"/>
          <w:rtl/>
        </w:rPr>
      </w:pPr>
      <w:r w:rsidRPr="00831053">
        <w:rPr>
          <w:rFonts w:ascii="Simplified Arabic" w:hAnsi="Simplified Arabic"/>
          <w:noProof w:val="0"/>
          <w:color w:val="000000" w:themeColor="text1"/>
          <w:sz w:val="28"/>
          <w:rtl/>
        </w:rPr>
        <w:lastRenderedPageBreak/>
        <w:t>وقال الحسن</w:t>
      </w:r>
      <w:r w:rsidRPr="003A000C">
        <w:rPr>
          <w:rFonts w:ascii="Simplified Arabic" w:hAnsi="Simplified Arabic" w:hint="cs"/>
          <w:noProof w:val="0"/>
          <w:color w:val="000000" w:themeColor="text1"/>
          <w:sz w:val="28"/>
          <w:rtl/>
        </w:rPr>
        <w:t xml:space="preserve"> في قوله تعالى</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ﯮ</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ﯯ</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ﯰ</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ﯱ</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ﯲ</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ﯳ</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القيامة: ١٤</w:t>
      </w:r>
      <w:r w:rsidRPr="003A000C">
        <w:rPr>
          <w:rFonts w:ascii="Simplified Arabic" w:hAnsi="Simplified Arabic"/>
          <w:b w:val="0"/>
          <w:bCs w:val="0"/>
          <w:noProof w:val="0"/>
          <w:color w:val="000000" w:themeColor="text1"/>
          <w:sz w:val="2"/>
          <w:szCs w:val="2"/>
        </w:rPr>
        <w:t xml:space="preserve"> </w:t>
      </w:r>
      <w:r w:rsidRPr="003A000C">
        <w:rPr>
          <w:rFonts w:ascii="Simplified Arabic" w:hAnsi="Simplified Arabic" w:hint="cs"/>
          <w:noProof w:val="0"/>
          <w:color w:val="000000" w:themeColor="text1"/>
          <w:sz w:val="28"/>
          <w:rtl/>
        </w:rPr>
        <w:t xml:space="preserve"> يعني بصير بعيوب غيره جاهل بعيوب نفسه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ﯴ</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ﯵ</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ﯶ</w:t>
      </w:r>
      <w:r w:rsidRPr="003A000C">
        <w:rPr>
          <w:rFonts w:ascii="QCF_P577" w:hAnsi="QCF_P577" w:cs="QCF_P577"/>
          <w:b w:val="0"/>
          <w:bCs w:val="0"/>
          <w:noProof w:val="0"/>
          <w:color w:val="000000" w:themeColor="text1"/>
          <w:sz w:val="2"/>
          <w:szCs w:val="2"/>
          <w:rtl/>
        </w:rPr>
        <w:t xml:space="preserve"> </w:t>
      </w:r>
      <w:r w:rsidRPr="001B2A27">
        <w:rPr>
          <w:rFonts w:ascii="QCF_P577" w:hAnsi="QCF_P577" w:cs="QCF_P577"/>
          <w:b w:val="0"/>
          <w:bCs w:val="0"/>
          <w:noProof w:val="0"/>
          <w:color w:val="FF0000"/>
          <w:sz w:val="27"/>
          <w:szCs w:val="27"/>
          <w:rtl/>
        </w:rPr>
        <w:t>ﯷ</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القيامة: ١٥</w:t>
      </w:r>
      <w:r w:rsidRPr="003A000C">
        <w:rPr>
          <w:rFonts w:ascii="Simplified Arabic" w:hAnsi="Simplified Arabic"/>
          <w:b w:val="0"/>
          <w:bCs w:val="0"/>
          <w:noProof w:val="0"/>
          <w:color w:val="000000" w:themeColor="text1"/>
          <w:sz w:val="2"/>
          <w:szCs w:val="2"/>
        </w:rPr>
        <w:t xml:space="preserve"> </w:t>
      </w:r>
      <w:r w:rsidRPr="003A000C">
        <w:rPr>
          <w:rFonts w:ascii="Simplified Arabic" w:hAnsi="Simplified Arabic" w:hint="cs"/>
          <w:noProof w:val="0"/>
          <w:color w:val="000000" w:themeColor="text1"/>
          <w:sz w:val="28"/>
          <w:rtl/>
        </w:rPr>
        <w:t xml:space="preserve"> أي ولو أرخى ستوره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والستر بلغة أهل اليمن معذار</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قاله </w:t>
      </w:r>
      <w:r w:rsidRPr="00831053">
        <w:rPr>
          <w:rFonts w:ascii="Simplified Arabic" w:hAnsi="Simplified Arabic"/>
          <w:noProof w:val="0"/>
          <w:color w:val="000000" w:themeColor="text1"/>
          <w:sz w:val="28"/>
          <w:rtl/>
        </w:rPr>
        <w:t>الضحاك</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Pr>
                <w:rFonts w:ascii="Simplified Arabic" w:hAnsi="Simplified Arabic" w:cs="Simplified Arabic"/>
                <w:color w:val="000000" w:themeColor="text1"/>
                <w:sz w:val="28"/>
                <w:szCs w:val="28"/>
                <w:rtl/>
              </w:rPr>
              <w:t xml:space="preserve">ولكنها </w:t>
            </w:r>
            <w:r>
              <w:rPr>
                <w:rFonts w:ascii="Simplified Arabic" w:hAnsi="Simplified Arabic" w:cs="Simplified Arabic" w:hint="cs"/>
                <w:color w:val="000000" w:themeColor="text1"/>
                <w:sz w:val="28"/>
                <w:szCs w:val="28"/>
                <w:rtl/>
              </w:rPr>
              <w:t>ض</w:t>
            </w:r>
            <w:r w:rsidRPr="00831053">
              <w:rPr>
                <w:rFonts w:ascii="Simplified Arabic" w:hAnsi="Simplified Arabic" w:cs="Simplified Arabic"/>
                <w:color w:val="000000" w:themeColor="text1"/>
                <w:sz w:val="28"/>
                <w:szCs w:val="28"/>
                <w:rtl/>
              </w:rPr>
              <w:t>نت بمنزل ساعة</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fldChar w:fldCharType="begin"/>
            </w:r>
            <w:r w:rsidRPr="00831053">
              <w:rPr>
                <w:rFonts w:ascii="Simplified Arabic" w:hAnsi="Simplified Arabic" w:cs="Simplified Arabic"/>
                <w:color w:val="000000" w:themeColor="text1"/>
                <w:sz w:val="28"/>
                <w:szCs w:val="28"/>
              </w:rPr>
              <w:instrText xml:space="preserve"> XE "08-</w:instrText>
            </w:r>
            <w:r w:rsidRPr="00831053">
              <w:rPr>
                <w:rFonts w:ascii="Simplified Arabic" w:hAnsi="Simplified Arabic" w:cs="Simplified Arabic"/>
                <w:color w:val="000000" w:themeColor="text1"/>
                <w:sz w:val="28"/>
                <w:szCs w:val="28"/>
                <w:rtl/>
              </w:rPr>
              <w:instrText xml:space="preserve">فهرس القصائد العامة:ولكنها ظنت بمنزل ساعة *علينا وأطت فوقها بالمعاذر </w:instrText>
            </w:r>
            <w:r w:rsidRPr="00831053">
              <w:rPr>
                <w:rFonts w:ascii="Simplified Arabic" w:hAnsi="Simplified Arabic" w:cs="Simplified Arabic"/>
                <w:color w:val="000000" w:themeColor="text1"/>
                <w:sz w:val="28"/>
                <w:szCs w:val="28"/>
              </w:rPr>
              <w:cr/>
              <w:instrText xml:space="preserve">" </w:instrText>
            </w:r>
            <w:r w:rsidRPr="00831053">
              <w:rPr>
                <w:rFonts w:ascii="Simplified Arabic" w:hAnsi="Simplified Arabic" w:cs="Simplified Arabic"/>
                <w:color w:val="000000" w:themeColor="text1"/>
                <w:sz w:val="28"/>
                <w:szCs w:val="28"/>
                <w:rtl/>
              </w:rPr>
              <w:fldChar w:fldCharType="end"/>
            </w:r>
            <w:r w:rsidRPr="00831053">
              <w:rPr>
                <w:rFonts w:ascii="Simplified Arabic" w:hAnsi="Simplified Arabic" w:cs="Simplified Arabic"/>
                <w:color w:val="000000" w:themeColor="text1"/>
                <w:sz w:val="28"/>
                <w:szCs w:val="28"/>
                <w:rtl/>
              </w:rPr>
              <w:t>علينا وأطت فوقها بالمعاذر</w:t>
            </w:r>
            <w:r w:rsidRPr="00831053">
              <w:rPr>
                <w:rFonts w:ascii="Simplified Arabic" w:hAnsi="Simplified Arabic" w:cs="Simplified Arabic"/>
                <w:color w:val="000000" w:themeColor="text1"/>
                <w:sz w:val="28"/>
                <w:szCs w:val="28"/>
                <w:rtl/>
              </w:rPr>
              <w:br/>
            </w:r>
          </w:p>
        </w:tc>
      </w:tr>
    </w:tbl>
    <w:p w:rsidR="007E7B25" w:rsidRDefault="007E7B25" w:rsidP="007E7B25">
      <w:pPr>
        <w:rPr>
          <w:rFonts w:ascii="Simplified Arabic" w:hAnsi="Simplified Arabic"/>
          <w:b w:val="0"/>
          <w:bCs w:val="0"/>
          <w:noProof w:val="0"/>
          <w:color w:val="000000" w:themeColor="text1"/>
          <w:sz w:val="28"/>
          <w:rtl/>
        </w:rPr>
      </w:pPr>
      <w:r w:rsidRPr="00831053">
        <w:rPr>
          <w:rFonts w:ascii="Simplified Arabic" w:hAnsi="Simplified Arabic"/>
          <w:noProof w:val="0"/>
          <w:color w:val="000000" w:themeColor="text1"/>
          <w:sz w:val="28"/>
          <w:rtl/>
        </w:rPr>
        <w:t>قال الزجاج</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المعاذر</w:t>
      </w:r>
      <w:r w:rsidRPr="003A000C">
        <w:rPr>
          <w:rFonts w:ascii="Simplified Arabic" w:hAnsi="Simplified Arabic" w:hint="cs"/>
          <w:noProof w:val="0"/>
          <w:color w:val="000000" w:themeColor="text1"/>
          <w:sz w:val="28"/>
          <w:rtl/>
        </w:rPr>
        <w:t xml:space="preserve"> الستور</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والواحد معذار أي وإن أرخى ستره يريد أن يخفي عمله فنفسه شاهدة عليه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وقيل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أي ولو اعتذر فقال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لم أفعل شيئ</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ا لكان عليه من نفسه من يشهد عليه من جوارحه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فهو وإن اعتذر وجادل عن نفسه فعليه شاهد يكذب عذره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قاله مجاهد وقتادة وسعيد بن جبير وعبد الرحمن..</w:t>
      </w:r>
      <w:r>
        <w:rPr>
          <w:rFonts w:ascii="Simplified Arabic" w:hAnsi="Simplified Arabic"/>
          <w:b w:val="0"/>
          <w:bCs w:val="0"/>
          <w:noProof w:val="0"/>
          <w:color w:val="000000" w:themeColor="text1"/>
          <w:sz w:val="28"/>
          <w:rtl/>
        </w:rPr>
        <w:t xml:space="preserve"> "</w:t>
      </w:r>
    </w:p>
    <w:p w:rsidR="0081397F" w:rsidRPr="003A000C" w:rsidRDefault="0081397F" w:rsidP="0001215D">
      <w:pPr>
        <w:rPr>
          <w:rFonts w:ascii="Simplified Arabic" w:hAnsi="Simplified Arabic"/>
          <w:b w:val="0"/>
          <w:bCs w:val="0"/>
          <w:noProof w:val="0"/>
          <w:color w:val="000000" w:themeColor="text1"/>
          <w:sz w:val="28"/>
          <w:rtl/>
        </w:rPr>
      </w:pPr>
      <w:r w:rsidRPr="003A000C">
        <w:rPr>
          <w:rFonts w:ascii="Simplified Arabic" w:hAnsi="Simplified Arabic" w:hint="cs"/>
          <w:b w:val="0"/>
          <w:bCs w:val="0"/>
          <w:noProof w:val="0"/>
          <w:color w:val="000000" w:themeColor="text1"/>
          <w:sz w:val="28"/>
          <w:rtl/>
        </w:rPr>
        <w:t>لقرب هذه الجوارح وكونها جزءًا منه كأنها شخص يراقبه ويبصر أفعاله</w:t>
      </w:r>
      <w:r w:rsidR="00462A97">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كأنه تجريد لشخص هو أقرب الناس إليه يبصره ويراقب تصرفاته</w:t>
      </w:r>
      <w:r w:rsidR="00462A97">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ثم بعد ذلك يشهد عليه بما رأى</w:t>
      </w:r>
      <w:r w:rsidR="00462A97">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فهي أقرب شيء إليه أبعاضه وأجزاؤه قد دلت النصوص القطعية أنها تشهد عليه كما في الآيات التي تقدم ذكرها</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فهي مبصرة حقيقة</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وإن كانت ليس لها لسان</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وليس لها شيء مدرك استقلالا</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إلا أن الله </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جل وعلا</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في وقت الحاجة إلى مثل هذا عندما ينكر بعض أعماله وتصرفاته يختم على فيه</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فتشهد عليه جوارحه فيقول</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سحق</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ا لكن وبعد</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ا عنكن كنت أدافع</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لكن هذا ليس بيده</w:t>
      </w:r>
      <w:r w:rsidR="0001215D">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قد يوجد من يشهد عليه من خارجه</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قد يوجد</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لكنه في كثير من الأحيان يستخفي عن أعين الناظرين</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فلا يوجد ما يشهد عليه</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فكلفت جوارحه بالشهادة عليه</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فهي تبصر ما حصل منه وإن لم يكن لها عينان في الدنيا تبصران إلا أنه أن الله </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جل وعلا</w:t>
      </w:r>
      <w:r w:rsidR="00CC41B0">
        <w:rPr>
          <w:rFonts w:ascii="Simplified Arabic" w:hAnsi="Simplified Arabic" w:hint="cs"/>
          <w:b w:val="0"/>
          <w:bCs w:val="0"/>
          <w:noProof w:val="0"/>
          <w:color w:val="000000" w:themeColor="text1"/>
          <w:sz w:val="28"/>
          <w:rtl/>
        </w:rPr>
        <w:t>-</w:t>
      </w:r>
      <w:r w:rsidRPr="003A000C">
        <w:rPr>
          <w:rFonts w:ascii="Simplified Arabic" w:hAnsi="Simplified Arabic" w:hint="cs"/>
          <w:b w:val="0"/>
          <w:bCs w:val="0"/>
          <w:noProof w:val="0"/>
          <w:color w:val="000000" w:themeColor="text1"/>
          <w:sz w:val="28"/>
          <w:rtl/>
        </w:rPr>
        <w:t xml:space="preserve"> قادر على أن يجعلها تنطق كما نطقت السموات والأرض ممن يكلف بذلك يوم القيامة.</w:t>
      </w:r>
    </w:p>
    <w:p w:rsidR="007E7B25" w:rsidRPr="00831053" w:rsidRDefault="007E7B25" w:rsidP="007E7B25">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3A000C">
        <w:rPr>
          <w:rFonts w:ascii="Simplified Arabic" w:hAnsi="Simplified Arabic" w:hint="cs"/>
          <w:noProof w:val="0"/>
          <w:color w:val="000000" w:themeColor="text1"/>
          <w:sz w:val="28"/>
          <w:rtl/>
        </w:rPr>
        <w:t>قاله مجاهد وقتادة وسعيد بن جبير وعبد الرحمن بن زيد وأبو العالية وعطاء والفراء والسدي أيض</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ا ومقاتل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قال مقاتل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أي لو أدلى بعذر أو حجة لم ينفعه ذلك</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نظيره قوله تعالى: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473" w:hAnsi="QCF_P473" w:cs="QCF_P473"/>
          <w:b w:val="0"/>
          <w:bCs w:val="0"/>
          <w:noProof w:val="0"/>
          <w:color w:val="FF0000"/>
          <w:sz w:val="27"/>
          <w:szCs w:val="27"/>
          <w:rtl/>
        </w:rPr>
        <w:t>ﭱ</w:t>
      </w:r>
      <w:r w:rsidRPr="003A000C">
        <w:rPr>
          <w:rFonts w:ascii="QCF_P473" w:hAnsi="QCF_P473" w:cs="QCF_P473"/>
          <w:b w:val="0"/>
          <w:bCs w:val="0"/>
          <w:noProof w:val="0"/>
          <w:color w:val="000000" w:themeColor="text1"/>
          <w:sz w:val="2"/>
          <w:szCs w:val="2"/>
          <w:rtl/>
        </w:rPr>
        <w:t xml:space="preserve"> </w:t>
      </w:r>
      <w:r w:rsidRPr="001B2A27">
        <w:rPr>
          <w:rFonts w:ascii="QCF_P473" w:hAnsi="QCF_P473" w:cs="QCF_P473"/>
          <w:b w:val="0"/>
          <w:bCs w:val="0"/>
          <w:noProof w:val="0"/>
          <w:color w:val="FF0000"/>
          <w:sz w:val="27"/>
          <w:szCs w:val="27"/>
          <w:rtl/>
        </w:rPr>
        <w:t>ﭲ</w:t>
      </w:r>
      <w:r w:rsidRPr="003A000C">
        <w:rPr>
          <w:rFonts w:ascii="QCF_P473" w:hAnsi="QCF_P473" w:cs="QCF_P473"/>
          <w:b w:val="0"/>
          <w:bCs w:val="0"/>
          <w:noProof w:val="0"/>
          <w:color w:val="000000" w:themeColor="text1"/>
          <w:sz w:val="2"/>
          <w:szCs w:val="2"/>
          <w:rtl/>
        </w:rPr>
        <w:t xml:space="preserve"> </w:t>
      </w:r>
      <w:r w:rsidRPr="001B2A27">
        <w:rPr>
          <w:rFonts w:ascii="QCF_P473" w:hAnsi="QCF_P473" w:cs="QCF_P473"/>
          <w:b w:val="0"/>
          <w:bCs w:val="0"/>
          <w:noProof w:val="0"/>
          <w:color w:val="FF0000"/>
          <w:sz w:val="27"/>
          <w:szCs w:val="27"/>
          <w:rtl/>
        </w:rPr>
        <w:t>ﭳ</w:t>
      </w:r>
      <w:r w:rsidRPr="003A000C">
        <w:rPr>
          <w:rFonts w:ascii="QCF_P473" w:hAnsi="QCF_P473" w:cs="QCF_P473"/>
          <w:b w:val="0"/>
          <w:bCs w:val="0"/>
          <w:noProof w:val="0"/>
          <w:color w:val="000000" w:themeColor="text1"/>
          <w:sz w:val="2"/>
          <w:szCs w:val="2"/>
          <w:rtl/>
        </w:rPr>
        <w:t xml:space="preserve"> </w:t>
      </w:r>
      <w:r w:rsidRPr="001B2A27">
        <w:rPr>
          <w:rFonts w:ascii="QCF_P473" w:hAnsi="QCF_P473" w:cs="QCF_P473"/>
          <w:b w:val="0"/>
          <w:bCs w:val="0"/>
          <w:noProof w:val="0"/>
          <w:color w:val="FF0000"/>
          <w:sz w:val="27"/>
          <w:szCs w:val="27"/>
          <w:rtl/>
        </w:rPr>
        <w:t>ﭴ</w:t>
      </w:r>
      <w:r w:rsidRPr="003A000C">
        <w:rPr>
          <w:rFonts w:ascii="QCF_P473" w:hAnsi="QCF_P473" w:cs="QCF_P473"/>
          <w:b w:val="0"/>
          <w:bCs w:val="0"/>
          <w:noProof w:val="0"/>
          <w:color w:val="000000" w:themeColor="text1"/>
          <w:sz w:val="2"/>
          <w:szCs w:val="2"/>
          <w:rtl/>
        </w:rPr>
        <w:t xml:space="preserve"> </w:t>
      </w:r>
      <w:r w:rsidRPr="001B2A27">
        <w:rPr>
          <w:rFonts w:ascii="QCF_P473" w:hAnsi="QCF_P473" w:cs="QCF_P473"/>
          <w:b w:val="0"/>
          <w:bCs w:val="0"/>
          <w:noProof w:val="0"/>
          <w:color w:val="FF0000"/>
          <w:sz w:val="27"/>
          <w:szCs w:val="27"/>
          <w:rtl/>
        </w:rPr>
        <w:t>ﭵﭶ</w:t>
      </w:r>
      <w:r w:rsidRPr="003A000C">
        <w:rPr>
          <w:rFonts w:ascii="QCF_P473" w:hAnsi="QCF_P473" w:cs="QCF_P473"/>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ﮊ</w:t>
      </w:r>
      <w:r w:rsidRPr="003A000C">
        <w:rPr>
          <w:rFonts w:ascii="Arial" w:hAnsi="Arial" w:cs="Arial"/>
          <w:b w:val="0"/>
          <w:bCs w:val="0"/>
          <w:noProof w:val="0"/>
          <w:color w:val="000000" w:themeColor="text1"/>
          <w:sz w:val="18"/>
          <w:szCs w:val="18"/>
          <w:rtl/>
        </w:rPr>
        <w:t xml:space="preserve"> </w:t>
      </w:r>
      <w:r w:rsidRPr="003A000C">
        <w:rPr>
          <w:rFonts w:ascii="Simplified Arabic" w:hAnsi="Simplified Arabic"/>
          <w:b w:val="0"/>
          <w:bCs w:val="0"/>
          <w:noProof w:val="0"/>
          <w:color w:val="000000" w:themeColor="text1"/>
          <w:sz w:val="23"/>
          <w:szCs w:val="23"/>
          <w:rtl/>
        </w:rPr>
        <w:t>غافر: ٥٢</w:t>
      </w:r>
      <w:r w:rsidRPr="003A000C">
        <w:rPr>
          <w:rFonts w:ascii="Simplified Arabic" w:hAnsi="Simplified Arabic"/>
          <w:b w:val="0"/>
          <w:bCs w:val="0"/>
          <w:noProof w:val="0"/>
          <w:color w:val="000000" w:themeColor="text1"/>
          <w:sz w:val="2"/>
          <w:szCs w:val="2"/>
        </w:rPr>
        <w:t xml:space="preserve"> </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وقوله</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sidRPr="003A000C">
        <w:rPr>
          <w:rFonts w:ascii="QCF_BSML" w:hAnsi="QCF_BSML" w:cs="QCF_BSML"/>
          <w:b w:val="0"/>
          <w:bCs w:val="0"/>
          <w:noProof w:val="0"/>
          <w:color w:val="000000" w:themeColor="text1"/>
          <w:sz w:val="2"/>
          <w:szCs w:val="2"/>
          <w:rtl/>
        </w:rPr>
        <w:t xml:space="preserve"> </w:t>
      </w:r>
      <w:r w:rsidRPr="001B2A27">
        <w:rPr>
          <w:rFonts w:ascii="QCF_P581" w:hAnsi="QCF_P581" w:cs="QCF_P581"/>
          <w:b w:val="0"/>
          <w:bCs w:val="0"/>
          <w:noProof w:val="0"/>
          <w:color w:val="FF0000"/>
          <w:sz w:val="27"/>
          <w:szCs w:val="27"/>
          <w:rtl/>
        </w:rPr>
        <w:t>ﮣ</w:t>
      </w:r>
      <w:r w:rsidRPr="003A000C">
        <w:rPr>
          <w:rFonts w:ascii="QCF_P581" w:hAnsi="QCF_P581" w:cs="QCF_P581"/>
          <w:b w:val="0"/>
          <w:bCs w:val="0"/>
          <w:noProof w:val="0"/>
          <w:color w:val="000000" w:themeColor="text1"/>
          <w:sz w:val="2"/>
          <w:szCs w:val="2"/>
          <w:rtl/>
        </w:rPr>
        <w:t xml:space="preserve"> </w:t>
      </w:r>
      <w:r w:rsidRPr="001B2A27">
        <w:rPr>
          <w:rFonts w:ascii="QCF_P581" w:hAnsi="QCF_P581" w:cs="QCF_P581"/>
          <w:b w:val="0"/>
          <w:bCs w:val="0"/>
          <w:noProof w:val="0"/>
          <w:color w:val="FF0000"/>
          <w:sz w:val="27"/>
          <w:szCs w:val="27"/>
          <w:rtl/>
        </w:rPr>
        <w:t>ﮤ</w:t>
      </w:r>
      <w:r w:rsidRPr="003A000C">
        <w:rPr>
          <w:rFonts w:ascii="QCF_P581" w:hAnsi="QCF_P581" w:cs="QCF_P581"/>
          <w:b w:val="0"/>
          <w:bCs w:val="0"/>
          <w:noProof w:val="0"/>
          <w:color w:val="000000" w:themeColor="text1"/>
          <w:sz w:val="2"/>
          <w:szCs w:val="2"/>
          <w:rtl/>
        </w:rPr>
        <w:t xml:space="preserve"> </w:t>
      </w:r>
      <w:r w:rsidRPr="001B2A27">
        <w:rPr>
          <w:rFonts w:ascii="QCF_P581" w:hAnsi="QCF_P581" w:cs="QCF_P581"/>
          <w:b w:val="0"/>
          <w:bCs w:val="0"/>
          <w:noProof w:val="0"/>
          <w:color w:val="FF0000"/>
          <w:sz w:val="27"/>
          <w:szCs w:val="27"/>
          <w:rtl/>
        </w:rPr>
        <w:t>ﮥ</w:t>
      </w:r>
      <w:r w:rsidRPr="003A000C">
        <w:rPr>
          <w:rFonts w:ascii="QCF_P581" w:hAnsi="QCF_P581" w:cs="QCF_P581"/>
          <w:b w:val="0"/>
          <w:bCs w:val="0"/>
          <w:noProof w:val="0"/>
          <w:color w:val="000000" w:themeColor="text1"/>
          <w:sz w:val="2"/>
          <w:szCs w:val="2"/>
          <w:rtl/>
        </w:rPr>
        <w:t xml:space="preserve"> </w:t>
      </w:r>
      <w:r w:rsidRPr="001B2A27">
        <w:rPr>
          <w:rFonts w:ascii="QCF_P581" w:hAnsi="QCF_P581" w:cs="QCF_P581"/>
          <w:b w:val="0"/>
          <w:bCs w:val="0"/>
          <w:noProof w:val="0"/>
          <w:color w:val="FF0000"/>
          <w:sz w:val="27"/>
          <w:szCs w:val="27"/>
          <w:rtl/>
        </w:rPr>
        <w:t>ﮦ</w:t>
      </w:r>
      <w:r w:rsidRPr="003A000C">
        <w:rPr>
          <w:rFonts w:ascii="QCF_P581" w:hAnsi="QCF_P581" w:cs="QCF_P581"/>
          <w:b w:val="0"/>
          <w:bCs w:val="0"/>
          <w:noProof w:val="0"/>
          <w:color w:val="000000" w:themeColor="text1"/>
          <w:sz w:val="2"/>
          <w:szCs w:val="2"/>
          <w:rtl/>
        </w:rPr>
        <w:t xml:space="preserve"> </w:t>
      </w:r>
      <w:r w:rsidRPr="001B2A27">
        <w:rPr>
          <w:rFonts w:ascii="QCF_P581" w:hAnsi="QCF_P581" w:cs="QCF_P581"/>
          <w:b w:val="0"/>
          <w:bCs w:val="0"/>
          <w:noProof w:val="0"/>
          <w:color w:val="FF0000"/>
          <w:sz w:val="27"/>
          <w:szCs w:val="27"/>
          <w:rtl/>
        </w:rPr>
        <w:t>ﮧ</w:t>
      </w:r>
      <w:r w:rsidRPr="003A000C">
        <w:rPr>
          <w:rFonts w:ascii="Arial" w:hAnsi="Arial" w:cs="Arial"/>
          <w:b w:val="0"/>
          <w:bCs w:val="0"/>
          <w:noProof w:val="0"/>
          <w:color w:val="000000" w:themeColor="text1"/>
          <w:sz w:val="2"/>
          <w:szCs w:val="2"/>
          <w:rtl/>
        </w:rPr>
        <w:t xml:space="preserve"> </w:t>
      </w:r>
      <w:r w:rsidRPr="001B2A27">
        <w:rPr>
          <w:rFonts w:ascii="QCF_BSML" w:hAnsi="QCF_BSML" w:cs="QCF_BSML"/>
          <w:b w:val="0"/>
          <w:bCs w:val="0"/>
          <w:noProof w:val="0"/>
          <w:color w:val="FF0000"/>
          <w:sz w:val="27"/>
          <w:szCs w:val="27"/>
          <w:rtl/>
        </w:rPr>
        <w:t xml:space="preserve">ﮊ </w:t>
      </w:r>
      <w:r w:rsidRPr="003A000C">
        <w:rPr>
          <w:rFonts w:ascii="Simplified Arabic" w:hAnsi="Simplified Arabic"/>
          <w:b w:val="0"/>
          <w:bCs w:val="0"/>
          <w:noProof w:val="0"/>
          <w:color w:val="000000" w:themeColor="text1"/>
          <w:sz w:val="23"/>
          <w:szCs w:val="23"/>
          <w:rtl/>
        </w:rPr>
        <w:t>المرسلات: ٣٦</w:t>
      </w:r>
      <w:r w:rsidRPr="003A000C">
        <w:rPr>
          <w:rFonts w:ascii="Simplified Arabic" w:hAnsi="Simplified Arabic"/>
          <w:b w:val="0"/>
          <w:bCs w:val="0"/>
          <w:noProof w:val="0"/>
          <w:color w:val="000000" w:themeColor="text1"/>
          <w:sz w:val="2"/>
          <w:szCs w:val="2"/>
        </w:rPr>
        <w:t xml:space="preserve"> </w:t>
      </w:r>
      <w:r w:rsidRPr="003A000C">
        <w:rPr>
          <w:rFonts w:ascii="Simplified Arabic" w:hAnsi="Simplified Arabic"/>
          <w:noProof w:val="0"/>
          <w:color w:val="000000" w:themeColor="text1"/>
          <w:sz w:val="28"/>
          <w:rtl/>
        </w:rPr>
        <w:t xml:space="preserve"> فالمعاذير على هذا مأخوذ من العذر</w:t>
      </w:r>
      <w:r>
        <w:rPr>
          <w:rFonts w:ascii="Simplified Arabic" w:hAnsi="Simplified Arabic" w:hint="cs"/>
          <w:noProof w:val="0"/>
          <w:color w:val="000000" w:themeColor="text1"/>
          <w:sz w:val="28"/>
          <w:rtl/>
        </w:rPr>
        <w:t>،</w:t>
      </w:r>
      <w:r w:rsidRPr="003A000C">
        <w:rPr>
          <w:rFonts w:ascii="Simplified Arabic" w:hAnsi="Simplified Arabic"/>
          <w:noProof w:val="0"/>
          <w:color w:val="000000" w:themeColor="text1"/>
          <w:sz w:val="28"/>
          <w:rtl/>
        </w:rPr>
        <w:t xml:space="preserve"> </w:t>
      </w:r>
      <w:r w:rsidRPr="00831053">
        <w:rPr>
          <w:rFonts w:ascii="Simplified Arabic" w:hAnsi="Simplified Arabic"/>
          <w:noProof w:val="0"/>
          <w:color w:val="000000" w:themeColor="text1"/>
          <w:sz w:val="28"/>
          <w:rtl/>
        </w:rPr>
        <w:t>قال الشاعر:</w:t>
      </w:r>
    </w:p>
    <w:tbl>
      <w:tblPr>
        <w:bidiVisual/>
        <w:tblW w:w="7937" w:type="dxa"/>
        <w:jc w:val="center"/>
        <w:tblLayout w:type="fixed"/>
        <w:tblLook w:val="0000" w:firstRow="0" w:lastRow="0" w:firstColumn="0" w:lastColumn="0" w:noHBand="0" w:noVBand="0"/>
      </w:tblPr>
      <w:tblGrid>
        <w:gridCol w:w="3704"/>
        <w:gridCol w:w="529"/>
        <w:gridCol w:w="3704"/>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وإياك والأمر الذي إن توسعت</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fldChar w:fldCharType="begin"/>
            </w:r>
            <w:r w:rsidRPr="00831053">
              <w:rPr>
                <w:rFonts w:ascii="Simplified Arabic" w:hAnsi="Simplified Arabic" w:cs="Simplified Arabic"/>
                <w:color w:val="000000" w:themeColor="text1"/>
                <w:sz w:val="28"/>
                <w:szCs w:val="28"/>
              </w:rPr>
              <w:instrText xml:space="preserve"> XE "08-</w:instrText>
            </w:r>
            <w:r w:rsidRPr="00831053">
              <w:rPr>
                <w:rFonts w:ascii="Simplified Arabic" w:hAnsi="Simplified Arabic" w:cs="Simplified Arabic"/>
                <w:color w:val="000000" w:themeColor="text1"/>
                <w:sz w:val="28"/>
                <w:szCs w:val="28"/>
                <w:rtl/>
              </w:rPr>
              <w:instrText xml:space="preserve">فهرس القصائد العامة:وإياك والأمر الذي إن توسعت *موارده ضاقت عليك المصادر </w:instrText>
            </w:r>
            <w:r w:rsidRPr="00831053">
              <w:rPr>
                <w:rFonts w:ascii="Simplified Arabic" w:hAnsi="Simplified Arabic" w:cs="Simplified Arabic"/>
                <w:color w:val="000000" w:themeColor="text1"/>
                <w:sz w:val="28"/>
                <w:szCs w:val="28"/>
              </w:rPr>
              <w:cr/>
              <w:instrText xml:space="preserve">" </w:instrText>
            </w:r>
            <w:r w:rsidRPr="00831053">
              <w:rPr>
                <w:rFonts w:ascii="Simplified Arabic" w:hAnsi="Simplified Arabic" w:cs="Simplified Arabic"/>
                <w:color w:val="000000" w:themeColor="text1"/>
                <w:sz w:val="28"/>
                <w:szCs w:val="28"/>
                <w:rtl/>
              </w:rPr>
              <w:fldChar w:fldCharType="end"/>
            </w:r>
            <w:r w:rsidRPr="00831053">
              <w:rPr>
                <w:rFonts w:ascii="Simplified Arabic" w:hAnsi="Simplified Arabic" w:cs="Simplified Arabic"/>
                <w:color w:val="000000" w:themeColor="text1"/>
                <w:sz w:val="28"/>
                <w:szCs w:val="28"/>
                <w:rtl/>
              </w:rPr>
              <w:t>موارده ضاقت عليك المصادر</w:t>
            </w:r>
            <w:r w:rsidRPr="00831053">
              <w:rPr>
                <w:rFonts w:ascii="Simplified Arabic" w:hAnsi="Simplified Arabic" w:cs="Simplified Arabic"/>
                <w:color w:val="000000" w:themeColor="text1"/>
                <w:sz w:val="28"/>
                <w:szCs w:val="28"/>
                <w:rtl/>
              </w:rPr>
              <w:br/>
            </w:r>
          </w:p>
        </w:tc>
      </w:tr>
      <w:tr w:rsidR="007E7B25" w:rsidRPr="00831053" w:rsidTr="0010014E">
        <w:trPr>
          <w:trHeight w:hRule="exact" w:val="510"/>
          <w:jc w:val="center"/>
        </w:trPr>
        <w:tc>
          <w:tcPr>
            <w:tcW w:w="4153"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فما حسن أن يعذر المرء نفسه</w:t>
            </w:r>
            <w:r w:rsidRPr="00831053">
              <w:rPr>
                <w:rFonts w:ascii="Simplified Arabic" w:hAnsi="Simplified Arabic" w:cs="Simplified Arabic"/>
                <w:color w:val="000000" w:themeColor="text1"/>
                <w:sz w:val="28"/>
                <w:szCs w:val="28"/>
                <w:rtl/>
              </w:rPr>
              <w:br/>
            </w:r>
          </w:p>
        </w:tc>
        <w:tc>
          <w:tcPr>
            <w:tcW w:w="567" w:type="dxa"/>
          </w:tcPr>
          <w:p w:rsidR="007E7B25" w:rsidRPr="00831053" w:rsidRDefault="007E7B25" w:rsidP="0010014E">
            <w:pPr>
              <w:pStyle w:val="a"/>
              <w:rPr>
                <w:rFonts w:ascii="Simplified Arabic" w:hAnsi="Simplified Arabic" w:cs="Simplified Arabic"/>
                <w:color w:val="000000" w:themeColor="text1"/>
                <w:sz w:val="28"/>
                <w:szCs w:val="28"/>
                <w:rtl/>
              </w:rPr>
            </w:pPr>
          </w:p>
        </w:tc>
        <w:tc>
          <w:tcPr>
            <w:tcW w:w="4153" w:type="dxa"/>
            <w:shd w:val="clear" w:color="auto" w:fill="auto"/>
          </w:tcPr>
          <w:p w:rsidR="007E7B25" w:rsidRPr="00831053" w:rsidRDefault="007E7B25" w:rsidP="0010014E">
            <w:pPr>
              <w:pStyle w:val="a"/>
              <w:rPr>
                <w:rFonts w:ascii="Simplified Arabic" w:hAnsi="Simplified Arabic" w:cs="Simplified Arabic"/>
                <w:color w:val="000000" w:themeColor="text1"/>
                <w:sz w:val="28"/>
                <w:szCs w:val="28"/>
                <w:rtl/>
              </w:rPr>
            </w:pPr>
            <w:r w:rsidRPr="00831053">
              <w:rPr>
                <w:rFonts w:ascii="Simplified Arabic" w:hAnsi="Simplified Arabic" w:cs="Simplified Arabic"/>
                <w:color w:val="000000" w:themeColor="text1"/>
                <w:sz w:val="28"/>
                <w:szCs w:val="28"/>
                <w:rtl/>
              </w:rPr>
              <w:t>وليس له من سائر الناس عاذر</w:t>
            </w:r>
            <w:r w:rsidRPr="00831053">
              <w:rPr>
                <w:rFonts w:ascii="Simplified Arabic" w:hAnsi="Simplified Arabic" w:cs="Simplified Arabic"/>
                <w:color w:val="000000" w:themeColor="text1"/>
                <w:sz w:val="28"/>
                <w:szCs w:val="28"/>
                <w:rtl/>
              </w:rPr>
              <w:br/>
            </w:r>
          </w:p>
        </w:tc>
      </w:tr>
    </w:tbl>
    <w:p w:rsidR="007E7B25" w:rsidRDefault="007E7B25" w:rsidP="007E7B25">
      <w:pPr>
        <w:rPr>
          <w:rFonts w:ascii="Simplified Arabic" w:hAnsi="Simplified Arabic"/>
          <w:b w:val="0"/>
          <w:bCs w:val="0"/>
          <w:noProof w:val="0"/>
          <w:color w:val="000000" w:themeColor="text1"/>
          <w:sz w:val="28"/>
          <w:rtl/>
        </w:rPr>
      </w:pPr>
      <w:r w:rsidRPr="00831053">
        <w:rPr>
          <w:rFonts w:ascii="Simplified Arabic" w:hAnsi="Simplified Arabic"/>
          <w:noProof w:val="0"/>
          <w:color w:val="000000" w:themeColor="text1"/>
          <w:sz w:val="28"/>
          <w:rtl/>
        </w:rPr>
        <w:t>واعتذر ر</w:t>
      </w:r>
      <w:r w:rsidRPr="003A000C">
        <w:rPr>
          <w:rFonts w:ascii="Simplified Arabic" w:hAnsi="Simplified Arabic" w:hint="cs"/>
          <w:noProof w:val="0"/>
          <w:color w:val="000000" w:themeColor="text1"/>
          <w:sz w:val="28"/>
          <w:rtl/>
        </w:rPr>
        <w:t>جل إلى..</w:t>
      </w:r>
      <w:r>
        <w:rPr>
          <w:rFonts w:ascii="Simplified Arabic" w:hAnsi="Simplified Arabic"/>
          <w:b w:val="0"/>
          <w:bCs w:val="0"/>
          <w:noProof w:val="0"/>
          <w:color w:val="000000" w:themeColor="text1"/>
          <w:sz w:val="28"/>
          <w:rtl/>
        </w:rPr>
        <w:t xml:space="preserve"> "</w:t>
      </w:r>
    </w:p>
    <w:p w:rsidR="00570C19" w:rsidRDefault="00570C19" w:rsidP="0081397F">
      <w:pPr>
        <w:rPr>
          <w:rFonts w:ascii="Simplified Arabic" w:hAnsi="Simplified Arabic"/>
          <w:b w:val="0"/>
          <w:bCs w:val="0"/>
          <w:noProof w:val="0"/>
          <w:color w:val="000000" w:themeColor="text1"/>
          <w:sz w:val="28"/>
          <w:rtl/>
        </w:rPr>
      </w:pPr>
      <w:r w:rsidRPr="003A000C">
        <w:rPr>
          <w:rFonts w:ascii="Simplified Arabic" w:hAnsi="Simplified Arabic" w:hint="cs"/>
          <w:b w:val="0"/>
          <w:bCs w:val="0"/>
          <w:noProof w:val="0"/>
          <w:color w:val="000000" w:themeColor="text1"/>
          <w:sz w:val="28"/>
          <w:rtl/>
        </w:rPr>
        <w:t xml:space="preserve">ما أحسن أن يعذر المرء نفسه </w:t>
      </w:r>
      <w:r w:rsidR="003A000C">
        <w:rPr>
          <w:rFonts w:ascii="Simplified Arabic" w:hAnsi="Simplified Arabic" w:hint="cs"/>
          <w:b w:val="0"/>
          <w:bCs w:val="0"/>
          <w:noProof w:val="0"/>
          <w:color w:val="000000" w:themeColor="text1"/>
          <w:sz w:val="28"/>
          <w:rtl/>
        </w:rPr>
        <w:t>بأن يفعل ما أُمر به وكُلف به</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 xml:space="preserve"> وحينئذ يعذر نفسه بأنه بذل السبب في نجاة نفسه فعذر نفسه بهذا السبب</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 xml:space="preserve"> لكن سائر الناس لا يلتفت إليهم</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 xml:space="preserve"> لأنه لا يمكن إرضاء الجميع</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 xml:space="preserve"> ولا يمكن إرضاء </w:t>
      </w:r>
      <w:r w:rsidR="00CC41B0">
        <w:rPr>
          <w:rFonts w:ascii="Simplified Arabic" w:hAnsi="Simplified Arabic" w:hint="cs"/>
          <w:b w:val="0"/>
          <w:bCs w:val="0"/>
          <w:noProof w:val="0"/>
          <w:color w:val="000000" w:themeColor="text1"/>
          <w:sz w:val="28"/>
          <w:rtl/>
        </w:rPr>
        <w:t>من له هوى أو يريد من الإنسان شيئًا</w:t>
      </w:r>
      <w:r w:rsidR="003A000C">
        <w:rPr>
          <w:rFonts w:ascii="Simplified Arabic" w:hAnsi="Simplified Arabic" w:hint="cs"/>
          <w:b w:val="0"/>
          <w:bCs w:val="0"/>
          <w:noProof w:val="0"/>
          <w:color w:val="000000" w:themeColor="text1"/>
          <w:sz w:val="28"/>
          <w:rtl/>
        </w:rPr>
        <w:t xml:space="preserve"> يخالف ما أُمر به شرع</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ا هذا لن يعذر</w:t>
      </w:r>
      <w:r w:rsidR="00CC41B0">
        <w:rPr>
          <w:rFonts w:ascii="Simplified Arabic" w:hAnsi="Simplified Arabic" w:hint="cs"/>
          <w:b w:val="0"/>
          <w:bCs w:val="0"/>
          <w:noProof w:val="0"/>
          <w:color w:val="000000" w:themeColor="text1"/>
          <w:sz w:val="28"/>
          <w:rtl/>
        </w:rPr>
        <w:t>،</w:t>
      </w:r>
      <w:r w:rsidR="003A000C">
        <w:rPr>
          <w:rFonts w:ascii="Simplified Arabic" w:hAnsi="Simplified Arabic" w:hint="cs"/>
          <w:b w:val="0"/>
          <w:bCs w:val="0"/>
          <w:noProof w:val="0"/>
          <w:color w:val="000000" w:themeColor="text1"/>
          <w:sz w:val="28"/>
          <w:rtl/>
        </w:rPr>
        <w:t xml:space="preserve"> ومثل هذا لا ينبغي أن يلتفت إليه.</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lastRenderedPageBreak/>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واعتذر رجل إلى إبراهيم النخعي فقال له: قد عذرتك غير معتذر إن المعاذير يشوبها الكذب. وقال ابن عباس: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ﯴ</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ﯵ</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ﯶ</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ﯷ</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١٥</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لو تجرد من ثيابه، حكاه الماوردي.</w:t>
      </w:r>
      <w:r>
        <w:rPr>
          <w:rFonts w:ascii="Simplified Arabic" w:hAnsi="Simplified Arabic"/>
          <w:b w:val="0"/>
          <w:bCs w:val="0"/>
          <w:noProof w:val="0"/>
          <w:color w:val="000000" w:themeColor="text1"/>
          <w:sz w:val="28"/>
          <w:rtl/>
        </w:rPr>
        <w:t xml:space="preserve"> "</w:t>
      </w:r>
    </w:p>
    <w:p w:rsidR="003A000C" w:rsidRDefault="003A000C"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يقول أنا عذرتك أخذ</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بظاهر قولك وتصديق</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لك</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وإلا فأكثر الناس إذا اعتذر قد يشوب معاذيره الكذب لاسيما إذا فعل فعلا</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ما حسب له حساب</w:t>
      </w:r>
      <w:r w:rsidR="00CC41B0">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وظهرت النتائج على غير مراده فإنه قد يعتذر من صنيعه بما فيه شيء مما يخالف الواقع</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يريد أن يتبرأ</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وأن يتنصل مما فعل</w:t>
      </w:r>
      <w:r w:rsidR="00CC41B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وهذا كثير في الناس.</w:t>
      </w:r>
    </w:p>
    <w:p w:rsidR="007E7B25" w:rsidRPr="00831053" w:rsidRDefault="007E7B25" w:rsidP="007E7B25">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قلت: والأظهر </w:t>
      </w:r>
      <w:r w:rsidRPr="00831053">
        <w:rPr>
          <w:rFonts w:ascii="Simplified Arabic" w:hAnsi="Simplified Arabic"/>
          <w:noProof w:val="0"/>
          <w:color w:val="000000" w:themeColor="text1"/>
          <w:sz w:val="28"/>
          <w:rtl/>
        </w:rPr>
        <w:t>أنه الإدلاء بالحجة والاعتذار من الذنب</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ومنه قول النابغة:</w:t>
      </w:r>
    </w:p>
    <w:tbl>
      <w:tblPr>
        <w:bidiVisual/>
        <w:tblW w:w="7937" w:type="dxa"/>
        <w:jc w:val="center"/>
        <w:tblLayout w:type="fixed"/>
        <w:tblLook w:val="0000" w:firstRow="0" w:lastRow="0" w:firstColumn="0" w:lastColumn="0" w:noHBand="0" w:noVBand="0"/>
      </w:tblPr>
      <w:tblGrid>
        <w:gridCol w:w="3685"/>
        <w:gridCol w:w="567"/>
        <w:gridCol w:w="3685"/>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sz w:val="28"/>
                <w:szCs w:val="28"/>
                <w:rtl/>
              </w:rPr>
              <w:t>ها إن ذي عذرة إلا تكن نفعت</w:t>
            </w:r>
            <w:r w:rsidRPr="00831053">
              <w:rPr>
                <w:rFonts w:ascii="Simplified Arabic" w:hAnsi="Simplified Arabic" w:cs="Simplified Arabic"/>
                <w:sz w:val="28"/>
                <w:szCs w:val="28"/>
                <w:rtl/>
              </w:rPr>
              <w:br/>
            </w:r>
          </w:p>
        </w:tc>
        <w:tc>
          <w:tcPr>
            <w:tcW w:w="567" w:type="dxa"/>
          </w:tcPr>
          <w:p w:rsidR="007E7B25" w:rsidRPr="00831053"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color w:val="808000"/>
                <w:sz w:val="28"/>
                <w:szCs w:val="28"/>
                <w:rtl/>
              </w:rPr>
              <w:fldChar w:fldCharType="begin"/>
            </w:r>
            <w:r w:rsidRPr="00831053">
              <w:rPr>
                <w:rFonts w:ascii="Simplified Arabic" w:hAnsi="Simplified Arabic" w:cs="Simplified Arabic"/>
                <w:color w:val="808000"/>
                <w:sz w:val="28"/>
                <w:szCs w:val="28"/>
              </w:rPr>
              <w:instrText xml:space="preserve"> XE "08-</w:instrText>
            </w:r>
            <w:r w:rsidRPr="00831053">
              <w:rPr>
                <w:rFonts w:ascii="Simplified Arabic" w:hAnsi="Simplified Arabic" w:cs="Simplified Arabic"/>
                <w:color w:val="808000"/>
                <w:sz w:val="28"/>
                <w:szCs w:val="28"/>
                <w:rtl/>
              </w:rPr>
              <w:instrText xml:space="preserve">فهرس القصائد العامة:ها إن ذي عذرة إلا تكن نفعت *فإن صاحبها مشارك النكد </w:instrText>
            </w:r>
            <w:r w:rsidRPr="00831053">
              <w:rPr>
                <w:rFonts w:ascii="Simplified Arabic" w:hAnsi="Simplified Arabic" w:cs="Simplified Arabic"/>
                <w:color w:val="808000"/>
                <w:sz w:val="28"/>
                <w:szCs w:val="28"/>
              </w:rPr>
              <w:cr/>
              <w:instrText xml:space="preserve">" </w:instrText>
            </w:r>
            <w:r w:rsidRPr="00831053">
              <w:rPr>
                <w:rFonts w:ascii="Simplified Arabic" w:hAnsi="Simplified Arabic" w:cs="Simplified Arabic"/>
                <w:color w:val="808000"/>
                <w:sz w:val="28"/>
                <w:szCs w:val="28"/>
                <w:rtl/>
              </w:rPr>
              <w:fldChar w:fldCharType="end"/>
            </w:r>
            <w:r w:rsidRPr="00831053">
              <w:rPr>
                <w:rFonts w:ascii="Simplified Arabic" w:hAnsi="Simplified Arabic" w:cs="Simplified Arabic"/>
                <w:sz w:val="28"/>
                <w:szCs w:val="28"/>
                <w:rtl/>
              </w:rPr>
              <w:t>فإن صاحبها مشارك النكد</w:t>
            </w:r>
            <w:r w:rsidRPr="00831053">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color w:val="000000" w:themeColor="text1"/>
          <w:sz w:val="28"/>
          <w:rtl/>
        </w:rPr>
      </w:pPr>
      <w:r w:rsidRPr="00831053">
        <w:rPr>
          <w:rFonts w:ascii="Simplified Arabic" w:hAnsi="Simplified Arabic"/>
          <w:noProof w:val="0"/>
          <w:color w:val="000000" w:themeColor="text1"/>
          <w:sz w:val="28"/>
          <w:rtl/>
        </w:rPr>
        <w:t>والدليل عل</w:t>
      </w:r>
      <w:r w:rsidRPr="003A000C">
        <w:rPr>
          <w:rFonts w:ascii="Simplified Arabic" w:hAnsi="Simplified Arabic" w:hint="cs"/>
          <w:noProof w:val="0"/>
          <w:color w:val="000000" w:themeColor="text1"/>
          <w:sz w:val="28"/>
          <w:rtl/>
        </w:rPr>
        <w:t xml:space="preserve">ى هذا قوله تعالى في الكفار: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130" w:hAnsi="QCF_P130" w:cs="QCF_P130"/>
          <w:b w:val="0"/>
          <w:bCs w:val="0"/>
          <w:noProof w:val="0"/>
          <w:color w:val="FF0000"/>
          <w:sz w:val="27"/>
          <w:szCs w:val="27"/>
          <w:rtl/>
        </w:rPr>
        <w:t>ﮰ</w:t>
      </w:r>
      <w:r>
        <w:rPr>
          <w:rFonts w:ascii="QCF_P130" w:hAnsi="QCF_P130" w:cs="QCF_P130"/>
          <w:b w:val="0"/>
          <w:bCs w:val="0"/>
          <w:noProof w:val="0"/>
          <w:color w:val="000000"/>
          <w:sz w:val="2"/>
          <w:szCs w:val="2"/>
          <w:rtl/>
        </w:rPr>
        <w:t xml:space="preserve"> </w:t>
      </w:r>
      <w:r w:rsidRPr="001B2A27">
        <w:rPr>
          <w:rFonts w:ascii="QCF_P130" w:hAnsi="QCF_P130" w:cs="QCF_P130"/>
          <w:b w:val="0"/>
          <w:bCs w:val="0"/>
          <w:noProof w:val="0"/>
          <w:color w:val="FF0000"/>
          <w:sz w:val="27"/>
          <w:szCs w:val="27"/>
          <w:rtl/>
        </w:rPr>
        <w:t>ﮱ</w:t>
      </w:r>
      <w:r>
        <w:rPr>
          <w:rFonts w:ascii="QCF_P130" w:hAnsi="QCF_P130" w:cs="QCF_P130"/>
          <w:b w:val="0"/>
          <w:bCs w:val="0"/>
          <w:noProof w:val="0"/>
          <w:color w:val="000000"/>
          <w:sz w:val="2"/>
          <w:szCs w:val="2"/>
          <w:rtl/>
        </w:rPr>
        <w:t xml:space="preserve"> </w:t>
      </w:r>
      <w:r w:rsidRPr="001B2A27">
        <w:rPr>
          <w:rFonts w:ascii="QCF_P130" w:hAnsi="QCF_P130" w:cs="QCF_P130"/>
          <w:b w:val="0"/>
          <w:bCs w:val="0"/>
          <w:noProof w:val="0"/>
          <w:color w:val="FF0000"/>
          <w:sz w:val="27"/>
          <w:szCs w:val="27"/>
          <w:rtl/>
        </w:rPr>
        <w:t>ﯓ</w:t>
      </w:r>
      <w:r>
        <w:rPr>
          <w:rFonts w:ascii="QCF_P130" w:hAnsi="QCF_P130" w:cs="QCF_P130"/>
          <w:b w:val="0"/>
          <w:bCs w:val="0"/>
          <w:noProof w:val="0"/>
          <w:color w:val="000000"/>
          <w:sz w:val="2"/>
          <w:szCs w:val="2"/>
          <w:rtl/>
        </w:rPr>
        <w:t xml:space="preserve"> </w:t>
      </w:r>
      <w:r w:rsidRPr="001B2A27">
        <w:rPr>
          <w:rFonts w:ascii="QCF_P130" w:hAnsi="QCF_P130" w:cs="QCF_P130"/>
          <w:b w:val="0"/>
          <w:bCs w:val="0"/>
          <w:noProof w:val="0"/>
          <w:color w:val="FF0000"/>
          <w:sz w:val="27"/>
          <w:szCs w:val="27"/>
          <w:rtl/>
        </w:rPr>
        <w:t>ﯔ</w:t>
      </w:r>
      <w:r>
        <w:rPr>
          <w:rFonts w:ascii="QCF_P130" w:hAnsi="QCF_P130" w:cs="QCF_P130"/>
          <w:b w:val="0"/>
          <w:bCs w:val="0"/>
          <w:noProof w:val="0"/>
          <w:color w:val="000000"/>
          <w:sz w:val="2"/>
          <w:szCs w:val="2"/>
          <w:rtl/>
        </w:rPr>
        <w:t xml:space="preserve">       </w:t>
      </w:r>
      <w:r w:rsidRPr="001B2A27">
        <w:rPr>
          <w:rFonts w:ascii="QCF_P130" w:hAnsi="QCF_P130" w:cs="QCF_P130"/>
          <w:b w:val="0"/>
          <w:bCs w:val="0"/>
          <w:noProof w:val="0"/>
          <w:color w:val="FF0000"/>
          <w:sz w:val="27"/>
          <w:szCs w:val="27"/>
          <w:rtl/>
        </w:rPr>
        <w:t>ﯕ</w:t>
      </w:r>
      <w:r>
        <w:rPr>
          <w:rFonts w:ascii="QCF_P130" w:hAnsi="QCF_P130" w:cs="QCF_P130"/>
          <w:b w:val="0"/>
          <w:bCs w:val="0"/>
          <w:noProof w:val="0"/>
          <w:color w:val="000000"/>
          <w:sz w:val="2"/>
          <w:szCs w:val="2"/>
          <w:rtl/>
        </w:rPr>
        <w:t xml:space="preserve"> </w:t>
      </w:r>
      <w:r w:rsidRPr="001B2A27">
        <w:rPr>
          <w:rFonts w:ascii="QCF_P130" w:hAnsi="QCF_P130" w:cs="QCF_P130"/>
          <w:b w:val="0"/>
          <w:bCs w:val="0"/>
          <w:noProof w:val="0"/>
          <w:color w:val="FF0000"/>
          <w:sz w:val="27"/>
          <w:szCs w:val="27"/>
          <w:rtl/>
        </w:rPr>
        <w:t>ﯖ</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الأنعام: ٢٣</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وقوله تعالى في المنافقين</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44" w:hAnsi="QCF_P544" w:cs="QCF_P544"/>
          <w:b w:val="0"/>
          <w:bCs w:val="0"/>
          <w:noProof w:val="0"/>
          <w:color w:val="FF0000"/>
          <w:sz w:val="27"/>
          <w:szCs w:val="27"/>
          <w:rtl/>
        </w:rPr>
        <w:t>ﯤ</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ﯥ</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ﯦ</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ﯧ</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ﯨ</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ﯩ</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ﯪ</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ﯫ</w:t>
      </w:r>
      <w:r>
        <w:rPr>
          <w:rFonts w:ascii="QCF_P544" w:hAnsi="QCF_P544" w:cs="QCF_P544"/>
          <w:b w:val="0"/>
          <w:bCs w:val="0"/>
          <w:noProof w:val="0"/>
          <w:color w:val="000000"/>
          <w:sz w:val="2"/>
          <w:szCs w:val="2"/>
          <w:rtl/>
        </w:rPr>
        <w:t xml:space="preserve"> </w:t>
      </w:r>
      <w:r w:rsidRPr="001B2A27">
        <w:rPr>
          <w:rFonts w:ascii="QCF_P544" w:hAnsi="QCF_P544" w:cs="QCF_P544"/>
          <w:b w:val="0"/>
          <w:bCs w:val="0"/>
          <w:noProof w:val="0"/>
          <w:color w:val="FF0000"/>
          <w:sz w:val="27"/>
          <w:szCs w:val="27"/>
          <w:rtl/>
        </w:rPr>
        <w:t>ﯬﯭ</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المجادلة: ١٨</w:t>
      </w:r>
      <w:r>
        <w:rPr>
          <w:rFonts w:ascii="Simplified Arabic" w:hAnsi="Simplified Arabic"/>
          <w:b w:val="0"/>
          <w:bCs w:val="0"/>
          <w:noProof w:val="0"/>
          <w:color w:val="000000"/>
          <w:sz w:val="2"/>
          <w:szCs w:val="2"/>
        </w:rPr>
        <w:t xml:space="preserve"> </w:t>
      </w:r>
      <w:r w:rsidRPr="003A000C">
        <w:rPr>
          <w:rFonts w:ascii="Simplified Arabic" w:hAnsi="Simplified Arabic" w:hint="cs"/>
          <w:noProof w:val="0"/>
          <w:color w:val="000000" w:themeColor="text1"/>
          <w:sz w:val="28"/>
          <w:rtl/>
        </w:rPr>
        <w:t xml:space="preserve"> وفي الصحيح أنه يقول</w:t>
      </w:r>
      <w:r>
        <w:rPr>
          <w:rFonts w:ascii="Simplified Arabic" w:hAnsi="Simplified Arabic" w:hint="cs"/>
          <w:noProof w:val="0"/>
          <w:color w:val="000000" w:themeColor="text1"/>
          <w:sz w:val="28"/>
          <w:rtl/>
        </w:rPr>
        <w:t>:</w:t>
      </w:r>
      <w:r w:rsidRPr="003A000C">
        <w:rPr>
          <w:rFonts w:ascii="Simplified Arabic" w:hAnsi="Simplified Arabic" w:hint="cs"/>
          <w:noProof w:val="0"/>
          <w:color w:val="000000" w:themeColor="text1"/>
          <w:sz w:val="28"/>
          <w:rtl/>
        </w:rPr>
        <w:t xml:space="preserve"> يا رب آمنت بك وبكتابك وبرسولك وصليت وصمت وتصدقت </w:t>
      </w:r>
      <w:r>
        <w:rPr>
          <w:rFonts w:ascii="Simplified Arabic" w:hAnsi="Simplified Arabic" w:hint="cs"/>
          <w:noProof w:val="0"/>
          <w:color w:val="000000" w:themeColor="text1"/>
          <w:sz w:val="28"/>
          <w:rtl/>
        </w:rPr>
        <w:t>ويثني بخير ما استطاع الحديث. وقد تقدم في حم السجدة وغيرها والمعاذير والمعاذر جمع معذرة، ويقال: عذرته فيما صنع أعذره عذْرًا وعذُرًا، والاسم المِعذر.</w:t>
      </w:r>
      <w:r>
        <w:rPr>
          <w:rFonts w:ascii="Simplified Arabic" w:hAnsi="Simplified Arabic"/>
          <w:b w:val="0"/>
          <w:bCs w:val="0"/>
          <w:noProof w:val="0"/>
          <w:color w:val="000000" w:themeColor="text1"/>
          <w:sz w:val="28"/>
          <w:rtl/>
        </w:rPr>
        <w:t xml:space="preserve"> "</w:t>
      </w:r>
    </w:p>
    <w:p w:rsidR="003A000C" w:rsidRDefault="003A000C" w:rsidP="00E01BEC">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المَعْذرة.</w:t>
      </w:r>
    </w:p>
    <w:p w:rsidR="003A000C" w:rsidRDefault="003A000C" w:rsidP="0081397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والاسم المَعذر.</w:t>
      </w:r>
    </w:p>
    <w:p w:rsidR="003A000C" w:rsidRDefault="003A000C"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المعذرة والعذرى يعني اسم المصدر.</w:t>
      </w:r>
    </w:p>
    <w:p w:rsidR="007E7B25" w:rsidRPr="00831053" w:rsidRDefault="007E7B25" w:rsidP="007E7B25">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والاسم المعذرة </w:t>
      </w:r>
      <w:r w:rsidRPr="00831053">
        <w:rPr>
          <w:rFonts w:ascii="Simplified Arabic" w:hAnsi="Simplified Arabic"/>
          <w:noProof w:val="0"/>
          <w:color w:val="000000" w:themeColor="text1"/>
          <w:sz w:val="28"/>
          <w:rtl/>
        </w:rPr>
        <w:t>والعذرى</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sz w:val="28"/>
                <w:szCs w:val="28"/>
                <w:rtl/>
              </w:rPr>
              <w:t xml:space="preserve"> إني حددت ولا عذرى لمحدود</w:t>
            </w:r>
            <w:r w:rsidRPr="00831053">
              <w:rPr>
                <w:rFonts w:ascii="Simplified Arabic" w:hAnsi="Simplified Arabic" w:cs="Simplified Arabic"/>
                <w:sz w:val="28"/>
                <w:szCs w:val="28"/>
                <w:rtl/>
              </w:rPr>
              <w:br/>
            </w:r>
          </w:p>
        </w:tc>
        <w:tc>
          <w:tcPr>
            <w:tcW w:w="567" w:type="dxa"/>
          </w:tcPr>
          <w:p w:rsidR="007E7B25" w:rsidRPr="00831053"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color w:val="808000"/>
                <w:sz w:val="28"/>
                <w:szCs w:val="28"/>
                <w:rtl/>
              </w:rPr>
              <w:fldChar w:fldCharType="begin"/>
            </w:r>
            <w:r w:rsidRPr="00831053">
              <w:rPr>
                <w:rFonts w:ascii="Simplified Arabic" w:hAnsi="Simplified Arabic" w:cs="Simplified Arabic"/>
                <w:color w:val="808000"/>
                <w:sz w:val="28"/>
                <w:szCs w:val="28"/>
              </w:rPr>
              <w:instrText xml:space="preserve"> XE "08-</w:instrText>
            </w:r>
            <w:r w:rsidRPr="00831053">
              <w:rPr>
                <w:rFonts w:ascii="Simplified Arabic" w:hAnsi="Simplified Arabic" w:cs="Simplified Arabic"/>
                <w:color w:val="808000"/>
                <w:sz w:val="28"/>
                <w:szCs w:val="28"/>
                <w:rtl/>
              </w:rPr>
              <w:instrText>فهرس القصائد العامة</w:instrText>
            </w:r>
            <w:r w:rsidRPr="00831053">
              <w:rPr>
                <w:rFonts w:ascii="Simplified Arabic" w:hAnsi="Simplified Arabic" w:cs="Simplified Arabic"/>
                <w:color w:val="808000"/>
                <w:sz w:val="28"/>
                <w:szCs w:val="28"/>
              </w:rPr>
              <w:instrText>:</w:instrText>
            </w:r>
            <w:r w:rsidRPr="00831053">
              <w:rPr>
                <w:rFonts w:ascii="Simplified Arabic" w:hAnsi="Simplified Arabic" w:cs="Simplified Arabic"/>
                <w:color w:val="808000"/>
                <w:sz w:val="28"/>
                <w:szCs w:val="28"/>
                <w:rtl/>
              </w:rPr>
              <w:instrText xml:space="preserve">إني حددت ولا عذرى لمحدود </w:instrText>
            </w:r>
            <w:r w:rsidRPr="00831053">
              <w:rPr>
                <w:rFonts w:ascii="Simplified Arabic" w:hAnsi="Simplified Arabic" w:cs="Simplified Arabic"/>
                <w:color w:val="808000"/>
                <w:sz w:val="28"/>
                <w:szCs w:val="28"/>
              </w:rPr>
              <w:instrText>*..............................</w:instrText>
            </w:r>
            <w:r w:rsidRPr="00831053">
              <w:rPr>
                <w:rFonts w:ascii="Simplified Arabic" w:hAnsi="Simplified Arabic" w:cs="Simplified Arabic"/>
                <w:color w:val="808000"/>
                <w:sz w:val="28"/>
                <w:szCs w:val="28"/>
                <w:rtl/>
              </w:rPr>
              <w:instrText xml:space="preserve"> </w:instrText>
            </w:r>
            <w:r w:rsidRPr="00831053">
              <w:rPr>
                <w:rFonts w:ascii="Simplified Arabic" w:hAnsi="Simplified Arabic" w:cs="Simplified Arabic"/>
                <w:color w:val="808000"/>
                <w:sz w:val="28"/>
                <w:szCs w:val="28"/>
              </w:rPr>
              <w:cr/>
              <w:instrText xml:space="preserve">" </w:instrText>
            </w:r>
            <w:r w:rsidRPr="00831053">
              <w:rPr>
                <w:rFonts w:ascii="Simplified Arabic" w:hAnsi="Simplified Arabic" w:cs="Simplified Arabic"/>
                <w:color w:val="808000"/>
                <w:sz w:val="28"/>
                <w:szCs w:val="28"/>
                <w:rtl/>
              </w:rPr>
              <w:fldChar w:fldCharType="end"/>
            </w:r>
            <w:r w:rsidRPr="00831053">
              <w:rPr>
                <w:rFonts w:ascii="Simplified Arabic" w:hAnsi="Simplified Arabic" w:cs="Simplified Arabic"/>
                <w:sz w:val="28"/>
                <w:szCs w:val="28"/>
                <w:rtl/>
              </w:rPr>
              <w:t xml:space="preserve">.............................. </w:t>
            </w:r>
            <w:r w:rsidRPr="00831053">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color w:val="000000" w:themeColor="text1"/>
          <w:sz w:val="28"/>
          <w:rtl/>
        </w:rPr>
      </w:pPr>
      <w:r w:rsidRPr="00831053">
        <w:rPr>
          <w:rFonts w:ascii="Simplified Arabic" w:hAnsi="Simplified Arabic"/>
          <w:noProof w:val="0"/>
          <w:color w:val="000000" w:themeColor="text1"/>
          <w:sz w:val="28"/>
          <w:rtl/>
        </w:rPr>
        <w:t>وكذلك العذرة وه</w:t>
      </w:r>
      <w:r>
        <w:rPr>
          <w:rFonts w:ascii="Simplified Arabic" w:hAnsi="Simplified Arabic" w:hint="cs"/>
          <w:noProof w:val="0"/>
          <w:color w:val="000000" w:themeColor="text1"/>
          <w:sz w:val="28"/>
          <w:rtl/>
        </w:rPr>
        <w:t>ي مثل الركبة.</w:t>
      </w:r>
      <w:r>
        <w:rPr>
          <w:rFonts w:ascii="Simplified Arabic" w:hAnsi="Simplified Arabic"/>
          <w:b w:val="0"/>
          <w:bCs w:val="0"/>
          <w:noProof w:val="0"/>
          <w:color w:val="000000" w:themeColor="text1"/>
          <w:sz w:val="28"/>
          <w:rtl/>
        </w:rPr>
        <w:t xml:space="preserve"> "</w:t>
      </w:r>
    </w:p>
    <w:p w:rsidR="003A000C" w:rsidRPr="003A000C" w:rsidRDefault="003A000C" w:rsidP="0081397F">
      <w:pPr>
        <w:rPr>
          <w:rFonts w:ascii="Simplified Arabic" w:hAnsi="Simplified Arabic"/>
          <w:b w:val="0"/>
          <w:bCs w:val="0"/>
          <w:noProof w:val="0"/>
          <w:color w:val="000000" w:themeColor="text1"/>
          <w:sz w:val="28"/>
          <w:rtl/>
        </w:rPr>
      </w:pPr>
      <w:r w:rsidRPr="003A000C">
        <w:rPr>
          <w:rFonts w:ascii="Simplified Arabic" w:hAnsi="Simplified Arabic" w:hint="cs"/>
          <w:b w:val="0"/>
          <w:bCs w:val="0"/>
          <w:noProof w:val="0"/>
          <w:color w:val="000000" w:themeColor="text1"/>
          <w:sz w:val="28"/>
          <w:rtl/>
        </w:rPr>
        <w:t>الرِّكبة والجِلسة.</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3A000C">
        <w:rPr>
          <w:rFonts w:ascii="Simplified Arabic" w:hAnsi="Simplified Arabic" w:hint="cs"/>
          <w:noProof w:val="0"/>
          <w:color w:val="000000" w:themeColor="text1"/>
          <w:sz w:val="28"/>
          <w:rtl/>
        </w:rPr>
        <w:t>وهي مثل الرُّكبة.</w:t>
      </w:r>
      <w:r>
        <w:rPr>
          <w:rFonts w:ascii="Simplified Arabic" w:hAnsi="Simplified Arabic"/>
          <w:b w:val="0"/>
          <w:bCs w:val="0"/>
          <w:noProof w:val="0"/>
          <w:color w:val="000000" w:themeColor="text1"/>
          <w:sz w:val="28"/>
          <w:rtl/>
        </w:rPr>
        <w:t xml:space="preserve"> "</w:t>
      </w:r>
    </w:p>
    <w:p w:rsidR="003A000C" w:rsidRPr="003A000C" w:rsidRDefault="003A000C" w:rsidP="0081397F">
      <w:pPr>
        <w:rPr>
          <w:rFonts w:ascii="Simplified Arabic" w:hAnsi="Simplified Arabic"/>
          <w:b w:val="0"/>
          <w:bCs w:val="0"/>
          <w:noProof w:val="0"/>
          <w:color w:val="000000" w:themeColor="text1"/>
          <w:sz w:val="28"/>
          <w:rtl/>
        </w:rPr>
      </w:pPr>
      <w:r w:rsidRPr="003A000C">
        <w:rPr>
          <w:rFonts w:ascii="Simplified Arabic" w:hAnsi="Simplified Arabic" w:hint="cs"/>
          <w:b w:val="0"/>
          <w:bCs w:val="0"/>
          <w:noProof w:val="0"/>
          <w:color w:val="000000" w:themeColor="text1"/>
          <w:sz w:val="28"/>
          <w:rtl/>
        </w:rPr>
        <w:t>الرِّكبة والجِلسة اسم هيئة.</w:t>
      </w:r>
    </w:p>
    <w:p w:rsidR="007E7B25" w:rsidRPr="00831053" w:rsidRDefault="007E7B25" w:rsidP="007E7B25">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3A000C">
        <w:rPr>
          <w:rFonts w:ascii="Simplified Arabic" w:hAnsi="Simplified Arabic" w:hint="cs"/>
          <w:noProof w:val="0"/>
          <w:color w:val="000000" w:themeColor="text1"/>
          <w:sz w:val="28"/>
          <w:rtl/>
        </w:rPr>
        <w:t xml:space="preserve">وهي مثل الرِّكبة </w:t>
      </w:r>
      <w:r w:rsidRPr="00831053">
        <w:rPr>
          <w:rFonts w:ascii="Simplified Arabic" w:hAnsi="Simplified Arabic"/>
          <w:noProof w:val="0"/>
          <w:color w:val="000000" w:themeColor="text1"/>
          <w:sz w:val="28"/>
          <w:rtl/>
        </w:rPr>
        <w:t>والجِلسة</w:t>
      </w:r>
      <w:r>
        <w:rPr>
          <w:rFonts w:ascii="Simplified Arabic" w:hAnsi="Simplified Arabic" w:hint="cs"/>
          <w:noProof w:val="0"/>
          <w:color w:val="000000" w:themeColor="text1"/>
          <w:sz w:val="28"/>
          <w:rtl/>
        </w:rPr>
        <w:t>،</w:t>
      </w:r>
      <w:r w:rsidRPr="00831053">
        <w:rPr>
          <w:rFonts w:ascii="Simplified Arabic" w:hAnsi="Simplified Arabic"/>
          <w:noProof w:val="0"/>
          <w:color w:val="000000" w:themeColor="text1"/>
          <w:sz w:val="28"/>
          <w:rtl/>
        </w:rPr>
        <w:t xml:space="preserve">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7E7B25" w:rsidRPr="00831053" w:rsidTr="0010014E">
        <w:trPr>
          <w:trHeight w:hRule="exact" w:val="510"/>
          <w:jc w:val="center"/>
        </w:trPr>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sz w:val="28"/>
                <w:szCs w:val="28"/>
                <w:rtl/>
              </w:rPr>
              <w:t xml:space="preserve"> ها إن تا عاذرة إلا تكن نفعت</w:t>
            </w:r>
            <w:r w:rsidRPr="00831053">
              <w:rPr>
                <w:rFonts w:ascii="Simplified Arabic" w:hAnsi="Simplified Arabic" w:cs="Simplified Arabic"/>
                <w:sz w:val="28"/>
                <w:szCs w:val="28"/>
                <w:rtl/>
              </w:rPr>
              <w:br/>
            </w:r>
          </w:p>
        </w:tc>
        <w:tc>
          <w:tcPr>
            <w:tcW w:w="567" w:type="dxa"/>
          </w:tcPr>
          <w:p w:rsidR="007E7B25" w:rsidRPr="00831053" w:rsidRDefault="007E7B25" w:rsidP="0010014E">
            <w:pPr>
              <w:pStyle w:val="a"/>
              <w:rPr>
                <w:rFonts w:ascii="Simplified Arabic" w:hAnsi="Simplified Arabic" w:cs="Simplified Arabic"/>
                <w:sz w:val="28"/>
                <w:szCs w:val="28"/>
                <w:rtl/>
              </w:rPr>
            </w:pPr>
          </w:p>
        </w:tc>
        <w:tc>
          <w:tcPr>
            <w:tcW w:w="3685" w:type="dxa"/>
            <w:shd w:val="clear" w:color="auto" w:fill="auto"/>
          </w:tcPr>
          <w:p w:rsidR="007E7B25" w:rsidRPr="00831053" w:rsidRDefault="007E7B25" w:rsidP="0010014E">
            <w:pPr>
              <w:pStyle w:val="a"/>
              <w:rPr>
                <w:rFonts w:ascii="Simplified Arabic" w:hAnsi="Simplified Arabic" w:cs="Simplified Arabic"/>
                <w:sz w:val="28"/>
                <w:szCs w:val="28"/>
                <w:rtl/>
              </w:rPr>
            </w:pPr>
            <w:r w:rsidRPr="00831053">
              <w:rPr>
                <w:rFonts w:ascii="Simplified Arabic" w:hAnsi="Simplified Arabic" w:cs="Simplified Arabic"/>
                <w:color w:val="808000"/>
                <w:sz w:val="28"/>
                <w:szCs w:val="28"/>
                <w:rtl/>
              </w:rPr>
              <w:fldChar w:fldCharType="begin"/>
            </w:r>
            <w:r w:rsidRPr="00831053">
              <w:rPr>
                <w:rFonts w:ascii="Simplified Arabic" w:hAnsi="Simplified Arabic" w:cs="Simplified Arabic"/>
                <w:color w:val="808000"/>
                <w:sz w:val="28"/>
                <w:szCs w:val="28"/>
              </w:rPr>
              <w:instrText xml:space="preserve"> XE "08-</w:instrText>
            </w:r>
            <w:r w:rsidRPr="00831053">
              <w:rPr>
                <w:rFonts w:ascii="Simplified Arabic" w:hAnsi="Simplified Arabic" w:cs="Simplified Arabic"/>
                <w:color w:val="808000"/>
                <w:sz w:val="28"/>
                <w:szCs w:val="28"/>
                <w:rtl/>
              </w:rPr>
              <w:instrText xml:space="preserve">فهرس القصائد العامة:ها إن تا عاذرة إلا تكن نفعت *فإن صاحبها قد تاه في البلد </w:instrText>
            </w:r>
            <w:r w:rsidRPr="00831053">
              <w:rPr>
                <w:rFonts w:ascii="Simplified Arabic" w:hAnsi="Simplified Arabic" w:cs="Simplified Arabic"/>
                <w:color w:val="808000"/>
                <w:sz w:val="28"/>
                <w:szCs w:val="28"/>
              </w:rPr>
              <w:cr/>
              <w:instrText xml:space="preserve">" </w:instrText>
            </w:r>
            <w:r w:rsidRPr="00831053">
              <w:rPr>
                <w:rFonts w:ascii="Simplified Arabic" w:hAnsi="Simplified Arabic" w:cs="Simplified Arabic"/>
                <w:color w:val="808000"/>
                <w:sz w:val="28"/>
                <w:szCs w:val="28"/>
                <w:rtl/>
              </w:rPr>
              <w:fldChar w:fldCharType="end"/>
            </w:r>
            <w:r w:rsidRPr="00831053">
              <w:rPr>
                <w:rFonts w:ascii="Simplified Arabic" w:hAnsi="Simplified Arabic" w:cs="Simplified Arabic"/>
                <w:sz w:val="28"/>
                <w:szCs w:val="28"/>
                <w:rtl/>
              </w:rPr>
              <w:t xml:space="preserve">فإن صاحبها قد تاه في البلد </w:t>
            </w:r>
            <w:r w:rsidRPr="00831053">
              <w:rPr>
                <w:rFonts w:ascii="Simplified Arabic" w:hAnsi="Simplified Arabic" w:cs="Simplified Arabic"/>
                <w:sz w:val="28"/>
                <w:szCs w:val="28"/>
                <w:rtl/>
              </w:rPr>
              <w:br/>
            </w:r>
          </w:p>
        </w:tc>
      </w:tr>
    </w:tbl>
    <w:p w:rsidR="007E7B25" w:rsidRDefault="007E7B25" w:rsidP="007E7B25">
      <w:pPr>
        <w:rPr>
          <w:rFonts w:ascii="Simplified Arabic" w:hAnsi="Simplified Arabic"/>
          <w:b w:val="0"/>
          <w:bCs w:val="0"/>
          <w:noProof w:val="0"/>
          <w:color w:val="000000" w:themeColor="text1"/>
          <w:sz w:val="28"/>
          <w:rtl/>
        </w:rPr>
      </w:pPr>
      <w:r w:rsidRPr="00831053">
        <w:rPr>
          <w:rFonts w:ascii="Simplified Arabic" w:hAnsi="Simplified Arabic"/>
          <w:noProof w:val="0"/>
          <w:color w:val="000000" w:themeColor="text1"/>
          <w:sz w:val="28"/>
          <w:rtl/>
        </w:rPr>
        <w:t>وتضمنت هذه الآية خمس</w:t>
      </w:r>
      <w:r>
        <w:rPr>
          <w:rFonts w:ascii="Simplified Arabic" w:hAnsi="Simplified Arabic" w:hint="cs"/>
          <w:noProof w:val="0"/>
          <w:color w:val="000000" w:themeColor="text1"/>
          <w:sz w:val="28"/>
          <w:rtl/>
        </w:rPr>
        <w:t xml:space="preserve"> مسائل؛ الأولى: قال القاضي أبو بكر ابن العربي: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ﯮ</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ﯯ</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ﯰ</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ﯱ</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ﯲ</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ﯳ</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ﯴ</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ﯵ</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ﯶ</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ﯷ</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١٤ - ١٥</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فيها دليل على قبول إقرار المرء على نفسه؛ لأنها بشهادة منه عليها؛ قال الله سبحانه وتعالى: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52" w:hAnsi="QCF_P352" w:cs="QCF_P352"/>
          <w:b w:val="0"/>
          <w:bCs w:val="0"/>
          <w:noProof w:val="0"/>
          <w:color w:val="FF0000"/>
          <w:sz w:val="27"/>
          <w:szCs w:val="27"/>
          <w:rtl/>
        </w:rPr>
        <w:t>ﮤ</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ﮥ</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ﮦ</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ﮧ</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ﮨ</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ﮩ</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ﮪ</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lastRenderedPageBreak/>
        <w:t>ﮫ</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ﮬ</w:t>
      </w:r>
      <w:r>
        <w:rPr>
          <w:rFonts w:ascii="QCF_P352" w:hAnsi="QCF_P352" w:cs="QCF_P352"/>
          <w:b w:val="0"/>
          <w:bCs w:val="0"/>
          <w:noProof w:val="0"/>
          <w:color w:val="000000"/>
          <w:sz w:val="2"/>
          <w:szCs w:val="2"/>
          <w:rtl/>
        </w:rPr>
        <w:t xml:space="preserve"> </w:t>
      </w:r>
      <w:r w:rsidRPr="001B2A27">
        <w:rPr>
          <w:rFonts w:ascii="QCF_P352" w:hAnsi="QCF_P352" w:cs="QCF_P352"/>
          <w:b w:val="0"/>
          <w:bCs w:val="0"/>
          <w:noProof w:val="0"/>
          <w:color w:val="FF0000"/>
          <w:sz w:val="27"/>
          <w:szCs w:val="27"/>
          <w:rtl/>
        </w:rPr>
        <w:t>ﮭ</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النور: ٢٤</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ولا خلاف فيه؛ لأنه إخبار على وجه تنتفي التهمة عنه؛ لأن العاقل لا يكذب على نفسه وهي المسألة الثانية وقد..</w:t>
      </w:r>
      <w:r>
        <w:rPr>
          <w:rFonts w:ascii="Simplified Arabic" w:hAnsi="Simplified Arabic"/>
          <w:b w:val="0"/>
          <w:bCs w:val="0"/>
          <w:noProof w:val="0"/>
          <w:color w:val="000000" w:themeColor="text1"/>
          <w:sz w:val="28"/>
          <w:rtl/>
        </w:rPr>
        <w:t xml:space="preserve"> "</w:t>
      </w:r>
    </w:p>
    <w:p w:rsidR="000612F3" w:rsidRDefault="00D34E49" w:rsidP="008D6FBC">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w:t>
      </w:r>
      <w:r w:rsidR="000612F3">
        <w:rPr>
          <w:rFonts w:ascii="Simplified Arabic" w:hAnsi="Simplified Arabic" w:hint="cs"/>
          <w:b w:val="0"/>
          <w:bCs w:val="0"/>
          <w:noProof w:val="0"/>
          <w:color w:val="000000" w:themeColor="text1"/>
          <w:sz w:val="28"/>
          <w:rtl/>
        </w:rPr>
        <w:t>الإقرار هو أقوى الأدلة أقوى من الشهادة</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لأن الشهادة قد يعتريها ما يعتري الشهود من خلل يحول دون قبول شهادته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لكن إذا أقر الإنسان على نفسه بشيء</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فإن هذا أقوى إذا اعترف على نفسه بشيء فإنه يؤاخذ مادام عاقلا</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ر</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د هنا ما قاله أهل العلم في الدلالة على وضع الحديث قالوا</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يعرف وضع الحديث بإقرار واضعه إذا قال هو الذي</w:t>
      </w:r>
      <w:r>
        <w:rPr>
          <w:rFonts w:ascii="Simplified Arabic" w:hAnsi="Simplified Arabic" w:hint="cs"/>
          <w:b w:val="0"/>
          <w:bCs w:val="0"/>
          <w:noProof w:val="0"/>
          <w:color w:val="000000" w:themeColor="text1"/>
          <w:sz w:val="28"/>
          <w:rtl/>
        </w:rPr>
        <w:t xml:space="preserve"> وضع هذا الحديث وكذبه على النبي</w:t>
      </w:r>
      <w:r w:rsidR="000612F3">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0612F3">
        <w:rPr>
          <w:rFonts w:ascii="Simplified Arabic" w:hAnsi="Simplified Arabic" w:hint="cs"/>
          <w:b w:val="0"/>
          <w:bCs w:val="0"/>
          <w:noProof w:val="0"/>
          <w:color w:val="000000" w:themeColor="text1"/>
          <w:sz w:val="28"/>
          <w:rtl/>
        </w:rPr>
        <w:t>عليه الصلاة والسلام- قالوا</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هذا يؤخذ به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ويحكم عليه بالضعف المطلق الشديد الذي لا ت</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قبل معه روايته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حكم على مرويه بالرد مع أن بعضهم كابن دقيق العيد يناقش في مثل هذا ويقول</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قد يقر بأنه وضع حديث</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ا وهو في الحقيقة لم يضعه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وإنما يريد من الناس أن يردوا هذا الحديث</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لأن فيه دليلا</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لخصمه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الخصم 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سمون المخالف في الرأي خصم</w:t>
      </w:r>
      <w:r w:rsidR="008D6FBC">
        <w:rPr>
          <w:rFonts w:ascii="Simplified Arabic" w:hAnsi="Simplified Arabic" w:hint="cs"/>
          <w:b w:val="0"/>
          <w:bCs w:val="0"/>
          <w:noProof w:val="0"/>
          <w:color w:val="000000" w:themeColor="text1"/>
          <w:sz w:val="28"/>
          <w:rtl/>
        </w:rPr>
        <w:t>ًا</w:t>
      </w:r>
      <w:r w:rsidR="000612F3">
        <w:rPr>
          <w:rFonts w:ascii="Simplified Arabic" w:hAnsi="Simplified Arabic" w:hint="cs"/>
          <w:b w:val="0"/>
          <w:bCs w:val="0"/>
          <w:noProof w:val="0"/>
          <w:color w:val="000000" w:themeColor="text1"/>
          <w:sz w:val="28"/>
          <w:rtl/>
        </w:rPr>
        <w:t xml:space="preserve"> يستدل بهذا الحديث فيريد أن يقطع الطريق</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فيذكر أنه هو الذي وضع هذا الحديث</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ولا شك أن هذا من باب العذر أقبح من الفعل</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عذر أقبح من الفعل</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لكنه مادام عاقل</w:t>
      </w:r>
      <w:r w:rsidR="008D6FBC">
        <w:rPr>
          <w:rFonts w:ascii="Simplified Arabic" w:hAnsi="Simplified Arabic" w:hint="cs"/>
          <w:b w:val="0"/>
          <w:bCs w:val="0"/>
          <w:noProof w:val="0"/>
          <w:color w:val="000000" w:themeColor="text1"/>
          <w:sz w:val="28"/>
          <w:rtl/>
        </w:rPr>
        <w:t>ًا</w:t>
      </w:r>
      <w:r w:rsidR="000612F3">
        <w:rPr>
          <w:rFonts w:ascii="Simplified Arabic" w:hAnsi="Simplified Arabic" w:hint="cs"/>
          <w:b w:val="0"/>
          <w:bCs w:val="0"/>
          <w:noProof w:val="0"/>
          <w:color w:val="000000" w:themeColor="text1"/>
          <w:sz w:val="28"/>
          <w:rtl/>
        </w:rPr>
        <w:t xml:space="preserve"> يؤاخذ بما تكلم به</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وإذا ثبت الحديث من غير طريقه هب أنه ليس له طريق إلا من قبله </w:t>
      </w:r>
      <w:r w:rsidR="008D6FBC">
        <w:rPr>
          <w:rFonts w:ascii="Simplified Arabic" w:hAnsi="Simplified Arabic" w:hint="cs"/>
          <w:b w:val="0"/>
          <w:bCs w:val="0"/>
          <w:noProof w:val="0"/>
          <w:color w:val="000000" w:themeColor="text1"/>
          <w:sz w:val="28"/>
          <w:rtl/>
        </w:rPr>
        <w:t>ف</w:t>
      </w:r>
      <w:r w:rsidR="000612F3">
        <w:rPr>
          <w:rFonts w:ascii="Simplified Arabic" w:hAnsi="Simplified Arabic" w:hint="cs"/>
          <w:b w:val="0"/>
          <w:bCs w:val="0"/>
          <w:noProof w:val="0"/>
          <w:color w:val="000000" w:themeColor="text1"/>
          <w:sz w:val="28"/>
          <w:rtl/>
        </w:rPr>
        <w:t>هذا ي</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ر</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د بلا شك</w:t>
      </w:r>
      <w:r w:rsidR="008D6FBC">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لكن إذا ثبت الحديث الذي يستدل به الخصوم على حد ما</w:t>
      </w:r>
      <w:r w:rsidR="008D6FBC">
        <w:rPr>
          <w:rFonts w:ascii="Simplified Arabic" w:hAnsi="Simplified Arabic" w:hint="cs"/>
          <w:b w:val="0"/>
          <w:bCs w:val="0"/>
          <w:noProof w:val="0"/>
          <w:color w:val="000000" w:themeColor="text1"/>
          <w:sz w:val="28"/>
          <w:rtl/>
        </w:rPr>
        <w:t>، قالوا من غير طريقه أخذ به ولا أ</w:t>
      </w:r>
      <w:r w:rsidR="000612F3">
        <w:rPr>
          <w:rFonts w:ascii="Simplified Arabic" w:hAnsi="Simplified Arabic" w:hint="cs"/>
          <w:b w:val="0"/>
          <w:bCs w:val="0"/>
          <w:noProof w:val="0"/>
          <w:color w:val="000000" w:themeColor="text1"/>
          <w:sz w:val="28"/>
          <w:rtl/>
        </w:rPr>
        <w:t>لتفت إلى إقراره بوضعه.</w:t>
      </w:r>
    </w:p>
    <w:p w:rsidR="000612F3" w:rsidRDefault="000612F3" w:rsidP="0081397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Pr="000612F3" w:rsidRDefault="008D6FBC"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w:t>
      </w:r>
      <w:r w:rsidR="000612F3" w:rsidRPr="000612F3">
        <w:rPr>
          <w:rFonts w:ascii="Simplified Arabic" w:hAnsi="Simplified Arabic" w:hint="cs"/>
          <w:b w:val="0"/>
          <w:bCs w:val="0"/>
          <w:noProof w:val="0"/>
          <w:color w:val="000000" w:themeColor="text1"/>
          <w:sz w:val="28"/>
          <w:rtl/>
        </w:rPr>
        <w:t xml:space="preserve"> هو؟</w:t>
      </w:r>
    </w:p>
    <w:p w:rsidR="000612F3" w:rsidRDefault="000612F3" w:rsidP="000612F3">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Default="000612F3" w:rsidP="008D6FBC">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الإقرار المقصود به عند القاضي هو الإقرار النهائي.</w:t>
      </w:r>
    </w:p>
    <w:p w:rsidR="000612F3" w:rsidRDefault="000612F3" w:rsidP="000612F3">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Default="000612F3"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ثم نفاه.</w:t>
      </w:r>
    </w:p>
    <w:p w:rsidR="000612F3" w:rsidRDefault="000612F3" w:rsidP="000612F3">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Default="008D6FBC" w:rsidP="008D6FBC">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w:t>
      </w:r>
      <w:r w:rsidR="000612F3">
        <w:rPr>
          <w:rFonts w:ascii="Simplified Arabic" w:hAnsi="Simplified Arabic" w:hint="cs"/>
          <w:b w:val="0"/>
          <w:bCs w:val="0"/>
          <w:noProof w:val="0"/>
          <w:color w:val="000000" w:themeColor="text1"/>
          <w:sz w:val="28"/>
          <w:rtl/>
        </w:rPr>
        <w:t xml:space="preserve"> لكن من غير مؤثر آخر</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لأنه قد يقر ثم ينفي أو العكس بناء</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على مؤثر قد يكون بسبب إكراه</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فمثل هذا لا 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لتفت إليه إذا كان مكره</w:t>
      </w:r>
      <w:r>
        <w:rPr>
          <w:rFonts w:ascii="Simplified Arabic" w:hAnsi="Simplified Arabic" w:hint="cs"/>
          <w:b w:val="0"/>
          <w:bCs w:val="0"/>
          <w:noProof w:val="0"/>
          <w:color w:val="000000" w:themeColor="text1"/>
          <w:sz w:val="28"/>
          <w:rtl/>
        </w:rPr>
        <w:t>ًا</w:t>
      </w:r>
      <w:r w:rsidR="000612F3">
        <w:rPr>
          <w:rFonts w:ascii="Simplified Arabic" w:hAnsi="Simplified Arabic" w:hint="cs"/>
          <w:b w:val="0"/>
          <w:bCs w:val="0"/>
          <w:noProof w:val="0"/>
          <w:color w:val="000000" w:themeColor="text1"/>
          <w:sz w:val="28"/>
          <w:rtl/>
        </w:rPr>
        <w:t xml:space="preserve"> أحيان</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ا يقر عند الشرط مثلا</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لأنهم أكرهوه على هذا الإقرار</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ثم بعد ذلك إذا جاء القاضي ينفي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وأحيان</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ا قد يكون السبب غير مقبول</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يقر ثم بعد ذلك ينفي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لأنه أُخبر بما يترتب على هذا الإقرار</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فأراد أن ينفي</w:t>
      </w:r>
      <w:r>
        <w:rPr>
          <w:rFonts w:ascii="Simplified Arabic" w:hAnsi="Simplified Arabic" w:hint="cs"/>
          <w:b w:val="0"/>
          <w:bCs w:val="0"/>
          <w:noProof w:val="0"/>
          <w:color w:val="000000" w:themeColor="text1"/>
          <w:sz w:val="28"/>
          <w:rtl/>
        </w:rPr>
        <w:t>،</w:t>
      </w:r>
      <w:r w:rsidR="000612F3">
        <w:rPr>
          <w:rFonts w:ascii="Simplified Arabic" w:hAnsi="Simplified Arabic" w:hint="cs"/>
          <w:b w:val="0"/>
          <w:bCs w:val="0"/>
          <w:noProof w:val="0"/>
          <w:color w:val="000000" w:themeColor="text1"/>
          <w:sz w:val="28"/>
          <w:rtl/>
        </w:rPr>
        <w:t xml:space="preserve"> المقصود أن هناك تفصيلات هي عند القضاة ما هي عندنا، </w:t>
      </w:r>
      <w:r>
        <w:rPr>
          <w:rFonts w:ascii="Simplified Arabic" w:hAnsi="Simplified Arabic" w:hint="cs"/>
          <w:b w:val="0"/>
          <w:bCs w:val="0"/>
          <w:noProof w:val="0"/>
          <w:color w:val="000000" w:themeColor="text1"/>
          <w:sz w:val="28"/>
          <w:rtl/>
        </w:rPr>
        <w:t>ما</w:t>
      </w:r>
      <w:r w:rsidR="000612F3">
        <w:rPr>
          <w:rFonts w:ascii="Simplified Arabic" w:hAnsi="Simplified Arabic" w:hint="cs"/>
          <w:b w:val="0"/>
          <w:bCs w:val="0"/>
          <w:noProof w:val="0"/>
          <w:color w:val="000000" w:themeColor="text1"/>
          <w:sz w:val="28"/>
          <w:rtl/>
        </w:rPr>
        <w:t xml:space="preserve"> رأي الشيخ؟</w:t>
      </w:r>
    </w:p>
    <w:p w:rsidR="000612F3" w:rsidRDefault="000612F3" w:rsidP="0081397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Default="008D6FBC"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w:t>
      </w:r>
    </w:p>
    <w:p w:rsidR="000612F3" w:rsidRDefault="000612F3" w:rsidP="0081397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 xml:space="preserve">طالب: يقبل لو جاء في حق الله </w:t>
      </w:r>
      <w:r w:rsidR="008D6FBC">
        <w:rPr>
          <w:rFonts w:ascii="Simplified Arabic" w:hAnsi="Simplified Arabic" w:hint="cs"/>
          <w:noProof w:val="0"/>
          <w:color w:val="000000" w:themeColor="text1"/>
          <w:sz w:val="28"/>
          <w:rtl/>
        </w:rPr>
        <w:t>-</w:t>
      </w:r>
      <w:r>
        <w:rPr>
          <w:rFonts w:ascii="Simplified Arabic" w:hAnsi="Simplified Arabic" w:hint="cs"/>
          <w:noProof w:val="0"/>
          <w:color w:val="000000" w:themeColor="text1"/>
          <w:sz w:val="28"/>
          <w:rtl/>
        </w:rPr>
        <w:t>عز وجل</w:t>
      </w:r>
      <w:r w:rsidR="008D6FBC">
        <w:rPr>
          <w:rFonts w:ascii="Simplified Arabic" w:hAnsi="Simplified Arabic" w:hint="cs"/>
          <w:noProof w:val="0"/>
          <w:color w:val="000000" w:themeColor="text1"/>
          <w:sz w:val="28"/>
          <w:rtl/>
        </w:rPr>
        <w:t>-</w:t>
      </w:r>
      <w:r>
        <w:rPr>
          <w:rFonts w:ascii="Simplified Arabic" w:hAnsi="Simplified Arabic" w:hint="cs"/>
          <w:noProof w:val="0"/>
          <w:color w:val="000000" w:themeColor="text1"/>
          <w:sz w:val="28"/>
          <w:rtl/>
        </w:rPr>
        <w:t xml:space="preserve"> لو أقر......</w:t>
      </w:r>
    </w:p>
    <w:p w:rsidR="000612F3" w:rsidRPr="000612F3" w:rsidRDefault="000612F3" w:rsidP="008D6FBC">
      <w:pPr>
        <w:rPr>
          <w:rFonts w:ascii="Simplified Arabic" w:hAnsi="Simplified Arabic"/>
          <w:b w:val="0"/>
          <w:bCs w:val="0"/>
          <w:noProof w:val="0"/>
          <w:color w:val="000000" w:themeColor="text1"/>
          <w:sz w:val="28"/>
          <w:rtl/>
        </w:rPr>
      </w:pPr>
      <w:r w:rsidRPr="000612F3">
        <w:rPr>
          <w:rFonts w:ascii="Simplified Arabic" w:hAnsi="Simplified Arabic" w:hint="cs"/>
          <w:b w:val="0"/>
          <w:bCs w:val="0"/>
          <w:noProof w:val="0"/>
          <w:color w:val="000000" w:themeColor="text1"/>
          <w:sz w:val="28"/>
          <w:rtl/>
        </w:rPr>
        <w:lastRenderedPageBreak/>
        <w:t>يقبل في حق الله</w:t>
      </w:r>
      <w:r w:rsidR="008D6FBC">
        <w:rPr>
          <w:rFonts w:ascii="Simplified Arabic" w:hAnsi="Simplified Arabic" w:hint="cs"/>
          <w:b w:val="0"/>
          <w:bCs w:val="0"/>
          <w:noProof w:val="0"/>
          <w:color w:val="000000" w:themeColor="text1"/>
          <w:sz w:val="28"/>
          <w:rtl/>
        </w:rPr>
        <w:t>،</w:t>
      </w:r>
      <w:r w:rsidRPr="000612F3">
        <w:rPr>
          <w:rFonts w:ascii="Simplified Arabic" w:hAnsi="Simplified Arabic" w:hint="cs"/>
          <w:b w:val="0"/>
          <w:bCs w:val="0"/>
          <w:noProof w:val="0"/>
          <w:color w:val="000000" w:themeColor="text1"/>
          <w:sz w:val="28"/>
          <w:rtl/>
        </w:rPr>
        <w:t xml:space="preserve"> أما في حق المخلوق...</w:t>
      </w:r>
    </w:p>
    <w:p w:rsidR="000612F3" w:rsidRDefault="000612F3" w:rsidP="000612F3">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Pr="000612F3" w:rsidRDefault="005A2371" w:rsidP="0081397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w:t>
      </w:r>
      <w:r w:rsidR="000612F3" w:rsidRPr="000612F3">
        <w:rPr>
          <w:rFonts w:ascii="Simplified Arabic" w:hAnsi="Simplified Arabic" w:hint="cs"/>
          <w:b w:val="0"/>
          <w:bCs w:val="0"/>
          <w:noProof w:val="0"/>
          <w:color w:val="000000" w:themeColor="text1"/>
          <w:sz w:val="28"/>
          <w:rtl/>
        </w:rPr>
        <w:t xml:space="preserve"> هو؟</w:t>
      </w:r>
    </w:p>
    <w:p w:rsidR="000612F3" w:rsidRDefault="000612F3" w:rsidP="000612F3">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0612F3" w:rsidRDefault="00540841" w:rsidP="005A2371">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 xml:space="preserve">يعني في إثبات النسب </w:t>
      </w:r>
      <w:r w:rsidR="005A2371">
        <w:rPr>
          <w:rFonts w:ascii="Simplified Arabic" w:hAnsi="Simplified Arabic" w:hint="cs"/>
          <w:b w:val="0"/>
          <w:bCs w:val="0"/>
          <w:noProof w:val="0"/>
          <w:color w:val="000000" w:themeColor="text1"/>
          <w:sz w:val="28"/>
          <w:rtl/>
        </w:rPr>
        <w:t>أو</w:t>
      </w:r>
      <w:r>
        <w:rPr>
          <w:rFonts w:ascii="Simplified Arabic" w:hAnsi="Simplified Arabic" w:hint="cs"/>
          <w:b w:val="0"/>
          <w:bCs w:val="0"/>
          <w:noProof w:val="0"/>
          <w:color w:val="000000" w:themeColor="text1"/>
          <w:sz w:val="28"/>
          <w:rtl/>
        </w:rPr>
        <w:t>..؟</w:t>
      </w:r>
    </w:p>
    <w:p w:rsidR="00540841" w:rsidRDefault="00540841" w:rsidP="0054084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540841" w:rsidRDefault="00540841" w:rsidP="00E77670">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لا، كلها عندنا مقدمات شرعية نتائجها شرعية من غير التفات إلى مثل هذا</w:t>
      </w:r>
      <w:r w:rsidR="005A2371">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والإشكال أنه بمثل هذا يحصل مصائب ومشاكل في الطريق</w:t>
      </w:r>
      <w:r w:rsidR="005A2371">
        <w:rPr>
          <w:rFonts w:ascii="Simplified Arabic" w:hAnsi="Simplified Arabic" w:hint="cs"/>
          <w:b w:val="0"/>
          <w:bCs w:val="0"/>
          <w:noProof w:val="0"/>
          <w:color w:val="000000" w:themeColor="text1"/>
          <w:sz w:val="28"/>
          <w:rtl/>
        </w:rPr>
        <w:t>ة الشرعية يثبت النسب وبالحمض الذ</w:t>
      </w:r>
      <w:r>
        <w:rPr>
          <w:rFonts w:ascii="Simplified Arabic" w:hAnsi="Simplified Arabic" w:hint="cs"/>
          <w:b w:val="0"/>
          <w:bCs w:val="0"/>
          <w:noProof w:val="0"/>
          <w:color w:val="000000" w:themeColor="text1"/>
          <w:sz w:val="28"/>
          <w:rtl/>
        </w:rPr>
        <w:t>ي يسمونه النووي هذا ينفى ما يمكن أو العكس لا لا، قد يكون في المسألة التي حكم بها شرع</w:t>
      </w:r>
      <w:r w:rsidR="005A2371">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على مقتضى المقدمات الشرعية ما يعارضها مما هو مما يغلب على الظن</w:t>
      </w:r>
      <w:r w:rsidR="005A2371">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وجاء في حديث اللعان إن جاءت به على كذا وكذا فجاءت به على الوجه المكروه فقال النبي -عليه الصلاة والسلام-</w:t>
      </w:r>
      <w:r w:rsidR="005A2371">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B26B64" w:rsidRPr="00EA2E0A">
        <w:rPr>
          <w:rFonts w:ascii="Simplified Arabic" w:hAnsi="Simplified Arabic" w:hint="cs"/>
          <w:b w:val="0"/>
          <w:bCs w:val="0"/>
          <w:noProof w:val="0"/>
          <w:color w:val="0000FF"/>
          <w:sz w:val="28"/>
          <w:rtl/>
        </w:rPr>
        <w:t>«</w:t>
      </w:r>
      <w:r w:rsidR="004A3F54" w:rsidRPr="00EA2E0A">
        <w:rPr>
          <w:rFonts w:ascii="Simplified Arabic" w:hAnsi="Simplified Arabic" w:hint="cs"/>
          <w:b w:val="0"/>
          <w:bCs w:val="0"/>
          <w:noProof w:val="0"/>
          <w:color w:val="0000FF"/>
          <w:sz w:val="28"/>
          <w:rtl/>
        </w:rPr>
        <w:t>لولا اللعان لكان لي ولها شأ</w:t>
      </w:r>
      <w:r w:rsidRPr="00EA2E0A">
        <w:rPr>
          <w:rFonts w:ascii="Simplified Arabic" w:hAnsi="Simplified Arabic" w:hint="cs"/>
          <w:b w:val="0"/>
          <w:bCs w:val="0"/>
          <w:noProof w:val="0"/>
          <w:color w:val="0000FF"/>
          <w:sz w:val="28"/>
          <w:rtl/>
        </w:rPr>
        <w:t>ن</w:t>
      </w:r>
      <w:r w:rsidR="00B26B64"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شبه بيِّن وفي قصة ولد ابن زمعة قال</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هو لك يا عبد بن زمعة</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الولد للفراش</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واحتجبي منه يا سودة</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فيه شبه</w:t>
      </w:r>
      <w:r w:rsidR="004A3F54">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بعتبة المقصود أن مقدماتنا الشرعية ولو كانت غير مطابقة للواقع في الباطن </w:t>
      </w:r>
      <w:r w:rsidR="004A3F54">
        <w:rPr>
          <w:rFonts w:ascii="Simplified Arabic" w:hAnsi="Simplified Arabic" w:hint="cs"/>
          <w:b w:val="0"/>
          <w:bCs w:val="0"/>
          <w:noProof w:val="0"/>
          <w:color w:val="000000" w:themeColor="text1"/>
          <w:sz w:val="28"/>
          <w:rtl/>
        </w:rPr>
        <w:t>ن</w:t>
      </w:r>
      <w:r>
        <w:rPr>
          <w:rFonts w:ascii="Simplified Arabic" w:hAnsi="Simplified Arabic" w:hint="cs"/>
          <w:b w:val="0"/>
          <w:bCs w:val="0"/>
          <w:noProof w:val="0"/>
          <w:color w:val="000000" w:themeColor="text1"/>
          <w:sz w:val="28"/>
          <w:rtl/>
        </w:rPr>
        <w:t>حن ما لنا نظر في الباطن لنا الظاهر</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فنحكم بالبيِّنات</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وقد تكون هذه البينات مطابقة للواقع</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وقد تكون غير مطابقة للواقع</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لكنها في صورة المطابق يعني إذا جاءت على وجه يقبل شرع</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ليس لنا وراء ذلك شيء</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والرسول -عليه الصلاة والسلام- </w:t>
      </w:r>
      <w:r w:rsidR="004A3F54">
        <w:rPr>
          <w:rFonts w:ascii="Simplified Arabic" w:hAnsi="Simplified Arabic" w:hint="cs"/>
          <w:b w:val="0"/>
          <w:bCs w:val="0"/>
          <w:noProof w:val="0"/>
          <w:color w:val="000000" w:themeColor="text1"/>
          <w:sz w:val="28"/>
          <w:rtl/>
        </w:rPr>
        <w:t xml:space="preserve">قال: </w:t>
      </w:r>
      <w:r w:rsidR="00B26B64"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إنما أنا بشر أقضي على نحو ما أسمع</w:t>
      </w:r>
      <w:r w:rsidR="00B26B64"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يقضي على نحو ما يسمع فيحكم شرع</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بما قضى به القاضي</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فإن قضى بحقه فليأكله هنيئ</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مريئ</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إن قضى بحق غيره فإنم</w:t>
      </w:r>
      <w:r w:rsidRPr="004A3F54">
        <w:rPr>
          <w:rFonts w:ascii="Simplified Arabic" w:hAnsi="Simplified Arabic" w:hint="cs"/>
          <w:b w:val="0"/>
          <w:bCs w:val="0"/>
          <w:noProof w:val="0"/>
          <w:sz w:val="28"/>
          <w:rtl/>
        </w:rPr>
        <w:t xml:space="preserve">ا </w:t>
      </w:r>
      <w:r w:rsidR="00A90667" w:rsidRPr="004A3F54">
        <w:rPr>
          <w:rFonts w:ascii="Simplified Arabic" w:hAnsi="Simplified Arabic" w:hint="cs"/>
          <w:b w:val="0"/>
          <w:bCs w:val="0"/>
          <w:noProof w:val="0"/>
          <w:sz w:val="28"/>
          <w:rtl/>
        </w:rPr>
        <w:t>يقضيها</w:t>
      </w:r>
      <w:r w:rsidRPr="004A3F54">
        <w:rPr>
          <w:rFonts w:ascii="Simplified Arabic" w:hAnsi="Simplified Arabic" w:hint="cs"/>
          <w:b w:val="0"/>
          <w:bCs w:val="0"/>
          <w:noProof w:val="0"/>
          <w:sz w:val="28"/>
          <w:rtl/>
        </w:rPr>
        <w:t xml:space="preserve"> </w:t>
      </w:r>
      <w:r w:rsidR="00A90667" w:rsidRPr="004A3F54">
        <w:rPr>
          <w:rFonts w:ascii="Simplified Arabic" w:hAnsi="Simplified Arabic" w:hint="cs"/>
          <w:b w:val="0"/>
          <w:bCs w:val="0"/>
          <w:noProof w:val="0"/>
          <w:sz w:val="28"/>
          <w:rtl/>
        </w:rPr>
        <w:t>ب</w:t>
      </w:r>
      <w:r w:rsidRPr="004A3F54">
        <w:rPr>
          <w:rFonts w:ascii="Simplified Arabic" w:hAnsi="Simplified Arabic" w:hint="cs"/>
          <w:b w:val="0"/>
          <w:bCs w:val="0"/>
          <w:noProof w:val="0"/>
          <w:sz w:val="28"/>
          <w:rtl/>
        </w:rPr>
        <w:t>قطعة من نار فليأخذها أو يدعها</w:t>
      </w:r>
      <w:r w:rsidR="004A3F54">
        <w:rPr>
          <w:rFonts w:ascii="Simplified Arabic" w:hAnsi="Simplified Arabic" w:hint="cs"/>
          <w:b w:val="0"/>
          <w:bCs w:val="0"/>
          <w:noProof w:val="0"/>
          <w:sz w:val="28"/>
          <w:rtl/>
        </w:rPr>
        <w:t>،</w:t>
      </w:r>
      <w:r w:rsidRPr="004A3F54">
        <w:rPr>
          <w:rFonts w:ascii="Simplified Arabic" w:hAnsi="Simplified Arabic" w:hint="cs"/>
          <w:b w:val="0"/>
          <w:bCs w:val="0"/>
          <w:noProof w:val="0"/>
          <w:sz w:val="28"/>
          <w:rtl/>
        </w:rPr>
        <w:t xml:space="preserve"> هذه الأمور المحدثة لا شك أنها تتضارب مع ما</w:t>
      </w:r>
      <w:r>
        <w:rPr>
          <w:rFonts w:ascii="Simplified Arabic" w:hAnsi="Simplified Arabic" w:hint="cs"/>
          <w:b w:val="0"/>
          <w:bCs w:val="0"/>
          <w:noProof w:val="0"/>
          <w:color w:val="000000" w:themeColor="text1"/>
          <w:sz w:val="28"/>
          <w:rtl/>
        </w:rPr>
        <w:t xml:space="preserve"> و</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ضع علامة شرعية وحكم به خلال العصور الماضية للأمم من عهده -عليه الصلاة والسلام- إلى يومنا هذا</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فالإشكال أنها قد تثبت والشرع ينفي أو العكس</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ثم يقع من ذلك مصائب وكوارث وأمور لا تحمد</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طيب الشرع أثبت بالطرق الشرعية أن فلان بن فلان ثم جيء بالحمض النووي وقالوا</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لازم نحلل لهم ثم قال</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لا ما هو ولدك</w:t>
      </w:r>
      <w:r w:rsidR="004A3F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الشرع مبني على مقدمات صحيحة مقر</w:t>
      </w:r>
      <w:r w:rsidR="00E77670">
        <w:rPr>
          <w:rFonts w:ascii="Simplified Arabic" w:hAnsi="Simplified Arabic" w:hint="cs"/>
          <w:b w:val="0"/>
          <w:bCs w:val="0"/>
          <w:noProof w:val="0"/>
          <w:color w:val="000000" w:themeColor="text1"/>
          <w:sz w:val="28"/>
          <w:rtl/>
        </w:rPr>
        <w:t>ر</w:t>
      </w:r>
      <w:r>
        <w:rPr>
          <w:rFonts w:ascii="Simplified Arabic" w:hAnsi="Simplified Arabic" w:hint="cs"/>
          <w:b w:val="0"/>
          <w:bCs w:val="0"/>
          <w:noProof w:val="0"/>
          <w:color w:val="000000" w:themeColor="text1"/>
          <w:sz w:val="28"/>
          <w:rtl/>
        </w:rPr>
        <w:t>ة شرع</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وثابتة</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فما ينتج عنها شرعي مثل ما قلنا مرار</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في القذفة إذا لم يتم العدد المطلوب كانوا ثلاثة</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وكلهم من خيار الناس من العباد العلماء الأتقياء رأوه يزني بها بما لا مجال فيه للشك ولا للريب</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لنقص العدد يصيرون صادقين </w:t>
      </w:r>
      <w:r w:rsidR="00E77670">
        <w:rPr>
          <w:rFonts w:ascii="Simplified Arabic" w:hAnsi="Simplified Arabic" w:hint="cs"/>
          <w:b w:val="0"/>
          <w:bCs w:val="0"/>
          <w:noProof w:val="0"/>
          <w:color w:val="000000" w:themeColor="text1"/>
          <w:sz w:val="28"/>
          <w:rtl/>
        </w:rPr>
        <w:t>أو</w:t>
      </w:r>
      <w:r>
        <w:rPr>
          <w:rFonts w:ascii="Simplified Arabic" w:hAnsi="Simplified Arabic" w:hint="cs"/>
          <w:b w:val="0"/>
          <w:bCs w:val="0"/>
          <w:noProof w:val="0"/>
          <w:color w:val="000000" w:themeColor="text1"/>
          <w:sz w:val="28"/>
          <w:rtl/>
        </w:rPr>
        <w:t xml:space="preserve"> كاذبين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51" w:hAnsi="QCF_P351" w:cs="QCF_P351"/>
          <w:b w:val="0"/>
          <w:bCs w:val="0"/>
          <w:noProof w:val="0"/>
          <w:color w:val="FF0000"/>
          <w:sz w:val="27"/>
          <w:szCs w:val="27"/>
          <w:rtl/>
        </w:rPr>
        <w:t>ﮉ</w:t>
      </w:r>
      <w:r>
        <w:rPr>
          <w:rFonts w:ascii="QCF_P351" w:hAnsi="QCF_P351" w:cs="QCF_P351"/>
          <w:b w:val="0"/>
          <w:bCs w:val="0"/>
          <w:noProof w:val="0"/>
          <w:color w:val="000000"/>
          <w:sz w:val="2"/>
          <w:szCs w:val="2"/>
          <w:rtl/>
        </w:rPr>
        <w:t xml:space="preserve"> </w:t>
      </w:r>
      <w:r w:rsidRPr="001B2A27">
        <w:rPr>
          <w:rFonts w:ascii="QCF_P351" w:hAnsi="QCF_P351" w:cs="QCF_P351"/>
          <w:b w:val="0"/>
          <w:bCs w:val="0"/>
          <w:noProof w:val="0"/>
          <w:color w:val="FF0000"/>
          <w:sz w:val="27"/>
          <w:szCs w:val="27"/>
          <w:rtl/>
        </w:rPr>
        <w:t>ﮊ</w:t>
      </w:r>
      <w:r>
        <w:rPr>
          <w:rFonts w:ascii="QCF_P351" w:hAnsi="QCF_P351" w:cs="QCF_P351"/>
          <w:b w:val="0"/>
          <w:bCs w:val="0"/>
          <w:noProof w:val="0"/>
          <w:color w:val="000000"/>
          <w:sz w:val="2"/>
          <w:szCs w:val="2"/>
          <w:rtl/>
        </w:rPr>
        <w:t xml:space="preserve"> </w:t>
      </w:r>
      <w:r w:rsidRPr="001B2A27">
        <w:rPr>
          <w:rFonts w:ascii="QCF_P351" w:hAnsi="QCF_P351" w:cs="QCF_P351"/>
          <w:b w:val="0"/>
          <w:bCs w:val="0"/>
          <w:noProof w:val="0"/>
          <w:color w:val="FF0000"/>
          <w:sz w:val="27"/>
          <w:szCs w:val="27"/>
          <w:rtl/>
        </w:rPr>
        <w:t>ﮋ</w:t>
      </w:r>
      <w:r>
        <w:rPr>
          <w:rFonts w:ascii="QCF_P351" w:hAnsi="QCF_P351" w:cs="QCF_P351"/>
          <w:b w:val="0"/>
          <w:bCs w:val="0"/>
          <w:noProof w:val="0"/>
          <w:color w:val="000000"/>
          <w:sz w:val="2"/>
          <w:szCs w:val="2"/>
          <w:rtl/>
        </w:rPr>
        <w:t xml:space="preserve"> </w:t>
      </w:r>
      <w:r w:rsidRPr="001B2A27">
        <w:rPr>
          <w:rFonts w:ascii="QCF_P351" w:hAnsi="QCF_P351" w:cs="QCF_P351"/>
          <w:b w:val="0"/>
          <w:bCs w:val="0"/>
          <w:noProof w:val="0"/>
          <w:color w:val="FF0000"/>
          <w:sz w:val="27"/>
          <w:szCs w:val="27"/>
          <w:rtl/>
        </w:rPr>
        <w:t>ﮌ</w:t>
      </w:r>
      <w:r>
        <w:rPr>
          <w:rFonts w:ascii="QCF_P351" w:hAnsi="QCF_P351" w:cs="QCF_P351"/>
          <w:b w:val="0"/>
          <w:bCs w:val="0"/>
          <w:noProof w:val="0"/>
          <w:color w:val="000000"/>
          <w:sz w:val="2"/>
          <w:szCs w:val="2"/>
          <w:rtl/>
        </w:rPr>
        <w:t xml:space="preserve"> </w:t>
      </w:r>
      <w:r w:rsidRPr="001B2A27">
        <w:rPr>
          <w:rFonts w:ascii="QCF_P351" w:hAnsi="QCF_P351" w:cs="QCF_P351"/>
          <w:b w:val="0"/>
          <w:bCs w:val="0"/>
          <w:noProof w:val="0"/>
          <w:color w:val="FF0000"/>
          <w:sz w:val="27"/>
          <w:szCs w:val="27"/>
          <w:rtl/>
        </w:rPr>
        <w:t>ﮍ</w:t>
      </w:r>
      <w:r>
        <w:rPr>
          <w:rFonts w:ascii="QCF_P351" w:hAnsi="QCF_P351" w:cs="QCF_P351"/>
          <w:b w:val="0"/>
          <w:bCs w:val="0"/>
          <w:noProof w:val="0"/>
          <w:color w:val="000000"/>
          <w:sz w:val="2"/>
          <w:szCs w:val="2"/>
          <w:rtl/>
        </w:rPr>
        <w:t xml:space="preserve"> </w:t>
      </w:r>
      <w:r w:rsidRPr="001B2A27">
        <w:rPr>
          <w:rFonts w:ascii="QCF_P351" w:hAnsi="QCF_P351" w:cs="QCF_P351"/>
          <w:b w:val="0"/>
          <w:bCs w:val="0"/>
          <w:noProof w:val="0"/>
          <w:color w:val="FF0000"/>
          <w:sz w:val="27"/>
          <w:szCs w:val="27"/>
          <w:rtl/>
        </w:rPr>
        <w:t>ﮎ</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النور: ١٣</w:t>
      </w:r>
      <w:r>
        <w:rPr>
          <w:rFonts w:ascii="Simplified Arabic" w:hAnsi="Simplified Arabic"/>
          <w:b w:val="0"/>
          <w:bCs w:val="0"/>
          <w:noProof w:val="0"/>
          <w:color w:val="000000"/>
          <w:sz w:val="2"/>
          <w:szCs w:val="2"/>
        </w:rPr>
        <w:t xml:space="preserve"> </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وإن كان شهادتهم مطابقة للواقع</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w:t>
      </w:r>
      <w:r w:rsidR="00E77670">
        <w:rPr>
          <w:rFonts w:ascii="Simplified Arabic" w:hAnsi="Simplified Arabic" w:hint="cs"/>
          <w:b w:val="0"/>
          <w:bCs w:val="0"/>
          <w:noProof w:val="0"/>
          <w:color w:val="000000" w:themeColor="text1"/>
          <w:sz w:val="28"/>
          <w:rtl/>
        </w:rPr>
        <w:t>ه</w:t>
      </w:r>
      <w:r>
        <w:rPr>
          <w:rFonts w:ascii="Simplified Arabic" w:hAnsi="Simplified Arabic" w:hint="cs"/>
          <w:b w:val="0"/>
          <w:bCs w:val="0"/>
          <w:noProof w:val="0"/>
          <w:color w:val="000000" w:themeColor="text1"/>
          <w:sz w:val="28"/>
          <w:rtl/>
        </w:rPr>
        <w:t xml:space="preserve"> مثل ما قلنا سابق</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سواء كانت بالنفي أو الإثبات عندنا هذه المقدمات معتبرة شرع</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فنتائجها شرعية</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ومثل ما حصل في الهلال وما قيل حوله</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E77670">
        <w:rPr>
          <w:rFonts w:ascii="Simplified Arabic" w:hAnsi="Simplified Arabic" w:hint="cs"/>
          <w:b w:val="0"/>
          <w:bCs w:val="0"/>
          <w:noProof w:val="0"/>
          <w:color w:val="000000" w:themeColor="text1"/>
          <w:sz w:val="28"/>
          <w:rtl/>
        </w:rPr>
        <w:t>ن</w:t>
      </w:r>
      <w:r>
        <w:rPr>
          <w:rFonts w:ascii="Simplified Arabic" w:hAnsi="Simplified Arabic" w:hint="cs"/>
          <w:b w:val="0"/>
          <w:bCs w:val="0"/>
          <w:noProof w:val="0"/>
          <w:color w:val="000000" w:themeColor="text1"/>
          <w:sz w:val="28"/>
          <w:rtl/>
        </w:rPr>
        <w:t xml:space="preserve">حن </w:t>
      </w:r>
      <w:r w:rsidR="00E77670">
        <w:rPr>
          <w:rFonts w:ascii="Simplified Arabic" w:hAnsi="Simplified Arabic" w:hint="cs"/>
          <w:b w:val="0"/>
          <w:bCs w:val="0"/>
          <w:noProof w:val="0"/>
          <w:color w:val="000000" w:themeColor="text1"/>
          <w:sz w:val="28"/>
          <w:rtl/>
        </w:rPr>
        <w:t xml:space="preserve">لدينا </w:t>
      </w:r>
      <w:r>
        <w:rPr>
          <w:rFonts w:ascii="Simplified Arabic" w:hAnsi="Simplified Arabic" w:hint="cs"/>
          <w:b w:val="0"/>
          <w:bCs w:val="0"/>
          <w:noProof w:val="0"/>
          <w:color w:val="000000" w:themeColor="text1"/>
          <w:sz w:val="28"/>
          <w:rtl/>
        </w:rPr>
        <w:lastRenderedPageBreak/>
        <w:t>مقدمات</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B26B64"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صوموا لرؤيته وأفطروا لرؤيته</w:t>
      </w:r>
      <w:r w:rsidR="00B26B64"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شهد من شهد ممن تقبل شهادته أنهم رأوا الهلال</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انتهى الإشكال</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ليس لنا نظر غير هذا</w:t>
      </w:r>
      <w:r w:rsidR="00E77670">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أكثر من هذا ما عندنا.</w:t>
      </w:r>
    </w:p>
    <w:p w:rsidR="00540841" w:rsidRDefault="00540841" w:rsidP="0054084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540841" w:rsidRDefault="00E77670" w:rsidP="00540841">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ماذا</w:t>
      </w:r>
      <w:r w:rsidR="00540841">
        <w:rPr>
          <w:rFonts w:ascii="Simplified Arabic" w:hAnsi="Simplified Arabic" w:hint="cs"/>
          <w:b w:val="0"/>
          <w:bCs w:val="0"/>
          <w:noProof w:val="0"/>
          <w:color w:val="000000" w:themeColor="text1"/>
          <w:sz w:val="28"/>
          <w:rtl/>
        </w:rPr>
        <w:t>؟</w:t>
      </w:r>
    </w:p>
    <w:p w:rsidR="00540841" w:rsidRDefault="00540841" w:rsidP="0054084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540841" w:rsidRDefault="00540841" w:rsidP="00540841">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لا لا لا مسألة الإقرار التي ذكرها هذا بالنسبة للدنيا الإقرار الذي ذكره وأنه يؤاخذ به على نفسه هذا الأصل فيه</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كونه يقر على نفسه بشيء في الآخرة وتنفيه الجوارح مثل الدعاوى المقرونة بما يكذبها في الدنيا لو جاءنا شخص ممسك بآخر أكبر منه عمر</w:t>
      </w:r>
      <w:r w:rsidR="009A3AA6">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ويقول</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هذا ولدي أقر به</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هل يلحق به نسب</w:t>
      </w:r>
      <w:r w:rsidR="009A3AA6">
        <w:rPr>
          <w:rFonts w:ascii="Simplified Arabic" w:hAnsi="Simplified Arabic" w:hint="cs"/>
          <w:b w:val="0"/>
          <w:bCs w:val="0"/>
          <w:noProof w:val="0"/>
          <w:color w:val="000000" w:themeColor="text1"/>
          <w:sz w:val="28"/>
          <w:rtl/>
        </w:rPr>
        <w:t>ًا؟ هذا عمره أربعو</w:t>
      </w:r>
      <w:r>
        <w:rPr>
          <w:rFonts w:ascii="Simplified Arabic" w:hAnsi="Simplified Arabic" w:hint="cs"/>
          <w:b w:val="0"/>
          <w:bCs w:val="0"/>
          <w:noProof w:val="0"/>
          <w:color w:val="000000" w:themeColor="text1"/>
          <w:sz w:val="28"/>
          <w:rtl/>
        </w:rPr>
        <w:t>ن</w:t>
      </w:r>
      <w:r w:rsidR="009A3AA6">
        <w:rPr>
          <w:rFonts w:ascii="Simplified Arabic" w:hAnsi="Simplified Arabic" w:hint="cs"/>
          <w:b w:val="0"/>
          <w:bCs w:val="0"/>
          <w:noProof w:val="0"/>
          <w:color w:val="000000" w:themeColor="text1"/>
          <w:sz w:val="28"/>
          <w:rtl/>
        </w:rPr>
        <w:t>، والولد عمره ستو</w:t>
      </w:r>
      <w:r>
        <w:rPr>
          <w:rFonts w:ascii="Simplified Arabic" w:hAnsi="Simplified Arabic" w:hint="cs"/>
          <w:b w:val="0"/>
          <w:bCs w:val="0"/>
          <w:noProof w:val="0"/>
          <w:color w:val="000000" w:themeColor="text1"/>
          <w:sz w:val="28"/>
          <w:rtl/>
        </w:rPr>
        <w:t>ن</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يصدق؟</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7E6707">
        <w:rPr>
          <w:rFonts w:ascii="Simplified Arabic" w:hAnsi="Simplified Arabic" w:hint="cs"/>
          <w:noProof w:val="0"/>
          <w:color w:val="000000" w:themeColor="text1"/>
          <w:sz w:val="28"/>
          <w:rtl/>
        </w:rPr>
        <w:t>الثانية</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وقد قال سبحانه في كتابه الكريم</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060" w:hAnsi="QCF_P060" w:cs="QCF_P060"/>
          <w:b w:val="0"/>
          <w:bCs w:val="0"/>
          <w:noProof w:val="0"/>
          <w:color w:val="FF0000"/>
          <w:sz w:val="27"/>
          <w:szCs w:val="27"/>
          <w:rtl/>
        </w:rPr>
        <w:t>ﮛ</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ﮜ</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ﮝ</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ﮞ</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ﮟ</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ﮠ</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ﮡ</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ﮢ</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ﮣ</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ﮤ</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ﮥ</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ﮦ</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ﮧ</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ﮨ</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ﮩ</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ﮪ</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ﮫ</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ﮬ</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ﮭﮮ</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ﮯ</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ﮰ</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ﮱ</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ﯓ</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ﯔ</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ﯕﯖ</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ﯗ</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ﯘﯙ</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ﯚ</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ﯛ</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ﯜ</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ﯝ</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ﯞ</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ﯟ</w:t>
      </w:r>
      <w:r>
        <w:rPr>
          <w:rFonts w:ascii="QCF_P060" w:hAnsi="QCF_P060" w:cs="QCF_P060"/>
          <w:b w:val="0"/>
          <w:bCs w:val="0"/>
          <w:noProof w:val="0"/>
          <w:color w:val="000000"/>
          <w:sz w:val="2"/>
          <w:szCs w:val="2"/>
          <w:rtl/>
        </w:rPr>
        <w:t xml:space="preserve"> </w:t>
      </w:r>
      <w:r w:rsidRPr="001B2A27">
        <w:rPr>
          <w:rFonts w:ascii="QCF_P060" w:hAnsi="QCF_P060" w:cs="QCF_P060"/>
          <w:b w:val="0"/>
          <w:bCs w:val="0"/>
          <w:noProof w:val="0"/>
          <w:color w:val="FF0000"/>
          <w:sz w:val="27"/>
          <w:szCs w:val="27"/>
          <w:rtl/>
        </w:rPr>
        <w:t>ﯠ</w:t>
      </w:r>
      <w:r>
        <w:rPr>
          <w:rFonts w:ascii="QCF_P060" w:hAnsi="QCF_P060" w:cs="QCF_P060"/>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آل عمران: ٨١</w:t>
      </w:r>
      <w:r>
        <w:rPr>
          <w:rFonts w:ascii="Simplified Arabic" w:hAnsi="Simplified Arabic"/>
          <w:b w:val="0"/>
          <w:bCs w:val="0"/>
          <w:noProof w:val="0"/>
          <w:color w:val="000000"/>
          <w:sz w:val="2"/>
          <w:szCs w:val="2"/>
        </w:rPr>
        <w:t xml:space="preserve"> </w:t>
      </w:r>
      <w:r w:rsidRPr="007E6707">
        <w:rPr>
          <w:rFonts w:ascii="Simplified Arabic" w:hAnsi="Simplified Arabic" w:hint="cs"/>
          <w:noProof w:val="0"/>
          <w:color w:val="000000" w:themeColor="text1"/>
          <w:sz w:val="28"/>
          <w:rtl/>
        </w:rPr>
        <w:t xml:space="preserve"> ثم قال تعالى</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203" w:hAnsi="QCF_P203" w:cs="QCF_P203"/>
          <w:b w:val="0"/>
          <w:bCs w:val="0"/>
          <w:noProof w:val="0"/>
          <w:color w:val="FF0000"/>
          <w:sz w:val="27"/>
          <w:szCs w:val="27"/>
          <w:rtl/>
        </w:rPr>
        <w:t>ﮇ</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ﮈ</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ﮉ</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ﮊ</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ﮋ</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ﮌ</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ﮍ</w:t>
      </w:r>
      <w:r>
        <w:rPr>
          <w:rFonts w:ascii="QCF_P203" w:hAnsi="QCF_P203" w:cs="QCF_P203"/>
          <w:b w:val="0"/>
          <w:bCs w:val="0"/>
          <w:noProof w:val="0"/>
          <w:color w:val="000000"/>
          <w:sz w:val="2"/>
          <w:szCs w:val="2"/>
          <w:rtl/>
        </w:rPr>
        <w:t xml:space="preserve">  </w:t>
      </w:r>
      <w:r w:rsidRPr="001B2A27">
        <w:rPr>
          <w:rFonts w:ascii="QCF_P203" w:hAnsi="QCF_P203" w:cs="QCF_P203"/>
          <w:b w:val="0"/>
          <w:bCs w:val="0"/>
          <w:noProof w:val="0"/>
          <w:color w:val="FF0000"/>
          <w:sz w:val="27"/>
          <w:szCs w:val="27"/>
          <w:rtl/>
        </w:rPr>
        <w:t>ﮎ</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التوبة: ١٠٢</w:t>
      </w:r>
      <w:r w:rsidRPr="007E6707">
        <w:rPr>
          <w:rFonts w:ascii="Simplified Arabic" w:hAnsi="Simplified Arabic" w:hint="cs"/>
          <w:noProof w:val="0"/>
          <w:color w:val="000000" w:themeColor="text1"/>
          <w:sz w:val="28"/>
          <w:rtl/>
        </w:rPr>
        <w:t xml:space="preserve"> وهو في الآثار كثير</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قال النبي -صلى الله عليه وسلم-</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w:t>
      </w:r>
      <w:r w:rsidRPr="00EA2E0A">
        <w:rPr>
          <w:rFonts w:ascii="Simplified Arabic" w:hAnsi="Simplified Arabic" w:hint="cs"/>
          <w:noProof w:val="0"/>
          <w:color w:val="0000FF"/>
          <w:sz w:val="28"/>
          <w:rtl/>
        </w:rPr>
        <w:t>«اغد يا أنيس على امرأة هذا، فإن اعترفت فارجمها»</w:t>
      </w:r>
      <w:r>
        <w:rPr>
          <w:rFonts w:ascii="Simplified Arabic" w:hAnsi="Simplified Arabic" w:hint="cs"/>
          <w:noProof w:val="0"/>
          <w:color w:val="000000" w:themeColor="text1"/>
          <w:sz w:val="28"/>
          <w:rtl/>
        </w:rPr>
        <w:t>،</w:t>
      </w:r>
      <w:r w:rsidRPr="007E6707">
        <w:rPr>
          <w:rFonts w:ascii="Simplified Arabic" w:hAnsi="Simplified Arabic" w:hint="cs"/>
          <w:noProof w:val="0"/>
          <w:color w:val="000000" w:themeColor="text1"/>
          <w:sz w:val="28"/>
          <w:rtl/>
        </w:rPr>
        <w:t xml:space="preserve"> فأما إقرار الغير على الغير بوارث أو دَين.</w:t>
      </w:r>
      <w:r>
        <w:rPr>
          <w:rFonts w:ascii="Simplified Arabic" w:hAnsi="Simplified Arabic"/>
          <w:b w:val="0"/>
          <w:bCs w:val="0"/>
          <w:noProof w:val="0"/>
          <w:color w:val="000000" w:themeColor="text1"/>
          <w:sz w:val="28"/>
          <w:rtl/>
        </w:rPr>
        <w:t xml:space="preserve"> "</w:t>
      </w:r>
    </w:p>
    <w:p w:rsidR="007E6707" w:rsidRDefault="007E6707" w:rsidP="009A3AA6">
      <w:pPr>
        <w:rPr>
          <w:rFonts w:ascii="Simplified Arabic" w:hAnsi="Simplified Arabic"/>
          <w:b w:val="0"/>
          <w:bCs w:val="0"/>
          <w:noProof w:val="0"/>
          <w:color w:val="000000" w:themeColor="text1"/>
          <w:sz w:val="28"/>
          <w:rtl/>
        </w:rPr>
      </w:pPr>
      <w:r w:rsidRPr="007E6707">
        <w:rPr>
          <w:rFonts w:ascii="Simplified Arabic" w:hAnsi="Simplified Arabic" w:hint="cs"/>
          <w:b w:val="0"/>
          <w:bCs w:val="0"/>
          <w:noProof w:val="0"/>
          <w:color w:val="000000" w:themeColor="text1"/>
          <w:sz w:val="28"/>
          <w:rtl/>
        </w:rPr>
        <w:t xml:space="preserve">والحديث في الصحيح في قصة العسيف </w:t>
      </w:r>
      <w:r>
        <w:rPr>
          <w:rFonts w:ascii="Simplified Arabic" w:hAnsi="Simplified Arabic" w:hint="cs"/>
          <w:b w:val="0"/>
          <w:bCs w:val="0"/>
          <w:noProof w:val="0"/>
          <w:color w:val="000000" w:themeColor="text1"/>
          <w:sz w:val="28"/>
          <w:rtl/>
        </w:rPr>
        <w:t>والنبي -عليه الصلاة والسلام- أمر أنيس</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أن يأخذ اعتراف المرأة</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مما يدل على أن هذا من خصائص الرجال</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وأنه لا مدخل </w:t>
      </w:r>
      <w:r w:rsidRPr="009A3AA6">
        <w:rPr>
          <w:rFonts w:ascii="Simplified Arabic" w:hAnsi="Simplified Arabic" w:hint="cs"/>
          <w:b w:val="0"/>
          <w:bCs w:val="0"/>
          <w:noProof w:val="0"/>
          <w:color w:val="000000" w:themeColor="text1"/>
          <w:sz w:val="28"/>
          <w:rtl/>
        </w:rPr>
        <w:t>للن</w:t>
      </w:r>
      <w:r w:rsidR="00F935D5" w:rsidRPr="009A3AA6">
        <w:rPr>
          <w:rFonts w:ascii="Simplified Arabic" w:hAnsi="Simplified Arabic" w:hint="cs"/>
          <w:b w:val="0"/>
          <w:bCs w:val="0"/>
          <w:noProof w:val="0"/>
          <w:color w:val="000000" w:themeColor="text1"/>
          <w:sz w:val="28"/>
          <w:rtl/>
        </w:rPr>
        <w:t>ساء</w:t>
      </w:r>
      <w:r>
        <w:rPr>
          <w:rFonts w:ascii="Simplified Arabic" w:hAnsi="Simplified Arabic" w:hint="cs"/>
          <w:b w:val="0"/>
          <w:bCs w:val="0"/>
          <w:noProof w:val="0"/>
          <w:color w:val="000000" w:themeColor="text1"/>
          <w:sz w:val="28"/>
          <w:rtl/>
        </w:rPr>
        <w:t xml:space="preserve"> في هذا</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وأن ما يطالب به من كون النساء تصيرن محاميات أو يصيرن عضوات في التحقيق والادعاء أو حتى في الهيئات كل هذا خلاف الأصل الشرعي</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هذه الأمور من أعمال الرجال</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ولا دخل فيها للنساء </w:t>
      </w:r>
      <w:r w:rsidR="00B26B64"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اغد يا أنيس إلى امرأة هذا</w:t>
      </w:r>
      <w:r w:rsidR="00B26B64"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ما قال</w:t>
      </w:r>
      <w:r w:rsidR="009A3AA6">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9A3AA6">
        <w:rPr>
          <w:rFonts w:ascii="Simplified Arabic" w:hAnsi="Simplified Arabic" w:hint="cs"/>
          <w:b w:val="0"/>
          <w:bCs w:val="0"/>
          <w:noProof w:val="0"/>
          <w:color w:val="000000" w:themeColor="text1"/>
          <w:sz w:val="28"/>
          <w:rtl/>
        </w:rPr>
        <w:t>اذهبي</w:t>
      </w:r>
      <w:r>
        <w:rPr>
          <w:rFonts w:ascii="Simplified Arabic" w:hAnsi="Simplified Arabic" w:hint="cs"/>
          <w:b w:val="0"/>
          <w:bCs w:val="0"/>
          <w:noProof w:val="0"/>
          <w:color w:val="000000" w:themeColor="text1"/>
          <w:sz w:val="28"/>
          <w:rtl/>
        </w:rPr>
        <w:t xml:space="preserve"> يا فلانة ويا فلانة ما قال هذا.</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فأما إقرار الغير على الغير بوارث أو دين فقال مالك: الأمر المجتمع عليه عندنا في الرجل يهلك وله بنون فيقول أحدهم: إن أبي قد أقر أن فلانًا ابنه أن ذلك النسبَ لا يثبت بشهادة إنسان واحد، ولا يجوز إقرار الذي أقر إلا على نفسه في حصته من مال أبيه، يعطى الذي شهد له قدر الدين الذي يصيبه من المال الذي في يده قال مالك: وتفسير ذلك..</w:t>
      </w:r>
      <w:r>
        <w:rPr>
          <w:rFonts w:ascii="Simplified Arabic" w:hAnsi="Simplified Arabic"/>
          <w:b w:val="0"/>
          <w:bCs w:val="0"/>
          <w:noProof w:val="0"/>
          <w:color w:val="000000" w:themeColor="text1"/>
          <w:sz w:val="28"/>
          <w:rtl/>
        </w:rPr>
        <w:t xml:space="preserve"> "</w:t>
      </w:r>
    </w:p>
    <w:p w:rsidR="007E6707" w:rsidRDefault="007E6707" w:rsidP="00377C7E">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إقرار الإنسان على نفسه قد يكون من ورائه مصلحة له وفي الوقت نفسه عليه منه مضرة له مصلحة من هذا الإقرار وعليه مضرة فبهذا الإقرار يؤاخذ به ولا تثبت مصلحته به إلا ببينة أخرى تشهد له لأنه الإنسان يصدق على نفسه ولا يصدق لنفسه فلو ادعى شخص أنه من آل البيت</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نقول</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يمنع من الزكاة</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ولا ي</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عطى من الخمس</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منع من الزكاة</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لأنه أقر على نفسه أنه من آل </w:t>
      </w:r>
      <w:r>
        <w:rPr>
          <w:rFonts w:ascii="Simplified Arabic" w:hAnsi="Simplified Arabic" w:hint="cs"/>
          <w:b w:val="0"/>
          <w:bCs w:val="0"/>
          <w:noProof w:val="0"/>
          <w:color w:val="000000" w:themeColor="text1"/>
          <w:sz w:val="28"/>
          <w:rtl/>
        </w:rPr>
        <w:lastRenderedPageBreak/>
        <w:t>البيت</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وهذا مانع من صرف الزكاة</w:t>
      </w:r>
      <w:r w:rsidR="00377C7E">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كونه يدعي أنه من أهل البيت ليأخذ من الخمس </w:t>
      </w:r>
      <w:r w:rsidR="00377C7E">
        <w:rPr>
          <w:rFonts w:ascii="Simplified Arabic" w:hAnsi="Simplified Arabic" w:hint="cs"/>
          <w:b w:val="0"/>
          <w:bCs w:val="0"/>
          <w:noProof w:val="0"/>
          <w:color w:val="000000" w:themeColor="text1"/>
          <w:sz w:val="28"/>
          <w:rtl/>
        </w:rPr>
        <w:t>ف</w:t>
      </w:r>
      <w:r>
        <w:rPr>
          <w:rFonts w:ascii="Simplified Arabic" w:hAnsi="Simplified Arabic" w:hint="cs"/>
          <w:b w:val="0"/>
          <w:bCs w:val="0"/>
          <w:noProof w:val="0"/>
          <w:color w:val="000000" w:themeColor="text1"/>
          <w:sz w:val="28"/>
          <w:rtl/>
        </w:rPr>
        <w:t>هذه دعوى تحتاج إلى بينة.</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قال مالك: وتفسير ذلك أن يهلك الرجل ويترك ابنين، ويترك ستمائة دينار، ثم يشهد أحدهما بأن أباه الهالك أقر أن فلانًا ابنه فيكون على الذي شهد للذي استحق مائة دينار، وذلك نصف ميراث المستلحق لو لحق.</w:t>
      </w:r>
      <w:r>
        <w:rPr>
          <w:rFonts w:ascii="Simplified Arabic" w:hAnsi="Simplified Arabic"/>
          <w:b w:val="0"/>
          <w:bCs w:val="0"/>
          <w:noProof w:val="0"/>
          <w:color w:val="000000" w:themeColor="text1"/>
          <w:sz w:val="28"/>
          <w:rtl/>
        </w:rPr>
        <w:t xml:space="preserve"> "</w:t>
      </w:r>
    </w:p>
    <w:p w:rsidR="00D57B25" w:rsidRDefault="007E6707" w:rsidP="00DC1C70">
      <w:pPr>
        <w:rPr>
          <w:rFonts w:ascii="Simplified Arabic" w:hAnsi="Simplified Arabic"/>
          <w:noProof w:val="0"/>
          <w:color w:val="000000" w:themeColor="text1"/>
          <w:sz w:val="28"/>
          <w:rtl/>
        </w:rPr>
      </w:pPr>
      <w:r w:rsidRPr="00D57B25">
        <w:rPr>
          <w:rFonts w:ascii="Simplified Arabic" w:hAnsi="Simplified Arabic" w:hint="cs"/>
          <w:b w:val="0"/>
          <w:bCs w:val="0"/>
          <w:noProof w:val="0"/>
          <w:color w:val="000000" w:themeColor="text1"/>
          <w:sz w:val="28"/>
          <w:rtl/>
        </w:rPr>
        <w:t xml:space="preserve">يعني لكان له مائتان </w:t>
      </w:r>
      <w:r w:rsidR="00DC1C70">
        <w:rPr>
          <w:rFonts w:ascii="Simplified Arabic" w:hAnsi="Simplified Arabic" w:hint="cs"/>
          <w:b w:val="0"/>
          <w:bCs w:val="0"/>
          <w:noProof w:val="0"/>
          <w:color w:val="000000" w:themeColor="text1"/>
          <w:sz w:val="28"/>
          <w:rtl/>
        </w:rPr>
        <w:t>والابنا</w:t>
      </w:r>
      <w:r w:rsidRPr="00D57B25">
        <w:rPr>
          <w:rFonts w:ascii="Simplified Arabic" w:hAnsi="Simplified Arabic" w:hint="cs"/>
          <w:b w:val="0"/>
          <w:bCs w:val="0"/>
          <w:noProof w:val="0"/>
          <w:color w:val="000000" w:themeColor="text1"/>
          <w:sz w:val="28"/>
          <w:rtl/>
        </w:rPr>
        <w:t xml:space="preserve">ن </w:t>
      </w:r>
      <w:r w:rsidR="00DC1C70">
        <w:rPr>
          <w:rFonts w:ascii="Simplified Arabic" w:hAnsi="Simplified Arabic" w:hint="cs"/>
          <w:b w:val="0"/>
          <w:bCs w:val="0"/>
          <w:noProof w:val="0"/>
          <w:color w:val="000000" w:themeColor="text1"/>
          <w:sz w:val="28"/>
          <w:rtl/>
        </w:rPr>
        <w:t>الأصليان لكل واحد مائتان صاروا ثلاثة، الستمائة على ثلاثة تساوي مائ</w:t>
      </w:r>
      <w:r w:rsidRPr="00D57B25">
        <w:rPr>
          <w:rFonts w:ascii="Simplified Arabic" w:hAnsi="Simplified Arabic" w:hint="cs"/>
          <w:b w:val="0"/>
          <w:bCs w:val="0"/>
          <w:noProof w:val="0"/>
          <w:color w:val="000000" w:themeColor="text1"/>
          <w:sz w:val="28"/>
          <w:rtl/>
        </w:rPr>
        <w:t>تين</w:t>
      </w:r>
      <w:r w:rsidR="00DC1C70">
        <w:rPr>
          <w:rFonts w:ascii="Simplified Arabic" w:hAnsi="Simplified Arabic" w:hint="cs"/>
          <w:b w:val="0"/>
          <w:bCs w:val="0"/>
          <w:noProof w:val="0"/>
          <w:color w:val="000000" w:themeColor="text1"/>
          <w:sz w:val="28"/>
          <w:rtl/>
        </w:rPr>
        <w:t>، لكن ما يعطى مائ</w:t>
      </w:r>
      <w:r w:rsidRPr="00D57B25">
        <w:rPr>
          <w:rFonts w:ascii="Simplified Arabic" w:hAnsi="Simplified Arabic" w:hint="cs"/>
          <w:b w:val="0"/>
          <w:bCs w:val="0"/>
          <w:noProof w:val="0"/>
          <w:color w:val="000000" w:themeColor="text1"/>
          <w:sz w:val="28"/>
          <w:rtl/>
        </w:rPr>
        <w:t>تين ك</w:t>
      </w:r>
      <w:r w:rsidR="00DC1C70">
        <w:rPr>
          <w:rFonts w:ascii="Simplified Arabic" w:hAnsi="Simplified Arabic" w:hint="cs"/>
          <w:b w:val="0"/>
          <w:bCs w:val="0"/>
          <w:noProof w:val="0"/>
          <w:color w:val="000000" w:themeColor="text1"/>
          <w:sz w:val="28"/>
          <w:rtl/>
        </w:rPr>
        <w:t>املة باعتبار أن الثاني ما وافق أن</w:t>
      </w:r>
      <w:r w:rsidRPr="00D57B25">
        <w:rPr>
          <w:rFonts w:ascii="Simplified Arabic" w:hAnsi="Simplified Arabic" w:hint="cs"/>
          <w:b w:val="0"/>
          <w:bCs w:val="0"/>
          <w:noProof w:val="0"/>
          <w:color w:val="000000" w:themeColor="text1"/>
          <w:sz w:val="28"/>
          <w:rtl/>
        </w:rPr>
        <w:t xml:space="preserve"> يعطى إلا مائة واحدة بقدر حصة الشاهد من هذا الميراث</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 xml:space="preserve"> </w:t>
      </w:r>
      <w:r w:rsidR="00DC1C70">
        <w:rPr>
          <w:rFonts w:ascii="Simplified Arabic" w:hAnsi="Simplified Arabic" w:hint="cs"/>
          <w:b w:val="0"/>
          <w:bCs w:val="0"/>
          <w:noProof w:val="0"/>
          <w:color w:val="000000" w:themeColor="text1"/>
          <w:sz w:val="28"/>
          <w:rtl/>
        </w:rPr>
        <w:t>ف</w:t>
      </w:r>
      <w:r w:rsidRPr="00D57B25">
        <w:rPr>
          <w:rFonts w:ascii="Simplified Arabic" w:hAnsi="Simplified Arabic" w:hint="cs"/>
          <w:b w:val="0"/>
          <w:bCs w:val="0"/>
          <w:noProof w:val="0"/>
          <w:color w:val="000000" w:themeColor="text1"/>
          <w:sz w:val="28"/>
          <w:rtl/>
        </w:rPr>
        <w:t xml:space="preserve">له النصف لو لم </w:t>
      </w:r>
      <w:r w:rsidRPr="00DC1C70">
        <w:rPr>
          <w:rFonts w:ascii="Simplified Arabic" w:hAnsi="Simplified Arabic" w:hint="cs"/>
          <w:b w:val="0"/>
          <w:bCs w:val="0"/>
          <w:noProof w:val="0"/>
          <w:sz w:val="28"/>
          <w:rtl/>
        </w:rPr>
        <w:t>يقر</w:t>
      </w:r>
      <w:r w:rsidR="00DC1C70">
        <w:rPr>
          <w:rFonts w:ascii="Simplified Arabic" w:hAnsi="Simplified Arabic" w:hint="cs"/>
          <w:b w:val="0"/>
          <w:bCs w:val="0"/>
          <w:noProof w:val="0"/>
          <w:sz w:val="28"/>
          <w:rtl/>
        </w:rPr>
        <w:t xml:space="preserve"> </w:t>
      </w:r>
      <w:r w:rsidR="006F496F" w:rsidRPr="00DC1C70">
        <w:rPr>
          <w:rFonts w:ascii="Simplified Arabic" w:hAnsi="Simplified Arabic" w:hint="cs"/>
          <w:b w:val="0"/>
          <w:bCs w:val="0"/>
          <w:noProof w:val="0"/>
          <w:sz w:val="28"/>
          <w:rtl/>
        </w:rPr>
        <w:t>به</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 xml:space="preserve"> </w:t>
      </w:r>
      <w:r w:rsidR="00DC1C70">
        <w:rPr>
          <w:rFonts w:ascii="Simplified Arabic" w:hAnsi="Simplified Arabic" w:hint="cs"/>
          <w:b w:val="0"/>
          <w:bCs w:val="0"/>
          <w:noProof w:val="0"/>
          <w:color w:val="000000" w:themeColor="text1"/>
          <w:sz w:val="28"/>
          <w:rtl/>
        </w:rPr>
        <w:t xml:space="preserve">فله </w:t>
      </w:r>
      <w:r w:rsidRPr="00D57B25">
        <w:rPr>
          <w:rFonts w:ascii="Simplified Arabic" w:hAnsi="Simplified Arabic" w:hint="cs"/>
          <w:b w:val="0"/>
          <w:bCs w:val="0"/>
          <w:noProof w:val="0"/>
          <w:color w:val="000000" w:themeColor="text1"/>
          <w:sz w:val="28"/>
          <w:rtl/>
        </w:rPr>
        <w:t>الن</w:t>
      </w:r>
      <w:r w:rsidR="00DC1C70">
        <w:rPr>
          <w:rFonts w:ascii="Simplified Arabic" w:hAnsi="Simplified Arabic" w:hint="cs"/>
          <w:b w:val="0"/>
          <w:bCs w:val="0"/>
          <w:noProof w:val="0"/>
          <w:color w:val="000000" w:themeColor="text1"/>
          <w:sz w:val="28"/>
          <w:rtl/>
        </w:rPr>
        <w:t>صف ثلاثمائة وللثاني ثلاثمائة، الذ</w:t>
      </w:r>
      <w:r w:rsidRPr="00D57B25">
        <w:rPr>
          <w:rFonts w:ascii="Simplified Arabic" w:hAnsi="Simplified Arabic" w:hint="cs"/>
          <w:b w:val="0"/>
          <w:bCs w:val="0"/>
          <w:noProof w:val="0"/>
          <w:color w:val="000000" w:themeColor="text1"/>
          <w:sz w:val="28"/>
          <w:rtl/>
        </w:rPr>
        <w:t xml:space="preserve">ي معه </w:t>
      </w:r>
      <w:r w:rsidR="00DC1C70">
        <w:rPr>
          <w:rFonts w:ascii="Simplified Arabic" w:hAnsi="Simplified Arabic" w:hint="cs"/>
          <w:b w:val="0"/>
          <w:bCs w:val="0"/>
          <w:noProof w:val="0"/>
          <w:color w:val="000000" w:themeColor="text1"/>
          <w:sz w:val="28"/>
          <w:rtl/>
        </w:rPr>
        <w:t xml:space="preserve">قرر </w:t>
      </w:r>
      <w:r w:rsidRPr="00D57B25">
        <w:rPr>
          <w:rFonts w:ascii="Simplified Arabic" w:hAnsi="Simplified Arabic" w:hint="cs"/>
          <w:b w:val="0"/>
          <w:bCs w:val="0"/>
          <w:noProof w:val="0"/>
          <w:color w:val="000000" w:themeColor="text1"/>
          <w:sz w:val="28"/>
          <w:rtl/>
        </w:rPr>
        <w:t>يأخذ نصيبه كامل</w:t>
      </w:r>
      <w:r w:rsidR="00DC1C70">
        <w:rPr>
          <w:rFonts w:ascii="Simplified Arabic" w:hAnsi="Simplified Arabic" w:hint="cs"/>
          <w:b w:val="0"/>
          <w:bCs w:val="0"/>
          <w:noProof w:val="0"/>
          <w:color w:val="000000" w:themeColor="text1"/>
          <w:sz w:val="28"/>
          <w:rtl/>
        </w:rPr>
        <w:t>ًا</w:t>
      </w:r>
      <w:r w:rsidRPr="00D57B25">
        <w:rPr>
          <w:rFonts w:ascii="Simplified Arabic" w:hAnsi="Simplified Arabic" w:hint="cs"/>
          <w:b w:val="0"/>
          <w:bCs w:val="0"/>
          <w:noProof w:val="0"/>
          <w:color w:val="000000" w:themeColor="text1"/>
          <w:sz w:val="28"/>
          <w:rtl/>
        </w:rPr>
        <w:t xml:space="preserve"> ثلاثمائة</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 xml:space="preserve"> وهذا يأخذ من نصيبه باعتبارهم ثلاثة والزائد ي</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عطى هذا الم</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ق</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ر</w:t>
      </w:r>
      <w:r w:rsidR="00DC1C70">
        <w:rPr>
          <w:rFonts w:ascii="Simplified Arabic" w:hAnsi="Simplified Arabic" w:hint="cs"/>
          <w:b w:val="0"/>
          <w:bCs w:val="0"/>
          <w:noProof w:val="0"/>
          <w:color w:val="000000" w:themeColor="text1"/>
          <w:sz w:val="28"/>
          <w:rtl/>
        </w:rPr>
        <w:t>ّ</w:t>
      </w:r>
      <w:r w:rsidRPr="00D57B25">
        <w:rPr>
          <w:rFonts w:ascii="Simplified Arabic" w:hAnsi="Simplified Arabic" w:hint="cs"/>
          <w:b w:val="0"/>
          <w:bCs w:val="0"/>
          <w:noProof w:val="0"/>
          <w:color w:val="000000" w:themeColor="text1"/>
          <w:sz w:val="28"/>
          <w:rtl/>
        </w:rPr>
        <w:t xml:space="preserve"> به</w:t>
      </w:r>
      <w:r w:rsidR="00D57B25" w:rsidRPr="00D57B25">
        <w:rPr>
          <w:rFonts w:ascii="Simplified Arabic" w:hAnsi="Simplified Arabic" w:hint="cs"/>
          <w:b w:val="0"/>
          <w:bCs w:val="0"/>
          <w:noProof w:val="0"/>
          <w:color w:val="000000" w:themeColor="text1"/>
          <w:sz w:val="28"/>
          <w:rtl/>
        </w:rPr>
        <w:t>.</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وإن أقر له الآخر أخذ المائة الأخرى فاستكمل حقه، وثبت نسبه وهو أيضًا بمنزلة المرأة تقر بالدين على أبيها أو على زوجها، وينكر ذلك الورثة فعليها أن تدفع إلى الذي أقرت له قدر الذي يصيبها من ذلك الدين لو ثبت على الورثة كلهم، إن كانت امرأة فورث الثمن دفعت إلى الغريم ثمن دينه، وإن كانت ابنة ورثت النصف دفعت إلى الغريم نصف دينه على حساب هذا يدفع إليه من أقر له من النساء. الثالثة: لا يصح الإقرار إلا من مكلف، لكن بشرط ألا يكون محجورًا عليه؛ لأن الحجر يسقط قوله إن كان لحق نفسه، فإن كان لحق غيره كالمريض كان منه ساقط ومنه جائز، وبيانه في مسائل الفقه.</w:t>
      </w:r>
      <w:r>
        <w:rPr>
          <w:rFonts w:ascii="Simplified Arabic" w:hAnsi="Simplified Arabic"/>
          <w:b w:val="0"/>
          <w:bCs w:val="0"/>
          <w:noProof w:val="0"/>
          <w:color w:val="000000" w:themeColor="text1"/>
          <w:sz w:val="28"/>
          <w:rtl/>
        </w:rPr>
        <w:t xml:space="preserve"> "</w:t>
      </w:r>
    </w:p>
    <w:p w:rsidR="00D57B25" w:rsidRDefault="00D57B25" w:rsidP="00FD5847">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 xml:space="preserve">الآن </w:t>
      </w:r>
      <w:r w:rsidR="00D11066">
        <w:rPr>
          <w:rFonts w:ascii="Simplified Arabic" w:hAnsi="Simplified Arabic" w:hint="cs"/>
          <w:b w:val="0"/>
          <w:bCs w:val="0"/>
          <w:noProof w:val="0"/>
          <w:color w:val="000000" w:themeColor="text1"/>
          <w:sz w:val="28"/>
          <w:rtl/>
        </w:rPr>
        <w:t>من باب الحيل يعترف بعض الناس أنه عليه دين لفلان ويُثبَت هذا في المحاكم</w:t>
      </w:r>
      <w:r w:rsidR="00FD5847">
        <w:rPr>
          <w:rFonts w:ascii="Simplified Arabic" w:hAnsi="Simplified Arabic" w:hint="cs"/>
          <w:b w:val="0"/>
          <w:bCs w:val="0"/>
          <w:noProof w:val="0"/>
          <w:color w:val="000000" w:themeColor="text1"/>
          <w:sz w:val="28"/>
          <w:rtl/>
        </w:rPr>
        <w:t>،</w:t>
      </w:r>
      <w:r w:rsidR="00D11066">
        <w:rPr>
          <w:rFonts w:ascii="Simplified Arabic" w:hAnsi="Simplified Arabic" w:hint="cs"/>
          <w:b w:val="0"/>
          <w:bCs w:val="0"/>
          <w:noProof w:val="0"/>
          <w:color w:val="000000" w:themeColor="text1"/>
          <w:sz w:val="28"/>
          <w:rtl/>
        </w:rPr>
        <w:t xml:space="preserve"> بعد ذلك قد يتعرض لسجن ويقبل ويُسجن من أجل أن يُسدد عنه هذا الدين ويقتسمانه المقِرّ والمقَرّ له يصير اتفاق</w:t>
      </w:r>
      <w:r w:rsidR="00FD5847">
        <w:rPr>
          <w:rFonts w:ascii="Simplified Arabic" w:hAnsi="Simplified Arabic" w:hint="cs"/>
          <w:b w:val="0"/>
          <w:bCs w:val="0"/>
          <w:noProof w:val="0"/>
          <w:color w:val="000000" w:themeColor="text1"/>
          <w:sz w:val="28"/>
          <w:rtl/>
        </w:rPr>
        <w:t>ًا</w:t>
      </w:r>
      <w:r w:rsidR="00D11066">
        <w:rPr>
          <w:rFonts w:ascii="Simplified Arabic" w:hAnsi="Simplified Arabic" w:hint="cs"/>
          <w:b w:val="0"/>
          <w:bCs w:val="0"/>
          <w:noProof w:val="0"/>
          <w:color w:val="000000" w:themeColor="text1"/>
          <w:sz w:val="28"/>
          <w:rtl/>
        </w:rPr>
        <w:t xml:space="preserve"> بينهما</w:t>
      </w:r>
      <w:r w:rsidR="00FD5847">
        <w:rPr>
          <w:rFonts w:ascii="Simplified Arabic" w:hAnsi="Simplified Arabic" w:hint="cs"/>
          <w:b w:val="0"/>
          <w:bCs w:val="0"/>
          <w:noProof w:val="0"/>
          <w:color w:val="000000" w:themeColor="text1"/>
          <w:sz w:val="28"/>
          <w:rtl/>
        </w:rPr>
        <w:t>،</w:t>
      </w:r>
      <w:r w:rsidR="00D11066">
        <w:rPr>
          <w:rFonts w:ascii="Simplified Arabic" w:hAnsi="Simplified Arabic" w:hint="cs"/>
          <w:b w:val="0"/>
          <w:bCs w:val="0"/>
          <w:noProof w:val="0"/>
          <w:color w:val="000000" w:themeColor="text1"/>
          <w:sz w:val="28"/>
          <w:rtl/>
        </w:rPr>
        <w:t xml:space="preserve"> وهو ما فيه دين</w:t>
      </w:r>
      <w:r w:rsidR="00FD5847">
        <w:rPr>
          <w:rFonts w:ascii="Simplified Arabic" w:hAnsi="Simplified Arabic" w:hint="cs"/>
          <w:b w:val="0"/>
          <w:bCs w:val="0"/>
          <w:noProof w:val="0"/>
          <w:color w:val="000000" w:themeColor="text1"/>
          <w:sz w:val="28"/>
          <w:rtl/>
        </w:rPr>
        <w:t>،</w:t>
      </w:r>
      <w:r w:rsidR="00D11066">
        <w:rPr>
          <w:rFonts w:ascii="Simplified Arabic" w:hAnsi="Simplified Arabic" w:hint="cs"/>
          <w:b w:val="0"/>
          <w:bCs w:val="0"/>
          <w:noProof w:val="0"/>
          <w:color w:val="000000" w:themeColor="text1"/>
          <w:sz w:val="28"/>
          <w:rtl/>
        </w:rPr>
        <w:t xml:space="preserve"> لكن قد يعترف ويقر بأن فلان</w:t>
      </w:r>
      <w:r w:rsidR="00FD5847">
        <w:rPr>
          <w:rFonts w:ascii="Simplified Arabic" w:hAnsi="Simplified Arabic" w:hint="cs"/>
          <w:b w:val="0"/>
          <w:bCs w:val="0"/>
          <w:noProof w:val="0"/>
          <w:color w:val="000000" w:themeColor="text1"/>
          <w:sz w:val="28"/>
          <w:rtl/>
        </w:rPr>
        <w:t>ًا</w:t>
      </w:r>
      <w:r w:rsidR="00D11066">
        <w:rPr>
          <w:rFonts w:ascii="Simplified Arabic" w:hAnsi="Simplified Arabic" w:hint="cs"/>
          <w:b w:val="0"/>
          <w:bCs w:val="0"/>
          <w:noProof w:val="0"/>
          <w:color w:val="000000" w:themeColor="text1"/>
          <w:sz w:val="28"/>
          <w:rtl/>
        </w:rPr>
        <w:t xml:space="preserve"> عليه دين له</w:t>
      </w:r>
      <w:r w:rsidR="00FD5847">
        <w:rPr>
          <w:rFonts w:ascii="Simplified Arabic" w:hAnsi="Simplified Arabic" w:hint="cs"/>
          <w:b w:val="0"/>
          <w:bCs w:val="0"/>
          <w:noProof w:val="0"/>
          <w:color w:val="000000" w:themeColor="text1"/>
          <w:sz w:val="28"/>
          <w:rtl/>
        </w:rPr>
        <w:t>،</w:t>
      </w:r>
      <w:r w:rsidR="00D11066">
        <w:rPr>
          <w:rFonts w:ascii="Simplified Arabic" w:hAnsi="Simplified Arabic" w:hint="cs"/>
          <w:b w:val="0"/>
          <w:bCs w:val="0"/>
          <w:noProof w:val="0"/>
          <w:color w:val="000000" w:themeColor="text1"/>
          <w:sz w:val="28"/>
          <w:rtl/>
        </w:rPr>
        <w:t xml:space="preserve"> المبلغ الذي يتفقان عليه مائة ألف</w:t>
      </w:r>
      <w:r w:rsidR="00FD5847">
        <w:rPr>
          <w:rFonts w:ascii="Simplified Arabic" w:hAnsi="Simplified Arabic" w:hint="cs"/>
          <w:b w:val="0"/>
          <w:bCs w:val="0"/>
          <w:noProof w:val="0"/>
          <w:color w:val="000000" w:themeColor="text1"/>
          <w:sz w:val="28"/>
          <w:rtl/>
        </w:rPr>
        <w:t>، أو</w:t>
      </w:r>
      <w:r w:rsidR="00D11066">
        <w:rPr>
          <w:rFonts w:ascii="Simplified Arabic" w:hAnsi="Simplified Arabic" w:hint="cs"/>
          <w:b w:val="0"/>
          <w:bCs w:val="0"/>
          <w:noProof w:val="0"/>
          <w:color w:val="000000" w:themeColor="text1"/>
          <w:sz w:val="28"/>
          <w:rtl/>
        </w:rPr>
        <w:t xml:space="preserve"> </w:t>
      </w:r>
      <w:r w:rsidR="00FD5847">
        <w:rPr>
          <w:rFonts w:ascii="Simplified Arabic" w:hAnsi="Simplified Arabic" w:hint="cs"/>
          <w:b w:val="0"/>
          <w:bCs w:val="0"/>
          <w:noProof w:val="0"/>
          <w:color w:val="000000" w:themeColor="text1"/>
          <w:sz w:val="28"/>
          <w:rtl/>
        </w:rPr>
        <w:t>مائتا</w:t>
      </w:r>
      <w:r w:rsidR="00C31EE5">
        <w:rPr>
          <w:rFonts w:ascii="Simplified Arabic" w:hAnsi="Simplified Arabic" w:hint="cs"/>
          <w:b w:val="0"/>
          <w:bCs w:val="0"/>
          <w:noProof w:val="0"/>
          <w:color w:val="000000" w:themeColor="text1"/>
          <w:sz w:val="28"/>
          <w:rtl/>
        </w:rPr>
        <w:t xml:space="preserve"> ألف</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ثم بعد ذلك يظهر الصك</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وفيه ثبوت الدين</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وقد ي</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سجن بسببه ثم بعد ذلك يأتي الناس من المحسنين ويسددون هذا الدين ثم يقتسمانه</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مثل هذا الإقرار لا شك أنه يحتاج إلى دقة في النظر من القاضي إذا لاحت له علامات وظهرت الدلائل على كذبه ينبغي أن مثل هذا يشهَّر به ويعزَّر</w:t>
      </w:r>
      <w:r w:rsidR="00FD5847">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ما يكفي أن يرفض طلبه</w:t>
      </w:r>
      <w:r w:rsidR="00C71E3B">
        <w:rPr>
          <w:rFonts w:ascii="Simplified Arabic" w:hAnsi="Simplified Arabic" w:hint="cs"/>
          <w:b w:val="0"/>
          <w:bCs w:val="0"/>
          <w:noProof w:val="0"/>
          <w:color w:val="000000" w:themeColor="text1"/>
          <w:sz w:val="28"/>
          <w:rtl/>
        </w:rPr>
        <w:t>،</w:t>
      </w:r>
      <w:r w:rsidR="00C31EE5">
        <w:rPr>
          <w:rFonts w:ascii="Simplified Arabic" w:hAnsi="Simplified Arabic" w:hint="cs"/>
          <w:b w:val="0"/>
          <w:bCs w:val="0"/>
          <w:noProof w:val="0"/>
          <w:color w:val="000000" w:themeColor="text1"/>
          <w:sz w:val="28"/>
          <w:rtl/>
        </w:rPr>
        <w:t xml:space="preserve"> ما يجي</w:t>
      </w:r>
      <w:r w:rsidR="00AA5685">
        <w:rPr>
          <w:rFonts w:ascii="Simplified Arabic" w:hAnsi="Simplified Arabic" w:hint="cs"/>
          <w:b w:val="0"/>
          <w:bCs w:val="0"/>
          <w:noProof w:val="0"/>
          <w:color w:val="000000" w:themeColor="text1"/>
          <w:sz w:val="28"/>
          <w:rtl/>
        </w:rPr>
        <w:t>ء</w:t>
      </w:r>
      <w:r w:rsidR="00C31EE5">
        <w:rPr>
          <w:rFonts w:ascii="Simplified Arabic" w:hAnsi="Simplified Arabic" w:hint="cs"/>
          <w:b w:val="0"/>
          <w:bCs w:val="0"/>
          <w:noProof w:val="0"/>
          <w:color w:val="000000" w:themeColor="text1"/>
          <w:sz w:val="28"/>
          <w:rtl/>
        </w:rPr>
        <w:t xml:space="preserve"> من هذا النوع يا شيخ.</w:t>
      </w:r>
    </w:p>
    <w:p w:rsidR="00C31EE5" w:rsidRPr="00C31EE5" w:rsidRDefault="00AA5685" w:rsidP="00AA568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 xml:space="preserve">بلى </w:t>
      </w:r>
      <w:r w:rsidR="00C31EE5" w:rsidRPr="00C31EE5">
        <w:rPr>
          <w:rFonts w:ascii="Simplified Arabic" w:hAnsi="Simplified Arabic" w:hint="cs"/>
          <w:noProof w:val="0"/>
          <w:color w:val="000000" w:themeColor="text1"/>
          <w:sz w:val="28"/>
          <w:rtl/>
        </w:rPr>
        <w:t>يجي</w:t>
      </w:r>
      <w:r>
        <w:rPr>
          <w:rFonts w:ascii="Simplified Arabic" w:hAnsi="Simplified Arabic" w:hint="cs"/>
          <w:noProof w:val="0"/>
          <w:color w:val="000000" w:themeColor="text1"/>
          <w:sz w:val="28"/>
          <w:rtl/>
        </w:rPr>
        <w:t>ء</w:t>
      </w:r>
      <w:r w:rsidR="00C31EE5" w:rsidRPr="00C31EE5">
        <w:rPr>
          <w:rFonts w:ascii="Simplified Arabic" w:hAnsi="Simplified Arabic" w:hint="cs"/>
          <w:noProof w:val="0"/>
          <w:color w:val="000000" w:themeColor="text1"/>
          <w:sz w:val="28"/>
          <w:rtl/>
        </w:rPr>
        <w:t>..</w:t>
      </w:r>
    </w:p>
    <w:p w:rsidR="00C31EE5" w:rsidRDefault="00C31EE5" w:rsidP="00AA568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يجي</w:t>
      </w:r>
      <w:r w:rsidR="00AA5685">
        <w:rPr>
          <w:rFonts w:ascii="Simplified Arabic" w:hAnsi="Simplified Arabic" w:hint="cs"/>
          <w:b w:val="0"/>
          <w:bCs w:val="0"/>
          <w:noProof w:val="0"/>
          <w:color w:val="000000" w:themeColor="text1"/>
          <w:sz w:val="28"/>
          <w:rtl/>
        </w:rPr>
        <w:t>ء</w:t>
      </w:r>
      <w:r>
        <w:rPr>
          <w:rFonts w:ascii="Simplified Arabic" w:hAnsi="Simplified Arabic" w:hint="cs"/>
          <w:b w:val="0"/>
          <w:bCs w:val="0"/>
          <w:noProof w:val="0"/>
          <w:color w:val="000000" w:themeColor="text1"/>
          <w:sz w:val="28"/>
          <w:rtl/>
        </w:rPr>
        <w:t xml:space="preserve"> وكثير التحايل ه</w:t>
      </w:r>
      <w:r w:rsidR="00AA5685">
        <w:rPr>
          <w:rFonts w:ascii="Simplified Arabic" w:hAnsi="Simplified Arabic" w:hint="cs"/>
          <w:b w:val="0"/>
          <w:bCs w:val="0"/>
          <w:noProof w:val="0"/>
          <w:color w:val="000000" w:themeColor="text1"/>
          <w:sz w:val="28"/>
          <w:rtl/>
        </w:rPr>
        <w:t xml:space="preserve">ذا </w:t>
      </w:r>
      <w:r>
        <w:rPr>
          <w:rFonts w:ascii="Simplified Arabic" w:hAnsi="Simplified Arabic" w:hint="cs"/>
          <w:b w:val="0"/>
          <w:bCs w:val="0"/>
          <w:noProof w:val="0"/>
          <w:color w:val="000000" w:themeColor="text1"/>
          <w:sz w:val="28"/>
          <w:rtl/>
        </w:rPr>
        <w:t>الحين.</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وللعبد حالتان في الإقرار إحداهما في ابتدائه ولا خلاف فيه على الوجه المتقدم، والثانية في انتهائه، وذلك مثل إبهام الإقرار وله صور كثيرة، وأم وأمهاتها ست الصورة الأولى: أن يقول له عندي شيء قال الشافعي: لو فسَّره بتمرة أو كسرة قبل منه.</w:t>
      </w:r>
      <w:r>
        <w:rPr>
          <w:rFonts w:ascii="Simplified Arabic" w:hAnsi="Simplified Arabic"/>
          <w:b w:val="0"/>
          <w:bCs w:val="0"/>
          <w:noProof w:val="0"/>
          <w:color w:val="000000" w:themeColor="text1"/>
          <w:sz w:val="28"/>
          <w:rtl/>
        </w:rPr>
        <w:t xml:space="preserve"> "</w:t>
      </w:r>
    </w:p>
    <w:p w:rsidR="00C31EE5" w:rsidRDefault="00C31EE5" w:rsidP="00D57B2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لأنها شيء تمرة أو الكسرة شيء.</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lastRenderedPageBreak/>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والذي تقتضيه أصولنا أنه لا يقبل إلا فيما له قدر، وإذا فسره به قبل منه وحلف عليه. الصورة الثانية أن يفسِّر هذا بخمر أو خنزير أو ما لا يكون مالاً في الشريعة لم يقبل باتفاق ولو ساعده عليه المقَرّ له. الصورة الثالثة: أن يفسره بمختلف فيه مثل جلد الميتة أو سرفين.</w:t>
      </w:r>
      <w:r>
        <w:rPr>
          <w:rFonts w:ascii="Simplified Arabic" w:hAnsi="Simplified Arabic"/>
          <w:b w:val="0"/>
          <w:bCs w:val="0"/>
          <w:noProof w:val="0"/>
          <w:color w:val="000000" w:themeColor="text1"/>
          <w:sz w:val="28"/>
          <w:rtl/>
        </w:rPr>
        <w:t xml:space="preserve"> "</w:t>
      </w:r>
    </w:p>
    <w:p w:rsidR="00C31EE5" w:rsidRDefault="00C31EE5" w:rsidP="00D57B2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سرقين.</w:t>
      </w:r>
    </w:p>
    <w:p w:rsidR="00C31EE5" w:rsidRDefault="00C31EE5" w:rsidP="00D57B2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أو سرقين أو كلب.</w:t>
      </w:r>
    </w:p>
    <w:p w:rsidR="00C31EE5" w:rsidRDefault="00C31EE5" w:rsidP="00D57B2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السرقين والسرجين هذا هو الزِّبل.</w:t>
      </w:r>
    </w:p>
    <w:p w:rsidR="00C31EE5" w:rsidRDefault="00C31EE5" w:rsidP="00D57B2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سرقين أو سرجين..</w:t>
      </w:r>
    </w:p>
    <w:p w:rsidR="00C31EE5" w:rsidRDefault="00C31EE5"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سرقين يقال له السرجين</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المقصود أنه الزبل الذي يشتمل على النجاسات ونحوها على الخلاف في جواز بيعه يستعملون سماد</w:t>
      </w:r>
      <w:r w:rsidR="00AA5685">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للزرع</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ومشتمل</w:t>
      </w:r>
      <w:r w:rsidR="00AA5685">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على نجاسة</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فيتنازع أهل العلم في بيعه</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ومثله بيع الكلب لاسيما المعلم وجلد الميتة على الخلاف في القول بطهارته أو عدم طهارته</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هل ي</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باع أو لا يباع</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المقص</w:t>
      </w:r>
      <w:r w:rsidR="00AA5685">
        <w:rPr>
          <w:rFonts w:ascii="Simplified Arabic" w:hAnsi="Simplified Arabic" w:hint="cs"/>
          <w:b w:val="0"/>
          <w:bCs w:val="0"/>
          <w:noProof w:val="0"/>
          <w:color w:val="000000" w:themeColor="text1"/>
          <w:sz w:val="28"/>
          <w:rtl/>
        </w:rPr>
        <w:t>و</w:t>
      </w:r>
      <w:r>
        <w:rPr>
          <w:rFonts w:ascii="Simplified Arabic" w:hAnsi="Simplified Arabic" w:hint="cs"/>
          <w:b w:val="0"/>
          <w:bCs w:val="0"/>
          <w:noProof w:val="0"/>
          <w:color w:val="000000" w:themeColor="text1"/>
          <w:sz w:val="28"/>
          <w:rtl/>
        </w:rPr>
        <w:t>د أن هذه محل خلاف بين أهل العلم.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فإن الحاكم يحكم عليه في ذلك بما يراه من رد وإمضاء.</w:t>
      </w:r>
      <w:r>
        <w:rPr>
          <w:rFonts w:ascii="Simplified Arabic" w:hAnsi="Simplified Arabic"/>
          <w:b w:val="0"/>
          <w:bCs w:val="0"/>
          <w:noProof w:val="0"/>
          <w:color w:val="000000" w:themeColor="text1"/>
          <w:sz w:val="28"/>
          <w:rtl/>
        </w:rPr>
        <w:t xml:space="preserve"> "</w:t>
      </w:r>
    </w:p>
    <w:p w:rsidR="00C31EE5" w:rsidRDefault="00C31EE5"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 على حسب ما يترجح عنده إن كان مال يجوز بيعه فيصح الإقرار به</w:t>
      </w:r>
      <w:r w:rsidR="00AA5685">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إذا لم يكن مال لا يصح بيعه فلا يصح الإقرار به.</w:t>
      </w:r>
    </w:p>
    <w:p w:rsidR="007E7B25" w:rsidRDefault="007E7B25" w:rsidP="007E7B25">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فإن رده لم يحكم عليه حاكم آخر غيره بشيء؛ لأن الحكم قد نفذ بإبطاله والحكم باجتهاد، ولا شك أن نقضه سوف يكون باجتهاد، والاجتهاد لا ينقض باجتهاد.</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hint="cs"/>
          <w:noProof w:val="0"/>
          <w:color w:val="000000" w:themeColor="text1"/>
          <w:sz w:val="28"/>
          <w:rtl/>
        </w:rPr>
        <w:t>وقال بعض أصحاب الشافعي: يلزم الخمر والخنزير، وهو قول باطل. وقال أبو حنيفة: إذا قال له علي شيء لم يقبل تفسيره إلا بمكيل أو موزون؛ لأنه لا يثبت في الذمة بنفسه إلا هما، وهذا ضعيف فإن غيرهما يثبت في الذمة إذا وجب ذلك إجماعًا. الصورة الرابعة: إذا قال له: عندي مال قبل تفسيره بما لا يكون مالاً في العادة كالدرهم والدرهمين ما لم يجئ من قرينة الحال ما يحكم عليه بأكثر منه. الصورة الخامسة: أن يقول له: عندي مال كثير أو عظيم فقال الشافعي: يقبل في الحبة. وقال أبو حنيفة: لا يقبل إلا في نصاب الزكاة. وقال علماؤنا في ذلك أقوالاً مختلفة منها نصاب السرقة والزكاة والدية، وأقله عندي نصاب السرقة؛ لأنه لا يبان عضو المسلم إلا في مال عظيم.</w:t>
      </w:r>
      <w:r>
        <w:rPr>
          <w:rFonts w:ascii="Simplified Arabic" w:hAnsi="Simplified Arabic"/>
          <w:b w:val="0"/>
          <w:bCs w:val="0"/>
          <w:noProof w:val="0"/>
          <w:color w:val="000000" w:themeColor="text1"/>
          <w:sz w:val="28"/>
          <w:rtl/>
        </w:rPr>
        <w:t xml:space="preserve"> "</w:t>
      </w:r>
    </w:p>
    <w:p w:rsidR="0097791B" w:rsidRDefault="0097791B"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نصاب السرقة ثلاثة دراهم أو ربع دينار.</w:t>
      </w:r>
    </w:p>
    <w:p w:rsidR="0097791B" w:rsidRDefault="0097791B" w:rsidP="00C31EE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97791B" w:rsidRDefault="0097791B" w:rsidP="00A46798">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الصورة الرابعة</w:t>
      </w:r>
      <w:r w:rsidR="00A46798">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بما لا يكون مالا</w:t>
      </w:r>
      <w:r w:rsidR="00A46798">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في العادة كالدرهم والدرهمين</w:t>
      </w:r>
      <w:r w:rsidR="00A46798">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الناس ما يسمونها مال</w:t>
      </w:r>
      <w:r w:rsidR="00A46798">
        <w:rPr>
          <w:rFonts w:ascii="Simplified Arabic" w:hAnsi="Simplified Arabic" w:hint="cs"/>
          <w:b w:val="0"/>
          <w:bCs w:val="0"/>
          <w:noProof w:val="0"/>
          <w:color w:val="000000" w:themeColor="text1"/>
          <w:sz w:val="28"/>
          <w:rtl/>
        </w:rPr>
        <w:t>ًا، الدرهم والدرهما</w:t>
      </w:r>
      <w:r>
        <w:rPr>
          <w:rFonts w:ascii="Simplified Arabic" w:hAnsi="Simplified Arabic" w:hint="cs"/>
          <w:b w:val="0"/>
          <w:bCs w:val="0"/>
          <w:noProof w:val="0"/>
          <w:color w:val="000000" w:themeColor="text1"/>
          <w:sz w:val="28"/>
          <w:rtl/>
        </w:rPr>
        <w:t>ن ما تستحق أن ت</w:t>
      </w:r>
      <w:r w:rsidR="00A46798">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سمى مال</w:t>
      </w:r>
      <w:r w:rsidR="00A46798">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w:t>
      </w:r>
    </w:p>
    <w:p w:rsidR="0097791B" w:rsidRDefault="0097791B" w:rsidP="0097791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97791B" w:rsidRDefault="0097791B"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lastRenderedPageBreak/>
        <w:t>فيه طبعات ثانية؟</w:t>
      </w:r>
    </w:p>
    <w:p w:rsidR="0097791B" w:rsidRDefault="0097791B" w:rsidP="0097791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97791B" w:rsidRDefault="00A46798"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ماذا</w:t>
      </w:r>
      <w:r w:rsidR="0097791B">
        <w:rPr>
          <w:rFonts w:ascii="Simplified Arabic" w:hAnsi="Simplified Arabic" w:hint="cs"/>
          <w:b w:val="0"/>
          <w:bCs w:val="0"/>
          <w:noProof w:val="0"/>
          <w:color w:val="000000" w:themeColor="text1"/>
          <w:sz w:val="28"/>
          <w:rtl/>
        </w:rPr>
        <w:t xml:space="preserve"> يقول؟</w:t>
      </w:r>
    </w:p>
    <w:p w:rsidR="0097791B" w:rsidRDefault="0097791B" w:rsidP="0097791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97791B" w:rsidRDefault="0097791B"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لكن زائدة يقول؟</w:t>
      </w:r>
    </w:p>
    <w:p w:rsidR="0097791B" w:rsidRDefault="0097791B" w:rsidP="0097791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97791B" w:rsidRDefault="0097791B"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بما يكون مالا.. يقول زائدة</w:t>
      </w:r>
      <w:r w:rsidR="007C562E">
        <w:rPr>
          <w:rFonts w:ascii="Simplified Arabic" w:hAnsi="Simplified Arabic" w:hint="cs"/>
          <w:b w:val="0"/>
          <w:bCs w:val="0"/>
          <w:noProof w:val="0"/>
          <w:color w:val="000000" w:themeColor="text1"/>
          <w:sz w:val="28"/>
          <w:rtl/>
        </w:rPr>
        <w:t>..</w:t>
      </w:r>
    </w:p>
    <w:p w:rsidR="007C562E" w:rsidRPr="007C562E" w:rsidRDefault="00A46798" w:rsidP="00C31EE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نعم</w:t>
      </w:r>
      <w:r w:rsidR="007C562E" w:rsidRPr="007C562E">
        <w:rPr>
          <w:rFonts w:ascii="Simplified Arabic" w:hAnsi="Simplified Arabic" w:hint="cs"/>
          <w:noProof w:val="0"/>
          <w:color w:val="000000" w:themeColor="text1"/>
          <w:sz w:val="28"/>
          <w:rtl/>
        </w:rPr>
        <w:t xml:space="preserve"> يا شيخ.</w:t>
      </w:r>
    </w:p>
    <w:p w:rsidR="007C562E" w:rsidRDefault="007C562E" w:rsidP="00C31EE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الذي في أحكام القرآن لابن العربي بما يكون مالا</w:t>
      </w:r>
      <w:r w:rsidR="00A46798">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w:t>
      </w:r>
    </w:p>
    <w:p w:rsidR="007C562E" w:rsidRPr="007C562E" w:rsidRDefault="007C562E" w:rsidP="00C31EE5">
      <w:pPr>
        <w:rPr>
          <w:rFonts w:ascii="Simplified Arabic" w:hAnsi="Simplified Arabic"/>
          <w:noProof w:val="0"/>
          <w:color w:val="000000" w:themeColor="text1"/>
          <w:sz w:val="28"/>
          <w:rtl/>
        </w:rPr>
      </w:pPr>
      <w:r w:rsidRPr="007C562E">
        <w:rPr>
          <w:rFonts w:ascii="Simplified Arabic" w:hAnsi="Simplified Arabic" w:hint="cs"/>
          <w:noProof w:val="0"/>
          <w:color w:val="000000" w:themeColor="text1"/>
          <w:sz w:val="28"/>
          <w:rtl/>
        </w:rPr>
        <w:t>بما يكون مالا</w:t>
      </w:r>
      <w:r w:rsidR="00A46798">
        <w:rPr>
          <w:rFonts w:ascii="Simplified Arabic" w:hAnsi="Simplified Arabic" w:hint="cs"/>
          <w:noProof w:val="0"/>
          <w:color w:val="000000" w:themeColor="text1"/>
          <w:sz w:val="28"/>
          <w:rtl/>
        </w:rPr>
        <w:t>ً</w:t>
      </w:r>
      <w:r w:rsidRPr="007C562E">
        <w:rPr>
          <w:rFonts w:ascii="Simplified Arabic" w:hAnsi="Simplified Arabic" w:hint="cs"/>
          <w:noProof w:val="0"/>
          <w:color w:val="000000" w:themeColor="text1"/>
          <w:sz w:val="28"/>
          <w:rtl/>
        </w:rPr>
        <w:t>؟</w:t>
      </w:r>
    </w:p>
    <w:p w:rsidR="007C562E" w:rsidRDefault="0002279C" w:rsidP="007C562E">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w:t>
      </w:r>
      <w:r w:rsidR="007C562E">
        <w:rPr>
          <w:rFonts w:ascii="Simplified Arabic" w:hAnsi="Simplified Arabic" w:hint="cs"/>
          <w:b w:val="0"/>
          <w:bCs w:val="0"/>
          <w:noProof w:val="0"/>
          <w:color w:val="000000" w:themeColor="text1"/>
          <w:sz w:val="28"/>
          <w:rtl/>
        </w:rPr>
        <w:t>، بما يكون الرابع الصورة الرابعة مالا</w:t>
      </w:r>
      <w:r>
        <w:rPr>
          <w:rFonts w:ascii="Simplified Arabic" w:hAnsi="Simplified Arabic" w:hint="cs"/>
          <w:b w:val="0"/>
          <w:bCs w:val="0"/>
          <w:noProof w:val="0"/>
          <w:color w:val="000000" w:themeColor="text1"/>
          <w:sz w:val="28"/>
          <w:rtl/>
        </w:rPr>
        <w:t>ً</w:t>
      </w:r>
      <w:r w:rsidR="007C562E">
        <w:rPr>
          <w:rFonts w:ascii="Simplified Arabic" w:hAnsi="Simplified Arabic" w:hint="cs"/>
          <w:b w:val="0"/>
          <w:bCs w:val="0"/>
          <w:noProof w:val="0"/>
          <w:color w:val="000000" w:themeColor="text1"/>
          <w:sz w:val="28"/>
          <w:rtl/>
        </w:rPr>
        <w:t xml:space="preserve"> في العادة كالدرهم والدرهمين يعني مال</w:t>
      </w:r>
      <w:r>
        <w:rPr>
          <w:rFonts w:ascii="Simplified Arabic" w:hAnsi="Simplified Arabic" w:hint="cs"/>
          <w:b w:val="0"/>
          <w:bCs w:val="0"/>
          <w:noProof w:val="0"/>
          <w:color w:val="000000" w:themeColor="text1"/>
          <w:sz w:val="28"/>
          <w:rtl/>
        </w:rPr>
        <w:t>،</w:t>
      </w:r>
      <w:r w:rsidR="007C562E">
        <w:rPr>
          <w:rFonts w:ascii="Simplified Arabic" w:hAnsi="Simplified Arabic" w:hint="cs"/>
          <w:b w:val="0"/>
          <w:bCs w:val="0"/>
          <w:noProof w:val="0"/>
          <w:color w:val="000000" w:themeColor="text1"/>
          <w:sz w:val="28"/>
          <w:rtl/>
        </w:rPr>
        <w:t xml:space="preserve"> لكن اعتباره مال</w:t>
      </w:r>
      <w:r>
        <w:rPr>
          <w:rFonts w:ascii="Simplified Arabic" w:hAnsi="Simplified Arabic" w:hint="cs"/>
          <w:b w:val="0"/>
          <w:bCs w:val="0"/>
          <w:noProof w:val="0"/>
          <w:color w:val="000000" w:themeColor="text1"/>
          <w:sz w:val="28"/>
          <w:rtl/>
        </w:rPr>
        <w:t>ًا</w:t>
      </w:r>
      <w:r w:rsidR="007C562E">
        <w:rPr>
          <w:rFonts w:ascii="Simplified Arabic" w:hAnsi="Simplified Arabic" w:hint="cs"/>
          <w:b w:val="0"/>
          <w:bCs w:val="0"/>
          <w:noProof w:val="0"/>
          <w:color w:val="000000" w:themeColor="text1"/>
          <w:sz w:val="28"/>
          <w:rtl/>
        </w:rPr>
        <w:t xml:space="preserve"> يعني مسألة عرفية</w:t>
      </w:r>
      <w:r>
        <w:rPr>
          <w:rFonts w:ascii="Simplified Arabic" w:hAnsi="Simplified Arabic" w:hint="cs"/>
          <w:b w:val="0"/>
          <w:bCs w:val="0"/>
          <w:noProof w:val="0"/>
          <w:color w:val="000000" w:themeColor="text1"/>
          <w:sz w:val="28"/>
          <w:rtl/>
        </w:rPr>
        <w:t>،</w:t>
      </w:r>
      <w:r w:rsidR="007C562E">
        <w:rPr>
          <w:rFonts w:ascii="Simplified Arabic" w:hAnsi="Simplified Arabic" w:hint="cs"/>
          <w:b w:val="0"/>
          <w:bCs w:val="0"/>
          <w:noProof w:val="0"/>
          <w:color w:val="000000" w:themeColor="text1"/>
          <w:sz w:val="28"/>
          <w:rtl/>
        </w:rPr>
        <w:t xml:space="preserve"> يعني قد يكون لها شأن في وقت وليس لها شأن في وقت.</w:t>
      </w:r>
    </w:p>
    <w:p w:rsidR="007C562E" w:rsidRDefault="007C562E" w:rsidP="007C562E">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7C562E" w:rsidRDefault="007C562E" w:rsidP="007C562E">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لا، قل.. هو منقول من ابن العربي</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وابن العربي ليست موجودة فيه يعني الطريق أن تكتب عليها خط</w:t>
      </w:r>
      <w:r w:rsidR="0002279C">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وتكتب فوق الخط لا، يعني لا يوجد في الأصل المنقول منه سواء كان كتاب</w:t>
      </w:r>
      <w:r w:rsidR="0002279C">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آخر أو الأصل المطبوع عنه.. ومن يعجب..</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وبه قال أكثر الحنفية، ومن يعجب فيتعجب لقول الليث بن سعد إنه لا يقبل في أقل من اثنين وسبعين درهمًا، فقيل له: ومن أين تقول ذلك؟ قال: لأن الله تعالى قال: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190" w:hAnsi="QCF_P190" w:cs="QCF_P190"/>
          <w:b w:val="0"/>
          <w:bCs w:val="0"/>
          <w:noProof w:val="0"/>
          <w:color w:val="FF0000"/>
          <w:sz w:val="27"/>
          <w:szCs w:val="27"/>
          <w:rtl/>
        </w:rPr>
        <w:t>ﮞ</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ﮟ</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ﮠ</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ﮡ</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ﮢ</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ﮣﮤ</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ﮥ</w:t>
      </w:r>
      <w:r>
        <w:rPr>
          <w:rFonts w:ascii="QCF_P190" w:hAnsi="QCF_P190" w:cs="QCF_P190"/>
          <w:b w:val="0"/>
          <w:bCs w:val="0"/>
          <w:noProof w:val="0"/>
          <w:color w:val="000000"/>
          <w:sz w:val="2"/>
          <w:szCs w:val="2"/>
          <w:rtl/>
        </w:rPr>
        <w:t xml:space="preserve"> </w:t>
      </w:r>
      <w:r w:rsidRPr="001B2A27">
        <w:rPr>
          <w:rFonts w:ascii="QCF_P190" w:hAnsi="QCF_P190" w:cs="QCF_P190"/>
          <w:b w:val="0"/>
          <w:bCs w:val="0"/>
          <w:noProof w:val="0"/>
          <w:color w:val="FF0000"/>
          <w:sz w:val="27"/>
          <w:szCs w:val="27"/>
          <w:rtl/>
        </w:rPr>
        <w:t>ﮦﮧ</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التوبة: ٢٥</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وغزواته وسراياه كانتا اثنتين وسبعين، وهذا لا يصح؛ لأنه أخرج حنينًا منها، وكان حقه أن يقول يقبل في أحد وسبعين، وقد قال الله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423" w:hAnsi="QCF_P423" w:cs="QCF_P423"/>
          <w:b w:val="0"/>
          <w:bCs w:val="0"/>
          <w:noProof w:val="0"/>
          <w:color w:val="FF0000"/>
          <w:sz w:val="27"/>
          <w:szCs w:val="27"/>
          <w:rtl/>
        </w:rPr>
        <w:t>ﯽ</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ﯾ</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ﯿ</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ﰀ</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ﰁ</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الأحزاب: ٤١</w:t>
      </w:r>
      <w:r>
        <w:rPr>
          <w:rFonts w:ascii="Simplified Arabic" w:hAnsi="Simplified Arabic" w:hint="cs"/>
          <w:noProof w:val="0"/>
          <w:color w:val="000000" w:themeColor="text1"/>
          <w:sz w:val="28"/>
          <w:rtl/>
        </w:rPr>
        <w:t>.</w:t>
      </w:r>
      <w:r>
        <w:rPr>
          <w:rFonts w:ascii="Simplified Arabic" w:hAnsi="Simplified Arabic"/>
          <w:b w:val="0"/>
          <w:bCs w:val="0"/>
          <w:noProof w:val="0"/>
          <w:color w:val="000000" w:themeColor="text1"/>
          <w:sz w:val="28"/>
          <w:rtl/>
        </w:rPr>
        <w:t xml:space="preserve"> "</w:t>
      </w:r>
    </w:p>
    <w:p w:rsidR="007C562E" w:rsidRDefault="007C562E" w:rsidP="00C87FEB">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ولقائل أن يقول أيض</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لماذا لا تكون سبعين فيخرج حنين ويخرج أحد بعد وهكذا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والاستدلال ب</w:t>
      </w:r>
      <w:r w:rsidR="0002279C">
        <w:rPr>
          <w:rFonts w:ascii="Simplified Arabic" w:hAnsi="Simplified Arabic" w:hint="cs"/>
          <w:b w:val="0"/>
          <w:bCs w:val="0"/>
          <w:noProof w:val="0"/>
          <w:color w:val="000000" w:themeColor="text1"/>
          <w:sz w:val="28"/>
          <w:rtl/>
        </w:rPr>
        <w:t>مثل هذه النصوص على قضايا خاصة</w:t>
      </w:r>
      <w:r>
        <w:rPr>
          <w:rFonts w:ascii="Simplified Arabic" w:hAnsi="Simplified Arabic" w:hint="cs"/>
          <w:b w:val="0"/>
          <w:bCs w:val="0"/>
          <w:noProof w:val="0"/>
          <w:color w:val="000000" w:themeColor="text1"/>
          <w:sz w:val="28"/>
          <w:rtl/>
        </w:rPr>
        <w:t xml:space="preserve"> يستدل بنصوص ما سيقت مساق</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خاص</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لهذه القضية بعينها استدلال بالدلالة التبعية لا الأصلية</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وفي الاستدلال بها نظر</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وهنا من أبعد الأمور أن يستدل بمثل هذا على هذا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يعني هناك أمور أقل منها وأقرب ما استدل بها أهل العلم</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بل ردوا على من استدل بها يعني مثل تفعل الحائض ما يفعل الحاج قالوا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الحائض تقرأ القرآن</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الحاج يقرأ القرآن هل النص سيق لقراءة القرآن أو سيق ما يفعله من أعمال الحج</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هذه ليست دلالة أصلية سيق الخبر من أجلها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فلا يستدل بها عليها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ومثله استدلال الحنفية على أن وقت العصر إنما يبدأ من مصير ظل الشيء مثليه استدلالا</w:t>
      </w:r>
      <w:r w:rsidR="0002279C">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بحديث </w:t>
      </w:r>
      <w:r w:rsidR="00B26B64"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 xml:space="preserve">إنما مثلكم ومثل من قبلكم كمثل </w:t>
      </w:r>
      <w:r w:rsidRPr="00EA2E0A">
        <w:rPr>
          <w:rFonts w:ascii="Simplified Arabic" w:hAnsi="Simplified Arabic" w:hint="cs"/>
          <w:b w:val="0"/>
          <w:bCs w:val="0"/>
          <w:noProof w:val="0"/>
          <w:color w:val="0000FF"/>
          <w:sz w:val="28"/>
          <w:rtl/>
        </w:rPr>
        <w:lastRenderedPageBreak/>
        <w:t>من استأجر أجير</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ا إلى منتصف النهار بدينار</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 xml:space="preserve"> ثم استأجر أجير</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ا إلى وقت العصر بدينار ثم استأجر ثالث</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ا إلى غروب الشمس بدينارين فقال أهل الكتاب</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 xml:space="preserve"> نحن أكثر عملا</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 xml:space="preserve"> وأقل أجر</w:t>
      </w:r>
      <w:r w:rsidR="00C87FEB"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ا</w:t>
      </w:r>
      <w:r w:rsidR="00B26B64" w:rsidRPr="00EA2E0A">
        <w:rPr>
          <w:rFonts w:ascii="Simplified Arabic" w:hAnsi="Simplified Arabic" w:hint="cs"/>
          <w:b w:val="0"/>
          <w:bCs w:val="0"/>
          <w:noProof w:val="0"/>
          <w:color w:val="0000FF"/>
          <w:sz w:val="28"/>
          <w:rtl/>
        </w:rPr>
        <w:t>»</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فدل على أن وقت الظهر أطول من وقت العصر</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وإذا كان وقت الظهر أطول من العصر </w:t>
      </w:r>
      <w:r w:rsidR="00C87FEB">
        <w:rPr>
          <w:rFonts w:ascii="Simplified Arabic" w:hAnsi="Simplified Arabic" w:hint="cs"/>
          <w:b w:val="0"/>
          <w:bCs w:val="0"/>
          <w:noProof w:val="0"/>
          <w:color w:val="000000" w:themeColor="text1"/>
          <w:sz w:val="28"/>
          <w:rtl/>
        </w:rPr>
        <w:t>ف</w:t>
      </w:r>
      <w:r>
        <w:rPr>
          <w:rFonts w:ascii="Simplified Arabic" w:hAnsi="Simplified Arabic" w:hint="cs"/>
          <w:b w:val="0"/>
          <w:bCs w:val="0"/>
          <w:noProof w:val="0"/>
          <w:color w:val="000000" w:themeColor="text1"/>
          <w:sz w:val="28"/>
          <w:rtl/>
        </w:rPr>
        <w:t>لا يصير إلا إذا كان بدء وقت العصر من مصير ظل الشيء مثليه</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هذا الكلام ليس بصحيح</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الخبر ما سيق لهذا يعني ما يقضى بهذا على النصوص المحكمة في الباب التي تدل على أن وقت العصر يبدأ من مصير كل شيء مثله</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ووقت الظهر ينتهي بذلك ما لم يحضر وقت العصر</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المقصود أن هذه الاستدلالات البعيدة التي لا تخطر على بال </w:t>
      </w:r>
      <w:r w:rsidR="00C87FEB">
        <w:rPr>
          <w:rFonts w:ascii="Simplified Arabic" w:hAnsi="Simplified Arabic" w:hint="cs"/>
          <w:b w:val="0"/>
          <w:bCs w:val="0"/>
          <w:noProof w:val="0"/>
          <w:color w:val="000000" w:themeColor="text1"/>
          <w:sz w:val="28"/>
          <w:rtl/>
        </w:rPr>
        <w:t>إنما هي مجرد انقداح في الذهن</w:t>
      </w:r>
      <w:r>
        <w:rPr>
          <w:rFonts w:ascii="Simplified Arabic" w:hAnsi="Simplified Arabic" w:hint="cs"/>
          <w:b w:val="0"/>
          <w:bCs w:val="0"/>
          <w:noProof w:val="0"/>
          <w:color w:val="000000" w:themeColor="text1"/>
          <w:sz w:val="28"/>
          <w:rtl/>
        </w:rPr>
        <w:t xml:space="preserve"> </w:t>
      </w:r>
      <w:r w:rsidR="00C87FEB">
        <w:rPr>
          <w:rFonts w:ascii="Simplified Arabic" w:hAnsi="Simplified Arabic" w:hint="cs"/>
          <w:b w:val="0"/>
          <w:bCs w:val="0"/>
          <w:noProof w:val="0"/>
          <w:color w:val="000000" w:themeColor="text1"/>
          <w:sz w:val="28"/>
          <w:rtl/>
        </w:rPr>
        <w:t>فلعلها</w:t>
      </w:r>
      <w:r>
        <w:rPr>
          <w:rFonts w:ascii="Simplified Arabic" w:hAnsi="Simplified Arabic" w:hint="cs"/>
          <w:b w:val="0"/>
          <w:bCs w:val="0"/>
          <w:noProof w:val="0"/>
          <w:color w:val="000000" w:themeColor="text1"/>
          <w:sz w:val="28"/>
          <w:rtl/>
        </w:rPr>
        <w:t xml:space="preserve"> خاطرة عبرت في ذهنه فقررها حكم</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شرعي</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وبنى عليها هذا الكلام</w:t>
      </w:r>
      <w:r w:rsidR="00C87FE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ليس بصحيح من اثنين وسبعين </w:t>
      </w:r>
      <w:r w:rsidR="00B26B64">
        <w:rPr>
          <w:rFonts w:ascii="Simplified Arabic" w:hAnsi="Simplified Arabic" w:hint="cs"/>
          <w:b w:val="0"/>
          <w:bCs w:val="0"/>
          <w:noProof w:val="0"/>
          <w:color w:val="000000" w:themeColor="text1"/>
          <w:sz w:val="28"/>
          <w:rtl/>
        </w:rPr>
        <w:t>لو تجمع الأمة كلها أنت تقول</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كيف استدل</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ما تبين له كيف استدل على أن المال لا </w:t>
      </w:r>
      <w:r w:rsidR="00C87FEB">
        <w:rPr>
          <w:rFonts w:ascii="Simplified Arabic" w:hAnsi="Simplified Arabic" w:hint="cs"/>
          <w:b w:val="0"/>
          <w:bCs w:val="0"/>
          <w:noProof w:val="0"/>
          <w:color w:val="000000" w:themeColor="text1"/>
          <w:sz w:val="28"/>
          <w:rtl/>
        </w:rPr>
        <w:t>يطرق إلا على اثنين وسبعين فقط م</w:t>
      </w:r>
      <w:r w:rsidR="00B26B64">
        <w:rPr>
          <w:rFonts w:ascii="Simplified Arabic" w:hAnsi="Simplified Arabic" w:hint="cs"/>
          <w:b w:val="0"/>
          <w:bCs w:val="0"/>
          <w:noProof w:val="0"/>
          <w:color w:val="000000" w:themeColor="text1"/>
          <w:sz w:val="28"/>
          <w:rtl/>
        </w:rPr>
        <w:t>ن يجاوب</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لو تجمع أهل الموقف كلهم ما يمكن يجيبون</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إنما خاطرة انقدحت في ذهنه فبنى عليها حكم</w:t>
      </w:r>
      <w:r w:rsidR="00C87FEB">
        <w:rPr>
          <w:rFonts w:ascii="Simplified Arabic" w:hAnsi="Simplified Arabic" w:hint="cs"/>
          <w:b w:val="0"/>
          <w:bCs w:val="0"/>
          <w:noProof w:val="0"/>
          <w:color w:val="000000" w:themeColor="text1"/>
          <w:sz w:val="28"/>
          <w:rtl/>
        </w:rPr>
        <w:t>ه</w:t>
      </w:r>
      <w:r w:rsidR="00B26B64">
        <w:rPr>
          <w:rFonts w:ascii="Simplified Arabic" w:hAnsi="Simplified Arabic" w:hint="cs"/>
          <w:b w:val="0"/>
          <w:bCs w:val="0"/>
          <w:noProof w:val="0"/>
          <w:color w:val="000000" w:themeColor="text1"/>
          <w:sz w:val="28"/>
          <w:rtl/>
        </w:rPr>
        <w:t xml:space="preserve"> هذا</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ما هو بصحيح</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يعني لو لم يذكر حديث إنما مثلكم ومثل من قبلكم</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من يستدل به على أن وقت العصر يبدأ من مصير ظل الشيء مثليه</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ما يمكن</w:t>
      </w:r>
      <w:r w:rsidR="00C87FEB">
        <w:rPr>
          <w:rFonts w:ascii="Simplified Arabic" w:hAnsi="Simplified Arabic" w:hint="cs"/>
          <w:b w:val="0"/>
          <w:bCs w:val="0"/>
          <w:noProof w:val="0"/>
          <w:color w:val="000000" w:themeColor="text1"/>
          <w:sz w:val="28"/>
          <w:rtl/>
        </w:rPr>
        <w:t xml:space="preserve"> أن</w:t>
      </w:r>
      <w:r w:rsidR="00B26B64">
        <w:rPr>
          <w:rFonts w:ascii="Simplified Arabic" w:hAnsi="Simplified Arabic" w:hint="cs"/>
          <w:b w:val="0"/>
          <w:bCs w:val="0"/>
          <w:noProof w:val="0"/>
          <w:color w:val="000000" w:themeColor="text1"/>
          <w:sz w:val="28"/>
          <w:rtl/>
        </w:rPr>
        <w:t xml:space="preserve"> يخطر على البال</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لكنها خاطرة انقدحت في ذهن شخص وأقرها</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فاستدل بها وتوبع عليها</w:t>
      </w:r>
      <w:r w:rsidR="00C87FEB">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w:t>
      </w:r>
      <w:r w:rsidR="00C87FEB">
        <w:rPr>
          <w:rFonts w:ascii="Simplified Arabic" w:hAnsi="Simplified Arabic" w:hint="cs"/>
          <w:b w:val="0"/>
          <w:bCs w:val="0"/>
          <w:noProof w:val="0"/>
          <w:color w:val="000000" w:themeColor="text1"/>
          <w:sz w:val="28"/>
          <w:rtl/>
        </w:rPr>
        <w:t>و</w:t>
      </w:r>
      <w:r w:rsidR="00B26B64">
        <w:rPr>
          <w:rFonts w:ascii="Simplified Arabic" w:hAnsi="Simplified Arabic" w:hint="cs"/>
          <w:b w:val="0"/>
          <w:bCs w:val="0"/>
          <w:noProof w:val="0"/>
          <w:color w:val="000000" w:themeColor="text1"/>
          <w:sz w:val="28"/>
          <w:rtl/>
        </w:rPr>
        <w:t>فيه نصوص مفسَّرة محكمة ما تحتمِل هذه الدلالة الأصلية هي التي يجب أن يعتمد عليها.</w:t>
      </w:r>
    </w:p>
    <w:p w:rsidR="00B26B64" w:rsidRDefault="00B26B64" w:rsidP="007C562E">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B26B64" w:rsidRDefault="00B26B64" w:rsidP="00B26B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 xml:space="preserve"> نعم سمعه وبصره هل الأذنان من الرأس أو من الوجه</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هل الأذنان من الرأس أو من الوجه؟ وعلى هذا هل تغسلان أو تمسحان</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سجد وجهي للذي خلقه وصوره وشق منه سمعه وبصره</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أضاف السمع إلى الوجه إذًا الأذنان من الوجه</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لا من الرأس مع أنه جاء ما يدل على أنهما من الرأس</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مما هو أخص من هذا.</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B26B64">
        <w:rPr>
          <w:rFonts w:ascii="Simplified Arabic" w:hAnsi="Simplified Arabic" w:hint="cs"/>
          <w:noProof w:val="0"/>
          <w:color w:val="000000" w:themeColor="text1"/>
          <w:sz w:val="28"/>
          <w:rtl/>
        </w:rPr>
        <w:t>وقد قال الله تعالى</w:t>
      </w:r>
      <w:r>
        <w:rPr>
          <w:rFonts w:ascii="Simplified Arabic" w:hAnsi="Simplified Arabic" w:hint="cs"/>
          <w:noProof w:val="0"/>
          <w:color w:val="000000" w:themeColor="text1"/>
          <w:sz w:val="28"/>
          <w:rtl/>
        </w:rPr>
        <w:t>:</w:t>
      </w:r>
      <w:r w:rsidRPr="00B26B64">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423" w:hAnsi="QCF_P423" w:cs="QCF_P423"/>
          <w:b w:val="0"/>
          <w:bCs w:val="0"/>
          <w:noProof w:val="0"/>
          <w:color w:val="FF0000"/>
          <w:sz w:val="27"/>
          <w:szCs w:val="27"/>
          <w:rtl/>
        </w:rPr>
        <w:t>ﯽ</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ﯾ</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ﯿ</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ﰀ</w:t>
      </w:r>
      <w:r>
        <w:rPr>
          <w:rFonts w:ascii="QCF_P423" w:hAnsi="QCF_P423" w:cs="QCF_P423"/>
          <w:b w:val="0"/>
          <w:bCs w:val="0"/>
          <w:noProof w:val="0"/>
          <w:color w:val="000000"/>
          <w:sz w:val="2"/>
          <w:szCs w:val="2"/>
          <w:rtl/>
        </w:rPr>
        <w:t xml:space="preserve">      </w:t>
      </w:r>
      <w:r w:rsidRPr="001B2A27">
        <w:rPr>
          <w:rFonts w:ascii="QCF_P423" w:hAnsi="QCF_P423" w:cs="QCF_P423"/>
          <w:b w:val="0"/>
          <w:bCs w:val="0"/>
          <w:noProof w:val="0"/>
          <w:color w:val="FF0000"/>
          <w:sz w:val="27"/>
          <w:szCs w:val="27"/>
          <w:rtl/>
        </w:rPr>
        <w:t>ﰁ</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الأحزاب: ٤١</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w:t>
      </w:r>
      <w:r w:rsidRPr="00B26B64">
        <w:rPr>
          <w:rFonts w:ascii="Simplified Arabic" w:hAnsi="Simplified Arabic" w:hint="cs"/>
          <w:noProof w:val="0"/>
          <w:color w:val="000000" w:themeColor="text1"/>
          <w:sz w:val="28"/>
          <w:rtl/>
        </w:rPr>
        <w:t xml:space="preserve"> وقال</w:t>
      </w:r>
      <w:r>
        <w:rPr>
          <w:rFonts w:ascii="Simplified Arabic" w:hAnsi="Simplified Arabic" w:hint="cs"/>
          <w:noProof w:val="0"/>
          <w:color w:val="000000" w:themeColor="text1"/>
          <w:sz w:val="28"/>
          <w:rtl/>
        </w:rPr>
        <w:t>:</w:t>
      </w:r>
      <w:r w:rsidRPr="00B26B64">
        <w:rPr>
          <w:rFonts w:ascii="Simplified Arabic" w:hAnsi="Simplified Arabic" w:hint="cs"/>
          <w:noProof w:val="0"/>
          <w:color w:val="000000" w:themeColor="text1"/>
          <w:sz w:val="28"/>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097" w:hAnsi="QCF_P097" w:cs="QCF_P097"/>
          <w:b w:val="0"/>
          <w:bCs w:val="0"/>
          <w:noProof w:val="0"/>
          <w:color w:val="FF0000"/>
          <w:sz w:val="27"/>
          <w:szCs w:val="27"/>
          <w:rtl/>
        </w:rPr>
        <w:t>ﭑ</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ﭒ</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ﭓ</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ﭔ</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ﭕ</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ﭖ</w:t>
      </w:r>
      <w:r>
        <w:rPr>
          <w:rFonts w:ascii="QCF_P097" w:hAnsi="QCF_P097" w:cs="QCF_P097"/>
          <w:b w:val="0"/>
          <w:bCs w:val="0"/>
          <w:noProof w:val="0"/>
          <w:color w:val="000000"/>
          <w:sz w:val="2"/>
          <w:szCs w:val="2"/>
          <w:rtl/>
        </w:rPr>
        <w:t xml:space="preserve"> </w:t>
      </w:r>
      <w:r w:rsidRPr="001B2A27">
        <w:rPr>
          <w:rFonts w:ascii="QCF_P097" w:hAnsi="QCF_P097" w:cs="QCF_P097"/>
          <w:b w:val="0"/>
          <w:bCs w:val="0"/>
          <w:noProof w:val="0"/>
          <w:color w:val="FF0000"/>
          <w:sz w:val="27"/>
          <w:szCs w:val="27"/>
          <w:rtl/>
        </w:rPr>
        <w:t>ﭗ</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النساء: ١١٤</w:t>
      </w:r>
      <w:r>
        <w:rPr>
          <w:rFonts w:ascii="Simplified Arabic" w:hAnsi="Simplified Arabic"/>
          <w:b w:val="0"/>
          <w:bCs w:val="0"/>
          <w:noProof w:val="0"/>
          <w:color w:val="000000"/>
          <w:sz w:val="2"/>
          <w:szCs w:val="2"/>
        </w:rPr>
        <w:t xml:space="preserve"> </w:t>
      </w:r>
      <w:r w:rsidRPr="00B26B64">
        <w:rPr>
          <w:rFonts w:ascii="Simplified Arabic" w:hAnsi="Simplified Arabic" w:hint="cs"/>
          <w:noProof w:val="0"/>
          <w:color w:val="000000" w:themeColor="text1"/>
          <w:sz w:val="28"/>
          <w:rtl/>
        </w:rPr>
        <w:t xml:space="preserve"> وقال..</w:t>
      </w:r>
      <w:r>
        <w:rPr>
          <w:rFonts w:ascii="Simplified Arabic" w:hAnsi="Simplified Arabic"/>
          <w:b w:val="0"/>
          <w:bCs w:val="0"/>
          <w:noProof w:val="0"/>
          <w:color w:val="000000" w:themeColor="text1"/>
          <w:sz w:val="28"/>
          <w:rtl/>
        </w:rPr>
        <w:t xml:space="preserve"> "</w:t>
      </w:r>
    </w:p>
    <w:p w:rsidR="00B26B64" w:rsidRDefault="00B26B64" w:rsidP="00BD3B7B">
      <w:pPr>
        <w:rPr>
          <w:rFonts w:ascii="Simplified Arabic" w:hAnsi="Simplified Arabic"/>
          <w:b w:val="0"/>
          <w:bCs w:val="0"/>
          <w:noProof w:val="0"/>
          <w:color w:val="000000" w:themeColor="text1"/>
          <w:sz w:val="28"/>
          <w:rtl/>
        </w:rPr>
      </w:pPr>
      <w:r w:rsidRPr="00B26B64">
        <w:rPr>
          <w:rFonts w:ascii="Simplified Arabic" w:hAnsi="Simplified Arabic" w:hint="cs"/>
          <w:b w:val="0"/>
          <w:bCs w:val="0"/>
          <w:noProof w:val="0"/>
          <w:color w:val="000000" w:themeColor="text1"/>
          <w:sz w:val="28"/>
          <w:rtl/>
        </w:rPr>
        <w:t>يعني كل هذه تبلغ اثنين وسبعين</w:t>
      </w:r>
      <w:r w:rsidR="00EA22A9">
        <w:rPr>
          <w:rFonts w:ascii="Simplified Arabic" w:hAnsi="Simplified Arabic" w:hint="cs"/>
          <w:b w:val="0"/>
          <w:bCs w:val="0"/>
          <w:noProof w:val="0"/>
          <w:color w:val="000000" w:themeColor="text1"/>
          <w:sz w:val="28"/>
          <w:rtl/>
        </w:rPr>
        <w:t>،</w:t>
      </w:r>
      <w:r w:rsidRPr="00B26B64">
        <w:rPr>
          <w:rFonts w:ascii="Simplified Arabic" w:hAnsi="Simplified Arabic" w:hint="cs"/>
          <w:b w:val="0"/>
          <w:bCs w:val="0"/>
          <w:noProof w:val="0"/>
          <w:color w:val="000000" w:themeColor="text1"/>
          <w:sz w:val="28"/>
          <w:rtl/>
        </w:rPr>
        <w:t xml:space="preserve"> كلها لازم تبلغ اثنين وسبعين</w:t>
      </w:r>
      <w:r w:rsidR="00EA22A9">
        <w:rPr>
          <w:rFonts w:ascii="Simplified Arabic" w:hAnsi="Simplified Arabic" w:hint="cs"/>
          <w:b w:val="0"/>
          <w:bCs w:val="0"/>
          <w:noProof w:val="0"/>
          <w:color w:val="000000" w:themeColor="text1"/>
          <w:sz w:val="28"/>
          <w:rtl/>
        </w:rPr>
        <w:t>،</w:t>
      </w:r>
      <w:r w:rsidRPr="00B26B64">
        <w:rPr>
          <w:rFonts w:ascii="Simplified Arabic" w:hAnsi="Simplified Arabic" w:hint="cs"/>
          <w:b w:val="0"/>
          <w:bCs w:val="0"/>
          <w:noProof w:val="0"/>
          <w:color w:val="000000" w:themeColor="text1"/>
          <w:sz w:val="28"/>
          <w:rtl/>
        </w:rPr>
        <w:t xml:space="preserve"> اذكروا الله كثير</w:t>
      </w:r>
      <w:r w:rsidR="00EA22A9">
        <w:rPr>
          <w:rFonts w:ascii="Simplified Arabic" w:hAnsi="Simplified Arabic" w:hint="cs"/>
          <w:b w:val="0"/>
          <w:bCs w:val="0"/>
          <w:noProof w:val="0"/>
          <w:color w:val="000000" w:themeColor="text1"/>
          <w:sz w:val="28"/>
          <w:rtl/>
        </w:rPr>
        <w:t>ً</w:t>
      </w:r>
      <w:r w:rsidRPr="00B26B64">
        <w:rPr>
          <w:rFonts w:ascii="Simplified Arabic" w:hAnsi="Simplified Arabic" w:hint="cs"/>
          <w:b w:val="0"/>
          <w:bCs w:val="0"/>
          <w:noProof w:val="0"/>
          <w:color w:val="000000" w:themeColor="text1"/>
          <w:sz w:val="28"/>
          <w:rtl/>
        </w:rPr>
        <w:t>ا يعني ما تصي</w:t>
      </w:r>
      <w:r>
        <w:rPr>
          <w:rFonts w:ascii="Simplified Arabic" w:hAnsi="Simplified Arabic" w:hint="cs"/>
          <w:b w:val="0"/>
          <w:bCs w:val="0"/>
          <w:noProof w:val="0"/>
          <w:color w:val="000000" w:themeColor="text1"/>
          <w:sz w:val="28"/>
          <w:rtl/>
        </w:rPr>
        <w:t>ر كثير</w:t>
      </w:r>
      <w:r w:rsidR="00EA22A9">
        <w:rPr>
          <w:rFonts w:ascii="Simplified Arabic" w:hAnsi="Simplified Arabic" w:hint="cs"/>
          <w:b w:val="0"/>
          <w:bCs w:val="0"/>
          <w:noProof w:val="0"/>
          <w:color w:val="000000" w:themeColor="text1"/>
          <w:sz w:val="28"/>
          <w:rtl/>
        </w:rPr>
        <w:t>ًا إلا أن ت</w:t>
      </w:r>
      <w:r>
        <w:rPr>
          <w:rFonts w:ascii="Simplified Arabic" w:hAnsi="Simplified Arabic" w:hint="cs"/>
          <w:b w:val="0"/>
          <w:bCs w:val="0"/>
          <w:noProof w:val="0"/>
          <w:color w:val="000000" w:themeColor="text1"/>
          <w:sz w:val="28"/>
          <w:rtl/>
        </w:rPr>
        <w:t>كون اثنين وسبعين؟! قال</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Pr="00EA2E0A">
        <w:rPr>
          <w:rFonts w:ascii="Simplified Arabic" w:hAnsi="Simplified Arabic" w:hint="cs"/>
          <w:b w:val="0"/>
          <w:bCs w:val="0"/>
          <w:noProof w:val="0"/>
          <w:color w:val="0000FF"/>
          <w:sz w:val="28"/>
          <w:rtl/>
        </w:rPr>
        <w:t>«الثلث كثير»</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هذه أمور غير محددة</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لما يأتي ذكر محدد بعدد معيّن مائة مثلا</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في التهليل أو في التسبيح أو ما أشبه ذل</w:t>
      </w:r>
      <w:r w:rsidR="00EA22A9">
        <w:rPr>
          <w:rFonts w:ascii="Simplified Arabic" w:hAnsi="Simplified Arabic" w:hint="cs"/>
          <w:b w:val="0"/>
          <w:bCs w:val="0"/>
          <w:noProof w:val="0"/>
          <w:color w:val="000000" w:themeColor="text1"/>
          <w:sz w:val="28"/>
          <w:rtl/>
        </w:rPr>
        <w:t>ك مائة من كذا مائة مرة هل نقول إ</w:t>
      </w:r>
      <w:r>
        <w:rPr>
          <w:rFonts w:ascii="Simplified Arabic" w:hAnsi="Simplified Arabic" w:hint="cs"/>
          <w:b w:val="0"/>
          <w:bCs w:val="0"/>
          <w:noProof w:val="0"/>
          <w:color w:val="000000" w:themeColor="text1"/>
          <w:sz w:val="28"/>
          <w:rtl/>
        </w:rPr>
        <w:t>ن من ذكر الله ثلث هذا العدد والثلث كثير ذكر الله كثير</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ما يُدخَل حكم في حكم أو نص في نص</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النص ما سيق لهذا</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الثلث كثير في باب الوصايا</w:t>
      </w:r>
      <w:r w:rsidR="00EA22A9">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نعم</w:t>
      </w:r>
      <w:r w:rsidR="00EA22A9">
        <w:rPr>
          <w:rFonts w:ascii="Simplified Arabic" w:hAnsi="Simplified Arabic" w:hint="cs"/>
          <w:b w:val="0"/>
          <w:bCs w:val="0"/>
          <w:noProof w:val="0"/>
          <w:color w:val="000000" w:themeColor="text1"/>
          <w:sz w:val="28"/>
          <w:rtl/>
        </w:rPr>
        <w:t>، لكن في باب الأذكار ثلث أ</w:t>
      </w:r>
      <w:r>
        <w:rPr>
          <w:rFonts w:ascii="Simplified Arabic" w:hAnsi="Simplified Arabic" w:hint="cs"/>
          <w:b w:val="0"/>
          <w:bCs w:val="0"/>
          <w:noProof w:val="0"/>
          <w:color w:val="000000" w:themeColor="text1"/>
          <w:sz w:val="28"/>
          <w:rtl/>
        </w:rPr>
        <w:t xml:space="preserve">يش؟ </w:t>
      </w:r>
      <w:r w:rsidR="00BD3B7B">
        <w:rPr>
          <w:rFonts w:ascii="Simplified Arabic" w:hAnsi="Simplified Arabic" w:hint="cs"/>
          <w:b w:val="0"/>
          <w:bCs w:val="0"/>
          <w:noProof w:val="0"/>
          <w:color w:val="000000" w:themeColor="text1"/>
          <w:sz w:val="28"/>
          <w:rtl/>
        </w:rPr>
        <w:t>منهم من يقول إ</w:t>
      </w:r>
      <w:r>
        <w:rPr>
          <w:rFonts w:ascii="Simplified Arabic" w:hAnsi="Simplified Arabic" w:hint="cs"/>
          <w:b w:val="0"/>
          <w:bCs w:val="0"/>
          <w:noProof w:val="0"/>
          <w:color w:val="000000" w:themeColor="text1"/>
          <w:sz w:val="28"/>
          <w:rtl/>
        </w:rPr>
        <w:t>ن على الإنسان أن يذكر الله بقدر ديته اثنا عشر ألف مرة</w:t>
      </w:r>
      <w:r w:rsidR="00BD3B7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lastRenderedPageBreak/>
        <w:t>وهذا مأثور عن أبي هريرة</w:t>
      </w:r>
      <w:r w:rsidR="00BD3B7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BD3B7B">
        <w:rPr>
          <w:rFonts w:ascii="Simplified Arabic" w:hAnsi="Simplified Arabic" w:hint="cs"/>
          <w:b w:val="0"/>
          <w:bCs w:val="0"/>
          <w:noProof w:val="0"/>
          <w:color w:val="000000" w:themeColor="text1"/>
          <w:sz w:val="28"/>
          <w:rtl/>
        </w:rPr>
        <w:t>ماذا</w:t>
      </w:r>
      <w:r>
        <w:rPr>
          <w:rFonts w:ascii="Simplified Arabic" w:hAnsi="Simplified Arabic" w:hint="cs"/>
          <w:b w:val="0"/>
          <w:bCs w:val="0"/>
          <w:noProof w:val="0"/>
          <w:color w:val="000000" w:themeColor="text1"/>
          <w:sz w:val="28"/>
          <w:rtl/>
        </w:rPr>
        <w:t xml:space="preserve"> نقول الثلث كثير أربعة آلاف؟! لا ما يصلح مثل هذا أبد</w:t>
      </w:r>
      <w:r w:rsidR="00BD3B7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w:t>
      </w:r>
      <w:r w:rsidR="00BD3B7B">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ولا يمكن أن يُلجأ إلى مثل هذا.</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وقال: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427" w:hAnsi="QCF_P427" w:cs="QCF_P427"/>
          <w:b w:val="0"/>
          <w:bCs w:val="0"/>
          <w:noProof w:val="0"/>
          <w:color w:val="FF0000"/>
          <w:sz w:val="27"/>
          <w:szCs w:val="27"/>
          <w:rtl/>
        </w:rPr>
        <w:t>ﮏ</w:t>
      </w:r>
      <w:r>
        <w:rPr>
          <w:rFonts w:ascii="QCF_P427" w:hAnsi="QCF_P427" w:cs="QCF_P427"/>
          <w:b w:val="0"/>
          <w:bCs w:val="0"/>
          <w:noProof w:val="0"/>
          <w:color w:val="000000"/>
          <w:sz w:val="2"/>
          <w:szCs w:val="2"/>
          <w:rtl/>
        </w:rPr>
        <w:t xml:space="preserve"> </w:t>
      </w:r>
      <w:r w:rsidRPr="001B2A27">
        <w:rPr>
          <w:rFonts w:ascii="QCF_P427" w:hAnsi="QCF_P427" w:cs="QCF_P427"/>
          <w:b w:val="0"/>
          <w:bCs w:val="0"/>
          <w:noProof w:val="0"/>
          <w:color w:val="FF0000"/>
          <w:sz w:val="27"/>
          <w:szCs w:val="27"/>
          <w:rtl/>
        </w:rPr>
        <w:t>ﮐ</w:t>
      </w:r>
      <w:r>
        <w:rPr>
          <w:rFonts w:ascii="QCF_P427" w:hAnsi="QCF_P427" w:cs="QCF_P427"/>
          <w:b w:val="0"/>
          <w:bCs w:val="0"/>
          <w:noProof w:val="0"/>
          <w:color w:val="000000"/>
          <w:sz w:val="2"/>
          <w:szCs w:val="2"/>
          <w:rtl/>
        </w:rPr>
        <w:t xml:space="preserve"> </w:t>
      </w:r>
      <w:r w:rsidRPr="001B2A27">
        <w:rPr>
          <w:rFonts w:ascii="QCF_P427" w:hAnsi="QCF_P427" w:cs="QCF_P427"/>
          <w:b w:val="0"/>
          <w:bCs w:val="0"/>
          <w:noProof w:val="0"/>
          <w:color w:val="FF0000"/>
          <w:sz w:val="27"/>
          <w:szCs w:val="27"/>
          <w:rtl/>
        </w:rPr>
        <w:t>ﮑ</w:t>
      </w:r>
      <w:r>
        <w:rPr>
          <w:rFonts w:ascii="QCF_P427" w:hAnsi="QCF_P427" w:cs="QCF_P427"/>
          <w:b w:val="0"/>
          <w:bCs w:val="0"/>
          <w:noProof w:val="0"/>
          <w:color w:val="000000"/>
          <w:sz w:val="2"/>
          <w:szCs w:val="2"/>
          <w:rtl/>
        </w:rPr>
        <w:t xml:space="preserve">        </w:t>
      </w:r>
      <w:r w:rsidRPr="001B2A27">
        <w:rPr>
          <w:rFonts w:ascii="QCF_P427" w:hAnsi="QCF_P427" w:cs="QCF_P427"/>
          <w:b w:val="0"/>
          <w:bCs w:val="0"/>
          <w:noProof w:val="0"/>
          <w:color w:val="FF0000"/>
          <w:sz w:val="27"/>
          <w:szCs w:val="27"/>
          <w:rtl/>
        </w:rPr>
        <w:t>ﮒ</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الأحزاب: ٦٨</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الصورة السادسة: إذا قال له عندي عشرة أو مائة أو ألف فإنه يفسرها بما شاء، ويقبل منه، فإن قال: ألف درهم أو مائة وعبد أو مائة وخمس أو مائة أو مائة وخمسون درهمًا فإنه يفسر المبهم، ويقبل منه..</w:t>
      </w:r>
      <w:r>
        <w:rPr>
          <w:rFonts w:ascii="Simplified Arabic" w:hAnsi="Simplified Arabic"/>
          <w:b w:val="0"/>
          <w:bCs w:val="0"/>
          <w:noProof w:val="0"/>
          <w:color w:val="000000" w:themeColor="text1"/>
          <w:sz w:val="28"/>
          <w:rtl/>
        </w:rPr>
        <w:t xml:space="preserve"> "</w:t>
      </w:r>
    </w:p>
    <w:p w:rsidR="00B26B64" w:rsidRDefault="00B26B64" w:rsidP="00427C72">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أو مائة فإن قال</w:t>
      </w:r>
      <w:r w:rsidR="00427C7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ألف درهم أو مائة.. </w:t>
      </w:r>
      <w:r w:rsidR="00427C72">
        <w:rPr>
          <w:rFonts w:ascii="Simplified Arabic" w:hAnsi="Simplified Arabic" w:hint="cs"/>
          <w:b w:val="0"/>
          <w:bCs w:val="0"/>
          <w:noProof w:val="0"/>
          <w:color w:val="000000" w:themeColor="text1"/>
          <w:sz w:val="28"/>
          <w:rtl/>
        </w:rPr>
        <w:t>ماذا</w:t>
      </w:r>
      <w:r>
        <w:rPr>
          <w:rFonts w:ascii="Simplified Arabic" w:hAnsi="Simplified Arabic" w:hint="cs"/>
          <w:b w:val="0"/>
          <w:bCs w:val="0"/>
          <w:noProof w:val="0"/>
          <w:color w:val="000000" w:themeColor="text1"/>
          <w:sz w:val="28"/>
          <w:rtl/>
        </w:rPr>
        <w:t xml:space="preserve"> عندك؟</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B26B64">
        <w:rPr>
          <w:rFonts w:ascii="Simplified Arabic" w:hAnsi="Simplified Arabic" w:hint="cs"/>
          <w:noProof w:val="0"/>
          <w:color w:val="000000" w:themeColor="text1"/>
          <w:sz w:val="28"/>
          <w:rtl/>
        </w:rPr>
        <w:t>فإن قال</w:t>
      </w:r>
      <w:r>
        <w:rPr>
          <w:rFonts w:ascii="Simplified Arabic" w:hAnsi="Simplified Arabic" w:hint="cs"/>
          <w:noProof w:val="0"/>
          <w:color w:val="000000" w:themeColor="text1"/>
          <w:sz w:val="28"/>
          <w:rtl/>
        </w:rPr>
        <w:t>:</w:t>
      </w:r>
      <w:r w:rsidRPr="00B26B64">
        <w:rPr>
          <w:rFonts w:ascii="Simplified Arabic" w:hAnsi="Simplified Arabic" w:hint="cs"/>
          <w:noProof w:val="0"/>
          <w:color w:val="000000" w:themeColor="text1"/>
          <w:sz w:val="28"/>
          <w:rtl/>
        </w:rPr>
        <w:t xml:space="preserve"> ألف درهم أو مائة وعبد.</w:t>
      </w:r>
      <w:r>
        <w:rPr>
          <w:rFonts w:ascii="Simplified Arabic" w:hAnsi="Simplified Arabic"/>
          <w:b w:val="0"/>
          <w:bCs w:val="0"/>
          <w:noProof w:val="0"/>
          <w:color w:val="000000" w:themeColor="text1"/>
          <w:sz w:val="28"/>
          <w:rtl/>
        </w:rPr>
        <w:t xml:space="preserve"> "</w:t>
      </w:r>
    </w:p>
    <w:p w:rsidR="00B26B64" w:rsidRDefault="00427C72" w:rsidP="00427C72">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ماذا</w:t>
      </w:r>
      <w:r w:rsidR="00B26B64">
        <w:rPr>
          <w:rFonts w:ascii="Simplified Arabic" w:hAnsi="Simplified Arabic" w:hint="cs"/>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t>أتى</w:t>
      </w:r>
      <w:r w:rsidR="00B26B64">
        <w:rPr>
          <w:rFonts w:ascii="Simplified Arabic" w:hAnsi="Simplified Arabic" w:hint="cs"/>
          <w:b w:val="0"/>
          <w:bCs w:val="0"/>
          <w:noProof w:val="0"/>
          <w:color w:val="000000" w:themeColor="text1"/>
          <w:sz w:val="28"/>
          <w:rtl/>
        </w:rPr>
        <w:t xml:space="preserve"> العبد هنا؟! أو مائة عبدٍ ألف درهم أو مائة عبدٍ</w:t>
      </w:r>
      <w:r w:rsidR="00F93C9A">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w:t>
      </w:r>
      <w:r w:rsidR="00F93C9A">
        <w:rPr>
          <w:rFonts w:ascii="Simplified Arabic" w:hAnsi="Simplified Arabic" w:hint="cs"/>
          <w:b w:val="0"/>
          <w:bCs w:val="0"/>
          <w:noProof w:val="0"/>
          <w:color w:val="000000" w:themeColor="text1"/>
          <w:sz w:val="28"/>
          <w:rtl/>
        </w:rPr>
        <w:t>لأنه قال: عندي له مائة طيب مائة أ</w:t>
      </w:r>
      <w:r w:rsidR="00B26B64">
        <w:rPr>
          <w:rFonts w:ascii="Simplified Arabic" w:hAnsi="Simplified Arabic" w:hint="cs"/>
          <w:b w:val="0"/>
          <w:bCs w:val="0"/>
          <w:noProof w:val="0"/>
          <w:color w:val="000000" w:themeColor="text1"/>
          <w:sz w:val="28"/>
          <w:rtl/>
        </w:rPr>
        <w:t>يش؟ كأن الواو زائدة</w:t>
      </w:r>
      <w:r w:rsidR="00F93C9A">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لأنه قال</w:t>
      </w:r>
      <w:r w:rsidR="00F93C9A">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عندي له مائة</w:t>
      </w:r>
      <w:r w:rsidR="00F93C9A">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وعندي له ألف</w:t>
      </w:r>
      <w:r w:rsidR="00F93C9A">
        <w:rPr>
          <w:rFonts w:ascii="Simplified Arabic" w:hAnsi="Simplified Arabic" w:hint="cs"/>
          <w:b w:val="0"/>
          <w:bCs w:val="0"/>
          <w:noProof w:val="0"/>
          <w:color w:val="000000" w:themeColor="text1"/>
          <w:sz w:val="28"/>
          <w:rtl/>
        </w:rPr>
        <w:t>،</w:t>
      </w:r>
      <w:r w:rsidR="00B26B64">
        <w:rPr>
          <w:rFonts w:ascii="Simplified Arabic" w:hAnsi="Simplified Arabic" w:hint="cs"/>
          <w:b w:val="0"/>
          <w:bCs w:val="0"/>
          <w:noProof w:val="0"/>
          <w:color w:val="000000" w:themeColor="text1"/>
          <w:sz w:val="28"/>
          <w:rtl/>
        </w:rPr>
        <w:t xml:space="preserve"> طيب ألف كتاب ألف ريال إذا فسره بمائة بألف درهم أو بمائة عبد يقبل هذا التفسير.</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فإنه يفسِّر المبهم ويقبل منه، وبه قال الشافعي وقال..</w:t>
      </w:r>
      <w:r>
        <w:rPr>
          <w:rFonts w:ascii="Simplified Arabic" w:hAnsi="Simplified Arabic"/>
          <w:b w:val="0"/>
          <w:bCs w:val="0"/>
          <w:noProof w:val="0"/>
          <w:color w:val="000000" w:themeColor="text1"/>
          <w:sz w:val="28"/>
          <w:rtl/>
        </w:rPr>
        <w:t xml:space="preserve"> "</w:t>
      </w:r>
    </w:p>
    <w:p w:rsidR="00B26B64" w:rsidRDefault="00B26B64" w:rsidP="00F93C9A">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لكن لو اختلفوا قال</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عندي له مائة</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فقيل للمقِر</w:t>
      </w:r>
      <w:r w:rsidR="00F93C9A">
        <w:rPr>
          <w:rFonts w:ascii="Simplified Arabic" w:hAnsi="Simplified Arabic" w:hint="cs"/>
          <w:b w:val="0"/>
          <w:bCs w:val="0"/>
          <w:noProof w:val="0"/>
          <w:color w:val="000000" w:themeColor="text1"/>
          <w:sz w:val="28"/>
          <w:rtl/>
        </w:rPr>
        <w:t>: ما مائة؟ مائة أ</w:t>
      </w:r>
      <w:r>
        <w:rPr>
          <w:rFonts w:ascii="Simplified Arabic" w:hAnsi="Simplified Arabic" w:hint="cs"/>
          <w:b w:val="0"/>
          <w:bCs w:val="0"/>
          <w:noProof w:val="0"/>
          <w:color w:val="000000" w:themeColor="text1"/>
          <w:sz w:val="28"/>
          <w:rtl/>
        </w:rPr>
        <w:t>يش؟ قال</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درهم قال</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المقَرّ له لا، مائة دينار اختلفوا هذا يقول درهم وهذا يقو</w:t>
      </w:r>
      <w:r w:rsidR="00F93C9A">
        <w:rPr>
          <w:rFonts w:ascii="Simplified Arabic" w:hAnsi="Simplified Arabic" w:hint="cs"/>
          <w:b w:val="0"/>
          <w:bCs w:val="0"/>
          <w:noProof w:val="0"/>
          <w:color w:val="000000" w:themeColor="text1"/>
          <w:sz w:val="28"/>
          <w:rtl/>
        </w:rPr>
        <w:t>ل مائ</w:t>
      </w:r>
      <w:r>
        <w:rPr>
          <w:rFonts w:ascii="Simplified Arabic" w:hAnsi="Simplified Arabic" w:hint="cs"/>
          <w:b w:val="0"/>
          <w:bCs w:val="0"/>
          <w:noProof w:val="0"/>
          <w:color w:val="000000" w:themeColor="text1"/>
          <w:sz w:val="28"/>
          <w:rtl/>
        </w:rPr>
        <w:t>ة دينار</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فالقول قول المقر</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لأنه هو الغارم</w:t>
      </w:r>
      <w:r w:rsidR="005E744D">
        <w:rPr>
          <w:rFonts w:ascii="Simplified Arabic" w:hAnsi="Simplified Arabic" w:hint="cs"/>
          <w:b w:val="0"/>
          <w:bCs w:val="0"/>
          <w:noProof w:val="0"/>
          <w:color w:val="000000" w:themeColor="text1"/>
          <w:sz w:val="28"/>
          <w:rtl/>
        </w:rPr>
        <w:t>.</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5E744D">
        <w:rPr>
          <w:rFonts w:ascii="Simplified Arabic" w:hAnsi="Simplified Arabic" w:hint="cs"/>
          <w:noProof w:val="0"/>
          <w:color w:val="000000" w:themeColor="text1"/>
          <w:sz w:val="28"/>
          <w:rtl/>
        </w:rPr>
        <w:t>قال أبو حنيفة</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انعطف على العدد المبهم مكيلا</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أو موزون</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ا كان تفسير</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ا كقوله</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مائة وخمسون درهم</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ا</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لأن الدرهم تفسير للخمسين</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والخمسين تفسير</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وقال ابن خيران الإصطخري من أصحاب الشافعي</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الدرهم لا يكون..</w:t>
      </w:r>
      <w:r>
        <w:rPr>
          <w:rFonts w:ascii="Simplified Arabic" w:hAnsi="Simplified Arabic"/>
          <w:b w:val="0"/>
          <w:bCs w:val="0"/>
          <w:noProof w:val="0"/>
          <w:color w:val="000000" w:themeColor="text1"/>
          <w:sz w:val="28"/>
          <w:rtl/>
        </w:rPr>
        <w:t xml:space="preserve"> "</w:t>
      </w:r>
    </w:p>
    <w:p w:rsidR="005E744D" w:rsidRDefault="005E744D" w:rsidP="00F93C9A">
      <w:pPr>
        <w:rPr>
          <w:rFonts w:ascii="Simplified Arabic" w:hAnsi="Simplified Arabic"/>
          <w:b w:val="0"/>
          <w:bCs w:val="0"/>
          <w:noProof w:val="0"/>
          <w:color w:val="000000" w:themeColor="text1"/>
          <w:sz w:val="28"/>
          <w:rtl/>
        </w:rPr>
      </w:pPr>
      <w:r w:rsidRPr="005E744D">
        <w:rPr>
          <w:rFonts w:ascii="Simplified Arabic" w:hAnsi="Simplified Arabic" w:hint="cs"/>
          <w:b w:val="0"/>
          <w:bCs w:val="0"/>
          <w:noProof w:val="0"/>
          <w:color w:val="000000" w:themeColor="text1"/>
          <w:sz w:val="28"/>
          <w:rtl/>
        </w:rPr>
        <w:t xml:space="preserve">هو </w:t>
      </w:r>
      <w:r w:rsidR="00F93C9A">
        <w:rPr>
          <w:rFonts w:ascii="Simplified Arabic" w:hAnsi="Simplified Arabic" w:hint="cs"/>
          <w:b w:val="0"/>
          <w:bCs w:val="0"/>
          <w:noProof w:val="0"/>
          <w:color w:val="000000" w:themeColor="text1"/>
          <w:sz w:val="28"/>
          <w:rtl/>
        </w:rPr>
        <w:t>يريد</w:t>
      </w:r>
      <w:r w:rsidRPr="005E744D">
        <w:rPr>
          <w:rFonts w:ascii="Simplified Arabic" w:hAnsi="Simplified Arabic" w:hint="cs"/>
          <w:b w:val="0"/>
          <w:bCs w:val="0"/>
          <w:noProof w:val="0"/>
          <w:color w:val="000000" w:themeColor="text1"/>
          <w:sz w:val="28"/>
          <w:rtl/>
        </w:rPr>
        <w:t xml:space="preserve"> الدرهم تمييز للخمسين </w:t>
      </w:r>
      <w:r>
        <w:rPr>
          <w:rFonts w:ascii="Simplified Arabic" w:hAnsi="Simplified Arabic" w:hint="cs"/>
          <w:b w:val="0"/>
          <w:bCs w:val="0"/>
          <w:noProof w:val="0"/>
          <w:color w:val="000000" w:themeColor="text1"/>
          <w:sz w:val="28"/>
          <w:rtl/>
        </w:rPr>
        <w:t>تمييز للخمسين</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والخمسون معطوفة على المائة</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والعطف يقولون هو بنية التكرار</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كأنه قال</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مائة درهم وخمسون درهم</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مع أنه لا يوجد ما يمنع من أن يكون التمييز للمائة والخمسين معًا</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العطف في مثل هذا كالكلمة الواحدة.</w:t>
      </w:r>
    </w:p>
    <w:p w:rsidR="005E744D" w:rsidRDefault="005E744D" w:rsidP="007C562E">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5E744D" w:rsidRDefault="005E744D" w:rsidP="007C562E">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هذا الأصل.</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5E744D">
        <w:rPr>
          <w:rFonts w:ascii="Simplified Arabic" w:hAnsi="Simplified Arabic" w:hint="cs"/>
          <w:noProof w:val="0"/>
          <w:color w:val="000000" w:themeColor="text1"/>
          <w:sz w:val="28"/>
          <w:rtl/>
        </w:rPr>
        <w:t>وقال ابن خيران الإصطخري من أصحاب الشافعي</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الدرهم لا يكون تفسير</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ا </w:t>
      </w:r>
      <w:r>
        <w:rPr>
          <w:rFonts w:ascii="Simplified Arabic" w:hAnsi="Simplified Arabic" w:hint="cs"/>
          <w:noProof w:val="0"/>
          <w:color w:val="000000" w:themeColor="text1"/>
          <w:sz w:val="28"/>
          <w:rtl/>
        </w:rPr>
        <w:t>في المائة والخمسين إلا للخمسين خاصة، ويفسر هو المائة بما شاء.</w:t>
      </w:r>
      <w:r>
        <w:rPr>
          <w:rFonts w:ascii="Simplified Arabic" w:hAnsi="Simplified Arabic"/>
          <w:b w:val="0"/>
          <w:bCs w:val="0"/>
          <w:noProof w:val="0"/>
          <w:color w:val="000000" w:themeColor="text1"/>
          <w:sz w:val="28"/>
          <w:rtl/>
        </w:rPr>
        <w:t xml:space="preserve"> "</w:t>
      </w:r>
    </w:p>
    <w:p w:rsidR="005E744D" w:rsidRDefault="005E744D" w:rsidP="00F93C9A">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إذا قال له</w:t>
      </w:r>
      <w:r w:rsidR="00F93C9A">
        <w:rPr>
          <w:rFonts w:ascii="Simplified Arabic" w:hAnsi="Simplified Arabic" w:hint="cs"/>
          <w:b w:val="0"/>
          <w:bCs w:val="0"/>
          <w:noProof w:val="0"/>
          <w:color w:val="000000" w:themeColor="text1"/>
          <w:sz w:val="28"/>
          <w:rtl/>
        </w:rPr>
        <w:t>: عندي مائة وخمسو</w:t>
      </w:r>
      <w:r>
        <w:rPr>
          <w:rFonts w:ascii="Simplified Arabic" w:hAnsi="Simplified Arabic" w:hint="cs"/>
          <w:b w:val="0"/>
          <w:bCs w:val="0"/>
          <w:noProof w:val="0"/>
          <w:color w:val="000000" w:themeColor="text1"/>
          <w:sz w:val="28"/>
          <w:rtl/>
        </w:rPr>
        <w:t>ن درهم</w:t>
      </w:r>
      <w:r w:rsidR="00F93C9A">
        <w:rPr>
          <w:rFonts w:ascii="Simplified Arabic" w:hAnsi="Simplified Arabic" w:hint="cs"/>
          <w:b w:val="0"/>
          <w:bCs w:val="0"/>
          <w:noProof w:val="0"/>
          <w:color w:val="000000" w:themeColor="text1"/>
          <w:sz w:val="28"/>
          <w:rtl/>
        </w:rPr>
        <w:t>ًا تقول صحيح الخمسو</w:t>
      </w:r>
      <w:r>
        <w:rPr>
          <w:rFonts w:ascii="Simplified Arabic" w:hAnsi="Simplified Arabic" w:hint="cs"/>
          <w:b w:val="0"/>
          <w:bCs w:val="0"/>
          <w:noProof w:val="0"/>
          <w:color w:val="000000" w:themeColor="text1"/>
          <w:sz w:val="28"/>
          <w:rtl/>
        </w:rPr>
        <w:t>ن درهم</w:t>
      </w:r>
      <w:r w:rsidR="00F93C9A">
        <w:rPr>
          <w:rFonts w:ascii="Simplified Arabic" w:hAnsi="Simplified Arabic" w:hint="cs"/>
          <w:b w:val="0"/>
          <w:bCs w:val="0"/>
          <w:noProof w:val="0"/>
          <w:color w:val="000000" w:themeColor="text1"/>
          <w:sz w:val="28"/>
          <w:rtl/>
        </w:rPr>
        <w:t>ًا، لكن المائ</w:t>
      </w:r>
      <w:r>
        <w:rPr>
          <w:rFonts w:ascii="Simplified Arabic" w:hAnsi="Simplified Arabic" w:hint="cs"/>
          <w:b w:val="0"/>
          <w:bCs w:val="0"/>
          <w:noProof w:val="0"/>
          <w:color w:val="000000" w:themeColor="text1"/>
          <w:sz w:val="28"/>
          <w:rtl/>
        </w:rPr>
        <w:t xml:space="preserve">ة </w:t>
      </w:r>
      <w:r w:rsidR="00F93C9A">
        <w:rPr>
          <w:rFonts w:ascii="Simplified Arabic" w:hAnsi="Simplified Arabic" w:hint="cs"/>
          <w:b w:val="0"/>
          <w:bCs w:val="0"/>
          <w:noProof w:val="0"/>
          <w:color w:val="000000" w:themeColor="text1"/>
          <w:sz w:val="28"/>
          <w:rtl/>
        </w:rPr>
        <w:t>ما</w:t>
      </w:r>
      <w:r>
        <w:rPr>
          <w:rFonts w:ascii="Simplified Arabic" w:hAnsi="Simplified Arabic" w:hint="cs"/>
          <w:b w:val="0"/>
          <w:bCs w:val="0"/>
          <w:noProof w:val="0"/>
          <w:color w:val="000000" w:themeColor="text1"/>
          <w:sz w:val="28"/>
          <w:rtl/>
        </w:rPr>
        <w:t xml:space="preserve"> هي؟ هذا مقتضى كلام ابن خيران هو فسر الخمسين</w:t>
      </w:r>
      <w:r w:rsidR="00F93C9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ما فسر المائة يقبل مثل هذا الكلام؟ هذا الكلام ليس بصحيح حتى على ولو قلنا إن العطف بنية التكرار لقلن</w:t>
      </w:r>
      <w:r w:rsidR="001700D4">
        <w:rPr>
          <w:rFonts w:ascii="Simplified Arabic" w:hAnsi="Simplified Arabic" w:hint="cs"/>
          <w:b w:val="0"/>
          <w:bCs w:val="0"/>
          <w:noProof w:val="0"/>
          <w:color w:val="000000" w:themeColor="text1"/>
          <w:sz w:val="28"/>
          <w:rtl/>
        </w:rPr>
        <w:t>ا الأمر ما يختلف مائة درهم وخمسو</w:t>
      </w:r>
      <w:r>
        <w:rPr>
          <w:rFonts w:ascii="Simplified Arabic" w:hAnsi="Simplified Arabic" w:hint="cs"/>
          <w:b w:val="0"/>
          <w:bCs w:val="0"/>
          <w:noProof w:val="0"/>
          <w:color w:val="000000" w:themeColor="text1"/>
          <w:sz w:val="28"/>
          <w:rtl/>
        </w:rPr>
        <w:t>ن درهم.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lastRenderedPageBreak/>
        <w:t>"</w:t>
      </w:r>
      <w:r w:rsidRPr="007E7B25">
        <w:rPr>
          <w:rFonts w:ascii="Simplified Arabic" w:hAnsi="Simplified Arabic" w:hint="cs"/>
          <w:noProof w:val="0"/>
          <w:color w:val="000000" w:themeColor="text1"/>
          <w:sz w:val="28"/>
          <w:rtl/>
        </w:rPr>
        <w:t xml:space="preserve"> </w:t>
      </w:r>
      <w:r w:rsidRPr="005E744D">
        <w:rPr>
          <w:rFonts w:ascii="Simplified Arabic" w:hAnsi="Simplified Arabic" w:hint="cs"/>
          <w:noProof w:val="0"/>
          <w:color w:val="000000" w:themeColor="text1"/>
          <w:sz w:val="28"/>
          <w:rtl/>
        </w:rPr>
        <w:t>المسألة الرابعة</w:t>
      </w:r>
      <w:r>
        <w:rPr>
          <w:rFonts w:ascii="Simplified Arabic" w:hAnsi="Simplified Arabic" w:hint="cs"/>
          <w:noProof w:val="0"/>
          <w:color w:val="000000" w:themeColor="text1"/>
          <w:sz w:val="28"/>
          <w:rtl/>
        </w:rPr>
        <w:t>:</w:t>
      </w:r>
      <w:r w:rsidRPr="005E744D">
        <w:rPr>
          <w:rFonts w:ascii="Simplified Arabic" w:hAnsi="Simplified Arabic" w:hint="cs"/>
          <w:noProof w:val="0"/>
          <w:color w:val="000000" w:themeColor="text1"/>
          <w:sz w:val="28"/>
          <w:rtl/>
        </w:rPr>
        <w:t xml:space="preserve">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ﯴ</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ﯵ</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ﯶ</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ﯷ</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١٥</w:t>
      </w:r>
      <w:r>
        <w:rPr>
          <w:rFonts w:ascii="Simplified Arabic" w:hAnsi="Simplified Arabic"/>
          <w:b w:val="0"/>
          <w:bCs w:val="0"/>
          <w:noProof w:val="0"/>
          <w:color w:val="000000"/>
          <w:sz w:val="2"/>
          <w:szCs w:val="2"/>
        </w:rPr>
        <w:t xml:space="preserve"> </w:t>
      </w:r>
      <w:r w:rsidRPr="005E744D">
        <w:rPr>
          <w:rFonts w:ascii="Simplified Arabic" w:hAnsi="Simplified Arabic" w:hint="cs"/>
          <w:noProof w:val="0"/>
          <w:color w:val="000000" w:themeColor="text1"/>
          <w:sz w:val="28"/>
          <w:rtl/>
        </w:rPr>
        <w:t xml:space="preserve"> ومعناه لو اعتذر بعد الإقرار لم يقبل منه وقد اختلف العلماء فيمن رجع بعدما أقر في الحدود التي هي خالص حق الله فقال أكثرهم </w:t>
      </w:r>
      <w:r>
        <w:rPr>
          <w:rFonts w:ascii="Simplified Arabic" w:hAnsi="Simplified Arabic" w:hint="cs"/>
          <w:noProof w:val="0"/>
          <w:color w:val="000000" w:themeColor="text1"/>
          <w:sz w:val="28"/>
          <w:rtl/>
        </w:rPr>
        <w:t>منهم الشافعي وأبو حنيفة يقبل رجوعه بعد الإقرار وقال به..</w:t>
      </w:r>
      <w:r>
        <w:rPr>
          <w:rFonts w:ascii="Simplified Arabic" w:hAnsi="Simplified Arabic"/>
          <w:b w:val="0"/>
          <w:bCs w:val="0"/>
          <w:noProof w:val="0"/>
          <w:color w:val="000000" w:themeColor="text1"/>
          <w:sz w:val="28"/>
          <w:rtl/>
        </w:rPr>
        <w:t xml:space="preserve"> "</w:t>
      </w:r>
    </w:p>
    <w:p w:rsidR="005E744D" w:rsidRDefault="005E744D" w:rsidP="005E744D">
      <w:pPr>
        <w:rPr>
          <w:rFonts w:ascii="Simplified Arabic" w:hAnsi="Simplified Arabic"/>
          <w:b w:val="0"/>
          <w:bCs w:val="0"/>
          <w:noProof w:val="0"/>
          <w:color w:val="000000" w:themeColor="text1"/>
          <w:sz w:val="28"/>
          <w:rtl/>
        </w:rPr>
      </w:pPr>
      <w:r w:rsidRPr="00EA2E0A">
        <w:rPr>
          <w:rFonts w:ascii="Simplified Arabic" w:hAnsi="Simplified Arabic" w:hint="cs"/>
          <w:b w:val="0"/>
          <w:bCs w:val="0"/>
          <w:noProof w:val="0"/>
          <w:color w:val="000000" w:themeColor="text1"/>
          <w:sz w:val="28"/>
          <w:rtl/>
        </w:rPr>
        <w:t xml:space="preserve">يدل عليها قصة ماعز </w:t>
      </w:r>
      <w:r w:rsidR="00831053"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هلا تركتموه؟</w:t>
      </w:r>
      <w:r w:rsidR="00831053"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00" w:themeColor="text1"/>
          <w:sz w:val="28"/>
          <w:rtl/>
        </w:rPr>
        <w:t>.</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وقال به مالك في أحد قوليه وقال في القول الآخر لا يقبل إلا أن يذكر لرجوعه وجهًا صحيحا والصحيح جواز الرجوع مطلقا لما روى الأئمة منهم البخاري ومسلم أن النبي -صلى الله عليه وسلم- رد المقر بالزنا مرارا أو ربما..</w:t>
      </w:r>
      <w:r>
        <w:rPr>
          <w:rFonts w:ascii="Simplified Arabic" w:hAnsi="Simplified Arabic"/>
          <w:b w:val="0"/>
          <w:bCs w:val="0"/>
          <w:noProof w:val="0"/>
          <w:color w:val="000000" w:themeColor="text1"/>
          <w:sz w:val="28"/>
          <w:rtl/>
        </w:rPr>
        <w:t xml:space="preserve"> "</w:t>
      </w:r>
    </w:p>
    <w:p w:rsidR="005E744D" w:rsidRPr="005E744D" w:rsidRDefault="005E744D" w:rsidP="005E744D">
      <w:pPr>
        <w:rPr>
          <w:rFonts w:ascii="Simplified Arabic" w:hAnsi="Simplified Arabic"/>
          <w:b w:val="0"/>
          <w:bCs w:val="0"/>
          <w:noProof w:val="0"/>
          <w:color w:val="000000" w:themeColor="text1"/>
          <w:sz w:val="28"/>
          <w:rtl/>
        </w:rPr>
      </w:pPr>
      <w:r w:rsidRPr="005E744D">
        <w:rPr>
          <w:rFonts w:ascii="Simplified Arabic" w:hAnsi="Simplified Arabic" w:hint="cs"/>
          <w:b w:val="0"/>
          <w:bCs w:val="0"/>
          <w:noProof w:val="0"/>
          <w:color w:val="000000" w:themeColor="text1"/>
          <w:sz w:val="28"/>
          <w:rtl/>
        </w:rPr>
        <w:t>أربعا مرارا أربعا.</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383084">
        <w:rPr>
          <w:rFonts w:ascii="Simplified Arabic" w:hAnsi="Simplified Arabic" w:hint="cs"/>
          <w:noProof w:val="0"/>
          <w:color w:val="000000" w:themeColor="text1"/>
          <w:sz w:val="28"/>
          <w:rtl/>
        </w:rPr>
        <w:t xml:space="preserve">مرارا أربعا كل مرة يعرض عنه ولما شهد على نفسه أربع مرات دعاه النبي -صلى الله عليه وسلم- وقال </w:t>
      </w:r>
      <w:r w:rsidRPr="00EA2E0A">
        <w:rPr>
          <w:rFonts w:ascii="Simplified Arabic" w:hAnsi="Simplified Arabic" w:hint="cs"/>
          <w:noProof w:val="0"/>
          <w:color w:val="0000FF"/>
          <w:sz w:val="28"/>
          <w:rtl/>
        </w:rPr>
        <w:t>«أبك جنون؟»</w:t>
      </w:r>
      <w:r w:rsidRPr="00383084">
        <w:rPr>
          <w:rFonts w:ascii="Simplified Arabic" w:hAnsi="Simplified Arabic" w:hint="cs"/>
          <w:noProof w:val="0"/>
          <w:color w:val="000000" w:themeColor="text1"/>
          <w:sz w:val="28"/>
          <w:rtl/>
        </w:rPr>
        <w:t xml:space="preserve"> قال لا، قال </w:t>
      </w:r>
      <w:r w:rsidRPr="00EA2E0A">
        <w:rPr>
          <w:rFonts w:ascii="Simplified Arabic" w:hAnsi="Simplified Arabic" w:hint="cs"/>
          <w:noProof w:val="0"/>
          <w:color w:val="0000FF"/>
          <w:sz w:val="28"/>
          <w:rtl/>
        </w:rPr>
        <w:t>«أُحصنت؟»</w:t>
      </w:r>
      <w:r w:rsidRPr="00383084">
        <w:rPr>
          <w:rFonts w:ascii="Simplified Arabic" w:hAnsi="Simplified Arabic" w:hint="cs"/>
          <w:noProof w:val="0"/>
          <w:color w:val="000000" w:themeColor="text1"/>
          <w:sz w:val="28"/>
          <w:rtl/>
        </w:rPr>
        <w:t xml:space="preserve"> قال نعم وفي حديث البخاري </w:t>
      </w:r>
      <w:r w:rsidRPr="00EA2E0A">
        <w:rPr>
          <w:rFonts w:ascii="Simplified Arabic" w:hAnsi="Simplified Arabic" w:hint="cs"/>
          <w:noProof w:val="0"/>
          <w:color w:val="0000FF"/>
          <w:sz w:val="28"/>
          <w:rtl/>
        </w:rPr>
        <w:t>«لعلك قبلت أو غمزت أو نظرت»</w:t>
      </w:r>
      <w:r w:rsidRPr="00383084">
        <w:rPr>
          <w:rFonts w:ascii="Simplified Arabic" w:hAnsi="Simplified Arabic" w:hint="cs"/>
          <w:noProof w:val="0"/>
          <w:color w:val="000000" w:themeColor="text1"/>
          <w:sz w:val="28"/>
          <w:rtl/>
        </w:rPr>
        <w:t xml:space="preserve"> وفي النسائي وأبي داود </w:t>
      </w:r>
      <w:r>
        <w:rPr>
          <w:rFonts w:ascii="Simplified Arabic" w:hAnsi="Simplified Arabic" w:hint="cs"/>
          <w:noProof w:val="0"/>
          <w:color w:val="000000" w:themeColor="text1"/>
          <w:sz w:val="28"/>
          <w:rtl/>
        </w:rPr>
        <w:t xml:space="preserve">حتى قال له في الخامسة </w:t>
      </w:r>
      <w:r w:rsidRPr="00EA2E0A">
        <w:rPr>
          <w:rFonts w:ascii="Simplified Arabic" w:hAnsi="Simplified Arabic" w:hint="cs"/>
          <w:noProof w:val="0"/>
          <w:color w:val="0000FF"/>
          <w:sz w:val="28"/>
          <w:rtl/>
        </w:rPr>
        <w:t>«أجامعتُها؟»</w:t>
      </w:r>
      <w:r>
        <w:rPr>
          <w:rFonts w:ascii="Simplified Arabic" w:hAnsi="Simplified Arabic" w:hint="cs"/>
          <w:noProof w:val="0"/>
          <w:color w:val="000000" w:themeColor="text1"/>
          <w:sz w:val="28"/>
          <w:rtl/>
        </w:rPr>
        <w:t>.</w:t>
      </w:r>
      <w:r>
        <w:rPr>
          <w:rFonts w:ascii="Simplified Arabic" w:hAnsi="Simplified Arabic"/>
          <w:b w:val="0"/>
          <w:bCs w:val="0"/>
          <w:noProof w:val="0"/>
          <w:color w:val="000000" w:themeColor="text1"/>
          <w:sz w:val="28"/>
          <w:rtl/>
        </w:rPr>
        <w:t>"</w:t>
      </w:r>
    </w:p>
    <w:p w:rsidR="00383084" w:rsidRPr="00383084" w:rsidRDefault="00383084" w:rsidP="005E744D">
      <w:pPr>
        <w:rPr>
          <w:rFonts w:ascii="Simplified Arabic" w:hAnsi="Simplified Arabic"/>
          <w:b w:val="0"/>
          <w:bCs w:val="0"/>
          <w:noProof w:val="0"/>
          <w:color w:val="000000" w:themeColor="text1"/>
          <w:sz w:val="28"/>
          <w:rtl/>
        </w:rPr>
      </w:pPr>
      <w:r w:rsidRPr="00383084">
        <w:rPr>
          <w:rFonts w:ascii="Simplified Arabic" w:hAnsi="Simplified Arabic" w:hint="cs"/>
          <w:b w:val="0"/>
          <w:bCs w:val="0"/>
          <w:noProof w:val="0"/>
          <w:color w:val="000000" w:themeColor="text1"/>
          <w:sz w:val="28"/>
          <w:rtl/>
        </w:rPr>
        <w:t>أجامعتَها.</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EA2E0A">
        <w:rPr>
          <w:rFonts w:ascii="Simplified Arabic" w:hAnsi="Simplified Arabic" w:hint="cs"/>
          <w:noProof w:val="0"/>
          <w:color w:val="0000FF"/>
          <w:sz w:val="28"/>
          <w:rtl/>
        </w:rPr>
        <w:t>«أجامعتَها؟»</w:t>
      </w:r>
      <w:r>
        <w:rPr>
          <w:rFonts w:ascii="Simplified Arabic" w:hAnsi="Simplified Arabic" w:hint="cs"/>
          <w:noProof w:val="0"/>
          <w:color w:val="000000" w:themeColor="text1"/>
          <w:sz w:val="28"/>
          <w:rtl/>
        </w:rPr>
        <w:t xml:space="preserve"> قال نعم قال </w:t>
      </w:r>
      <w:r w:rsidRPr="00EA2E0A">
        <w:rPr>
          <w:rFonts w:ascii="Simplified Arabic" w:hAnsi="Simplified Arabic" w:hint="cs"/>
          <w:noProof w:val="0"/>
          <w:color w:val="0000FF"/>
          <w:sz w:val="28"/>
          <w:rtl/>
        </w:rPr>
        <w:t>«حتى غاب ذلك منك في ذلك منها؟»</w:t>
      </w:r>
      <w:r>
        <w:rPr>
          <w:rFonts w:ascii="Simplified Arabic" w:hAnsi="Simplified Arabic" w:hint="cs"/>
          <w:noProof w:val="0"/>
          <w:color w:val="000000" w:themeColor="text1"/>
          <w:sz w:val="28"/>
          <w:rtl/>
        </w:rPr>
        <w:t xml:space="preserve"> قال نعم قال </w:t>
      </w:r>
      <w:r w:rsidRPr="00EA2E0A">
        <w:rPr>
          <w:rFonts w:ascii="Simplified Arabic" w:hAnsi="Simplified Arabic" w:hint="cs"/>
          <w:noProof w:val="0"/>
          <w:color w:val="0000FF"/>
          <w:sz w:val="28"/>
          <w:rtl/>
        </w:rPr>
        <w:t>«كما يغيب المربد في المكحلة والرشاء في البئر؟»</w:t>
      </w:r>
      <w:r>
        <w:rPr>
          <w:rFonts w:ascii="Simplified Arabic" w:hAnsi="Simplified Arabic" w:hint="cs"/>
          <w:noProof w:val="0"/>
          <w:color w:val="000000" w:themeColor="text1"/>
          <w:sz w:val="28"/>
          <w:rtl/>
        </w:rPr>
        <w:t xml:space="preserve"> قال نعم ثم قال </w:t>
      </w:r>
      <w:r w:rsidRPr="00EA2E0A">
        <w:rPr>
          <w:rFonts w:ascii="Simplified Arabic" w:hAnsi="Simplified Arabic" w:hint="cs"/>
          <w:noProof w:val="0"/>
          <w:color w:val="0000FF"/>
          <w:sz w:val="28"/>
          <w:rtl/>
        </w:rPr>
        <w:t>«هل تدري ما الزنا؟»</w:t>
      </w:r>
      <w:r>
        <w:rPr>
          <w:rFonts w:ascii="Simplified Arabic" w:hAnsi="Simplified Arabic" w:hint="cs"/>
          <w:noProof w:val="0"/>
          <w:color w:val="000000" w:themeColor="text1"/>
          <w:sz w:val="28"/>
          <w:rtl/>
        </w:rPr>
        <w:t xml:space="preserve"> قال نعم أتيت منها حراما مثل ما يأتي الرجل من أهله حلالا قال </w:t>
      </w:r>
      <w:r w:rsidRPr="00EA2E0A">
        <w:rPr>
          <w:rFonts w:ascii="Simplified Arabic" w:hAnsi="Simplified Arabic" w:hint="cs"/>
          <w:noProof w:val="0"/>
          <w:color w:val="0000FF"/>
          <w:sz w:val="28"/>
          <w:rtl/>
        </w:rPr>
        <w:t>«فما تريد مني؟»</w:t>
      </w:r>
      <w:r>
        <w:rPr>
          <w:rFonts w:ascii="Simplified Arabic" w:hAnsi="Simplified Arabic" w:hint="cs"/>
          <w:noProof w:val="0"/>
          <w:color w:val="000000" w:themeColor="text1"/>
          <w:sz w:val="28"/>
          <w:rtl/>
        </w:rPr>
        <w:t xml:space="preserve"> قال أريد أن تطهرني قال فأمر به فرجم قال الترمذي وأبو داود فلما وجد مس الحجارة فرّ يشتد فضربه رجل بلحي جمل وضربه الناس حتى مات فقال النبي -صلى الله عليه وسلم- </w:t>
      </w:r>
      <w:r w:rsidRPr="00EA2E0A">
        <w:rPr>
          <w:rFonts w:ascii="Simplified Arabic" w:hAnsi="Simplified Arabic" w:hint="cs"/>
          <w:noProof w:val="0"/>
          <w:color w:val="0000FF"/>
          <w:sz w:val="28"/>
          <w:rtl/>
        </w:rPr>
        <w:t>«هلا تكتتموه؟»</w:t>
      </w:r>
      <w:r>
        <w:rPr>
          <w:rFonts w:ascii="Simplified Arabic" w:hAnsi="Simplified Arabic" w:hint="cs"/>
          <w:noProof w:val="0"/>
          <w:color w:val="000000" w:themeColor="text1"/>
          <w:sz w:val="28"/>
          <w:rtl/>
        </w:rPr>
        <w:t xml:space="preserve"> وقال أبو داود والنسائي ليثبت.</w:t>
      </w:r>
      <w:r>
        <w:rPr>
          <w:rFonts w:ascii="Simplified Arabic" w:hAnsi="Simplified Arabic"/>
          <w:b w:val="0"/>
          <w:bCs w:val="0"/>
          <w:noProof w:val="0"/>
          <w:color w:val="000000" w:themeColor="text1"/>
          <w:sz w:val="28"/>
          <w:rtl/>
        </w:rPr>
        <w:t xml:space="preserve"> "</w:t>
      </w:r>
    </w:p>
    <w:p w:rsidR="00383084" w:rsidRPr="00383084" w:rsidRDefault="00383084" w:rsidP="00383084">
      <w:pPr>
        <w:rPr>
          <w:rFonts w:ascii="Simplified Arabic" w:hAnsi="Simplified Arabic"/>
          <w:b w:val="0"/>
          <w:bCs w:val="0"/>
          <w:noProof w:val="0"/>
          <w:color w:val="000000" w:themeColor="text1"/>
          <w:sz w:val="28"/>
          <w:rtl/>
        </w:rPr>
      </w:pPr>
      <w:r w:rsidRPr="00383084">
        <w:rPr>
          <w:rFonts w:ascii="Simplified Arabic" w:hAnsi="Simplified Arabic" w:hint="cs"/>
          <w:b w:val="0"/>
          <w:bCs w:val="0"/>
          <w:noProof w:val="0"/>
          <w:color w:val="000000" w:themeColor="text1"/>
          <w:sz w:val="28"/>
          <w:rtl/>
        </w:rPr>
        <w:t>ليتثبت.</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ليتثبت رسول الله -صلى الله عليه وسلم- فأما لترك حد فلا وهذا كله طريق للرجوع وتصريح بقبوله وفي قوله عليه السلام </w:t>
      </w:r>
      <w:r w:rsidRPr="00EA2E0A">
        <w:rPr>
          <w:rFonts w:ascii="Simplified Arabic" w:hAnsi="Simplified Arabic" w:hint="cs"/>
          <w:noProof w:val="0"/>
          <w:color w:val="0000FF"/>
          <w:sz w:val="28"/>
          <w:rtl/>
        </w:rPr>
        <w:t>«لعلك قبلت أو غمزت»</w:t>
      </w:r>
      <w:r>
        <w:rPr>
          <w:rFonts w:ascii="Simplified Arabic" w:hAnsi="Simplified Arabic" w:hint="cs"/>
          <w:noProof w:val="0"/>
          <w:color w:val="000000" w:themeColor="text1"/>
          <w:sz w:val="28"/>
          <w:rtl/>
        </w:rPr>
        <w:t xml:space="preserve"> إشارة إلى قول مالك إنه يقبل رجوعه إذا ذكر وجها الخامسة..</w:t>
      </w:r>
      <w:r>
        <w:rPr>
          <w:rFonts w:ascii="Simplified Arabic" w:hAnsi="Simplified Arabic"/>
          <w:b w:val="0"/>
          <w:bCs w:val="0"/>
          <w:noProof w:val="0"/>
          <w:color w:val="000000" w:themeColor="text1"/>
          <w:sz w:val="28"/>
          <w:rtl/>
        </w:rPr>
        <w:t xml:space="preserve"> "</w:t>
      </w:r>
    </w:p>
    <w:p w:rsidR="00AF0304" w:rsidRDefault="00AF0304" w:rsidP="00AF0304">
      <w:pPr>
        <w:rPr>
          <w:rFonts w:ascii="Simplified Arabic" w:hAnsi="Simplified Arabic"/>
          <w:b w:val="0"/>
          <w:bCs w:val="0"/>
          <w:noProof w:val="0"/>
          <w:color w:val="000000" w:themeColor="text1"/>
          <w:sz w:val="28"/>
          <w:rtl/>
        </w:rPr>
      </w:pPr>
      <w:r w:rsidRPr="00AF0304">
        <w:rPr>
          <w:rFonts w:ascii="Simplified Arabic" w:hAnsi="Simplified Arabic" w:hint="cs"/>
          <w:b w:val="0"/>
          <w:bCs w:val="0"/>
          <w:noProof w:val="0"/>
          <w:color w:val="000000" w:themeColor="text1"/>
          <w:sz w:val="28"/>
          <w:rtl/>
        </w:rPr>
        <w:t xml:space="preserve">إذا ذكر وجها يمكن قبوله لو اعترف شخص </w:t>
      </w:r>
      <w:r>
        <w:rPr>
          <w:rFonts w:ascii="Simplified Arabic" w:hAnsi="Simplified Arabic" w:hint="cs"/>
          <w:b w:val="0"/>
          <w:bCs w:val="0"/>
          <w:noProof w:val="0"/>
          <w:color w:val="000000" w:themeColor="text1"/>
          <w:sz w:val="28"/>
          <w:rtl/>
        </w:rPr>
        <w:t>بأنه قتل قتل آخر ثم بعد ذلك قال إنما اعترف من أجل أن يقتل ويرتاح من هذه الحياة لأنه مطالب بديون ومضيق عليه بسببها وهو لا يحتملها ولا يستطيع وفاءها ويبي يتخلص من هذه الدنيا تسمعون قضايا الانتحار كثيرة لكن هذا من صورها فجاء الدائن فأبرأهم من هذا الدين زال سبب ما يسمى بالانتحار زال السبب فصار إنسان رجل سوي لا يريد أن يقتل الآن وقال أنا والله ما اعترفت إلا من أ جل أن أرتاح من هذه الدنيا بسبب الدين وصاحب الدين عفا عنه هذا وجه يمكن قبوله إذا كان هو مطابق للواقع ينظر في.. يستقصى في القضية فيكون رجوع عن إقراره وحينئذ لا يثبت إلا.. الحد عليه إلا بالبينة.</w:t>
      </w:r>
    </w:p>
    <w:p w:rsidR="00AF0304" w:rsidRDefault="00AF0304" w:rsidP="00AF030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طالب: ..............</w:t>
      </w:r>
    </w:p>
    <w:p w:rsidR="00AF0304" w:rsidRDefault="00AF0304" w:rsidP="00AF030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هذا بالنسبة لمن جاء تائبا يطلب الفرار الخلاص من تبعة هذا الذنب لكن من جيء به بالبينة ما أقر بنفسه جيء بالبينة ترتب على ذلك إفساد في المجتمع يعني ما هو شخص له سوابق هل يلقن مثل هذه التلقينات الإمام مالك يقول من ستر مسلما ستره الله في الدنيا والآخرة هذا بالنسبة لمن يحصل منه هفوة أو زلة وأما من له سوابق وأفسد في المجتمع هل يلقن مثل هذا؟ إذا كان شخص يؤتى به من قبل رجال الحسبة في كل شهر مرة أو مرتين ومعه بنت من بنات المسلمين أفسدها على أفسدها وكل شهر مرة أو مرتين أو ثلاث ثم يلقن هذا أبدا لا بد أن يطبق في حقه شرع الله ليطهر المجتمع من مثله والا صارت المسألة إباحية.</w:t>
      </w:r>
    </w:p>
    <w:p w:rsidR="00AF0304" w:rsidRDefault="00AF0304" w:rsidP="00AF030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AF0304" w:rsidRDefault="008F7264"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 xml:space="preserve">لا، هو إقامة الحد إنما هو لتطهير المجتمع من هذه القاذورات ومن أهلها فإذا كانت القضايا لا تصل إلى أن تكون ظاهرة يعني حصل في عهده -عليه الصلاة والسلام- خمس قضايا في الزنا خمس ما تزيد لكن انظر وقتنا الحاضر نسبة كم واحد من المسئولين يقول ما تصير ظاهرة حتى تصل إلى عشرة بالمائة إلى عشرة بالمائة سبحان الله يعني ما تصير في المجتمع اللي البلد اللي يسكنه خمسة ملايين يالله تصير خمسمائة ألف حالة زنا علشان تصير ظاهرة! أعوذ بالله! الظهور والخفاء أمور نسبية قد يكون ظاهرة في بلد </w:t>
      </w:r>
      <w:r w:rsidR="00175599">
        <w:rPr>
          <w:rFonts w:ascii="Simplified Arabic" w:hAnsi="Simplified Arabic" w:hint="cs"/>
          <w:b w:val="0"/>
          <w:bCs w:val="0"/>
          <w:noProof w:val="0"/>
          <w:color w:val="000000" w:themeColor="text1"/>
          <w:sz w:val="28"/>
          <w:rtl/>
        </w:rPr>
        <w:t>غير كونها ظاهرة في بلد آخر.</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EA2E0A">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 xml:space="preserve">لا لا لا ولا واحد عاد القتل أمره أمره أشد المقصود المقصود أن مثل هذه الأمور ينبغي أن يكون النظر فيها إلى المصلحة العامة قبل الخاصة المصلحة العامة وتطهير المجتمعات من الفساد والذي يُخشى منه ويقرب أن يكون حاصلا مسألة كثرة الخبث الذي يرتب عليه الهلاك هلاك الجميع أنهلك وفينا الصالحون قال </w:t>
      </w:r>
      <w:r w:rsidR="00831053"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نعم، إذا كثر الخبث</w:t>
      </w:r>
      <w:r w:rsidR="00831053"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ومن يجلس مع الإخوان أرباب الحسبة والهيئة يسمع شيء لا يخطر على باله ما يصدق </w:t>
      </w:r>
      <w:r w:rsidR="00EA2E0A">
        <w:rPr>
          <w:rFonts w:ascii="Simplified Arabic" w:hAnsi="Simplified Arabic" w:hint="cs"/>
          <w:b w:val="0"/>
          <w:bCs w:val="0"/>
          <w:noProof w:val="0"/>
          <w:color w:val="000000" w:themeColor="text1"/>
          <w:sz w:val="28"/>
          <w:rtl/>
        </w:rPr>
        <w:t>وتجيء إلينا</w:t>
      </w:r>
      <w:r>
        <w:rPr>
          <w:rFonts w:ascii="Simplified Arabic" w:hAnsi="Simplified Arabic" w:hint="cs"/>
          <w:b w:val="0"/>
          <w:bCs w:val="0"/>
          <w:noProof w:val="0"/>
          <w:color w:val="000000" w:themeColor="text1"/>
          <w:sz w:val="28"/>
          <w:rtl/>
        </w:rPr>
        <w:t xml:space="preserve"> أسئلة من هذا النوع من أناس خطر أن ينتحروا من قضايا تحصل لزوجاتهم أو تحصل لبناتهم أو ما أشبه ذلك كل هذا بسبب التساهل في مثل هذه الأمور ويوجد ممن ينتسب إلى العلم وطلب العلم من يطالب بالستر المطلق امسكوهم وحققوا معهم واطلقوهم استروا عليهم لا تمسكه أصلا خلاص خلها إباحية </w:t>
      </w:r>
      <w:r w:rsidR="00EA2E0A">
        <w:rPr>
          <w:rFonts w:ascii="Simplified Arabic" w:hAnsi="Simplified Arabic" w:hint="cs"/>
          <w:b w:val="0"/>
          <w:bCs w:val="0"/>
          <w:noProof w:val="0"/>
          <w:color w:val="000000" w:themeColor="text1"/>
          <w:sz w:val="28"/>
          <w:rtl/>
        </w:rPr>
        <w:t>ما</w:t>
      </w:r>
      <w:r>
        <w:rPr>
          <w:rFonts w:ascii="Simplified Arabic" w:hAnsi="Simplified Arabic" w:hint="cs"/>
          <w:b w:val="0"/>
          <w:bCs w:val="0"/>
          <w:noProof w:val="0"/>
          <w:color w:val="000000" w:themeColor="text1"/>
          <w:sz w:val="28"/>
          <w:rtl/>
        </w:rPr>
        <w:t xml:space="preserve"> </w:t>
      </w:r>
      <w:r w:rsidR="00EA2E0A">
        <w:rPr>
          <w:rFonts w:ascii="Simplified Arabic" w:hAnsi="Simplified Arabic" w:hint="cs"/>
          <w:b w:val="0"/>
          <w:bCs w:val="0"/>
          <w:noProof w:val="0"/>
          <w:color w:val="000000" w:themeColor="text1"/>
          <w:sz w:val="28"/>
          <w:rtl/>
        </w:rPr>
        <w:t>الفائدة</w:t>
      </w:r>
      <w:r>
        <w:rPr>
          <w:rFonts w:ascii="Simplified Arabic" w:hAnsi="Simplified Arabic" w:hint="cs"/>
          <w:b w:val="0"/>
          <w:bCs w:val="0"/>
          <w:noProof w:val="0"/>
          <w:color w:val="000000" w:themeColor="text1"/>
          <w:sz w:val="28"/>
          <w:rtl/>
        </w:rPr>
        <w:t xml:space="preserve"> من شرع الحدود وإقامة الحدود لا بد من أن تقام الحدود الرسول -عليه الصلاة والسلام- يقول لأسامة </w:t>
      </w:r>
      <w:r w:rsidR="00831053" w:rsidRPr="00EA2E0A">
        <w:rPr>
          <w:rFonts w:ascii="Simplified Arabic" w:hAnsi="Simplified Arabic" w:hint="cs"/>
          <w:b w:val="0"/>
          <w:bCs w:val="0"/>
          <w:noProof w:val="0"/>
          <w:color w:val="0000FF"/>
          <w:sz w:val="28"/>
          <w:rtl/>
        </w:rPr>
        <w:t>«</w:t>
      </w:r>
      <w:r w:rsidRPr="00EA2E0A">
        <w:rPr>
          <w:rFonts w:ascii="Simplified Arabic" w:hAnsi="Simplified Arabic" w:hint="cs"/>
          <w:b w:val="0"/>
          <w:bCs w:val="0"/>
          <w:noProof w:val="0"/>
          <w:color w:val="0000FF"/>
          <w:sz w:val="28"/>
          <w:rtl/>
        </w:rPr>
        <w:t>أتشفع في حد من حدود الله؟!</w:t>
      </w:r>
      <w:r w:rsidR="00831053" w:rsidRPr="00EA2E0A">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والله المستعان.</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لا، هو جاء ليطهره.</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lastRenderedPageBreak/>
        <w:t>هو المسألة والمرجح أنه لا بد من الإقرار أربع مرات واحدة ما تكفي في الزنا لا بد من أربع مرات من هذا الحديث.</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إيه فرق بين شخص جاي تايب وخارج من الذنب ونادم على ما حصل وجاي مسلم نفسه يقول دوكم رقبتي خلاص وبين شخص عثا في الأرض فسادا وما قدر عليه إلا بحيل من أجل أن يكف شره وفساده فرق بين هذا وهذا وبين أن يكون مرة في كل سنة أو سنتين وبين أن يكون مآت المرات في اليوم الواحد نسأل الله السلامة والعافية.</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لكن متى ينقطع دابر الفساد؟ إذا اشتهر وانتشر لا بد من قطع دابره ولا بد من سلوك جميع الوسائل التي تعين على القضاء عليه.</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لما فرّ لعل عنده دعوى مقبولة يمكن يفسر بغير ما تقدم لأن الرجل تائب هذا جاي تايب متنصل من الذنب ومن تاب من الذنب كمن لا ذنب له تائب توبة نصوح ومثل هذا لو جاء شخص حصلت منه هفوة والا زلة ويسأل يقول هل أتوب وأستخفي بذنبي أو أقدم نفسي للحد لا شك أن الحدود كفارات وهذه هي العزيمة لكن إذا استتر بستر الله هذا أولى.</w:t>
      </w:r>
    </w:p>
    <w:p w:rsidR="00175599" w:rsidRDefault="00175599" w:rsidP="0017559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على كل حال قصة ماعز قضية عين يعتريها ما يعتريها والقواعد المقررة معروفة عند أهل العلم.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الخامسة وهذا في الحر المالك لأمر نفسه فأما العبد فإن إقراره لا يخلو من أحد قسمين إما أن يقر على بدنه أو على ما في يده وذمته فإن أقر على ما في بدنه فيما فيه عقوبة من القتل فما دونه نفذ ذلك عليه وقال محمد بن الحسن لا يقبل ذلك منه لأن بدنه مستغرق لحق سيده لحق السيد في إقراره إتلاف وفي إقراره إتلاف حقوق السيد في بدنه ودليلنا قوله -صلى الله عليه وسلم- </w:t>
      </w:r>
      <w:r w:rsidRPr="00EA2E0A">
        <w:rPr>
          <w:rFonts w:ascii="Simplified Arabic" w:hAnsi="Simplified Arabic" w:hint="cs"/>
          <w:noProof w:val="0"/>
          <w:color w:val="0000FF"/>
          <w:sz w:val="28"/>
          <w:rtl/>
        </w:rPr>
        <w:t>«من أصاب من هذه القاذورات شيئا فليستتر بستر الله فإن من يبد لنا صفحته نقيم عليه الحد»</w:t>
      </w:r>
      <w:r>
        <w:rPr>
          <w:rFonts w:ascii="Simplified Arabic" w:hAnsi="Simplified Arabic" w:hint="cs"/>
          <w:noProof w:val="0"/>
          <w:color w:val="000000" w:themeColor="text1"/>
          <w:sz w:val="28"/>
          <w:rtl/>
        </w:rPr>
        <w:t>..</w:t>
      </w:r>
      <w:r>
        <w:rPr>
          <w:rFonts w:ascii="Simplified Arabic" w:hAnsi="Simplified Arabic"/>
          <w:b w:val="0"/>
          <w:bCs w:val="0"/>
          <w:noProof w:val="0"/>
          <w:color w:val="000000" w:themeColor="text1"/>
          <w:sz w:val="28"/>
          <w:rtl/>
        </w:rPr>
        <w:t>"</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نقم نقم.</w:t>
      </w:r>
    </w:p>
    <w:p w:rsidR="00175599" w:rsidRPr="00175599" w:rsidRDefault="00175599" w:rsidP="008F7264">
      <w:pPr>
        <w:rPr>
          <w:rFonts w:ascii="Simplified Arabic" w:hAnsi="Simplified Arabic"/>
          <w:noProof w:val="0"/>
          <w:color w:val="000000" w:themeColor="text1"/>
          <w:sz w:val="28"/>
          <w:rtl/>
        </w:rPr>
      </w:pPr>
      <w:r w:rsidRPr="00175599">
        <w:rPr>
          <w:rFonts w:ascii="Simplified Arabic" w:hAnsi="Simplified Arabic" w:hint="cs"/>
          <w:noProof w:val="0"/>
          <w:color w:val="000000" w:themeColor="text1"/>
          <w:sz w:val="28"/>
          <w:rtl/>
        </w:rPr>
        <w:t>سم.</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نقم.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EA2E0A">
        <w:rPr>
          <w:rFonts w:ascii="Simplified Arabic" w:hAnsi="Simplified Arabic" w:hint="cs"/>
          <w:noProof w:val="0"/>
          <w:color w:val="0000FF"/>
          <w:sz w:val="28"/>
          <w:rtl/>
        </w:rPr>
        <w:t>«فإن من يبد لنا صفحته نقم عليه الحد»</w:t>
      </w:r>
      <w:r>
        <w:rPr>
          <w:rFonts w:ascii="Simplified Arabic" w:hAnsi="Simplified Arabic" w:hint="cs"/>
          <w:noProof w:val="0"/>
          <w:color w:val="000000" w:themeColor="text1"/>
          <w:sz w:val="28"/>
          <w:rtl/>
        </w:rPr>
        <w:t xml:space="preserve"> المعنى أن محل العقوبة أصل الخلقة وهي الدمية في الآدمية ولا حق للسيد فيها وإنما حقه في الوصف والتبع وهي المالية الطارئة عليه ألا ترى أنه لو أقر بمال لم يقبل حتى قال أبو حنيفة إنه لو قال سرقت هذه السلعة أنه لم تقطع يده ويأخذها المقَرّ له وقال علماؤنا السلعة للسيد ويتبع العبد بقيمة ويتبع العبد بقيمتها إذا عتق </w:t>
      </w:r>
      <w:r>
        <w:rPr>
          <w:rFonts w:ascii="Simplified Arabic" w:hAnsi="Simplified Arabic" w:hint="cs"/>
          <w:noProof w:val="0"/>
          <w:color w:val="000000" w:themeColor="text1"/>
          <w:sz w:val="28"/>
          <w:rtl/>
        </w:rPr>
        <w:lastRenderedPageBreak/>
        <w:t>لأن مال العبد للسيد إجماعا فلا يقبل قوله فيه ولا إقراره عليه لاسيما وأبو حنيفة يقول إن العبد لا ملك له ويصح أن يملك.</w:t>
      </w:r>
      <w:r>
        <w:rPr>
          <w:rFonts w:ascii="Simplified Arabic" w:hAnsi="Simplified Arabic"/>
          <w:b w:val="0"/>
          <w:bCs w:val="0"/>
          <w:noProof w:val="0"/>
          <w:color w:val="000000" w:themeColor="text1"/>
          <w:sz w:val="28"/>
          <w:rtl/>
        </w:rPr>
        <w:t xml:space="preserve">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ولا يصح..</w:t>
      </w:r>
    </w:p>
    <w:p w:rsidR="00175599" w:rsidRDefault="00175599" w:rsidP="008F726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ولا يصح؟</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ولا يصح أن يملك ولا ولا يملك..</w:t>
      </w:r>
      <w:r>
        <w:rPr>
          <w:rFonts w:ascii="Simplified Arabic" w:hAnsi="Simplified Arabic"/>
          <w:b w:val="0"/>
          <w:bCs w:val="0"/>
          <w:noProof w:val="0"/>
          <w:color w:val="000000" w:themeColor="text1"/>
          <w:sz w:val="28"/>
          <w:rtl/>
        </w:rPr>
        <w:t xml:space="preserve">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يُمَلَّك.</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ولا يصح أن يمْلك ولا يُمَلَّك ونحن إن قلنا إنه يصح تملكه ولكن جميع ما في يده لسيده بإجماع على القولين والله أعلم.</w:t>
      </w:r>
      <w:r>
        <w:rPr>
          <w:rFonts w:ascii="Simplified Arabic" w:hAnsi="Simplified Arabic"/>
          <w:b w:val="0"/>
          <w:bCs w:val="0"/>
          <w:noProof w:val="0"/>
          <w:color w:val="000000" w:themeColor="text1"/>
          <w:sz w:val="28"/>
          <w:rtl/>
        </w:rPr>
        <w:t xml:space="preserve"> "</w:t>
      </w:r>
    </w:p>
    <w:p w:rsidR="00175599" w:rsidRDefault="00175599" w:rsidP="008F726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يعني على خلاف بين أهل العلم هل يملك ابتداء أو يملك بالتمليك أو لا يملك مطلقا المسألة معروفة عند أهل العلم.</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ﯸ</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ﯹ</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ﯺ</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ﯻ</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ﯼ</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ﯽ</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ﯾ</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١٦</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في الترمذي عن سعيد بن جبير عن ابن عباس قال كان رسول الله -صلى الله عليه وسلم- إذا نزل عليه القرآن يحرّك به لسانه يريد أن يحفظه فأنزل الله تبارك وتعالى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ﯸ</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ﯹ</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ﯺ</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ﯻ</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ﯼ</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ﯽ</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ﯾ</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١٦</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قال فكان يحرك به شفتيه وحرّك سفيان شفتيه قال أبو عيسى هذا حديث حسن صحيح ولفظ مسلم عن ابن جبير عن ابن عباس قال كان النبي -صلى الله عليه وسلم- يعالج من التنزيل شدة كان يحرك شفتيه فقال لي يا ابن عباس أنا أحركهما كما كان رسول الله كما كان رسول الله -صلى الله عليه وسلم- يحركهما فقال سعيد أنا أحركهما كما كان ابن عباس يحركهما فحرك شفتيه فأنزل الله عز وجل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ﯸ</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ﯹ</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ﯺ</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ﯻ</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ﯼ</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ﯽ</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ﯾ</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ﯿ</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ﰀ</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ﰁ</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ﰂ</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ﰃ</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١٦ - ١٧</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قال جمع جمعه في صدرك ثم تقرؤه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ﯿ</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ﰀ</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ﰁ</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ﰂ</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ﰃ</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١٧</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فاستمع له وأنصت ثم..</w:t>
      </w:r>
      <w:r>
        <w:rPr>
          <w:rFonts w:ascii="Simplified Arabic" w:hAnsi="Simplified Arabic"/>
          <w:b w:val="0"/>
          <w:bCs w:val="0"/>
          <w:noProof w:val="0"/>
          <w:color w:val="000000" w:themeColor="text1"/>
          <w:sz w:val="28"/>
          <w:rtl/>
        </w:rPr>
        <w:t xml:space="preserve"> "</w:t>
      </w:r>
    </w:p>
    <w:p w:rsidR="003E784F" w:rsidRDefault="003E784F" w:rsidP="003E784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هذا الحديث حديث ابن عباس هذا في البخاري وفي الصحيحين أشار إلى مسلم ولم يشير إلى البخاري لأنه كما هو معلوم ومقرر أن أهل المغرب عنايتهم بمسلم أكثر من عنايتهم بالبخاري.</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Simplified Arabic" w:hAnsi="Simplified Arabic" w:hint="cs"/>
          <w:noProof w:val="0"/>
          <w:color w:val="000000" w:themeColor="text1"/>
          <w:sz w:val="28"/>
          <w:rtl/>
        </w:rPr>
        <w:t xml:space="preserve"> </w:t>
      </w:r>
      <w:r w:rsidRPr="003E784F">
        <w:rPr>
          <w:rFonts w:ascii="Simplified Arabic" w:hAnsi="Simplified Arabic" w:hint="cs"/>
          <w:noProof w:val="0"/>
          <w:color w:val="000000" w:themeColor="text1"/>
          <w:sz w:val="28"/>
          <w:rtl/>
        </w:rPr>
        <w:t xml:space="preserve">قال فاستمع له وأنصت ثم إن علينا أن تقرأه </w:t>
      </w:r>
      <w:r>
        <w:rPr>
          <w:rFonts w:ascii="Simplified Arabic" w:hAnsi="Simplified Arabic" w:hint="cs"/>
          <w:noProof w:val="0"/>
          <w:color w:val="000000" w:themeColor="text1"/>
          <w:sz w:val="28"/>
          <w:rtl/>
        </w:rPr>
        <w:t xml:space="preserve">قال فكان رسول الله -صلى الله عليه وسلم- بعد ذلك إذا أتاه جبريل عليهما السلام استمع وإذا انطلق جبريل عليه السلام قرأه النبي -صلى الله عليه وسلم- كما أقرأه خرجه البخاري أيضا ونظير هذه الآية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20" w:hAnsi="QCF_P320" w:cs="QCF_P320"/>
          <w:b w:val="0"/>
          <w:bCs w:val="0"/>
          <w:noProof w:val="0"/>
          <w:color w:val="FF0000"/>
          <w:sz w:val="27"/>
          <w:szCs w:val="27"/>
          <w:rtl/>
        </w:rPr>
        <w:t>ﭖ</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ﭗ</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ﭘ</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ﭙ</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ﭚ</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ﭛ</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ﭜ</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ﭝ</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ﭞﭟ</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طه: ١١٤</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وقد تقدم وقال عامر الشعبي إنما كان يعجل بذكره إذا نزل عليه من حبه له وحلاوته في لسانه فنهي عن ذلك حتى يجتمع لأنه بعضه مرتبط ببعض وقيل كان -عليه السلام- إذا نزل عليه وحي حرك لسانه مع الوحي مخافة أن </w:t>
      </w:r>
      <w:r>
        <w:rPr>
          <w:rFonts w:ascii="Simplified Arabic" w:hAnsi="Simplified Arabic" w:hint="cs"/>
          <w:noProof w:val="0"/>
          <w:color w:val="000000" w:themeColor="text1"/>
          <w:sz w:val="28"/>
          <w:rtl/>
        </w:rPr>
        <w:lastRenderedPageBreak/>
        <w:t xml:space="preserve">ينساه فنزلت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320" w:hAnsi="QCF_P320" w:cs="QCF_P320"/>
          <w:b w:val="0"/>
          <w:bCs w:val="0"/>
          <w:noProof w:val="0"/>
          <w:color w:val="FF0000"/>
          <w:sz w:val="27"/>
          <w:szCs w:val="27"/>
          <w:rtl/>
        </w:rPr>
        <w:t>ﭖ</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ﭗ</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ﭘ</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ﭙ</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ﭚ</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ﭛ</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ﭜ</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ﭝ</w:t>
      </w:r>
      <w:r>
        <w:rPr>
          <w:rFonts w:ascii="QCF_P320" w:hAnsi="QCF_P320" w:cs="QCF_P320"/>
          <w:b w:val="0"/>
          <w:bCs w:val="0"/>
          <w:noProof w:val="0"/>
          <w:color w:val="000000"/>
          <w:sz w:val="2"/>
          <w:szCs w:val="2"/>
          <w:rtl/>
        </w:rPr>
        <w:t xml:space="preserve"> </w:t>
      </w:r>
      <w:r w:rsidRPr="001B2A27">
        <w:rPr>
          <w:rFonts w:ascii="QCF_P320" w:hAnsi="QCF_P320" w:cs="QCF_P320"/>
          <w:b w:val="0"/>
          <w:bCs w:val="0"/>
          <w:noProof w:val="0"/>
          <w:color w:val="FF0000"/>
          <w:sz w:val="27"/>
          <w:szCs w:val="27"/>
          <w:rtl/>
        </w:rPr>
        <w:t>ﭞﭟ</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طه: ١١٤</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ونزل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91" w:hAnsi="QCF_P591" w:cs="QCF_P591"/>
          <w:b w:val="0"/>
          <w:bCs w:val="0"/>
          <w:noProof w:val="0"/>
          <w:color w:val="FF0000"/>
          <w:sz w:val="27"/>
          <w:szCs w:val="27"/>
          <w:rtl/>
        </w:rPr>
        <w:t>ﯕ</w:t>
      </w:r>
      <w:r>
        <w:rPr>
          <w:rFonts w:ascii="QCF_P591" w:hAnsi="QCF_P591" w:cs="QCF_P591"/>
          <w:b w:val="0"/>
          <w:bCs w:val="0"/>
          <w:noProof w:val="0"/>
          <w:color w:val="000000"/>
          <w:sz w:val="2"/>
          <w:szCs w:val="2"/>
          <w:rtl/>
        </w:rPr>
        <w:t xml:space="preserve"> </w:t>
      </w:r>
      <w:r w:rsidRPr="001B2A27">
        <w:rPr>
          <w:rFonts w:ascii="QCF_P591" w:hAnsi="QCF_P591" w:cs="QCF_P591"/>
          <w:b w:val="0"/>
          <w:bCs w:val="0"/>
          <w:noProof w:val="0"/>
          <w:color w:val="FF0000"/>
          <w:sz w:val="27"/>
          <w:szCs w:val="27"/>
          <w:rtl/>
        </w:rPr>
        <w:t>ﯖ</w:t>
      </w:r>
      <w:r>
        <w:rPr>
          <w:rFonts w:ascii="QCF_P591" w:hAnsi="QCF_P591" w:cs="QCF_P591"/>
          <w:b w:val="0"/>
          <w:bCs w:val="0"/>
          <w:noProof w:val="0"/>
          <w:color w:val="000000"/>
          <w:sz w:val="2"/>
          <w:szCs w:val="2"/>
          <w:rtl/>
        </w:rPr>
        <w:t xml:space="preserve"> </w:t>
      </w:r>
      <w:r w:rsidRPr="001B2A27">
        <w:rPr>
          <w:rFonts w:ascii="QCF_P591" w:hAnsi="QCF_P591" w:cs="QCF_P591"/>
          <w:b w:val="0"/>
          <w:bCs w:val="0"/>
          <w:noProof w:val="0"/>
          <w:color w:val="FF0000"/>
          <w:sz w:val="27"/>
          <w:szCs w:val="27"/>
          <w:rtl/>
        </w:rPr>
        <w:t>ﯗ</w:t>
      </w:r>
      <w:r>
        <w:rPr>
          <w:rFonts w:ascii="QCF_P591" w:hAnsi="QCF_P591" w:cs="QCF_P591"/>
          <w:b w:val="0"/>
          <w:bCs w:val="0"/>
          <w:noProof w:val="0"/>
          <w:color w:val="000000"/>
          <w:sz w:val="2"/>
          <w:szCs w:val="2"/>
          <w:rtl/>
        </w:rPr>
        <w:t xml:space="preserve"> </w:t>
      </w:r>
      <w:r w:rsidRPr="001B2A27">
        <w:rPr>
          <w:rFonts w:ascii="QCF_P591" w:hAnsi="QCF_P591" w:cs="QCF_P591"/>
          <w:b w:val="0"/>
          <w:bCs w:val="0"/>
          <w:noProof w:val="0"/>
          <w:color w:val="FF0000"/>
          <w:sz w:val="27"/>
          <w:szCs w:val="27"/>
          <w:rtl/>
        </w:rPr>
        <w:t>ﯘ</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الأعلى: ٦</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ونزل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ﯸ</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ﯹ</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ﯺ</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ﯻ</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١٦</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قاله ابن عباس وقرآنه..</w:t>
      </w:r>
      <w:r>
        <w:rPr>
          <w:rFonts w:ascii="Simplified Arabic" w:hAnsi="Simplified Arabic"/>
          <w:b w:val="0"/>
          <w:bCs w:val="0"/>
          <w:noProof w:val="0"/>
          <w:color w:val="000000" w:themeColor="text1"/>
          <w:sz w:val="28"/>
          <w:rtl/>
        </w:rPr>
        <w:t xml:space="preserve"> "</w:t>
      </w:r>
    </w:p>
    <w:p w:rsidR="003E784F" w:rsidRDefault="003E784F" w:rsidP="003E784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هذا من هذا يحصل ممن ليست لديه الثقة بحفظه الرسول -عليه الصلاة والسلام- كان يفعله من الحرص على حفظ القرآن وضبط القرآن حتى ضُمن له الآن قد يوجد من يحفظ وتجده يصنع مثل هذا الصنيع لا مع من يلقنه إنما تجده يستذكر ما سيقرؤه الفاتحة ما هي مشكلة يعني عند كثير من عند الناس كلهم يعني أمرها سهل ما يغلطون فيها لكن السورة التي يقرؤها بعد الفاتحة بعض من ليست لديه ثقة بحفظه تجده يقرؤها إذا أنهى الفاتحة وسكت ليتمكن المأموم تسمعه أحيانا يقرأ ليضمن أنه حفظ هذا المقطع أو هذه السورة القصيرة ليقرأها على الناس يسمع هذا لأن المكبرات تنقل مثل هذه هذا كله من الحرص على ألا يخطئ فيما يريد قراءته لعدم ثقته في حفظه.</w:t>
      </w:r>
    </w:p>
    <w:p w:rsidR="007E7B25" w:rsidRDefault="007E7B25" w:rsidP="007E7B25">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7E7B25">
        <w:rPr>
          <w:rFonts w:ascii="QCF_BSML" w:hAnsi="QCF_BSML" w:cs="QCF_BSML"/>
          <w:b w:val="0"/>
          <w:bCs w:val="0"/>
          <w:noProof w:val="0"/>
          <w:color w:val="FF0000"/>
          <w:sz w:val="27"/>
          <w:szCs w:val="27"/>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ﰂ</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ﰃ</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١٧</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وقراءته عليك والقرآن والقراءة والقرآن في قول الفراء مصدران وقال قتادة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ﰆ</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ﰇ</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ﰈ</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١٨</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فاتبع شرائعه وأحكامه وقوله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ﰉ</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ﰊ</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ﰋ</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ﰌ</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ﰍ</w:t>
      </w:r>
      <w:r>
        <w:rPr>
          <w:rFonts w:ascii="QCF_P577" w:hAnsi="QCF_P577" w:cs="QCF_P577"/>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١٩</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تفسير ما فيه من الحدود والحلال والحرام قاله قتادة وقيل ثم إن علينا بيان ما فيه من الوعد والوعيد وتحقيقهما وقيل أي إن علينا أن نبينه بلسانك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8" w:hAnsi="QCF_P578" w:cs="QCF_P578"/>
          <w:b w:val="0"/>
          <w:bCs w:val="0"/>
          <w:noProof w:val="0"/>
          <w:color w:val="FF0000"/>
          <w:sz w:val="27"/>
          <w:szCs w:val="27"/>
          <w:rtl/>
        </w:rPr>
        <w:t>ﭑ</w:t>
      </w:r>
      <w:r>
        <w:rPr>
          <w:rFonts w:ascii="QCF_P578" w:hAnsi="QCF_P578" w:cs="QCF_P578"/>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٢٠</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قال ابن عباس أي إن أبا جهل لا يؤمن بتفسير القرآن وبيانه وقيل أي كلا لا يصلون ولا يزكون يريد كفار مكة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8" w:hAnsi="QCF_P578" w:cs="QCF_P578"/>
          <w:b w:val="0"/>
          <w:bCs w:val="0"/>
          <w:noProof w:val="0"/>
          <w:color w:val="FF0000"/>
          <w:sz w:val="27"/>
          <w:szCs w:val="27"/>
          <w:rtl/>
        </w:rPr>
        <w:t>ﭒ</w:t>
      </w:r>
      <w:r>
        <w:rPr>
          <w:rFonts w:ascii="QCF_P578" w:hAnsi="QCF_P578" w:cs="QCF_P578"/>
          <w:b w:val="0"/>
          <w:bCs w:val="0"/>
          <w:noProof w:val="0"/>
          <w:color w:val="000000"/>
          <w:sz w:val="2"/>
          <w:szCs w:val="2"/>
          <w:rtl/>
        </w:rPr>
        <w:t xml:space="preserve"> </w:t>
      </w:r>
      <w:r w:rsidRPr="001B2A27">
        <w:rPr>
          <w:rFonts w:ascii="QCF_P578" w:hAnsi="QCF_P578" w:cs="QCF_P578"/>
          <w:b w:val="0"/>
          <w:bCs w:val="0"/>
          <w:noProof w:val="0"/>
          <w:color w:val="FF0000"/>
          <w:sz w:val="27"/>
          <w:szCs w:val="27"/>
          <w:rtl/>
        </w:rPr>
        <w:t>ﭓ</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٢٠</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أي بل تحبون يا كفار يا كفار أهل مكة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8" w:hAnsi="QCF_P578" w:cs="QCF_P578"/>
          <w:b w:val="0"/>
          <w:bCs w:val="0"/>
          <w:noProof w:val="0"/>
          <w:color w:val="FF0000"/>
          <w:sz w:val="27"/>
          <w:szCs w:val="27"/>
          <w:rtl/>
        </w:rPr>
        <w:t>ﭔ</w:t>
      </w:r>
      <w:r>
        <w:rPr>
          <w:rFonts w:ascii="QCF_P578" w:hAnsi="QCF_P578" w:cs="QCF_P578"/>
          <w:b w:val="0"/>
          <w:bCs w:val="0"/>
          <w:noProof w:val="0"/>
          <w:color w:val="000000"/>
          <w:sz w:val="2"/>
          <w:szCs w:val="2"/>
          <w:rtl/>
        </w:rPr>
        <w:t xml:space="preserve">     </w:t>
      </w:r>
      <w:r w:rsidRPr="001B2A27">
        <w:rPr>
          <w:rFonts w:ascii="QCF_P578" w:hAnsi="QCF_P578" w:cs="QCF_P578"/>
          <w:b w:val="0"/>
          <w:bCs w:val="0"/>
          <w:noProof w:val="0"/>
          <w:color w:val="FF0000"/>
          <w:sz w:val="27"/>
          <w:szCs w:val="27"/>
          <w:rtl/>
        </w:rPr>
        <w:t>ﭕ</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٢٠</w:t>
      </w:r>
      <w:r>
        <w:rPr>
          <w:rFonts w:ascii="Simplified Arabic" w:hAnsi="Simplified Arabic" w:hint="cs"/>
          <w:noProof w:val="0"/>
          <w:color w:val="000000" w:themeColor="text1"/>
          <w:sz w:val="28"/>
          <w:rtl/>
        </w:rPr>
        <w:t>.</w:t>
      </w:r>
      <w:r>
        <w:rPr>
          <w:rFonts w:ascii="Simplified Arabic" w:hAnsi="Simplified Arabic"/>
          <w:b w:val="0"/>
          <w:bCs w:val="0"/>
          <w:noProof w:val="0"/>
          <w:color w:val="000000" w:themeColor="text1"/>
          <w:sz w:val="28"/>
          <w:rtl/>
        </w:rPr>
        <w:t xml:space="preserve"> "</w:t>
      </w:r>
    </w:p>
    <w:p w:rsidR="003E784F" w:rsidRPr="00831053" w:rsidRDefault="003E784F" w:rsidP="003E784F">
      <w:pPr>
        <w:rPr>
          <w:rFonts w:ascii="Simplified Arabic" w:hAnsi="Simplified Arabic"/>
          <w:b w:val="0"/>
          <w:bCs w:val="0"/>
          <w:noProof w:val="0"/>
          <w:color w:val="000000" w:themeColor="text1"/>
          <w:sz w:val="28"/>
          <w:rtl/>
        </w:rPr>
      </w:pPr>
      <w:r w:rsidRPr="00831053">
        <w:rPr>
          <w:rFonts w:ascii="Simplified Arabic" w:hAnsi="Simplified Arabic" w:hint="cs"/>
          <w:b w:val="0"/>
          <w:bCs w:val="0"/>
          <w:noProof w:val="0"/>
          <w:color w:val="000000" w:themeColor="text1"/>
          <w:sz w:val="28"/>
          <w:rtl/>
        </w:rPr>
        <w:t>ذكرنا في مناسبات كثيرة أن كلا من خصائص السور المكية وأنها لا توجد في النصف الأول من القرآن.</w:t>
      </w:r>
    </w:p>
    <w:p w:rsidR="007E7B25" w:rsidRDefault="007E7B25" w:rsidP="007E7B25">
      <w:pPr>
        <w:rPr>
          <w:rFonts w:ascii="Simplified Arabic" w:hAnsi="Simplified Arabic"/>
          <w:noProof w:val="0"/>
          <w:color w:val="000000" w:themeColor="text1"/>
          <w:sz w:val="28"/>
          <w:rtl/>
        </w:rPr>
      </w:pPr>
      <w:r>
        <w:rPr>
          <w:rFonts w:ascii="Simplified Arabic" w:hAnsi="Simplified Arabic"/>
          <w:noProof w:val="0"/>
          <w:color w:val="000000" w:themeColor="text1"/>
          <w:sz w:val="28"/>
          <w:rtl/>
        </w:rPr>
        <w:t>"</w:t>
      </w:r>
      <w:r w:rsidRPr="007E7B25">
        <w:rPr>
          <w:rFonts w:ascii="QCF_BSML" w:hAnsi="QCF_BSML" w:cs="QCF_BSML"/>
          <w:b w:val="0"/>
          <w:bCs w:val="0"/>
          <w:noProof w:val="0"/>
          <w:color w:val="FF0000"/>
          <w:sz w:val="27"/>
          <w:szCs w:val="27"/>
          <w:rtl/>
        </w:rPr>
        <w:t xml:space="preserve">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8" w:hAnsi="QCF_P578" w:cs="QCF_P578"/>
          <w:b w:val="0"/>
          <w:bCs w:val="0"/>
          <w:noProof w:val="0"/>
          <w:color w:val="FF0000"/>
          <w:sz w:val="27"/>
          <w:szCs w:val="27"/>
          <w:rtl/>
        </w:rPr>
        <w:t>ﭔ</w:t>
      </w:r>
      <w:r>
        <w:rPr>
          <w:rFonts w:ascii="QCF_P578" w:hAnsi="QCF_P578" w:cs="QCF_P578"/>
          <w:b w:val="0"/>
          <w:bCs w:val="0"/>
          <w:noProof w:val="0"/>
          <w:color w:val="000000"/>
          <w:sz w:val="2"/>
          <w:szCs w:val="2"/>
          <w:rtl/>
        </w:rPr>
        <w:t xml:space="preserve">     </w:t>
      </w:r>
      <w:r w:rsidRPr="001B2A27">
        <w:rPr>
          <w:rFonts w:ascii="QCF_P578" w:hAnsi="QCF_P578" w:cs="QCF_P578"/>
          <w:b w:val="0"/>
          <w:bCs w:val="0"/>
          <w:noProof w:val="0"/>
          <w:color w:val="FF0000"/>
          <w:sz w:val="27"/>
          <w:szCs w:val="27"/>
          <w:rtl/>
        </w:rPr>
        <w:t>ﭕ</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٢٠</w:t>
      </w:r>
      <w:r>
        <w:rPr>
          <w:rFonts w:ascii="Simplified Arabic" w:hAnsi="Simplified Arabic"/>
          <w:b w:val="0"/>
          <w:bCs w:val="0"/>
          <w:noProof w:val="0"/>
          <w:color w:val="000000"/>
          <w:sz w:val="2"/>
          <w:szCs w:val="2"/>
        </w:rPr>
        <w:t xml:space="preserve"> </w:t>
      </w:r>
      <w:r w:rsidRPr="00831053">
        <w:rPr>
          <w:rFonts w:ascii="Simplified Arabic" w:hAnsi="Simplified Arabic" w:hint="cs"/>
          <w:noProof w:val="0"/>
          <w:color w:val="000000" w:themeColor="text1"/>
          <w:sz w:val="28"/>
          <w:rtl/>
        </w:rPr>
        <w:t xml:space="preserve"> أي الدار الدنيا والحياة فيها وتذرون أي تدعون الآخرة والعمل لها وفي بعض التفسير قال الآخرة الجنة وقرأ أهل المدينة والكوفيون بل تحبون وتذرون بالتاء فيهما على الخطاب واختاره أبو عبيد قال ولولا الكراهة لخلاف هؤلاء القراء لقرأتها بالياء لذكر الإنسان قبل ذلك والباقون بالياء على الخبر وهو اختيار أبي حاتم فمن قرأ بالياء فردًّا على قوله تعالى: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77" w:hAnsi="QCF_P577" w:cs="QCF_P577"/>
          <w:b w:val="0"/>
          <w:bCs w:val="0"/>
          <w:noProof w:val="0"/>
          <w:color w:val="FF0000"/>
          <w:sz w:val="27"/>
          <w:szCs w:val="27"/>
          <w:rtl/>
        </w:rPr>
        <w:t>ﯧ</w:t>
      </w:r>
      <w:r>
        <w:rPr>
          <w:rFonts w:ascii="QCF_P577" w:hAnsi="QCF_P577" w:cs="QCF_P577"/>
          <w:b w:val="0"/>
          <w:bCs w:val="0"/>
          <w:noProof w:val="0"/>
          <w:color w:val="000000"/>
          <w:sz w:val="2"/>
          <w:szCs w:val="2"/>
          <w:rtl/>
        </w:rPr>
        <w:t xml:space="preserve"> </w:t>
      </w:r>
      <w:r w:rsidRPr="001B2A27">
        <w:rPr>
          <w:rFonts w:ascii="QCF_P577" w:hAnsi="QCF_P577" w:cs="QCF_P577"/>
          <w:b w:val="0"/>
          <w:bCs w:val="0"/>
          <w:noProof w:val="0"/>
          <w:color w:val="FF0000"/>
          <w:sz w:val="27"/>
          <w:szCs w:val="27"/>
          <w:rtl/>
        </w:rPr>
        <w:t>ﯨ</w:t>
      </w:r>
      <w:r>
        <w:rPr>
          <w:rFonts w:ascii="QCF_P577" w:hAnsi="QCF_P577" w:cs="QCF_P577"/>
          <w:b w:val="0"/>
          <w:bCs w:val="0"/>
          <w:noProof w:val="0"/>
          <w:color w:val="000000"/>
          <w:sz w:val="2"/>
          <w:szCs w:val="2"/>
          <w:rtl/>
        </w:rPr>
        <w:t xml:space="preserve"> </w:t>
      </w:r>
      <w:r w:rsidRPr="001B2A2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١٣</w:t>
      </w:r>
      <w:r>
        <w:rPr>
          <w:rFonts w:ascii="Simplified Arabic" w:hAnsi="Simplified Arabic"/>
          <w:b w:val="0"/>
          <w:bCs w:val="0"/>
          <w:noProof w:val="0"/>
          <w:color w:val="000000"/>
          <w:sz w:val="2"/>
          <w:szCs w:val="2"/>
        </w:rPr>
        <w:t xml:space="preserve"> </w:t>
      </w:r>
      <w:r w:rsidRPr="00831053">
        <w:rPr>
          <w:rFonts w:ascii="Simplified Arabic" w:hAnsi="Simplified Arabic" w:hint="cs"/>
          <w:noProof w:val="0"/>
          <w:color w:val="000000" w:themeColor="text1"/>
          <w:sz w:val="28"/>
          <w:rtl/>
        </w:rPr>
        <w:t xml:space="preserve"> وهو بمعنى الناس ومن قرأ بالتاء فعلى أنه واجههم بالتقريع لأن ذلك أبلغ في المقصود نظيره </w:t>
      </w:r>
      <w:r w:rsidRPr="001B2A2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1B2A27">
        <w:rPr>
          <w:rFonts w:ascii="QCF_P580" w:hAnsi="QCF_P580" w:cs="QCF_P580"/>
          <w:b w:val="0"/>
          <w:bCs w:val="0"/>
          <w:noProof w:val="0"/>
          <w:color w:val="FF0000"/>
          <w:sz w:val="27"/>
          <w:szCs w:val="27"/>
          <w:rtl/>
        </w:rPr>
        <w:t>ﭙ</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ﭚ</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ﭛ</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ﭜ</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ﭝ</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ﭞ</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ﭟ</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ﭠ</w:t>
      </w:r>
      <w:r>
        <w:rPr>
          <w:rFonts w:ascii="QCF_P580" w:hAnsi="QCF_P580" w:cs="QCF_P580"/>
          <w:b w:val="0"/>
          <w:bCs w:val="0"/>
          <w:noProof w:val="0"/>
          <w:color w:val="000000"/>
          <w:sz w:val="2"/>
          <w:szCs w:val="2"/>
          <w:rtl/>
        </w:rPr>
        <w:t xml:space="preserve"> </w:t>
      </w:r>
      <w:r w:rsidRPr="001B2A27">
        <w:rPr>
          <w:rFonts w:ascii="QCF_P580" w:hAnsi="QCF_P580" w:cs="QCF_P580"/>
          <w:b w:val="0"/>
          <w:bCs w:val="0"/>
          <w:noProof w:val="0"/>
          <w:color w:val="FF0000"/>
          <w:sz w:val="27"/>
          <w:szCs w:val="27"/>
          <w:rtl/>
        </w:rPr>
        <w:t>ﭡ</w:t>
      </w:r>
      <w:r>
        <w:rPr>
          <w:rFonts w:ascii="Arial" w:hAnsi="Arial" w:cs="Arial"/>
          <w:b w:val="0"/>
          <w:bCs w:val="0"/>
          <w:noProof w:val="0"/>
          <w:color w:val="000000"/>
          <w:sz w:val="2"/>
          <w:szCs w:val="2"/>
          <w:rtl/>
        </w:rPr>
        <w:t xml:space="preserve"> </w:t>
      </w:r>
      <w:r w:rsidRPr="001B2A2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الإنسان: ٢٧</w:t>
      </w:r>
      <w:r>
        <w:rPr>
          <w:rFonts w:ascii="Simplified Arabic" w:hAnsi="Simplified Arabic" w:hint="cs"/>
          <w:noProof w:val="0"/>
          <w:color w:val="000000" w:themeColor="text1"/>
          <w:sz w:val="28"/>
          <w:rtl/>
        </w:rPr>
        <w:t>.</w:t>
      </w:r>
      <w:r>
        <w:rPr>
          <w:rFonts w:ascii="Simplified Arabic" w:hAnsi="Simplified Arabic"/>
          <w:noProof w:val="0"/>
          <w:color w:val="000000" w:themeColor="text1"/>
          <w:sz w:val="28"/>
          <w:rtl/>
        </w:rPr>
        <w:t xml:space="preserve"> "</w:t>
      </w:r>
    </w:p>
    <w:p w:rsidR="00831053" w:rsidRPr="00831053" w:rsidRDefault="00831053" w:rsidP="003E784F">
      <w:pPr>
        <w:rPr>
          <w:rFonts w:ascii="Simplified Arabic" w:hAnsi="Simplified Arabic"/>
          <w:b w:val="0"/>
          <w:bCs w:val="0"/>
          <w:noProof w:val="0"/>
          <w:color w:val="000000" w:themeColor="text1"/>
          <w:sz w:val="28"/>
          <w:rtl/>
        </w:rPr>
      </w:pPr>
      <w:bookmarkStart w:id="0" w:name="_GoBack"/>
      <w:bookmarkEnd w:id="0"/>
      <w:r w:rsidRPr="00831053">
        <w:rPr>
          <w:rFonts w:ascii="Simplified Arabic" w:hAnsi="Simplified Arabic" w:hint="cs"/>
          <w:b w:val="0"/>
          <w:bCs w:val="0"/>
          <w:noProof w:val="0"/>
          <w:color w:val="000000" w:themeColor="text1"/>
          <w:sz w:val="28"/>
          <w:rtl/>
        </w:rPr>
        <w:t>اللهم صل على محمد وعلى آله وصحبه</w:t>
      </w:r>
      <w:r>
        <w:rPr>
          <w:rFonts w:ascii="Simplified Arabic" w:hAnsi="Simplified Arabic" w:hint="cs"/>
          <w:b w:val="0"/>
          <w:bCs w:val="0"/>
          <w:noProof w:val="0"/>
          <w:color w:val="000000" w:themeColor="text1"/>
          <w:sz w:val="28"/>
          <w:rtl/>
        </w:rPr>
        <w:t>...</w:t>
      </w:r>
    </w:p>
    <w:sectPr w:rsidR="00831053" w:rsidRPr="0083105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0FD4" w:rsidRDefault="007E0FD4" w:rsidP="00235F65">
      <w:r>
        <w:separator/>
      </w:r>
    </w:p>
  </w:endnote>
  <w:endnote w:type="continuationSeparator" w:id="0">
    <w:p w:rsidR="007E0FD4" w:rsidRDefault="007E0FD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FF82C6F-7973-4E3D-8D68-D885141DFEFB}"/>
    <w:embedBold r:id="rId2" w:fontKey="{024DF3ED-A11E-4811-A032-E8EE365B8362}"/>
    <w:embedBoldItalic r:id="rId3" w:fontKey="{203DB388-089A-40BE-B3C4-449BEC60D297}"/>
  </w:font>
  <w:font w:name="Courier New">
    <w:panose1 w:val="02070309020205020404"/>
    <w:charset w:val="00"/>
    <w:family w:val="modern"/>
    <w:pitch w:val="fixed"/>
    <w:sig w:usb0="E0002EFF" w:usb1="C0007843" w:usb2="00000009" w:usb3="00000000" w:csb0="000001FF" w:csb1="00000000"/>
    <w:embedRegular r:id="rId4" w:fontKey="{B445CC98-EFF5-4E6F-AD5C-26C97EBCDAE8}"/>
  </w:font>
  <w:font w:name="Wingdings">
    <w:panose1 w:val="05000000000000000000"/>
    <w:charset w:val="02"/>
    <w:family w:val="auto"/>
    <w:pitch w:val="variable"/>
    <w:sig w:usb0="00000000" w:usb1="10000000" w:usb2="00000000" w:usb3="00000000" w:csb0="80000000" w:csb1="00000000"/>
    <w:embedRegular r:id="rId5" w:fontKey="{D8861F82-809D-489B-9B52-D7684C5D4B91}"/>
  </w:font>
  <w:font w:name="Symbol">
    <w:panose1 w:val="05050102010706020507"/>
    <w:charset w:val="02"/>
    <w:family w:val="roman"/>
    <w:pitch w:val="variable"/>
    <w:sig w:usb0="00000000" w:usb1="10000000" w:usb2="00000000" w:usb3="00000000" w:csb0="80000000" w:csb1="00000000"/>
    <w:embedRegular r:id="rId6" w:fontKey="{E1C2997E-F6FF-4510-BE89-E493F4D4E8A6}"/>
  </w:font>
  <w:font w:name="Al-Mateen">
    <w:panose1 w:val="02060803050605020204"/>
    <w:charset w:val="00"/>
    <w:family w:val="roman"/>
    <w:pitch w:val="variable"/>
    <w:sig w:usb0="800020AF" w:usb1="C000204A" w:usb2="00000008" w:usb3="00000000" w:csb0="00000041" w:csb1="00000000"/>
    <w:embedRegular r:id="rId7" w:fontKey="{67BE0FA1-893A-46D9-BC3B-7F9D2B02A85F}"/>
    <w:embedBold r:id="rId8" w:fontKey="{7306D2F3-594D-4F81-AB65-587D13F938B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DDB5E79-0903-4AC3-AA08-5DD7791B07D9}"/>
    <w:embedBold r:id="rId10" w:fontKey="{B5963BF6-DE35-4A7F-93D4-BD962FF543C9}"/>
  </w:font>
  <w:font w:name="DecoType Naskh Variants">
    <w:panose1 w:val="02010400000000000000"/>
    <w:charset w:val="B2"/>
    <w:family w:val="auto"/>
    <w:pitch w:val="variable"/>
    <w:sig w:usb0="00002001" w:usb1="80000000" w:usb2="00000008" w:usb3="00000000" w:csb0="00000040" w:csb1="00000000"/>
    <w:embedRegular r:id="rId11" w:fontKey="{E3A96070-25FA-4A69-8173-0C6782579CC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D692E008-35D8-42A3-B5A1-86CAE4CB4151}"/>
    <w:embedBold r:id="rId13" w:fontKey="{2F01E0C1-C946-4778-A78D-C1D9062EEF99}"/>
    <w:embedBoldItalic r:id="rId14" w:fontKey="{435612D1-43AE-45FC-A7DC-92CF698114AD}"/>
  </w:font>
  <w:font w:name="Cambria">
    <w:panose1 w:val="02040503050406030204"/>
    <w:charset w:val="00"/>
    <w:family w:val="roman"/>
    <w:pitch w:val="variable"/>
    <w:sig w:usb0="E00006FF" w:usb1="420024FF" w:usb2="02000000" w:usb3="00000000" w:csb0="0000019F" w:csb1="00000000"/>
    <w:embedRegular r:id="rId15" w:fontKey="{04B6B37D-0DB9-4832-B96C-1EDFB7B58E5F}"/>
    <w:embedBold r:id="rId16" w:fontKey="{C7D9BE7B-6C82-4EF6-ABC1-34AD58479D39}"/>
    <w:embedBoldItalic r:id="rId17" w:fontKey="{A8C8FF2C-5AEC-4947-AD58-2F860BEBD50A}"/>
  </w:font>
  <w:font w:name="Calibri">
    <w:panose1 w:val="020F0502020204030204"/>
    <w:charset w:val="00"/>
    <w:family w:val="swiss"/>
    <w:pitch w:val="variable"/>
    <w:sig w:usb0="E0002AFF" w:usb1="C000247B" w:usb2="00000009" w:usb3="00000000" w:csb0="000001FF" w:csb1="00000000"/>
    <w:embedRegular r:id="rId18" w:fontKey="{6A4B1B80-2703-4E3B-A455-980E66B54BC8}"/>
    <w:embedBold r:id="rId19" w:fontKey="{A19ED568-0D3A-4B4F-83A7-E0CF0F01FC97}"/>
    <w:embedBoldItalic r:id="rId20" w:fontKey="{1EC42BCD-0401-4998-94E9-90603084BAB0}"/>
  </w:font>
  <w:font w:name="Arial">
    <w:panose1 w:val="020B0604020202020204"/>
    <w:charset w:val="00"/>
    <w:family w:val="swiss"/>
    <w:pitch w:val="variable"/>
    <w:sig w:usb0="E0002EFF" w:usb1="C000785B" w:usb2="00000009" w:usb3="00000000" w:csb0="000001FF" w:csb1="00000000"/>
    <w:embedRegular r:id="rId21" w:fontKey="{E225A6DA-0766-46A1-A9FE-C75BE1403BE0}"/>
    <w:embedBold r:id="rId22" w:fontKey="{E03D7752-9621-4628-9197-32DF3D4E8261}"/>
    <w:embedBoldItalic r:id="rId23" w:fontKey="{7B7D2C22-C504-4A2C-9C73-4B7B542DF5F6}"/>
  </w:font>
  <w:font w:name="Tahoma">
    <w:panose1 w:val="020B0604030504040204"/>
    <w:charset w:val="00"/>
    <w:family w:val="swiss"/>
    <w:pitch w:val="variable"/>
    <w:sig w:usb0="E1002EFF" w:usb1="C000605B" w:usb2="00000029" w:usb3="00000000" w:csb0="000101FF" w:csb1="00000000"/>
    <w:embedRegular r:id="rId24" w:fontKey="{50AB4F8A-B3BD-4887-BFFF-BB6C6BCC6868}"/>
    <w:embedBold r:id="rId25" w:fontKey="{9F290AFE-D70D-47A2-8A20-A0EC175D49AE}"/>
    <w:embedItalic r:id="rId26" w:fontKey="{08EAE564-B07E-4E97-B508-61CE221C67E1}"/>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80BBB395-037B-4585-B5D8-E3FB356BCEAC}"/>
  </w:font>
  <w:font w:name="AGA Arabesque">
    <w:panose1 w:val="05010101010101010101"/>
    <w:charset w:val="02"/>
    <w:family w:val="auto"/>
    <w:pitch w:val="variable"/>
    <w:sig w:usb0="00000000" w:usb1="10000000" w:usb2="00000000" w:usb3="00000000" w:csb0="80000000" w:csb1="00000000"/>
    <w:embedRegular r:id="rId28" w:fontKey="{4E1390FC-2FC3-4D3C-9992-4707ED66B113}"/>
  </w:font>
  <w:font w:name="PT Bold Heading">
    <w:panose1 w:val="02010400000000000000"/>
    <w:charset w:val="B2"/>
    <w:family w:val="auto"/>
    <w:pitch w:val="variable"/>
    <w:sig w:usb0="00002001" w:usb1="80000000" w:usb2="00000008" w:usb3="00000000" w:csb0="00000040" w:csb1="00000000"/>
    <w:embedRegular r:id="rId29" w:fontKey="{97EC22CF-3A49-45DE-BBF0-C5D108069046}"/>
  </w:font>
  <w:font w:name="Andalus">
    <w:panose1 w:val="02020603050405020304"/>
    <w:charset w:val="00"/>
    <w:family w:val="roman"/>
    <w:pitch w:val="variable"/>
    <w:sig w:usb0="00002003" w:usb1="80000000" w:usb2="00000008" w:usb3="00000000" w:csb0="00000041" w:csb1="00000000"/>
    <w:embedRegular r:id="rId30" w:fontKey="{F8273704-3F2D-4CDB-83D0-66CEDABF97EB}"/>
    <w:embedBold r:id="rId31" w:fontKey="{EB639080-37FB-4A1E-989E-3D3B78898030}"/>
  </w:font>
  <w:font w:name="AL-Mohanad Bold">
    <w:panose1 w:val="00000000000000000000"/>
    <w:charset w:val="B2"/>
    <w:family w:val="auto"/>
    <w:pitch w:val="variable"/>
    <w:sig w:usb0="00002001" w:usb1="00000000" w:usb2="00000000" w:usb3="00000000" w:csb0="00000040" w:csb1="00000000"/>
    <w:embedRegular r:id="rId32" w:fontKey="{602E568B-1152-4D8B-AF0F-1878532D2842}"/>
  </w:font>
  <w:font w:name="QCF_BSML">
    <w:altName w:val="Times New Roman"/>
    <w:panose1 w:val="02000400000000000000"/>
    <w:charset w:val="00"/>
    <w:family w:val="auto"/>
    <w:pitch w:val="variable"/>
    <w:sig w:usb0="80002003" w:usb1="90000000" w:usb2="00000008" w:usb3="00000000" w:csb0="80000041" w:csb1="00000000"/>
    <w:embedRegular r:id="rId33" w:fontKey="{4159E6F5-19A0-4ECC-A11D-C55FCCA57AE2}"/>
  </w:font>
  <w:font w:name="QCF_P577">
    <w:altName w:val="Times New Roman"/>
    <w:panose1 w:val="02000400000000000000"/>
    <w:charset w:val="00"/>
    <w:family w:val="auto"/>
    <w:pitch w:val="variable"/>
    <w:sig w:usb0="80002003" w:usb1="90000000" w:usb2="00000008" w:usb3="00000000" w:csb0="80000041" w:csb1="00000000"/>
    <w:embedRegular r:id="rId34" w:fontKey="{A9FCDA67-2516-487F-9AAF-474E0F4FD90B}"/>
  </w:font>
  <w:font w:name="QCF_P262">
    <w:altName w:val="Times New Roman"/>
    <w:panose1 w:val="02000400000000000000"/>
    <w:charset w:val="00"/>
    <w:family w:val="auto"/>
    <w:pitch w:val="variable"/>
    <w:sig w:usb0="80002003" w:usb1="90000000" w:usb2="00000008" w:usb3="00000000" w:csb0="80000041" w:csb1="00000000"/>
    <w:embedRegular r:id="rId35" w:fontKey="{D61E93C8-949A-495F-9AD3-A0E9CA28C1D2}"/>
  </w:font>
  <w:font w:name="QCF_P564">
    <w:altName w:val="Times New Roman"/>
    <w:panose1 w:val="02000400000000000000"/>
    <w:charset w:val="00"/>
    <w:family w:val="auto"/>
    <w:pitch w:val="variable"/>
    <w:sig w:usb0="80002003" w:usb1="90000000" w:usb2="00000008" w:usb3="00000000" w:csb0="80000041" w:csb1="00000000"/>
    <w:embedRegular r:id="rId36" w:fontKey="{92126364-10B3-47B8-B0F0-0AFEB9064BC7}"/>
  </w:font>
  <w:font w:name="QCF_P536">
    <w:altName w:val="Times New Roman"/>
    <w:panose1 w:val="02000400000000000000"/>
    <w:charset w:val="00"/>
    <w:family w:val="auto"/>
    <w:pitch w:val="variable"/>
    <w:sig w:usb0="80002003" w:usb1="90000000" w:usb2="00000008" w:usb3="00000000" w:csb0="80000041" w:csb1="00000000"/>
    <w:embedRegular r:id="rId37" w:fontKey="{105FFE23-72A1-4B8A-9242-8D3573A351D3}"/>
  </w:font>
  <w:font w:name="QCF_P378">
    <w:altName w:val="Times New Roman"/>
    <w:panose1 w:val="02000400000000000000"/>
    <w:charset w:val="00"/>
    <w:family w:val="auto"/>
    <w:pitch w:val="variable"/>
    <w:sig w:usb0="80002003" w:usb1="90000000" w:usb2="00000008" w:usb3="00000000" w:csb0="80000041" w:csb1="00000000"/>
    <w:embedRegular r:id="rId38" w:fontKey="{D9367E90-BB8A-48CB-BC35-0C163B8B0953}"/>
  </w:font>
  <w:font w:name="QCF_P152">
    <w:altName w:val="Times New Roman"/>
    <w:panose1 w:val="02000400000000000000"/>
    <w:charset w:val="00"/>
    <w:family w:val="auto"/>
    <w:pitch w:val="variable"/>
    <w:sig w:usb0="80002003" w:usb1="90000000" w:usb2="00000008" w:usb3="00000000" w:csb0="80000041" w:csb1="00000000"/>
    <w:embedRegular r:id="rId39" w:fontKey="{BE87CCBD-C76E-4073-AC47-B07CA69C960E}"/>
  </w:font>
  <w:font w:name="QCF_P216">
    <w:altName w:val="Times New Roman"/>
    <w:panose1 w:val="02000400000000000000"/>
    <w:charset w:val="00"/>
    <w:family w:val="auto"/>
    <w:pitch w:val="variable"/>
    <w:sig w:usb0="80002003" w:usb1="90000000" w:usb2="00000008" w:usb3="00000000" w:csb0="80000041" w:csb1="00000000"/>
    <w:embedRegular r:id="rId40" w:fontKey="{59BA7D38-07BB-4E63-B6ED-01A10DE96059}"/>
  </w:font>
  <w:font w:name="QCF_P283">
    <w:altName w:val="Times New Roman"/>
    <w:panose1 w:val="02000400000000000000"/>
    <w:charset w:val="00"/>
    <w:family w:val="auto"/>
    <w:pitch w:val="variable"/>
    <w:sig w:usb0="80002003" w:usb1="90000000" w:usb2="00000008" w:usb3="00000000" w:csb0="80000041" w:csb1="00000000"/>
    <w:embedRegular r:id="rId41" w:fontKey="{8F4AE7B9-0786-452C-9AB5-A5BD68F2922F}"/>
  </w:font>
  <w:font w:name="QCF_P527">
    <w:altName w:val="Times New Roman"/>
    <w:panose1 w:val="02000400000000000000"/>
    <w:charset w:val="00"/>
    <w:family w:val="auto"/>
    <w:pitch w:val="variable"/>
    <w:sig w:usb0="80002003" w:usb1="90000000" w:usb2="00000008" w:usb3="00000000" w:csb0="80000041" w:csb1="00000000"/>
    <w:embedRegular r:id="rId42" w:fontKey="{CD8D32DD-FEB4-4924-9710-282AA898F6B8}"/>
  </w:font>
  <w:font w:name="QCF_P397">
    <w:altName w:val="Times New Roman"/>
    <w:panose1 w:val="02000400000000000000"/>
    <w:charset w:val="00"/>
    <w:family w:val="auto"/>
    <w:pitch w:val="variable"/>
    <w:sig w:usb0="80002003" w:usb1="90000000" w:usb2="00000008" w:usb3="00000000" w:csb0="80000041" w:csb1="00000000"/>
    <w:embedRegular r:id="rId43" w:fontKey="{CD1BC92C-1CFB-4CFD-B761-FBF27C462825}"/>
  </w:font>
  <w:font w:name="QCF_P269">
    <w:altName w:val="Times New Roman"/>
    <w:panose1 w:val="02000400000000000000"/>
    <w:charset w:val="00"/>
    <w:family w:val="auto"/>
    <w:pitch w:val="variable"/>
    <w:sig w:usb0="80002003" w:usb1="90000000" w:usb2="00000008" w:usb3="00000000" w:csb0="80000041" w:csb1="00000000"/>
    <w:embedRegular r:id="rId44" w:fontKey="{F6EE8D4C-86CA-4080-A1ED-99DCFE748237}"/>
  </w:font>
  <w:font w:name="QCF_P352">
    <w:panose1 w:val="02000400000000000000"/>
    <w:charset w:val="00"/>
    <w:family w:val="auto"/>
    <w:pitch w:val="variable"/>
    <w:sig w:usb0="80002003" w:usb1="90000000" w:usb2="00000008" w:usb3="00000000" w:csb0="80000041" w:csb1="00000000"/>
    <w:embedRegular r:id="rId45" w:fontKey="{B95912BA-50EF-420B-B4DC-1EF989A871A6}"/>
  </w:font>
  <w:font w:name="QCF_P473">
    <w:panose1 w:val="02000400000000000000"/>
    <w:charset w:val="00"/>
    <w:family w:val="auto"/>
    <w:pitch w:val="variable"/>
    <w:sig w:usb0="80002003" w:usb1="90000000" w:usb2="00000008" w:usb3="00000000" w:csb0="80000041" w:csb1="00000000"/>
    <w:embedRegular r:id="rId46" w:fontKey="{09A7997B-BB20-4A9A-AB37-2F08DA040D0F}"/>
  </w:font>
  <w:font w:name="QCF_P581">
    <w:panose1 w:val="02000400000000000000"/>
    <w:charset w:val="00"/>
    <w:family w:val="auto"/>
    <w:pitch w:val="variable"/>
    <w:sig w:usb0="80002003" w:usb1="90000000" w:usb2="00000008" w:usb3="00000000" w:csb0="80000041" w:csb1="00000000"/>
    <w:embedRegular r:id="rId47" w:fontKey="{1D45CEE0-B01D-499D-A2DF-03AA27F7A2CF}"/>
  </w:font>
  <w:font w:name="QCF_P130">
    <w:panose1 w:val="02000400000000000000"/>
    <w:charset w:val="00"/>
    <w:family w:val="auto"/>
    <w:pitch w:val="variable"/>
    <w:sig w:usb0="80002003" w:usb1="90000000" w:usb2="00000008" w:usb3="00000000" w:csb0="80000041" w:csb1="00000000"/>
    <w:embedRegular r:id="rId48" w:fontKey="{FB851ED9-0394-455A-B6E5-117E2C598EB6}"/>
  </w:font>
  <w:font w:name="QCF_P544">
    <w:panose1 w:val="02000400000000000000"/>
    <w:charset w:val="00"/>
    <w:family w:val="auto"/>
    <w:pitch w:val="variable"/>
    <w:sig w:usb0="80002003" w:usb1="90000000" w:usb2="00000008" w:usb3="00000000" w:csb0="80000041" w:csb1="00000000"/>
    <w:embedRegular r:id="rId49" w:fontKey="{018A32F6-C7AC-4098-B9BD-D687B97BF257}"/>
  </w:font>
  <w:font w:name="QCF_P351">
    <w:panose1 w:val="02000400000000000000"/>
    <w:charset w:val="00"/>
    <w:family w:val="auto"/>
    <w:pitch w:val="variable"/>
    <w:sig w:usb0="80002003" w:usb1="90000000" w:usb2="00000008" w:usb3="00000000" w:csb0="80000041" w:csb1="00000000"/>
    <w:embedRegular r:id="rId50" w:fontKey="{690EB134-0A37-408D-996F-1D3A178DE79B}"/>
  </w:font>
  <w:font w:name="QCF_P060">
    <w:panose1 w:val="02000400000000000000"/>
    <w:charset w:val="00"/>
    <w:family w:val="auto"/>
    <w:pitch w:val="variable"/>
    <w:sig w:usb0="80002003" w:usb1="90000000" w:usb2="00000008" w:usb3="00000000" w:csb0="80000041" w:csb1="00000000"/>
    <w:embedRegular r:id="rId51" w:fontKey="{DDA0B235-C7C4-4800-A9D1-C10563AC8A31}"/>
  </w:font>
  <w:font w:name="QCF_P203">
    <w:panose1 w:val="02000400000000000000"/>
    <w:charset w:val="00"/>
    <w:family w:val="auto"/>
    <w:pitch w:val="variable"/>
    <w:sig w:usb0="80002003" w:usb1="90000000" w:usb2="00000008" w:usb3="00000000" w:csb0="80000041" w:csb1="00000000"/>
    <w:embedRegular r:id="rId52" w:fontKey="{EA35CE41-FB0E-4312-B674-C0CBCD836E84}"/>
  </w:font>
  <w:font w:name="QCF_P190">
    <w:panose1 w:val="02000400000000000000"/>
    <w:charset w:val="00"/>
    <w:family w:val="auto"/>
    <w:pitch w:val="variable"/>
    <w:sig w:usb0="80002003" w:usb1="90000000" w:usb2="00000008" w:usb3="00000000" w:csb0="80000041" w:csb1="00000000"/>
    <w:embedRegular r:id="rId53" w:fontKey="{4DB83599-2B4C-41F6-AFDF-AC17319181D9}"/>
  </w:font>
  <w:font w:name="QCF_P423">
    <w:panose1 w:val="02000400000000000000"/>
    <w:charset w:val="00"/>
    <w:family w:val="auto"/>
    <w:pitch w:val="variable"/>
    <w:sig w:usb0="80002003" w:usb1="90000000" w:usb2="00000008" w:usb3="00000000" w:csb0="80000041" w:csb1="00000000"/>
    <w:embedRegular r:id="rId54" w:fontKey="{76FABEC9-8FB7-4B39-8656-5C513D10B2AD}"/>
  </w:font>
  <w:font w:name="QCF_P097">
    <w:panose1 w:val="02000400000000000000"/>
    <w:charset w:val="00"/>
    <w:family w:val="auto"/>
    <w:pitch w:val="variable"/>
    <w:sig w:usb0="80002003" w:usb1="90000000" w:usb2="00000008" w:usb3="00000000" w:csb0="80000041" w:csb1="00000000"/>
    <w:embedRegular r:id="rId55" w:fontKey="{8B4E2D86-C326-4973-813B-09CD9C9F7322}"/>
  </w:font>
  <w:font w:name="QCF_P427">
    <w:panose1 w:val="02000400000000000000"/>
    <w:charset w:val="00"/>
    <w:family w:val="auto"/>
    <w:pitch w:val="variable"/>
    <w:sig w:usb0="80002003" w:usb1="90000000" w:usb2="00000008" w:usb3="00000000" w:csb0="80000041" w:csb1="00000000"/>
    <w:embedRegular r:id="rId56" w:fontKey="{81E368D2-FDB9-49E1-BCC8-F968297649D5}"/>
  </w:font>
  <w:font w:name="QCF_P320">
    <w:panose1 w:val="02000400000000000000"/>
    <w:charset w:val="00"/>
    <w:family w:val="auto"/>
    <w:pitch w:val="variable"/>
    <w:sig w:usb0="80002003" w:usb1="90000000" w:usb2="00000008" w:usb3="00000000" w:csb0="80000041" w:csb1="00000000"/>
    <w:embedRegular r:id="rId57" w:fontKey="{5BF2DC05-0675-4A1D-8A94-1207B9F0E3C8}"/>
  </w:font>
  <w:font w:name="QCF_P591">
    <w:panose1 w:val="02000400000000000000"/>
    <w:charset w:val="00"/>
    <w:family w:val="auto"/>
    <w:pitch w:val="variable"/>
    <w:sig w:usb0="80002003" w:usb1="90000000" w:usb2="00000008" w:usb3="00000000" w:csb0="80000041" w:csb1="00000000"/>
    <w:embedRegular r:id="rId58" w:fontKey="{B368AD74-4D5A-46AF-877B-0FA5BFD3EDCF}"/>
  </w:font>
  <w:font w:name="QCF_P578">
    <w:panose1 w:val="02000400000000000000"/>
    <w:charset w:val="00"/>
    <w:family w:val="auto"/>
    <w:pitch w:val="variable"/>
    <w:sig w:usb0="80002003" w:usb1="90000000" w:usb2="00000008" w:usb3="00000000" w:csb0="80000041" w:csb1="00000000"/>
    <w:embedRegular r:id="rId59" w:fontKey="{BC6F86BF-B877-4E7E-8895-2A0194D718C3}"/>
  </w:font>
  <w:font w:name="QCF_P580">
    <w:panose1 w:val="02000400000000000000"/>
    <w:charset w:val="00"/>
    <w:family w:val="auto"/>
    <w:pitch w:val="variable"/>
    <w:sig w:usb0="80002003" w:usb1="90000000" w:usb2="00000008" w:usb3="00000000" w:csb0="80000041" w:csb1="00000000"/>
    <w:embedRegular r:id="rId60" w:fontKey="{927AFA3D-6437-480D-BD86-D8C6AA3C55AD}"/>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7670" w:rsidRDefault="00E77670" w:rsidP="00235F65">
    <w:pPr>
      <w:pStyle w:val="Footer"/>
      <w:rPr>
        <w:noProof w:val="0"/>
        <w:rtl/>
      </w:rPr>
    </w:pPr>
  </w:p>
  <w:p w:rsidR="00E77670" w:rsidRDefault="00E77670" w:rsidP="00235F65">
    <w:pPr>
      <w:pStyle w:val="Footer"/>
      <w:rPr>
        <w:noProof w:val="0"/>
        <w:rtl/>
      </w:rPr>
    </w:pPr>
  </w:p>
  <w:p w:rsidR="00E77670" w:rsidRDefault="00E77670"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0FD4" w:rsidRDefault="007E0FD4" w:rsidP="00235F65">
      <w:r>
        <w:separator/>
      </w:r>
    </w:p>
  </w:footnote>
  <w:footnote w:type="continuationSeparator" w:id="0">
    <w:p w:rsidR="007E0FD4" w:rsidRDefault="007E0FD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7670" w:rsidRPr="00711431" w:rsidRDefault="007E0FD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77670" w:rsidRPr="00711431" w:rsidRDefault="00E776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E7B25">
                  <w:rPr>
                    <w:rStyle w:val="PageNumber"/>
                    <w:rFonts w:cs="Traditional Arabic"/>
                    <w:sz w:val="26"/>
                    <w:szCs w:val="26"/>
                    <w:rtl/>
                  </w:rPr>
                  <w:t>28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77670" w:rsidRPr="00711431" w:rsidRDefault="00E7767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77670" w:rsidRDefault="00E77670"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E7B25">
                  <w:rPr>
                    <w:rFonts w:cs="Traditional Arabic"/>
                    <w:sz w:val="28"/>
                    <w:rtl/>
                  </w:rPr>
                  <w:t>28</w:t>
                </w:r>
                <w:r>
                  <w:rPr>
                    <w:rFonts w:cs="Traditional Arabic"/>
                    <w:sz w:val="28"/>
                  </w:rPr>
                  <w:fldChar w:fldCharType="end"/>
                </w:r>
              </w:p>
            </w:txbxContent>
          </v:textbox>
          <w10:wrap type="square"/>
        </v:shape>
      </w:pict>
    </w:r>
  </w:p>
  <w:p w:rsidR="00E77670" w:rsidRPr="00711431" w:rsidRDefault="007E0FD4" w:rsidP="00711431">
    <w:pPr>
      <w:pStyle w:val="Header"/>
      <w:rPr>
        <w:b/>
        <w:bCs/>
        <w:noProof w:val="0"/>
        <w:rtl/>
      </w:rPr>
    </w:pPr>
    <w:r>
      <w:rPr>
        <w:rtl/>
      </w:rPr>
      <w:pict>
        <v:shape id="_x0000_s2052" type="#_x0000_t202" style="position:absolute;left:0;text-align:left;margin-left:34.3pt;margin-top:14.5pt;width:138.45pt;height:27pt;z-index:251655680" stroked="f">
          <v:textbox style="mso-next-textbox:#_x0000_s2052" inset="0,,1mm">
            <w:txbxContent>
              <w:p w:rsidR="00E77670" w:rsidRPr="00711431" w:rsidRDefault="00E77670" w:rsidP="0081397F">
                <w:pPr>
                  <w:jc w:val="center"/>
                  <w:rPr>
                    <w:rFonts w:cs="AL-Mohanad Bold"/>
                    <w:b w:val="0"/>
                    <w:bCs w:val="0"/>
                    <w:noProof w:val="0"/>
                    <w:szCs w:val="22"/>
                    <w:rtl/>
                  </w:rPr>
                </w:pPr>
                <w:r>
                  <w:rPr>
                    <w:rFonts w:cs="AL-Mohanad Bold" w:hint="cs"/>
                    <w:b w:val="0"/>
                    <w:bCs w:val="0"/>
                    <w:noProof w:val="0"/>
                    <w:szCs w:val="22"/>
                    <w:rtl/>
                  </w:rPr>
                  <w:t>تفسير القرطبي-سورة القيامة (001)</w:t>
                </w:r>
              </w:p>
              <w:p w:rsidR="00E77670" w:rsidRDefault="00E77670"/>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7670" w:rsidRPr="00711431" w:rsidRDefault="007E0FD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77670" w:rsidRDefault="00E77670"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E7B25">
                  <w:rPr>
                    <w:rStyle w:val="PageNumber"/>
                    <w:rFonts w:cs="Traditional Arabic"/>
                    <w:rtl/>
                  </w:rPr>
                  <w:t>27</w:t>
                </w:r>
                <w:r>
                  <w:rPr>
                    <w:rStyle w:val="PageNumber"/>
                    <w:rFonts w:cs="Traditional Arabic"/>
                  </w:rPr>
                  <w:fldChar w:fldCharType="end"/>
                </w:r>
              </w:p>
            </w:txbxContent>
          </v:textbox>
          <w10:wrap anchorx="page"/>
        </v:shape>
      </w:pict>
    </w:r>
  </w:p>
  <w:p w:rsidR="00E77670" w:rsidRPr="00711431" w:rsidRDefault="007E0FD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77670" w:rsidRPr="00711431" w:rsidRDefault="00E7767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77670" w:rsidRPr="00711431" w:rsidRDefault="00E77670"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E7B25">
                  <w:rPr>
                    <w:rStyle w:val="PageNumber"/>
                    <w:rFonts w:cs="Traditional Arabic"/>
                    <w:sz w:val="28"/>
                    <w:rtl/>
                  </w:rPr>
                  <w:t>27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77670" w:rsidRPr="00711431" w:rsidRDefault="00E7767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77670" w:rsidRPr="00711431" w:rsidRDefault="00E776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E7B25">
                  <w:rPr>
                    <w:rStyle w:val="PageNumber"/>
                    <w:rFonts w:cs="Traditional Arabic"/>
                    <w:sz w:val="26"/>
                    <w:szCs w:val="26"/>
                    <w:rtl/>
                  </w:rPr>
                  <w:t>27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D2E"/>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15D"/>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4EF"/>
    <w:rsid w:val="000225BD"/>
    <w:rsid w:val="0002275D"/>
    <w:rsid w:val="0002279C"/>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ACD"/>
    <w:rsid w:val="00043ECC"/>
    <w:rsid w:val="00044058"/>
    <w:rsid w:val="00044584"/>
    <w:rsid w:val="00044DE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2F3"/>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6450"/>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8AE"/>
    <w:rsid w:val="000F6C19"/>
    <w:rsid w:val="000F73A0"/>
    <w:rsid w:val="000F7488"/>
    <w:rsid w:val="000F7A32"/>
    <w:rsid w:val="000F7E45"/>
    <w:rsid w:val="000F7E5A"/>
    <w:rsid w:val="001005BA"/>
    <w:rsid w:val="0010069D"/>
    <w:rsid w:val="00100761"/>
    <w:rsid w:val="00100DB0"/>
    <w:rsid w:val="00101096"/>
    <w:rsid w:val="00101988"/>
    <w:rsid w:val="00101A3C"/>
    <w:rsid w:val="00101F85"/>
    <w:rsid w:val="00102B63"/>
    <w:rsid w:val="00103300"/>
    <w:rsid w:val="00103807"/>
    <w:rsid w:val="001038EB"/>
    <w:rsid w:val="00103B6E"/>
    <w:rsid w:val="00103E49"/>
    <w:rsid w:val="0010426C"/>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EF8"/>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788"/>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0D4"/>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599"/>
    <w:rsid w:val="00175E35"/>
    <w:rsid w:val="001761CF"/>
    <w:rsid w:val="001765A6"/>
    <w:rsid w:val="00176684"/>
    <w:rsid w:val="00176B30"/>
    <w:rsid w:val="00176BD8"/>
    <w:rsid w:val="00177148"/>
    <w:rsid w:val="001771B3"/>
    <w:rsid w:val="001771FE"/>
    <w:rsid w:val="0017763F"/>
    <w:rsid w:val="00177C5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2A27"/>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A16"/>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320"/>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64F5"/>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4C9B"/>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553"/>
    <w:rsid w:val="00360D03"/>
    <w:rsid w:val="003610E8"/>
    <w:rsid w:val="0036113B"/>
    <w:rsid w:val="003615C1"/>
    <w:rsid w:val="003616B6"/>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7E"/>
    <w:rsid w:val="00377CF5"/>
    <w:rsid w:val="003814E2"/>
    <w:rsid w:val="0038162B"/>
    <w:rsid w:val="0038197F"/>
    <w:rsid w:val="00381E05"/>
    <w:rsid w:val="00381E36"/>
    <w:rsid w:val="003821AD"/>
    <w:rsid w:val="00382A01"/>
    <w:rsid w:val="00383084"/>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00C"/>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093"/>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3882"/>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84F"/>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C72"/>
    <w:rsid w:val="00427DCC"/>
    <w:rsid w:val="004300B1"/>
    <w:rsid w:val="0043011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A97"/>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328"/>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CCC"/>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3F54"/>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4B77"/>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41"/>
    <w:rsid w:val="0054087D"/>
    <w:rsid w:val="005413BE"/>
    <w:rsid w:val="00541415"/>
    <w:rsid w:val="005416A4"/>
    <w:rsid w:val="00541B06"/>
    <w:rsid w:val="00541C5D"/>
    <w:rsid w:val="00541E13"/>
    <w:rsid w:val="00542DD8"/>
    <w:rsid w:val="0054334F"/>
    <w:rsid w:val="00543371"/>
    <w:rsid w:val="0054337F"/>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C19"/>
    <w:rsid w:val="00570D9F"/>
    <w:rsid w:val="005712FC"/>
    <w:rsid w:val="00571BF2"/>
    <w:rsid w:val="00572199"/>
    <w:rsid w:val="00572594"/>
    <w:rsid w:val="00572BCD"/>
    <w:rsid w:val="00572F62"/>
    <w:rsid w:val="00573125"/>
    <w:rsid w:val="005739FC"/>
    <w:rsid w:val="00574375"/>
    <w:rsid w:val="00574AF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6F2"/>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71"/>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2D4"/>
    <w:rsid w:val="005E6595"/>
    <w:rsid w:val="005E66D3"/>
    <w:rsid w:val="005E6C9C"/>
    <w:rsid w:val="005E744D"/>
    <w:rsid w:val="005E75CB"/>
    <w:rsid w:val="005E78D5"/>
    <w:rsid w:val="005E7C88"/>
    <w:rsid w:val="005F0CC1"/>
    <w:rsid w:val="005F14C4"/>
    <w:rsid w:val="005F1DFC"/>
    <w:rsid w:val="005F20EC"/>
    <w:rsid w:val="005F228E"/>
    <w:rsid w:val="005F256D"/>
    <w:rsid w:val="005F3373"/>
    <w:rsid w:val="005F39D0"/>
    <w:rsid w:val="005F3DD8"/>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08D"/>
    <w:rsid w:val="006666F9"/>
    <w:rsid w:val="00666ACD"/>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38D"/>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B7E8A"/>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6F"/>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547"/>
    <w:rsid w:val="00752776"/>
    <w:rsid w:val="007536B1"/>
    <w:rsid w:val="00753CDA"/>
    <w:rsid w:val="00754260"/>
    <w:rsid w:val="00754608"/>
    <w:rsid w:val="0075471D"/>
    <w:rsid w:val="00754F9E"/>
    <w:rsid w:val="0075501C"/>
    <w:rsid w:val="00755724"/>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4ED6"/>
    <w:rsid w:val="007C562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A0"/>
    <w:rsid w:val="007D40A8"/>
    <w:rsid w:val="007D4D3F"/>
    <w:rsid w:val="007D5019"/>
    <w:rsid w:val="007D524F"/>
    <w:rsid w:val="007D527E"/>
    <w:rsid w:val="007D537F"/>
    <w:rsid w:val="007D555E"/>
    <w:rsid w:val="007D5603"/>
    <w:rsid w:val="007D5950"/>
    <w:rsid w:val="007D5C1E"/>
    <w:rsid w:val="007D5FE3"/>
    <w:rsid w:val="007D6D42"/>
    <w:rsid w:val="007D7235"/>
    <w:rsid w:val="007D74E9"/>
    <w:rsid w:val="007D79ED"/>
    <w:rsid w:val="007E036F"/>
    <w:rsid w:val="007E0AF0"/>
    <w:rsid w:val="007E0FD4"/>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707"/>
    <w:rsid w:val="007E6AF4"/>
    <w:rsid w:val="007E7377"/>
    <w:rsid w:val="007E74C1"/>
    <w:rsid w:val="007E7B25"/>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397F"/>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92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053"/>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6FBC"/>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3F"/>
    <w:rsid w:val="008E6967"/>
    <w:rsid w:val="008E697B"/>
    <w:rsid w:val="008E6AFD"/>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687F"/>
    <w:rsid w:val="008F70EA"/>
    <w:rsid w:val="008F7134"/>
    <w:rsid w:val="008F726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45D"/>
    <w:rsid w:val="0092053C"/>
    <w:rsid w:val="00921C20"/>
    <w:rsid w:val="00921D0E"/>
    <w:rsid w:val="009221E6"/>
    <w:rsid w:val="009229D3"/>
    <w:rsid w:val="0092316D"/>
    <w:rsid w:val="00923E1C"/>
    <w:rsid w:val="009242A6"/>
    <w:rsid w:val="00924648"/>
    <w:rsid w:val="00924ED5"/>
    <w:rsid w:val="00925CC5"/>
    <w:rsid w:val="00925CC7"/>
    <w:rsid w:val="00925D6A"/>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5E9B"/>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91B"/>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AA6"/>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154"/>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397A"/>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1F3"/>
    <w:rsid w:val="00A4322F"/>
    <w:rsid w:val="00A436B3"/>
    <w:rsid w:val="00A438C6"/>
    <w:rsid w:val="00A443C1"/>
    <w:rsid w:val="00A4463B"/>
    <w:rsid w:val="00A44DCE"/>
    <w:rsid w:val="00A4525E"/>
    <w:rsid w:val="00A45CB6"/>
    <w:rsid w:val="00A45F98"/>
    <w:rsid w:val="00A46401"/>
    <w:rsid w:val="00A46798"/>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1"/>
    <w:rsid w:val="00A87B48"/>
    <w:rsid w:val="00A87FFB"/>
    <w:rsid w:val="00A90667"/>
    <w:rsid w:val="00A90B51"/>
    <w:rsid w:val="00A913B0"/>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685"/>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753"/>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304"/>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B64"/>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155"/>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684"/>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B7B"/>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1EE5"/>
    <w:rsid w:val="00C32C84"/>
    <w:rsid w:val="00C33230"/>
    <w:rsid w:val="00C33581"/>
    <w:rsid w:val="00C33AE4"/>
    <w:rsid w:val="00C33F9F"/>
    <w:rsid w:val="00C346F3"/>
    <w:rsid w:val="00C34C5F"/>
    <w:rsid w:val="00C34EBB"/>
    <w:rsid w:val="00C3562D"/>
    <w:rsid w:val="00C35972"/>
    <w:rsid w:val="00C35C8F"/>
    <w:rsid w:val="00C35DC1"/>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5FF"/>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1E3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87FEB"/>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41B0"/>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042"/>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066"/>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4E49"/>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57B25"/>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19F"/>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454"/>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70"/>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592F"/>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312"/>
    <w:rsid w:val="00E0050D"/>
    <w:rsid w:val="00E00B35"/>
    <w:rsid w:val="00E0117C"/>
    <w:rsid w:val="00E0131D"/>
    <w:rsid w:val="00E01673"/>
    <w:rsid w:val="00E018F9"/>
    <w:rsid w:val="00E01B03"/>
    <w:rsid w:val="00E01BEC"/>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4FCC"/>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21"/>
    <w:rsid w:val="00E72DB5"/>
    <w:rsid w:val="00E73467"/>
    <w:rsid w:val="00E73860"/>
    <w:rsid w:val="00E73E4F"/>
    <w:rsid w:val="00E74379"/>
    <w:rsid w:val="00E74E98"/>
    <w:rsid w:val="00E751E5"/>
    <w:rsid w:val="00E758D5"/>
    <w:rsid w:val="00E75BCE"/>
    <w:rsid w:val="00E76154"/>
    <w:rsid w:val="00E761CB"/>
    <w:rsid w:val="00E768DD"/>
    <w:rsid w:val="00E76D02"/>
    <w:rsid w:val="00E77670"/>
    <w:rsid w:val="00E8088C"/>
    <w:rsid w:val="00E808E4"/>
    <w:rsid w:val="00E80C1F"/>
    <w:rsid w:val="00E80E14"/>
    <w:rsid w:val="00E81137"/>
    <w:rsid w:val="00E8147C"/>
    <w:rsid w:val="00E81ADC"/>
    <w:rsid w:val="00E82564"/>
    <w:rsid w:val="00E829C1"/>
    <w:rsid w:val="00E83521"/>
    <w:rsid w:val="00E8365C"/>
    <w:rsid w:val="00E837D7"/>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2A9"/>
    <w:rsid w:val="00EA2459"/>
    <w:rsid w:val="00EA26EC"/>
    <w:rsid w:val="00EA2742"/>
    <w:rsid w:val="00EA2E0A"/>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36A4"/>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4192"/>
    <w:rsid w:val="00F85374"/>
    <w:rsid w:val="00F853D4"/>
    <w:rsid w:val="00F858D4"/>
    <w:rsid w:val="00F85962"/>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5D5"/>
    <w:rsid w:val="00F936DB"/>
    <w:rsid w:val="00F93C9A"/>
    <w:rsid w:val="00F94060"/>
    <w:rsid w:val="00F9461A"/>
    <w:rsid w:val="00F94C56"/>
    <w:rsid w:val="00F955C7"/>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0726"/>
    <w:rsid w:val="00FA11F3"/>
    <w:rsid w:val="00FA134D"/>
    <w:rsid w:val="00FA1A01"/>
    <w:rsid w:val="00FA2872"/>
    <w:rsid w:val="00FA2A6F"/>
    <w:rsid w:val="00FA2BFA"/>
    <w:rsid w:val="00FA3069"/>
    <w:rsid w:val="00FA373B"/>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1767"/>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47"/>
    <w:rsid w:val="00FD585B"/>
    <w:rsid w:val="00FD612F"/>
    <w:rsid w:val="00FD69DE"/>
    <w:rsid w:val="00FD6BB0"/>
    <w:rsid w:val="00FD6D9E"/>
    <w:rsid w:val="00FD702B"/>
    <w:rsid w:val="00FD7222"/>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9F9B062"/>
  <w15:docId w15:val="{75489132-AB66-456D-8495-C4C8A81F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83105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3105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31053"/>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D862F2-D52F-49D0-88B0-CE1641608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15342</TotalTime>
  <Pages>1</Pages>
  <Words>7873</Words>
  <Characters>44880</Characters>
  <Application>Microsoft Office Word</Application>
  <DocSecurity>0</DocSecurity>
  <Lines>374</Lines>
  <Paragraphs>105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52648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181</cp:revision>
  <cp:lastPrinted>2011-07-05T09:46:00Z</cp:lastPrinted>
  <dcterms:created xsi:type="dcterms:W3CDTF">2012-09-10T20:05:00Z</dcterms:created>
  <dcterms:modified xsi:type="dcterms:W3CDTF">2018-12-14T14:14:00Z</dcterms:modified>
</cp:coreProperties>
</file>