
<file path=[Content_Types].xml><?xml version="1.0" encoding="utf-8"?>
<Types xmlns="http://schemas.openxmlformats.org/package/2006/content-types">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7670D1" w:rsidRDefault="007670D1" w:rsidP="007670D1">
      <w:pPr>
        <w:tabs>
          <w:tab w:val="left" w:pos="720"/>
        </w:tabs>
        <w:ind w:left="540" w:right="360"/>
        <w:jc w:val="center"/>
        <w:rPr>
          <w:rFonts w:ascii="Lotus Linotype" w:hAnsi="Lotus Linotype" w:cs="Lotus Linotype"/>
          <w:b w:val="0"/>
          <w:bCs w:val="0"/>
          <w:noProof w:val="0"/>
          <w:sz w:val="96"/>
          <w:szCs w:val="96"/>
          <w:rtl/>
        </w:rPr>
      </w:pPr>
      <w:bookmarkStart w:id="0" w:name="هنا4"/>
      <w:bookmarkEnd w:id="0"/>
      <w:r>
        <w:rPr>
          <w:rFonts w:ascii="Lotus Linotype" w:hAnsi="Lotus Linotype" w:cs="Lotus Linotype"/>
          <w:b w:val="0"/>
          <w:bCs w:val="0"/>
          <w:sz w:val="96"/>
          <w:szCs w:val="96"/>
        </w:rPr>
        <w:sym w:font="AGA Arabesque" w:char="0050"/>
      </w:r>
    </w:p>
    <w:p w:rsidR="007670D1" w:rsidRDefault="007670D1" w:rsidP="007670D1">
      <w:pPr>
        <w:tabs>
          <w:tab w:val="left" w:pos="720"/>
        </w:tabs>
        <w:ind w:left="540" w:right="360"/>
        <w:jc w:val="center"/>
        <w:rPr>
          <w:rFonts w:ascii="Lotus Linotype" w:hAnsi="Lotus Linotype" w:cs="Lotus Linotype"/>
          <w:b w:val="0"/>
          <w:bCs w:val="0"/>
          <w:noProof w:val="0"/>
          <w:sz w:val="96"/>
          <w:szCs w:val="96"/>
        </w:rPr>
      </w:pPr>
    </w:p>
    <w:p w:rsidR="007670D1" w:rsidRDefault="007670D1" w:rsidP="007670D1">
      <w:pPr>
        <w:tabs>
          <w:tab w:val="clear" w:pos="5187"/>
          <w:tab w:val="left" w:pos="7082"/>
        </w:tabs>
        <w:jc w:val="center"/>
        <w:rPr>
          <w:rFonts w:cs="PT Bold Heading"/>
          <w:b w:val="0"/>
          <w:bCs w:val="0"/>
          <w:noProof w:val="0"/>
          <w:sz w:val="96"/>
          <w:szCs w:val="96"/>
          <w:rtl/>
        </w:rPr>
      </w:pPr>
      <w:r>
        <w:rPr>
          <w:rFonts w:cs="PT Bold Heading" w:hint="cs"/>
          <w:b w:val="0"/>
          <w:bCs w:val="0"/>
          <w:noProof w:val="0"/>
          <w:sz w:val="92"/>
          <w:szCs w:val="92"/>
          <w:rtl/>
        </w:rPr>
        <w:t>العقيدة الطحاوية</w:t>
      </w:r>
    </w:p>
    <w:p w:rsidR="007670D1" w:rsidRDefault="007670D1" w:rsidP="007670D1">
      <w:pPr>
        <w:tabs>
          <w:tab w:val="left" w:pos="720"/>
        </w:tabs>
        <w:ind w:left="540" w:right="360"/>
        <w:jc w:val="center"/>
        <w:rPr>
          <w:rFonts w:ascii="Lotus Linotype" w:hAnsi="Lotus Linotype" w:cs="Lotus Linotype"/>
          <w:b w:val="0"/>
          <w:bCs w:val="0"/>
          <w:noProof w:val="0"/>
          <w:sz w:val="96"/>
          <w:szCs w:val="96"/>
          <w:rtl/>
        </w:rPr>
      </w:pPr>
    </w:p>
    <w:p w:rsidR="007670D1" w:rsidRDefault="007670D1" w:rsidP="007670D1">
      <w:pPr>
        <w:tabs>
          <w:tab w:val="left" w:pos="720"/>
        </w:tabs>
        <w:jc w:val="center"/>
        <w:rPr>
          <w:rFonts w:ascii="Andalus" w:hAnsi="Andalus" w:cs="Andalus"/>
          <w:bCs w:val="0"/>
          <w:noProof w:val="0"/>
          <w:sz w:val="48"/>
          <w:szCs w:val="48"/>
          <w:rtl/>
        </w:rPr>
      </w:pPr>
      <w:r>
        <w:rPr>
          <w:rFonts w:ascii="Andalus" w:hAnsi="Andalus" w:cs="Andalus"/>
          <w:bCs w:val="0"/>
          <w:noProof w:val="0"/>
          <w:sz w:val="48"/>
          <w:szCs w:val="48"/>
          <w:rtl/>
        </w:rPr>
        <w:t>معالي الشيخ الدكتور</w:t>
      </w:r>
    </w:p>
    <w:p w:rsidR="007670D1" w:rsidRDefault="007670D1" w:rsidP="007670D1">
      <w:pPr>
        <w:tabs>
          <w:tab w:val="left" w:pos="720"/>
        </w:tabs>
        <w:jc w:val="center"/>
        <w:rPr>
          <w:rFonts w:ascii="Andalus" w:hAnsi="Andalus" w:cs="AL-Mohanad Bold"/>
          <w:bCs w:val="0"/>
          <w:noProof w:val="0"/>
          <w:sz w:val="48"/>
          <w:szCs w:val="48"/>
          <w:rtl/>
        </w:rPr>
      </w:pPr>
      <w:r>
        <w:rPr>
          <w:rFonts w:ascii="Andalus" w:hAnsi="Andalus" w:cs="AL-Mohanad Bold" w:hint="cs"/>
          <w:bCs w:val="0"/>
          <w:noProof w:val="0"/>
          <w:sz w:val="48"/>
          <w:szCs w:val="48"/>
          <w:rtl/>
        </w:rPr>
        <w:t>عبد الكريم بن عبد الله الخضير</w:t>
      </w:r>
    </w:p>
    <w:p w:rsidR="007670D1" w:rsidRDefault="007670D1" w:rsidP="007670D1">
      <w:pPr>
        <w:tabs>
          <w:tab w:val="left" w:pos="720"/>
        </w:tabs>
        <w:jc w:val="center"/>
        <w:rPr>
          <w:rFonts w:ascii="Andalus" w:hAnsi="Andalus" w:cs="AL-Mohanad Bold"/>
          <w:bCs w:val="0"/>
          <w:noProof w:val="0"/>
          <w:sz w:val="48"/>
          <w:szCs w:val="48"/>
          <w:rtl/>
        </w:rPr>
      </w:pPr>
      <w:r>
        <w:rPr>
          <w:rFonts w:ascii="Andalus" w:hAnsi="Andalus" w:cs="AL-Mohanad Bold" w:hint="cs"/>
          <w:bCs w:val="0"/>
          <w:noProof w:val="0"/>
          <w:sz w:val="48"/>
          <w:szCs w:val="48"/>
          <w:rtl/>
        </w:rPr>
        <w:t>عضو هيئة كبار العلماء</w:t>
      </w:r>
    </w:p>
    <w:p w:rsidR="007670D1" w:rsidRDefault="007670D1" w:rsidP="007670D1">
      <w:pPr>
        <w:tabs>
          <w:tab w:val="left" w:pos="720"/>
        </w:tabs>
        <w:jc w:val="center"/>
        <w:rPr>
          <w:rFonts w:ascii="Andalus" w:hAnsi="Andalus" w:cs="AL-Mohanad Bold"/>
          <w:bCs w:val="0"/>
          <w:noProof w:val="0"/>
          <w:sz w:val="48"/>
          <w:szCs w:val="48"/>
          <w:rtl/>
        </w:rPr>
      </w:pPr>
      <w:r>
        <w:rPr>
          <w:rFonts w:ascii="Andalus" w:hAnsi="Andalus" w:cs="AL-Mohanad Bold" w:hint="cs"/>
          <w:bCs w:val="0"/>
          <w:noProof w:val="0"/>
          <w:sz w:val="48"/>
          <w:szCs w:val="48"/>
          <w:rtl/>
        </w:rPr>
        <w:t>وعضو اللجنة الدائمة للبحوث العلمية والإفتاء</w:t>
      </w:r>
    </w:p>
    <w:p w:rsidR="007670D1" w:rsidRDefault="007670D1" w:rsidP="007670D1">
      <w:pPr>
        <w:pStyle w:val="BodyTextIndent"/>
        <w:rPr>
          <w:noProof w:val="0"/>
          <w:rtl/>
        </w:rPr>
      </w:pPr>
      <w:r>
        <w:rPr>
          <w:rFonts w:ascii="ATraditional Arabic" w:hAnsi="ATraditional Arabic" w:cs="ATraditional Arabic"/>
          <w:i/>
          <w:iCs/>
          <w:noProof w:val="0"/>
          <w:rtl/>
        </w:rPr>
        <w:t xml:space="preserve"> </w:t>
      </w:r>
    </w:p>
    <w:tbl>
      <w:tblPr>
        <w:bidiVisual/>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408"/>
        <w:gridCol w:w="2976"/>
        <w:gridCol w:w="1418"/>
        <w:gridCol w:w="3405"/>
      </w:tblGrid>
      <w:tr w:rsidR="007670D1" w:rsidTr="007670D1">
        <w:trPr>
          <w:trHeight w:val="780"/>
          <w:jc w:val="center"/>
        </w:trPr>
        <w:tc>
          <w:tcPr>
            <w:tcW w:w="2408" w:type="dxa"/>
            <w:tcBorders>
              <w:top w:val="single" w:sz="4" w:space="0" w:color="auto"/>
              <w:left w:val="single" w:sz="4" w:space="0" w:color="auto"/>
              <w:bottom w:val="single" w:sz="4" w:space="0" w:color="auto"/>
              <w:right w:val="single" w:sz="4" w:space="0" w:color="auto"/>
            </w:tcBorders>
            <w:shd w:val="clear" w:color="auto" w:fill="D9D9D9"/>
            <w:vAlign w:val="center"/>
            <w:hideMark/>
          </w:tcPr>
          <w:p w:rsidR="007670D1" w:rsidRPr="00F74CEA" w:rsidRDefault="007670D1" w:rsidP="00F74CEA">
            <w:pPr>
              <w:pStyle w:val="BodyTextIndent"/>
              <w:ind w:firstLine="0"/>
              <w:jc w:val="center"/>
              <w:rPr>
                <w:rFonts w:ascii="ATraditional Arabic" w:hAnsi="ATraditional Arabic" w:cs="ATraditional Arabic"/>
                <w:b w:val="0"/>
                <w:bCs w:val="0"/>
                <w:noProof w:val="0"/>
              </w:rPr>
            </w:pPr>
            <w:r w:rsidRPr="00F74CEA">
              <w:rPr>
                <w:rFonts w:ascii="ATraditional Arabic" w:hAnsi="ATraditional Arabic" w:cs="ATraditional Arabic"/>
                <w:b w:val="0"/>
                <w:bCs w:val="0"/>
                <w:noProof w:val="0"/>
                <w:rtl/>
              </w:rPr>
              <w:t>تاريخ المحاضرة:</w:t>
            </w:r>
          </w:p>
        </w:tc>
        <w:tc>
          <w:tcPr>
            <w:tcW w:w="297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7670D1" w:rsidRPr="00F74CEA" w:rsidRDefault="00C921A7" w:rsidP="0064796F">
            <w:pPr>
              <w:pStyle w:val="BodyTextIndent"/>
              <w:ind w:firstLine="0"/>
              <w:jc w:val="center"/>
              <w:rPr>
                <w:rFonts w:ascii="ATraditional Arabic" w:hAnsi="ATraditional Arabic" w:cs="ATraditional Arabic"/>
                <w:b w:val="0"/>
                <w:bCs w:val="0"/>
                <w:noProof w:val="0"/>
              </w:rPr>
            </w:pPr>
            <w:r>
              <w:rPr>
                <w:rFonts w:ascii="ATraditional Arabic" w:hAnsi="ATraditional Arabic" w:cs="ATraditional Arabic" w:hint="cs"/>
                <w:b w:val="0"/>
                <w:bCs w:val="0"/>
                <w:noProof w:val="0"/>
                <w:rtl/>
              </w:rPr>
              <w:t>24</w:t>
            </w:r>
            <w:r w:rsidR="007670D1" w:rsidRPr="00F74CEA">
              <w:rPr>
                <w:rFonts w:ascii="ATraditional Arabic" w:hAnsi="ATraditional Arabic" w:cs="ATraditional Arabic"/>
                <w:b w:val="0"/>
                <w:bCs w:val="0"/>
                <w:noProof w:val="0"/>
                <w:rtl/>
              </w:rPr>
              <w:t>/</w:t>
            </w:r>
            <w:r w:rsidR="0064796F">
              <w:rPr>
                <w:rFonts w:ascii="ATraditional Arabic" w:hAnsi="ATraditional Arabic" w:cs="ATraditional Arabic" w:hint="cs"/>
                <w:b w:val="0"/>
                <w:bCs w:val="0"/>
                <w:noProof w:val="0"/>
                <w:rtl/>
              </w:rPr>
              <w:t>1</w:t>
            </w:r>
            <w:r w:rsidR="007670D1" w:rsidRPr="00F74CEA">
              <w:rPr>
                <w:rFonts w:ascii="ATraditional Arabic" w:hAnsi="ATraditional Arabic" w:cs="ATraditional Arabic"/>
                <w:b w:val="0"/>
                <w:bCs w:val="0"/>
                <w:noProof w:val="0"/>
                <w:rtl/>
              </w:rPr>
              <w:t>/143</w:t>
            </w:r>
            <w:r w:rsidR="0064796F">
              <w:rPr>
                <w:rFonts w:ascii="ATraditional Arabic" w:hAnsi="ATraditional Arabic" w:cs="ATraditional Arabic" w:hint="cs"/>
                <w:b w:val="0"/>
                <w:bCs w:val="0"/>
                <w:noProof w:val="0"/>
                <w:rtl/>
              </w:rPr>
              <w:t>6</w:t>
            </w:r>
            <w:r w:rsidR="007670D1" w:rsidRPr="00F74CEA">
              <w:rPr>
                <w:rFonts w:ascii="ATraditional Arabic" w:hAnsi="ATraditional Arabic" w:cs="ATraditional Arabic"/>
                <w:b w:val="0"/>
                <w:bCs w:val="0"/>
                <w:noProof w:val="0"/>
                <w:rtl/>
              </w:rPr>
              <w:t>هـ</w:t>
            </w:r>
          </w:p>
        </w:tc>
        <w:tc>
          <w:tcPr>
            <w:tcW w:w="1418" w:type="dxa"/>
            <w:tcBorders>
              <w:top w:val="single" w:sz="4" w:space="0" w:color="auto"/>
              <w:left w:val="single" w:sz="4" w:space="0" w:color="auto"/>
              <w:bottom w:val="single" w:sz="4" w:space="0" w:color="auto"/>
              <w:right w:val="single" w:sz="4" w:space="0" w:color="auto"/>
            </w:tcBorders>
            <w:shd w:val="clear" w:color="auto" w:fill="D9D9D9"/>
            <w:vAlign w:val="center"/>
            <w:hideMark/>
          </w:tcPr>
          <w:p w:rsidR="007670D1" w:rsidRPr="00F74CEA" w:rsidRDefault="007670D1" w:rsidP="00F74CEA">
            <w:pPr>
              <w:pStyle w:val="BodyTextIndent"/>
              <w:ind w:firstLine="0"/>
              <w:jc w:val="center"/>
              <w:rPr>
                <w:rFonts w:ascii="ATraditional Arabic" w:hAnsi="ATraditional Arabic" w:cs="ATraditional Arabic"/>
                <w:b w:val="0"/>
                <w:bCs w:val="0"/>
                <w:noProof w:val="0"/>
              </w:rPr>
            </w:pPr>
            <w:r w:rsidRPr="00F74CEA">
              <w:rPr>
                <w:rFonts w:ascii="ATraditional Arabic" w:hAnsi="ATraditional Arabic" w:cs="ATraditional Arabic"/>
                <w:b w:val="0"/>
                <w:bCs w:val="0"/>
                <w:noProof w:val="0"/>
                <w:rtl/>
              </w:rPr>
              <w:t>المكان:</w:t>
            </w:r>
          </w:p>
        </w:tc>
        <w:tc>
          <w:tcPr>
            <w:tcW w:w="3405"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7670D1" w:rsidRPr="00F74CEA" w:rsidRDefault="007670D1" w:rsidP="00F74CEA">
            <w:pPr>
              <w:pStyle w:val="BodyTextIndent"/>
              <w:ind w:firstLine="0"/>
              <w:jc w:val="center"/>
              <w:rPr>
                <w:rFonts w:ascii="ATraditional Arabic" w:hAnsi="ATraditional Arabic" w:cs="ATraditional Arabic"/>
                <w:b w:val="0"/>
                <w:bCs w:val="0"/>
                <w:noProof w:val="0"/>
              </w:rPr>
            </w:pPr>
            <w:r w:rsidRPr="00F74CEA">
              <w:rPr>
                <w:rFonts w:ascii="ATraditional Arabic" w:hAnsi="ATraditional Arabic" w:cs="ATraditional Arabic"/>
                <w:b w:val="0"/>
                <w:bCs w:val="0"/>
                <w:noProof w:val="0"/>
                <w:rtl/>
              </w:rPr>
              <w:t>مسجد أبا</w:t>
            </w:r>
            <w:r w:rsidR="00DC17D3">
              <w:rPr>
                <w:rFonts w:ascii="ATraditional Arabic" w:hAnsi="ATraditional Arabic" w:cs="ATraditional Arabic" w:hint="cs"/>
                <w:b w:val="0"/>
                <w:bCs w:val="0"/>
                <w:noProof w:val="0"/>
                <w:rtl/>
              </w:rPr>
              <w:t xml:space="preserve"> </w:t>
            </w:r>
            <w:r w:rsidRPr="00F74CEA">
              <w:rPr>
                <w:rFonts w:ascii="ATraditional Arabic" w:hAnsi="ATraditional Arabic" w:cs="ATraditional Arabic"/>
                <w:b w:val="0"/>
                <w:bCs w:val="0"/>
                <w:noProof w:val="0"/>
                <w:rtl/>
              </w:rPr>
              <w:t>الخيل</w:t>
            </w:r>
          </w:p>
        </w:tc>
      </w:tr>
    </w:tbl>
    <w:p w:rsidR="007670D1" w:rsidRDefault="007670D1" w:rsidP="007670D1">
      <w:pPr>
        <w:rPr>
          <w:noProof w:val="0"/>
          <w:rtl/>
        </w:rPr>
      </w:pPr>
    </w:p>
    <w:p w:rsidR="007670D1" w:rsidRDefault="007670D1" w:rsidP="007670D1">
      <w:pPr>
        <w:bidi w:val="0"/>
      </w:pPr>
      <w:r>
        <w:rPr>
          <w:noProof w:val="0"/>
          <w:rtl/>
        </w:rPr>
        <w:br w:type="page"/>
      </w:r>
    </w:p>
    <w:p w:rsidR="00F507EF" w:rsidRPr="00986B7E" w:rsidRDefault="006C5CFA" w:rsidP="004E1DD4">
      <w:pPr>
        <w:tabs>
          <w:tab w:val="clear" w:pos="5187"/>
          <w:tab w:val="clear" w:pos="7313"/>
        </w:tabs>
        <w:spacing w:before="120" w:after="120" w:line="240" w:lineRule="atLeast"/>
        <w:rPr>
          <w:rFonts w:ascii="Traditional Arabic" w:eastAsia="Calibri" w:hAnsi="Traditional Arabic"/>
          <w:b w:val="0"/>
          <w:bCs w:val="0"/>
          <w:noProof w:val="0"/>
          <w:sz w:val="28"/>
          <w:rtl/>
        </w:rPr>
      </w:pPr>
      <w:bookmarkStart w:id="1" w:name="_GoBack"/>
      <w:r w:rsidRPr="00986B7E">
        <w:rPr>
          <w:rFonts w:ascii="Traditional Arabic" w:eastAsia="Calibri" w:hAnsi="Traditional Arabic" w:hint="cs"/>
          <w:b w:val="0"/>
          <w:bCs w:val="0"/>
          <w:noProof w:val="0"/>
          <w:sz w:val="28"/>
          <w:rtl/>
        </w:rPr>
        <w:lastRenderedPageBreak/>
        <w:t xml:space="preserve">السلام عليكم ورحمة الله وبركاته. </w:t>
      </w:r>
    </w:p>
    <w:p w:rsidR="006C5CFA" w:rsidRPr="00986B7E" w:rsidRDefault="006C5CFA" w:rsidP="004E1DD4">
      <w:pPr>
        <w:tabs>
          <w:tab w:val="clear" w:pos="5187"/>
          <w:tab w:val="clear" w:pos="7313"/>
        </w:tabs>
        <w:spacing w:before="120" w:after="120" w:line="240" w:lineRule="atLeast"/>
        <w:rPr>
          <w:rFonts w:ascii="Traditional Arabic" w:eastAsia="Calibri" w:hAnsi="Traditional Arabic"/>
          <w:b w:val="0"/>
          <w:bCs w:val="0"/>
          <w:noProof w:val="0"/>
          <w:sz w:val="28"/>
          <w:rtl/>
        </w:rPr>
      </w:pPr>
      <w:r w:rsidRPr="00986B7E">
        <w:rPr>
          <w:rFonts w:ascii="Traditional Arabic" w:eastAsia="Calibri" w:hAnsi="Traditional Arabic" w:hint="cs"/>
          <w:b w:val="0"/>
          <w:bCs w:val="0"/>
          <w:noProof w:val="0"/>
          <w:sz w:val="28"/>
          <w:rtl/>
        </w:rPr>
        <w:t>سم.</w:t>
      </w:r>
    </w:p>
    <w:p w:rsidR="00F507EF" w:rsidRPr="00986B7E" w:rsidRDefault="00F507EF" w:rsidP="00704A8B">
      <w:pPr>
        <w:tabs>
          <w:tab w:val="clear" w:pos="5187"/>
          <w:tab w:val="clear" w:pos="7313"/>
        </w:tabs>
        <w:spacing w:before="120" w:after="120" w:line="240" w:lineRule="atLeast"/>
        <w:rPr>
          <w:rFonts w:ascii="Traditional Arabic" w:eastAsia="Calibri" w:hAnsi="Traditional Arabic"/>
          <w:noProof w:val="0"/>
          <w:sz w:val="28"/>
          <w:rtl/>
        </w:rPr>
      </w:pPr>
      <w:r w:rsidRPr="00986B7E">
        <w:rPr>
          <w:rFonts w:ascii="Traditional Arabic" w:eastAsia="Calibri" w:hAnsi="Traditional Arabic" w:hint="cs"/>
          <w:noProof w:val="0"/>
          <w:sz w:val="28"/>
          <w:rtl/>
        </w:rPr>
        <w:t>"بسم الله الرحمن الرحيم.</w:t>
      </w:r>
    </w:p>
    <w:p w:rsidR="00726A0B" w:rsidRPr="00986B7E" w:rsidRDefault="00F507EF" w:rsidP="00726A0B">
      <w:pPr>
        <w:tabs>
          <w:tab w:val="clear" w:pos="5187"/>
          <w:tab w:val="clear" w:pos="7313"/>
        </w:tabs>
        <w:spacing w:before="120" w:after="120" w:line="240" w:lineRule="atLeast"/>
        <w:rPr>
          <w:rFonts w:ascii="Traditional Arabic" w:eastAsia="Calibri" w:hAnsi="Traditional Arabic"/>
          <w:noProof w:val="0"/>
          <w:sz w:val="28"/>
          <w:rtl/>
        </w:rPr>
      </w:pPr>
      <w:r w:rsidRPr="00986B7E">
        <w:rPr>
          <w:rFonts w:ascii="Traditional Arabic" w:eastAsia="Calibri" w:hAnsi="Traditional Arabic" w:hint="cs"/>
          <w:noProof w:val="0"/>
          <w:sz w:val="28"/>
          <w:rtl/>
        </w:rPr>
        <w:t xml:space="preserve">الحمد لله رب العالمين وصلى الله وسلم </w:t>
      </w:r>
      <w:r w:rsidR="00C633FF" w:rsidRPr="00986B7E">
        <w:rPr>
          <w:rFonts w:ascii="Traditional Arabic" w:eastAsia="Calibri" w:hAnsi="Traditional Arabic" w:hint="cs"/>
          <w:noProof w:val="0"/>
          <w:sz w:val="28"/>
          <w:rtl/>
        </w:rPr>
        <w:t xml:space="preserve">وبارك </w:t>
      </w:r>
      <w:r w:rsidRPr="00986B7E">
        <w:rPr>
          <w:rFonts w:ascii="Traditional Arabic" w:eastAsia="Calibri" w:hAnsi="Traditional Arabic" w:hint="cs"/>
          <w:noProof w:val="0"/>
          <w:sz w:val="28"/>
          <w:rtl/>
        </w:rPr>
        <w:t>على نبينا محمد و</w:t>
      </w:r>
      <w:r w:rsidR="00C633FF" w:rsidRPr="00986B7E">
        <w:rPr>
          <w:rFonts w:ascii="Traditional Arabic" w:eastAsia="Calibri" w:hAnsi="Traditional Arabic" w:hint="cs"/>
          <w:noProof w:val="0"/>
          <w:sz w:val="28"/>
          <w:rtl/>
        </w:rPr>
        <w:t xml:space="preserve">على </w:t>
      </w:r>
      <w:r w:rsidRPr="00986B7E">
        <w:rPr>
          <w:rFonts w:ascii="Traditional Arabic" w:eastAsia="Calibri" w:hAnsi="Traditional Arabic" w:hint="cs"/>
          <w:noProof w:val="0"/>
          <w:sz w:val="28"/>
          <w:rtl/>
        </w:rPr>
        <w:t>آله وصحبه أجمعين،</w:t>
      </w:r>
      <w:r w:rsidR="00471E8D" w:rsidRPr="00986B7E">
        <w:rPr>
          <w:rFonts w:ascii="Traditional Arabic" w:eastAsia="Calibri" w:hAnsi="Traditional Arabic" w:hint="cs"/>
          <w:noProof w:val="0"/>
          <w:sz w:val="28"/>
          <w:rtl/>
        </w:rPr>
        <w:t xml:space="preserve"> اللهم اغفر لنا ولشيخنا </w:t>
      </w:r>
      <w:r w:rsidR="00726A0B" w:rsidRPr="00986B7E">
        <w:rPr>
          <w:rFonts w:ascii="Traditional Arabic" w:eastAsia="Calibri" w:hAnsi="Traditional Arabic" w:hint="cs"/>
          <w:noProof w:val="0"/>
          <w:sz w:val="28"/>
          <w:rtl/>
        </w:rPr>
        <w:t>واجزه عنا خير الجزاء برحمتك يا أرحم الراحمين.</w:t>
      </w:r>
    </w:p>
    <w:p w:rsidR="007B530F" w:rsidRDefault="00726A0B" w:rsidP="00737B14">
      <w:pPr>
        <w:tabs>
          <w:tab w:val="clear" w:pos="5187"/>
          <w:tab w:val="clear" w:pos="7313"/>
        </w:tabs>
        <w:spacing w:before="120" w:after="120" w:line="240" w:lineRule="atLeast"/>
        <w:rPr>
          <w:rFonts w:ascii="Traditional Arabic" w:eastAsia="Calibri" w:hAnsi="Traditional Arabic"/>
          <w:noProof w:val="0"/>
          <w:sz w:val="28"/>
          <w:rtl/>
        </w:rPr>
      </w:pPr>
      <w:r w:rsidRPr="00986B7E">
        <w:rPr>
          <w:rFonts w:ascii="Traditional Arabic" w:eastAsia="Calibri" w:hAnsi="Traditional Arabic" w:hint="cs"/>
          <w:noProof w:val="0"/>
          <w:sz w:val="28"/>
          <w:rtl/>
        </w:rPr>
        <w:t xml:space="preserve">قال </w:t>
      </w:r>
      <w:r w:rsidR="00737B14">
        <w:rPr>
          <w:rFonts w:ascii="Traditional Arabic" w:eastAsia="Calibri" w:hAnsi="Traditional Arabic" w:hint="cs"/>
          <w:noProof w:val="0"/>
          <w:sz w:val="28"/>
          <w:rtl/>
        </w:rPr>
        <w:t>الشارح رحمه الله تعالى:</w:t>
      </w:r>
    </w:p>
    <w:p w:rsidR="00737B14" w:rsidRDefault="00737B14" w:rsidP="00E4038A">
      <w:pPr>
        <w:tabs>
          <w:tab w:val="clear" w:pos="5187"/>
          <w:tab w:val="clear" w:pos="7313"/>
        </w:tabs>
        <w:spacing w:before="120" w:after="120" w:line="240" w:lineRule="atLeast"/>
        <w:rPr>
          <w:rFonts w:ascii="Traditional Arabic" w:eastAsia="Calibri" w:hAnsi="Traditional Arabic"/>
          <w:noProof w:val="0"/>
          <w:sz w:val="28"/>
          <w:rtl/>
        </w:rPr>
      </w:pPr>
      <w:r>
        <w:rPr>
          <w:rFonts w:ascii="Traditional Arabic" w:eastAsia="Calibri" w:hAnsi="Traditional Arabic" w:hint="cs"/>
          <w:noProof w:val="0"/>
          <w:sz w:val="28"/>
          <w:rtl/>
        </w:rPr>
        <w:t xml:space="preserve">والأدلة على زيادة الإيمان ونقصانه من الكتاب والسنة من الآثار السلفية كثيرة جدًّا منها قوله تعالى </w:t>
      </w:r>
      <w:r w:rsidRPr="00DE4841">
        <w:rPr>
          <w:rFonts w:ascii="Traditional Arabic" w:eastAsia="Calibri" w:hAnsi="Traditional Arabic" w:cs="ATraditional Arabic" w:hint="cs"/>
          <w:bCs w:val="0"/>
          <w:noProof w:val="0"/>
          <w:color w:val="FF0000"/>
          <w:sz w:val="28"/>
          <w:rtl/>
        </w:rPr>
        <w:t>{</w:t>
      </w:r>
      <w:r w:rsidR="00E4038A" w:rsidRPr="00DE4841">
        <w:rPr>
          <w:rStyle w:val="-"/>
          <w:rFonts w:hint="cs"/>
          <w:color w:val="FF0000"/>
          <w:rtl/>
        </w:rPr>
        <w:t>وَإِذَا</w:t>
      </w:r>
      <w:r w:rsidR="00E4038A" w:rsidRPr="00DE4841">
        <w:rPr>
          <w:rStyle w:val="-"/>
          <w:color w:val="FF0000"/>
          <w:rtl/>
        </w:rPr>
        <w:t xml:space="preserve"> تُلِيَتْ عَلَيْهِمْ آيَاتُهُ زَادَتْهُمْ إِيمَاناً</w:t>
      </w:r>
      <w:r w:rsidRPr="00DE4841">
        <w:rPr>
          <w:rFonts w:ascii="Traditional Arabic" w:eastAsia="Calibri" w:hAnsi="Traditional Arabic" w:cs="ATraditional Arabic" w:hint="cs"/>
          <w:bCs w:val="0"/>
          <w:noProof w:val="0"/>
          <w:color w:val="FF0000"/>
          <w:sz w:val="28"/>
          <w:rtl/>
        </w:rPr>
        <w:t>}</w:t>
      </w:r>
      <w:r w:rsidR="00E4038A">
        <w:rPr>
          <w:rFonts w:ascii="Traditional Arabic" w:eastAsia="Calibri" w:hAnsi="Traditional Arabic"/>
          <w:noProof w:val="0"/>
          <w:sz w:val="28"/>
          <w:rtl/>
        </w:rPr>
        <w:t xml:space="preserve"> [سورة الأنفال:2]</w:t>
      </w:r>
      <w:r>
        <w:rPr>
          <w:rFonts w:ascii="Traditional Arabic" w:eastAsia="Calibri" w:hAnsi="Traditional Arabic" w:hint="cs"/>
          <w:noProof w:val="0"/>
          <w:sz w:val="28"/>
          <w:rtl/>
        </w:rPr>
        <w:t xml:space="preserve"> وقوله تعالى </w:t>
      </w:r>
      <w:r w:rsidRPr="00DE4841">
        <w:rPr>
          <w:rFonts w:ascii="Traditional Arabic" w:eastAsia="Calibri" w:hAnsi="Traditional Arabic" w:cs="ATraditional Arabic" w:hint="cs"/>
          <w:bCs w:val="0"/>
          <w:noProof w:val="0"/>
          <w:color w:val="FF0000"/>
          <w:sz w:val="28"/>
          <w:rtl/>
        </w:rPr>
        <w:t>{</w:t>
      </w:r>
      <w:r w:rsidR="00E4038A" w:rsidRPr="00DE4841">
        <w:rPr>
          <w:rStyle w:val="-"/>
          <w:rFonts w:hint="cs"/>
          <w:color w:val="FF0000"/>
          <w:rtl/>
        </w:rPr>
        <w:t>وَيَزِيدُ</w:t>
      </w:r>
      <w:r w:rsidR="00E4038A" w:rsidRPr="00DE4841">
        <w:rPr>
          <w:rStyle w:val="-"/>
          <w:color w:val="FF0000"/>
          <w:rtl/>
        </w:rPr>
        <w:t xml:space="preserve"> اللَّهُ الَّذِينَ اهْتَدَوْا هُدًى</w:t>
      </w:r>
      <w:r w:rsidRPr="00DE4841">
        <w:rPr>
          <w:rFonts w:ascii="Traditional Arabic" w:eastAsia="Calibri" w:hAnsi="Traditional Arabic" w:cs="ATraditional Arabic" w:hint="cs"/>
          <w:bCs w:val="0"/>
          <w:noProof w:val="0"/>
          <w:color w:val="FF0000"/>
          <w:sz w:val="28"/>
          <w:rtl/>
        </w:rPr>
        <w:t>}</w:t>
      </w:r>
      <w:r w:rsidR="00E4038A">
        <w:rPr>
          <w:rFonts w:ascii="Traditional Arabic" w:eastAsia="Calibri" w:hAnsi="Traditional Arabic"/>
          <w:noProof w:val="0"/>
          <w:sz w:val="28"/>
          <w:rtl/>
        </w:rPr>
        <w:t xml:space="preserve"> [سورة مريم:76]</w:t>
      </w:r>
      <w:r>
        <w:rPr>
          <w:rFonts w:ascii="Traditional Arabic" w:eastAsia="Calibri" w:hAnsi="Traditional Arabic" w:hint="cs"/>
          <w:noProof w:val="0"/>
          <w:sz w:val="28"/>
          <w:rtl/>
        </w:rPr>
        <w:t xml:space="preserve"> وقولِه </w:t>
      </w:r>
      <w:r w:rsidRPr="00DE4841">
        <w:rPr>
          <w:rFonts w:ascii="Traditional Arabic" w:eastAsia="Calibri" w:hAnsi="Traditional Arabic" w:cs="ATraditional Arabic" w:hint="cs"/>
          <w:bCs w:val="0"/>
          <w:noProof w:val="0"/>
          <w:color w:val="FF0000"/>
          <w:sz w:val="28"/>
          <w:rtl/>
        </w:rPr>
        <w:t>{</w:t>
      </w:r>
      <w:r w:rsidR="00E4038A" w:rsidRPr="00DE4841">
        <w:rPr>
          <w:rStyle w:val="-"/>
          <w:rFonts w:hint="cs"/>
          <w:color w:val="FF0000"/>
          <w:rtl/>
        </w:rPr>
        <w:t>وَيَزْدَادَ</w:t>
      </w:r>
      <w:r w:rsidR="00E4038A" w:rsidRPr="00DE4841">
        <w:rPr>
          <w:rStyle w:val="-"/>
          <w:color w:val="FF0000"/>
          <w:rtl/>
        </w:rPr>
        <w:t xml:space="preserve"> الَّذِينَ آمَنُوا إِيمَاناً</w:t>
      </w:r>
      <w:r w:rsidRPr="00DE4841">
        <w:rPr>
          <w:rFonts w:ascii="Traditional Arabic" w:eastAsia="Calibri" w:hAnsi="Traditional Arabic" w:cs="ATraditional Arabic" w:hint="cs"/>
          <w:bCs w:val="0"/>
          <w:noProof w:val="0"/>
          <w:color w:val="FF0000"/>
          <w:sz w:val="28"/>
          <w:rtl/>
        </w:rPr>
        <w:t>}</w:t>
      </w:r>
      <w:r w:rsidR="00E4038A">
        <w:rPr>
          <w:rFonts w:ascii="Traditional Arabic" w:eastAsia="Calibri" w:hAnsi="Traditional Arabic"/>
          <w:noProof w:val="0"/>
          <w:sz w:val="28"/>
          <w:rtl/>
        </w:rPr>
        <w:t xml:space="preserve"> [سورة المدثر:31]</w:t>
      </w:r>
      <w:r>
        <w:rPr>
          <w:rFonts w:ascii="Traditional Arabic" w:eastAsia="Calibri" w:hAnsi="Traditional Arabic" w:hint="cs"/>
          <w:noProof w:val="0"/>
          <w:sz w:val="28"/>
          <w:rtl/>
        </w:rPr>
        <w:t>.."</w:t>
      </w:r>
    </w:p>
    <w:p w:rsidR="00737B14" w:rsidRDefault="00737B14" w:rsidP="00737B14">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وقولُه.</w:t>
      </w:r>
    </w:p>
    <w:p w:rsidR="00737B14" w:rsidRDefault="00737B14" w:rsidP="00737B14">
      <w:pPr>
        <w:tabs>
          <w:tab w:val="clear" w:pos="5187"/>
          <w:tab w:val="clear" w:pos="7313"/>
        </w:tabs>
        <w:spacing w:before="120" w:after="120" w:line="240" w:lineRule="atLeast"/>
        <w:rPr>
          <w:rFonts w:ascii="Traditional Arabic" w:eastAsia="Calibri" w:hAnsi="Traditional Arabic"/>
          <w:noProof w:val="0"/>
          <w:sz w:val="28"/>
          <w:rtl/>
        </w:rPr>
      </w:pPr>
      <w:r>
        <w:rPr>
          <w:rFonts w:ascii="Traditional Arabic" w:eastAsia="Calibri" w:hAnsi="Traditional Arabic" w:hint="cs"/>
          <w:noProof w:val="0"/>
          <w:sz w:val="28"/>
          <w:rtl/>
        </w:rPr>
        <w:t>أحسن الله إليك.</w:t>
      </w:r>
    </w:p>
    <w:p w:rsidR="00737B14" w:rsidRDefault="00737B14" w:rsidP="00E4038A">
      <w:pPr>
        <w:tabs>
          <w:tab w:val="clear" w:pos="5187"/>
          <w:tab w:val="clear" w:pos="7313"/>
        </w:tabs>
        <w:spacing w:before="120" w:after="120" w:line="240" w:lineRule="atLeast"/>
        <w:rPr>
          <w:rFonts w:ascii="Traditional Arabic" w:eastAsia="Calibri" w:hAnsi="Traditional Arabic"/>
          <w:noProof w:val="0"/>
          <w:sz w:val="28"/>
          <w:rtl/>
        </w:rPr>
      </w:pPr>
      <w:r>
        <w:rPr>
          <w:rFonts w:ascii="Traditional Arabic" w:eastAsia="Calibri" w:hAnsi="Traditional Arabic" w:hint="cs"/>
          <w:noProof w:val="0"/>
          <w:sz w:val="28"/>
          <w:rtl/>
        </w:rPr>
        <w:t xml:space="preserve">"وقولُه </w:t>
      </w:r>
      <w:r w:rsidRPr="00DE4841">
        <w:rPr>
          <w:rFonts w:ascii="Traditional Arabic" w:eastAsia="Calibri" w:hAnsi="Traditional Arabic" w:cs="ATraditional Arabic" w:hint="cs"/>
          <w:bCs w:val="0"/>
          <w:noProof w:val="0"/>
          <w:color w:val="FF0000"/>
          <w:sz w:val="28"/>
          <w:rtl/>
        </w:rPr>
        <w:t>{</w:t>
      </w:r>
      <w:r w:rsidR="00E4038A" w:rsidRPr="00DE4841">
        <w:rPr>
          <w:rStyle w:val="-"/>
          <w:rFonts w:hint="cs"/>
          <w:color w:val="FF0000"/>
          <w:rtl/>
        </w:rPr>
        <w:t>وَيَزْدَادَ</w:t>
      </w:r>
      <w:r w:rsidR="00E4038A" w:rsidRPr="00DE4841">
        <w:rPr>
          <w:rStyle w:val="-"/>
          <w:color w:val="FF0000"/>
          <w:rtl/>
        </w:rPr>
        <w:t xml:space="preserve"> الَّذِينَ آمَنُوا إِيمَاناً</w:t>
      </w:r>
      <w:r w:rsidRPr="00DE4841">
        <w:rPr>
          <w:rFonts w:ascii="Traditional Arabic" w:eastAsia="Calibri" w:hAnsi="Traditional Arabic" w:cs="ATraditional Arabic" w:hint="cs"/>
          <w:bCs w:val="0"/>
          <w:noProof w:val="0"/>
          <w:color w:val="FF0000"/>
          <w:sz w:val="28"/>
          <w:rtl/>
        </w:rPr>
        <w:t>}</w:t>
      </w:r>
      <w:r w:rsidR="00E4038A">
        <w:rPr>
          <w:rFonts w:ascii="Traditional Arabic" w:eastAsia="Calibri" w:hAnsi="Traditional Arabic"/>
          <w:noProof w:val="0"/>
          <w:sz w:val="28"/>
          <w:rtl/>
        </w:rPr>
        <w:t xml:space="preserve"> [سورة المدثر:31]</w:t>
      </w:r>
      <w:r>
        <w:rPr>
          <w:rFonts w:ascii="Traditional Arabic" w:eastAsia="Calibri" w:hAnsi="Traditional Arabic" w:hint="cs"/>
          <w:noProof w:val="0"/>
          <w:sz w:val="28"/>
          <w:rtl/>
        </w:rPr>
        <w:t xml:space="preserve"> </w:t>
      </w:r>
      <w:r w:rsidR="00F03D78">
        <w:rPr>
          <w:rFonts w:ascii="Traditional Arabic" w:eastAsia="Calibri" w:hAnsi="Traditional Arabic" w:hint="cs"/>
          <w:noProof w:val="0"/>
          <w:sz w:val="28"/>
          <w:rtl/>
        </w:rPr>
        <w:t xml:space="preserve">وقوله </w:t>
      </w:r>
      <w:r w:rsidR="00F03D78" w:rsidRPr="00DE4841">
        <w:rPr>
          <w:rFonts w:ascii="Traditional Arabic" w:eastAsia="Calibri" w:hAnsi="Traditional Arabic" w:cs="ATraditional Arabic" w:hint="cs"/>
          <w:bCs w:val="0"/>
          <w:noProof w:val="0"/>
          <w:color w:val="FF0000"/>
          <w:sz w:val="28"/>
          <w:rtl/>
        </w:rPr>
        <w:t>{</w:t>
      </w:r>
      <w:r w:rsidR="00E4038A" w:rsidRPr="00DE4841">
        <w:rPr>
          <w:rStyle w:val="-"/>
          <w:rFonts w:hint="cs"/>
          <w:color w:val="FF0000"/>
          <w:rtl/>
        </w:rPr>
        <w:t>هُوَ</w:t>
      </w:r>
      <w:r w:rsidR="00E4038A" w:rsidRPr="00DE4841">
        <w:rPr>
          <w:rStyle w:val="-"/>
          <w:color w:val="FF0000"/>
          <w:rtl/>
        </w:rPr>
        <w:t xml:space="preserve"> الَّذِي أَنزَلَ السَّكِينَةَ فِي قُلُوبِ الْمُؤْمِنِينَ لِيَزْدَادُوا إِيمَاناً مَّعَ إِيمَانِهِمْ</w:t>
      </w:r>
      <w:r w:rsidR="00F03D78" w:rsidRPr="00DE4841">
        <w:rPr>
          <w:rFonts w:ascii="Traditional Arabic" w:eastAsia="Calibri" w:hAnsi="Traditional Arabic" w:cs="ATraditional Arabic" w:hint="cs"/>
          <w:bCs w:val="0"/>
          <w:noProof w:val="0"/>
          <w:color w:val="FF0000"/>
          <w:sz w:val="28"/>
          <w:rtl/>
        </w:rPr>
        <w:t>}</w:t>
      </w:r>
      <w:r w:rsidR="00E4038A">
        <w:rPr>
          <w:rFonts w:ascii="Traditional Arabic" w:eastAsia="Calibri" w:hAnsi="Traditional Arabic"/>
          <w:noProof w:val="0"/>
          <w:sz w:val="28"/>
          <w:rtl/>
        </w:rPr>
        <w:t xml:space="preserve"> [سورة الفتح:4]</w:t>
      </w:r>
      <w:r w:rsidR="00F03D78">
        <w:rPr>
          <w:rFonts w:ascii="Traditional Arabic" w:eastAsia="Calibri" w:hAnsi="Traditional Arabic" w:hint="cs"/>
          <w:noProof w:val="0"/>
          <w:sz w:val="28"/>
          <w:rtl/>
        </w:rPr>
        <w:t xml:space="preserve"> وقوله </w:t>
      </w:r>
      <w:r w:rsidR="00F03D78" w:rsidRPr="00DE4841">
        <w:rPr>
          <w:rFonts w:ascii="Traditional Arabic" w:eastAsia="Calibri" w:hAnsi="Traditional Arabic" w:cs="ATraditional Arabic" w:hint="cs"/>
          <w:bCs w:val="0"/>
          <w:noProof w:val="0"/>
          <w:color w:val="FF0000"/>
          <w:sz w:val="28"/>
          <w:rtl/>
        </w:rPr>
        <w:t>{</w:t>
      </w:r>
      <w:r w:rsidR="00E4038A" w:rsidRPr="00DE4841">
        <w:rPr>
          <w:rStyle w:val="-"/>
          <w:rFonts w:hint="cs"/>
          <w:color w:val="FF0000"/>
          <w:rtl/>
        </w:rPr>
        <w:t>الَّذِينَ</w:t>
      </w:r>
      <w:r w:rsidR="00E4038A" w:rsidRPr="00DE4841">
        <w:rPr>
          <w:rStyle w:val="-"/>
          <w:color w:val="FF0000"/>
          <w:rtl/>
        </w:rPr>
        <w:t xml:space="preserve"> قَالَ لَهُمُ النَّاسُ إِنَّ النَّاسَ قَدْ جَمَعُواْ لَكُمْ فَاخْشَوْهُمْ فَزَادَهُمْ إِيمَاناً وَقَالُواْ حَسْبُنَا اللَّهُ وَنِعْمَ الْوَكِيلُ</w:t>
      </w:r>
      <w:r w:rsidR="00F03D78" w:rsidRPr="00DE4841">
        <w:rPr>
          <w:rFonts w:ascii="Traditional Arabic" w:eastAsia="Calibri" w:hAnsi="Traditional Arabic" w:cs="ATraditional Arabic" w:hint="cs"/>
          <w:bCs w:val="0"/>
          <w:noProof w:val="0"/>
          <w:color w:val="FF0000"/>
          <w:sz w:val="28"/>
          <w:rtl/>
        </w:rPr>
        <w:t>}</w:t>
      </w:r>
      <w:r w:rsidR="00E4038A">
        <w:rPr>
          <w:rFonts w:ascii="Traditional Arabic" w:eastAsia="Calibri" w:hAnsi="Traditional Arabic"/>
          <w:noProof w:val="0"/>
          <w:sz w:val="28"/>
          <w:rtl/>
        </w:rPr>
        <w:t xml:space="preserve"> [سورة آل عمران:173]</w:t>
      </w:r>
      <w:r w:rsidR="00F03D78">
        <w:rPr>
          <w:rFonts w:ascii="Traditional Arabic" w:eastAsia="Calibri" w:hAnsi="Traditional Arabic" w:hint="cs"/>
          <w:noProof w:val="0"/>
          <w:sz w:val="28"/>
          <w:rtl/>
        </w:rPr>
        <w:t xml:space="preserve"> وكيف يقال في هذه الآية والتي قبلها إن الزيادة باعتبار زيادة المؤمَن به فهل في قول الناس </w:t>
      </w:r>
      <w:r w:rsidR="00F03D78" w:rsidRPr="00DE4841">
        <w:rPr>
          <w:rFonts w:ascii="Traditional Arabic" w:eastAsia="Calibri" w:hAnsi="Traditional Arabic" w:cs="ATraditional Arabic" w:hint="cs"/>
          <w:bCs w:val="0"/>
          <w:noProof w:val="0"/>
          <w:color w:val="FF0000"/>
          <w:sz w:val="28"/>
          <w:rtl/>
        </w:rPr>
        <w:t>{</w:t>
      </w:r>
      <w:r w:rsidR="00E4038A" w:rsidRPr="00DE4841">
        <w:rPr>
          <w:rStyle w:val="-"/>
          <w:rFonts w:hint="cs"/>
          <w:color w:val="FF0000"/>
          <w:rtl/>
        </w:rPr>
        <w:t>قَدْ</w:t>
      </w:r>
      <w:r w:rsidR="00E4038A" w:rsidRPr="00DE4841">
        <w:rPr>
          <w:rStyle w:val="-"/>
          <w:color w:val="FF0000"/>
          <w:rtl/>
        </w:rPr>
        <w:t xml:space="preserve"> جَمَعُواْ لَكُمْ فَاخْشَوْهُمْ</w:t>
      </w:r>
      <w:r w:rsidR="00F03D78" w:rsidRPr="00DE4841">
        <w:rPr>
          <w:rFonts w:ascii="Traditional Arabic" w:eastAsia="Calibri" w:hAnsi="Traditional Arabic" w:cs="ATraditional Arabic" w:hint="cs"/>
          <w:bCs w:val="0"/>
          <w:noProof w:val="0"/>
          <w:color w:val="FF0000"/>
          <w:sz w:val="28"/>
          <w:rtl/>
        </w:rPr>
        <w:t>}</w:t>
      </w:r>
      <w:r w:rsidR="00E4038A">
        <w:rPr>
          <w:rFonts w:ascii="Traditional Arabic" w:eastAsia="Calibri" w:hAnsi="Traditional Arabic"/>
          <w:noProof w:val="0"/>
          <w:sz w:val="28"/>
          <w:rtl/>
        </w:rPr>
        <w:t xml:space="preserve"> [سورة آل عمران:173]</w:t>
      </w:r>
      <w:r w:rsidR="00F03D78">
        <w:rPr>
          <w:rFonts w:ascii="Traditional Arabic" w:eastAsia="Calibri" w:hAnsi="Traditional Arabic" w:hint="cs"/>
          <w:noProof w:val="0"/>
          <w:sz w:val="28"/>
          <w:rtl/>
        </w:rPr>
        <w:t xml:space="preserve"> زيادة زيادة مشروع وهل في إنزال السكينة على قلوب المؤمنين زيادة مشروع وإنما أنزل الله السكينة في قلوب المؤمنين في قلوب المؤمنين مرجعهم من الحديبية ليزدادوا طمأنينة ويقين</w:t>
      </w:r>
      <w:r w:rsidR="00DE4841">
        <w:rPr>
          <w:rFonts w:ascii="Traditional Arabic" w:eastAsia="Calibri" w:hAnsi="Traditional Arabic" w:hint="cs"/>
          <w:noProof w:val="0"/>
          <w:sz w:val="28"/>
          <w:rtl/>
        </w:rPr>
        <w:t>ً</w:t>
      </w:r>
      <w:r w:rsidR="00F03D78">
        <w:rPr>
          <w:rFonts w:ascii="Traditional Arabic" w:eastAsia="Calibri" w:hAnsi="Traditional Arabic" w:hint="cs"/>
          <w:noProof w:val="0"/>
          <w:sz w:val="28"/>
          <w:rtl/>
        </w:rPr>
        <w:t xml:space="preserve">ا ويؤيد ذلك قوله تعالى </w:t>
      </w:r>
      <w:r w:rsidR="00F03D78" w:rsidRPr="00DE4841">
        <w:rPr>
          <w:rFonts w:ascii="Traditional Arabic" w:eastAsia="Calibri" w:hAnsi="Traditional Arabic" w:cs="ATraditional Arabic" w:hint="cs"/>
          <w:bCs w:val="0"/>
          <w:noProof w:val="0"/>
          <w:color w:val="FF0000"/>
          <w:sz w:val="28"/>
          <w:rtl/>
        </w:rPr>
        <w:t>{</w:t>
      </w:r>
      <w:r w:rsidR="00E4038A" w:rsidRPr="00DE4841">
        <w:rPr>
          <w:rStyle w:val="-"/>
          <w:rFonts w:hint="cs"/>
          <w:color w:val="FF0000"/>
          <w:rtl/>
        </w:rPr>
        <w:t>هُمْ</w:t>
      </w:r>
      <w:r w:rsidR="00E4038A" w:rsidRPr="00DE4841">
        <w:rPr>
          <w:rStyle w:val="-"/>
          <w:color w:val="FF0000"/>
          <w:rtl/>
        </w:rPr>
        <w:t xml:space="preserve"> لِلْكُفْرِ يَوْمَئِذٍ أَقْرَبُ مِنْهُمْ لِلإِيمَانِ</w:t>
      </w:r>
      <w:r w:rsidR="00F03D78" w:rsidRPr="00DE4841">
        <w:rPr>
          <w:rFonts w:ascii="Traditional Arabic" w:eastAsia="Calibri" w:hAnsi="Traditional Arabic" w:cs="ATraditional Arabic" w:hint="cs"/>
          <w:bCs w:val="0"/>
          <w:noProof w:val="0"/>
          <w:color w:val="FF0000"/>
          <w:sz w:val="28"/>
          <w:rtl/>
        </w:rPr>
        <w:t>}</w:t>
      </w:r>
      <w:r w:rsidR="00E4038A">
        <w:rPr>
          <w:rFonts w:ascii="Traditional Arabic" w:eastAsia="Calibri" w:hAnsi="Traditional Arabic"/>
          <w:noProof w:val="0"/>
          <w:sz w:val="28"/>
          <w:rtl/>
        </w:rPr>
        <w:t xml:space="preserve"> [سورة آل عمران:167]</w:t>
      </w:r>
      <w:r w:rsidR="00F03D78">
        <w:rPr>
          <w:rFonts w:ascii="Traditional Arabic" w:eastAsia="Calibri" w:hAnsi="Traditional Arabic" w:hint="cs"/>
          <w:noProof w:val="0"/>
          <w:sz w:val="28"/>
          <w:rtl/>
        </w:rPr>
        <w:t xml:space="preserve"> وقال تعالى.."</w:t>
      </w:r>
    </w:p>
    <w:p w:rsidR="00F03D78" w:rsidRDefault="00F03D78" w:rsidP="00E4038A">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يعني هذا في النقص هذا في النقص في كلام الشارح رحمه الله تعالى وفيما ساقه من الأدلة بالحرف التنصيص على الزيادة زيادة الإيمان من كتاب الله وسنة نبيه على ما سيأتي وأقاويل السلف وما قَبِل الزيادة قَبِل النقص لأنه قبْل هذه الزيادة كان ناقص</w:t>
      </w:r>
      <w:r w:rsidR="00DE4841">
        <w:rPr>
          <w:rFonts w:ascii="Traditional Arabic" w:eastAsia="Calibri" w:hAnsi="Traditional Arabic" w:hint="cs"/>
          <w:b w:val="0"/>
          <w:bCs w:val="0"/>
          <w:noProof w:val="0"/>
          <w:sz w:val="28"/>
          <w:rtl/>
        </w:rPr>
        <w:t>ً</w:t>
      </w:r>
      <w:r>
        <w:rPr>
          <w:rFonts w:ascii="Traditional Arabic" w:eastAsia="Calibri" w:hAnsi="Traditional Arabic" w:hint="cs"/>
          <w:b w:val="0"/>
          <w:bCs w:val="0"/>
          <w:noProof w:val="0"/>
          <w:sz w:val="28"/>
          <w:rtl/>
        </w:rPr>
        <w:t xml:space="preserve">ا ومن أهل العلم من يرى الزيادة دون النقص وعامة سلف الأمة وأئمتها هؤلاء كلهم يقولون بالزيادة والنقص وأن الإيمان يزيد وينقص يزيد بالطاعة وينقص بالمعصية أما من قال إن الزيادة باعتبار زيادة المؤمَن به يعني كل ما زادت النصوص في مسألة تتعلق بالدين كالصلاة والزكاة زاد إيماننا بهذه العبادة </w:t>
      </w:r>
      <w:r>
        <w:rPr>
          <w:rFonts w:ascii="Traditional Arabic" w:eastAsia="Calibri" w:hAnsi="Traditional Arabic" w:hint="cs"/>
          <w:b w:val="0"/>
          <w:bCs w:val="0"/>
          <w:noProof w:val="0"/>
          <w:sz w:val="28"/>
          <w:rtl/>
        </w:rPr>
        <w:lastRenderedPageBreak/>
        <w:t xml:space="preserve">باعتبار المؤمَن به لا المؤمِن نفسه يعني كون نصوص الصلاة تتكاثر وتتظافر ما تزيدنا في إيماننا على كلام هذا في إيماننا النافع عند الله جل وعلا وإنما تزيدنا قناعة بهذا الحكم زيادة في المؤمَن به وهذا كلام مخالف لما ذكر من النصوص ولذلك قال فهل في قول الناس </w:t>
      </w:r>
      <w:r w:rsidRPr="00DE4841">
        <w:rPr>
          <w:rFonts w:ascii="Traditional Arabic" w:eastAsia="Calibri" w:hAnsi="Traditional Arabic" w:cs="ATraditional Arabic" w:hint="cs"/>
          <w:b w:val="0"/>
          <w:bCs w:val="0"/>
          <w:noProof w:val="0"/>
          <w:color w:val="FF0000"/>
          <w:sz w:val="28"/>
          <w:rtl/>
        </w:rPr>
        <w:t>{</w:t>
      </w:r>
      <w:r w:rsidR="00E4038A" w:rsidRPr="00DE4841">
        <w:rPr>
          <w:rStyle w:val="-"/>
          <w:rFonts w:hint="cs"/>
          <w:color w:val="FF0000"/>
          <w:rtl/>
        </w:rPr>
        <w:t>قَدْ</w:t>
      </w:r>
      <w:r w:rsidR="00E4038A" w:rsidRPr="00DE4841">
        <w:rPr>
          <w:rStyle w:val="-"/>
          <w:color w:val="FF0000"/>
          <w:rtl/>
        </w:rPr>
        <w:t xml:space="preserve"> جَمَعُواْ لَكُمْ فَاخْشَوْهُمْ</w:t>
      </w:r>
      <w:r w:rsidRPr="00DE4841">
        <w:rPr>
          <w:rFonts w:ascii="Traditional Arabic" w:eastAsia="Calibri" w:hAnsi="Traditional Arabic" w:cs="ATraditional Arabic" w:hint="cs"/>
          <w:b w:val="0"/>
          <w:bCs w:val="0"/>
          <w:noProof w:val="0"/>
          <w:color w:val="FF0000"/>
          <w:sz w:val="28"/>
          <w:rtl/>
        </w:rPr>
        <w:t>}</w:t>
      </w:r>
      <w:r w:rsidR="00E4038A">
        <w:rPr>
          <w:rFonts w:ascii="Traditional Arabic" w:eastAsia="Calibri" w:hAnsi="Traditional Arabic"/>
          <w:b w:val="0"/>
          <w:bCs w:val="0"/>
          <w:noProof w:val="0"/>
          <w:sz w:val="28"/>
          <w:rtl/>
        </w:rPr>
        <w:t xml:space="preserve"> [سورة آل عمران:173]</w:t>
      </w:r>
      <w:r>
        <w:rPr>
          <w:rFonts w:ascii="Traditional Arabic" w:eastAsia="Calibri" w:hAnsi="Traditional Arabic" w:hint="cs"/>
          <w:b w:val="0"/>
          <w:bCs w:val="0"/>
          <w:noProof w:val="0"/>
          <w:sz w:val="28"/>
          <w:rtl/>
        </w:rPr>
        <w:t xml:space="preserve"> زيادة مشروع؟ حينما زاد </w:t>
      </w:r>
      <w:r w:rsidRPr="00DE4841">
        <w:rPr>
          <w:rFonts w:ascii="Traditional Arabic" w:eastAsia="Calibri" w:hAnsi="Traditional Arabic" w:cs="ATraditional Arabic" w:hint="cs"/>
          <w:b w:val="0"/>
          <w:bCs w:val="0"/>
          <w:noProof w:val="0"/>
          <w:color w:val="FF0000"/>
          <w:sz w:val="28"/>
          <w:rtl/>
        </w:rPr>
        <w:t>{</w:t>
      </w:r>
      <w:r w:rsidR="00E4038A" w:rsidRPr="00DE4841">
        <w:rPr>
          <w:rStyle w:val="-"/>
          <w:rFonts w:hint="cs"/>
          <w:color w:val="FF0000"/>
          <w:rtl/>
        </w:rPr>
        <w:t>الَّذِينَ</w:t>
      </w:r>
      <w:r w:rsidR="00E4038A" w:rsidRPr="00DE4841">
        <w:rPr>
          <w:rStyle w:val="-"/>
          <w:color w:val="FF0000"/>
          <w:rtl/>
        </w:rPr>
        <w:t xml:space="preserve"> قَالَ لَهُمُ النَّاسُ إِنَّ النَّاسَ قَدْ جَمَعُواْ لَكُمْ فَاخْشَوْهُمْ فَزَادَهُمْ إِيمَاناً وَقَالُواْ حَسْبُنَا اللَّهُ وَنِعْمَ الْوَكِيلُ</w:t>
      </w:r>
      <w:r w:rsidRPr="00DE4841">
        <w:rPr>
          <w:rFonts w:ascii="Traditional Arabic" w:eastAsia="Calibri" w:hAnsi="Traditional Arabic" w:cs="ATraditional Arabic" w:hint="cs"/>
          <w:b w:val="0"/>
          <w:bCs w:val="0"/>
          <w:noProof w:val="0"/>
          <w:color w:val="FF0000"/>
          <w:sz w:val="28"/>
          <w:rtl/>
        </w:rPr>
        <w:t>}</w:t>
      </w:r>
      <w:r w:rsidR="00E4038A">
        <w:rPr>
          <w:rFonts w:ascii="Traditional Arabic" w:eastAsia="Calibri" w:hAnsi="Traditional Arabic"/>
          <w:b w:val="0"/>
          <w:bCs w:val="0"/>
          <w:noProof w:val="0"/>
          <w:sz w:val="28"/>
          <w:rtl/>
        </w:rPr>
        <w:t xml:space="preserve"> [سورة آل عمران:173]</w:t>
      </w:r>
      <w:r>
        <w:rPr>
          <w:rFonts w:ascii="Traditional Arabic" w:eastAsia="Calibri" w:hAnsi="Traditional Arabic" w:hint="cs"/>
          <w:b w:val="0"/>
          <w:bCs w:val="0"/>
          <w:noProof w:val="0"/>
          <w:sz w:val="28"/>
          <w:rtl/>
        </w:rPr>
        <w:t xml:space="preserve"> إيمان بما في قلوبهم بما رسخ في قلوبهم من اعتقاد جازم يزداد لكن بعض الناس في مثل هذه الظروف التي نعيشها وقد جمع الناس وقد أجمعوا لنا وتربصوا بنا من جميع الجهات فليس لنا إلا أن نقول حسبنا الله ونعم الوكيل بعض الناس يصاب بخوف وهلع وشك في موعود الله جل وعلا بالنصر نحن لا نشك في موعود الله وإنما نشك في أنفسنا وفي أعمالنا التي أوصلتنا إلى هذا المستوى هذا الذي يخيفنا وإلا نحن مصدقون موقنون بأن الله ناصر دينه الدين منتَصَر ممتحَن ومنصور فلا تجزع فهذه سنة الرحمن وبذلك يعرف حزبه من حربه يتميز الناس في مثل هذه الظروف يتمايز الناس هذه الظروف تختلف عن ظروف الرخاء كل يدعي في ظروف الرخاء لكن في ظروف الشدة يكون التمحيص.</w:t>
      </w:r>
    </w:p>
    <w:p w:rsidR="00F03D78" w:rsidRDefault="00F03D78" w:rsidP="00DC17D3">
      <w:pPr>
        <w:tabs>
          <w:tab w:val="clear" w:pos="5187"/>
          <w:tab w:val="clear" w:pos="7313"/>
        </w:tabs>
        <w:spacing w:before="120" w:after="120" w:line="240" w:lineRule="atLeast"/>
        <w:rPr>
          <w:rFonts w:ascii="Traditional Arabic" w:eastAsia="Calibri" w:hAnsi="Traditional Arabic"/>
          <w:noProof w:val="0"/>
          <w:sz w:val="28"/>
          <w:rtl/>
        </w:rPr>
      </w:pPr>
      <w:r>
        <w:rPr>
          <w:rFonts w:ascii="Traditional Arabic" w:eastAsia="Calibri" w:hAnsi="Traditional Arabic" w:hint="cs"/>
          <w:noProof w:val="0"/>
          <w:sz w:val="28"/>
          <w:rtl/>
        </w:rPr>
        <w:t xml:space="preserve">"وقال تعالى </w:t>
      </w:r>
      <w:r w:rsidR="00E4038A" w:rsidRPr="00DE4841">
        <w:rPr>
          <w:rFonts w:ascii="Traditional Arabic" w:eastAsia="Calibri" w:hAnsi="Traditional Arabic" w:cs="ATraditional Arabic"/>
          <w:bCs w:val="0"/>
          <w:noProof w:val="0"/>
          <w:color w:val="FF0000"/>
          <w:sz w:val="28"/>
          <w:rtl/>
        </w:rPr>
        <w:t>{</w:t>
      </w:r>
      <w:r w:rsidR="00E4038A" w:rsidRPr="00DE4841">
        <w:rPr>
          <w:rStyle w:val="-"/>
          <w:color w:val="FF0000"/>
          <w:rtl/>
        </w:rPr>
        <w:t>وَإِذَا مَا أُنزِلَتْ سُورَةٌ فَمِنْهُم مَّن يَقُولُ أَيُّكُمْ زَادَتْهُ هَذِهِ إِيمَاناً فَأَمَّا الَّذِينَ آمَنُواْ فَزَادَتْهُمْ إِيمَاناً وَهُمْ يَسْتَبْشِرُونَ وَأَمَّا الَّذِينَ فِي قُلُوبِهِم مَّرَضٌ فَزَادَتْهُمْ رِجْساً إِلَى رِجْسِهِمْ وَ</w:t>
      </w:r>
      <w:r w:rsidR="00E4038A" w:rsidRPr="00DE4841">
        <w:rPr>
          <w:rStyle w:val="-"/>
          <w:rFonts w:hint="cs"/>
          <w:color w:val="FF0000"/>
          <w:rtl/>
        </w:rPr>
        <w:t>مَاتُواْ</w:t>
      </w:r>
      <w:r w:rsidR="00E4038A" w:rsidRPr="00DE4841">
        <w:rPr>
          <w:rStyle w:val="-"/>
          <w:color w:val="FF0000"/>
          <w:rtl/>
        </w:rPr>
        <w:t xml:space="preserve"> وَهُمْ كَافِرُونَ</w:t>
      </w:r>
      <w:r w:rsidR="00E4038A" w:rsidRPr="00DE4841">
        <w:rPr>
          <w:rFonts w:ascii="Traditional Arabic" w:eastAsia="Calibri" w:hAnsi="Traditional Arabic" w:cs="ATraditional Arabic"/>
          <w:bCs w:val="0"/>
          <w:noProof w:val="0"/>
          <w:color w:val="FF0000"/>
          <w:sz w:val="28"/>
          <w:rtl/>
        </w:rPr>
        <w:t>}</w:t>
      </w:r>
      <w:r w:rsidR="00E4038A">
        <w:rPr>
          <w:rFonts w:ascii="Traditional Arabic" w:eastAsia="Calibri" w:hAnsi="Traditional Arabic" w:cs="ATraditional Arabic"/>
          <w:bCs w:val="0"/>
          <w:noProof w:val="0"/>
          <w:sz w:val="28"/>
          <w:rtl/>
        </w:rPr>
        <w:t xml:space="preserve"> </w:t>
      </w:r>
      <w:r w:rsidR="00E4038A">
        <w:rPr>
          <w:rFonts w:ascii="Traditional Arabic" w:eastAsia="Calibri" w:hAnsi="Traditional Arabic" w:cs="ATraditional Arabic"/>
          <w:bCs w:val="0"/>
          <w:noProof w:val="0"/>
          <w:color w:val="000000"/>
          <w:sz w:val="28"/>
          <w:rtl/>
        </w:rPr>
        <w:t>[سورة التوبة:</w:t>
      </w:r>
      <w:r w:rsidR="00E4038A" w:rsidRPr="00E4038A">
        <w:rPr>
          <w:rFonts w:ascii="Traditional Arabic" w:eastAsia="Calibri" w:hAnsi="Traditional Arabic" w:cs="ATraditional Arabic"/>
          <w:bCs w:val="0"/>
          <w:noProof w:val="0"/>
          <w:color w:val="000000"/>
          <w:sz w:val="28"/>
          <w:rtl/>
        </w:rPr>
        <w:t>124-125]</w:t>
      </w:r>
      <w:r>
        <w:rPr>
          <w:rFonts w:ascii="Traditional Arabic" w:eastAsia="Calibri" w:hAnsi="Traditional Arabic" w:hint="cs"/>
          <w:noProof w:val="0"/>
          <w:sz w:val="28"/>
          <w:rtl/>
        </w:rPr>
        <w:t xml:space="preserve"> وأما ما رواه الفقيه أبو الليث السمرقندي رحمه الله في تفسيره عند هذه الآية."</w:t>
      </w:r>
    </w:p>
    <w:p w:rsidR="00F03D78" w:rsidRDefault="00F03D78" w:rsidP="00F03D78">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ومؤلفات أبي الليث هي مظنة الضعاف من الآثار والموضوعات وتفسيره محشو بالموضوعات وكذلك كتابه المشهور وش اسمه؟ تنبيه الغافلين كتاب مشهور ومتداول يتداوله العباد ويتداوله الناس من العامة والخاصة وهو مملوء بالأحاديث الموضوعة والضعيفة ومنها هذا الحديث الذي يورده.</w:t>
      </w:r>
    </w:p>
    <w:p w:rsidR="00F03D78" w:rsidRDefault="00F03D78" w:rsidP="00F03D78">
      <w:pPr>
        <w:tabs>
          <w:tab w:val="clear" w:pos="5187"/>
          <w:tab w:val="clear" w:pos="7313"/>
        </w:tabs>
        <w:spacing w:before="120" w:after="120" w:line="240" w:lineRule="atLeast"/>
        <w:rPr>
          <w:rFonts w:ascii="Traditional Arabic" w:eastAsia="Calibri" w:hAnsi="Traditional Arabic"/>
          <w:noProof w:val="0"/>
          <w:sz w:val="28"/>
          <w:rtl/>
        </w:rPr>
      </w:pPr>
      <w:r>
        <w:rPr>
          <w:rFonts w:ascii="Traditional Arabic" w:eastAsia="Calibri" w:hAnsi="Traditional Arabic" w:hint="cs"/>
          <w:noProof w:val="0"/>
          <w:sz w:val="28"/>
          <w:rtl/>
        </w:rPr>
        <w:t>"في تفسيره عند هذه الآية فقال حدثنا الفقيه قال حدثنا.."</w:t>
      </w:r>
    </w:p>
    <w:p w:rsidR="00F03D78" w:rsidRDefault="00F03D78" w:rsidP="00F03D78">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الفقيه هو أبو نصر وعادة المتقدمين أنهم يُذكَرون في السند في المسند حدثنا عبد الله قال حدثني أبي الموطأ حدثنا يحيى بن يحيى عن مالك إلى آخره.</w:t>
      </w:r>
    </w:p>
    <w:p w:rsidR="00F03D78" w:rsidRDefault="00F03D78" w:rsidP="00F03D78">
      <w:pPr>
        <w:tabs>
          <w:tab w:val="clear" w:pos="5187"/>
          <w:tab w:val="clear" w:pos="7313"/>
        </w:tabs>
        <w:spacing w:before="120" w:after="120" w:line="240" w:lineRule="atLeast"/>
        <w:rPr>
          <w:rFonts w:ascii="Traditional Arabic" w:eastAsia="Calibri" w:hAnsi="Traditional Arabic"/>
          <w:noProof w:val="0"/>
          <w:sz w:val="28"/>
          <w:rtl/>
        </w:rPr>
      </w:pPr>
      <w:r>
        <w:rPr>
          <w:rFonts w:ascii="Traditional Arabic" w:eastAsia="Calibri" w:hAnsi="Traditional Arabic" w:hint="cs"/>
          <w:noProof w:val="0"/>
          <w:sz w:val="28"/>
          <w:rtl/>
        </w:rPr>
        <w:t>"فقال حدثنا الفقيه قال حدثنا محمد بن الفضل وأبو القاسم الساباذي قال حدثنا فارس بن مردويه قال حدثنا محمد بن الفضل بن العابد قال حدثنا يحيى بن عيسى قال حدثنا أبو مطيع عن حم</w:t>
      </w:r>
      <w:r w:rsidR="00D176CF">
        <w:rPr>
          <w:rFonts w:ascii="Traditional Arabic" w:eastAsia="Calibri" w:hAnsi="Traditional Arabic" w:hint="cs"/>
          <w:noProof w:val="0"/>
          <w:sz w:val="28"/>
          <w:rtl/>
        </w:rPr>
        <w:t>ّ</w:t>
      </w:r>
      <w:r>
        <w:rPr>
          <w:rFonts w:ascii="Traditional Arabic" w:eastAsia="Calibri" w:hAnsi="Traditional Arabic" w:hint="cs"/>
          <w:noProof w:val="0"/>
          <w:sz w:val="28"/>
          <w:rtl/>
        </w:rPr>
        <w:t>اد بن سلمة عن ابن المحزَّم عن أبي هريرة رضي الله عنه."</w:t>
      </w:r>
    </w:p>
    <w:p w:rsidR="00F67A55" w:rsidRDefault="00F03D78" w:rsidP="00F67A55">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lastRenderedPageBreak/>
        <w:t>هذا تصحيف وهو موجود في الأصل ونقله الشارح كما هو وغل</w:t>
      </w:r>
      <w:r w:rsidR="00D176CF">
        <w:rPr>
          <w:rFonts w:ascii="Traditional Arabic" w:eastAsia="Calibri" w:hAnsi="Traditional Arabic" w:hint="cs"/>
          <w:b w:val="0"/>
          <w:bCs w:val="0"/>
          <w:noProof w:val="0"/>
          <w:sz w:val="28"/>
          <w:rtl/>
        </w:rPr>
        <w:t>ِ</w:t>
      </w:r>
      <w:r>
        <w:rPr>
          <w:rFonts w:ascii="Traditional Arabic" w:eastAsia="Calibri" w:hAnsi="Traditional Arabic" w:hint="cs"/>
          <w:b w:val="0"/>
          <w:bCs w:val="0"/>
          <w:noProof w:val="0"/>
          <w:sz w:val="28"/>
          <w:rtl/>
        </w:rPr>
        <w:t>ط في ذلك تبع</w:t>
      </w:r>
      <w:r w:rsidR="00D176CF">
        <w:rPr>
          <w:rFonts w:ascii="Traditional Arabic" w:eastAsia="Calibri" w:hAnsi="Traditional Arabic" w:hint="cs"/>
          <w:b w:val="0"/>
          <w:bCs w:val="0"/>
          <w:noProof w:val="0"/>
          <w:sz w:val="28"/>
          <w:rtl/>
        </w:rPr>
        <w:t>ً</w:t>
      </w:r>
      <w:r>
        <w:rPr>
          <w:rFonts w:ascii="Traditional Arabic" w:eastAsia="Calibri" w:hAnsi="Traditional Arabic" w:hint="cs"/>
          <w:b w:val="0"/>
          <w:bCs w:val="0"/>
          <w:noProof w:val="0"/>
          <w:sz w:val="28"/>
          <w:rtl/>
        </w:rPr>
        <w:t xml:space="preserve">ا لأصله وإنما أبو المهزَّم بالهاء وسيأتي في كلام ابن كثير رحمه الله </w:t>
      </w:r>
      <w:r w:rsidR="00F67A55">
        <w:rPr>
          <w:rFonts w:ascii="Traditional Arabic" w:eastAsia="Calibri" w:hAnsi="Traditional Arabic" w:hint="cs"/>
          <w:b w:val="0"/>
          <w:bCs w:val="0"/>
          <w:noProof w:val="0"/>
          <w:sz w:val="28"/>
          <w:rtl/>
        </w:rPr>
        <w:t>فهل مثل هذا يصحَّح والا ما يصحَّح</w:t>
      </w:r>
      <w:r w:rsidR="00D176CF">
        <w:rPr>
          <w:rFonts w:ascii="Traditional Arabic" w:eastAsia="Calibri" w:hAnsi="Traditional Arabic" w:hint="cs"/>
          <w:b w:val="0"/>
          <w:bCs w:val="0"/>
          <w:noProof w:val="0"/>
          <w:sz w:val="28"/>
          <w:rtl/>
        </w:rPr>
        <w:t>؟</w:t>
      </w:r>
      <w:r w:rsidR="00F67A55">
        <w:rPr>
          <w:rFonts w:ascii="Traditional Arabic" w:eastAsia="Calibri" w:hAnsi="Traditional Arabic" w:hint="cs"/>
          <w:b w:val="0"/>
          <w:bCs w:val="0"/>
          <w:noProof w:val="0"/>
          <w:sz w:val="28"/>
          <w:rtl/>
        </w:rPr>
        <w:t xml:space="preserve"> ما يصحَّح يبقى كما هو وينبَّه على أنه خطأ.</w:t>
      </w:r>
    </w:p>
    <w:p w:rsidR="00F67A55" w:rsidRDefault="00F67A55" w:rsidP="00D62372">
      <w:pPr>
        <w:tabs>
          <w:tab w:val="clear" w:pos="5187"/>
          <w:tab w:val="clear" w:pos="7313"/>
        </w:tabs>
        <w:spacing w:before="120" w:after="120" w:line="240" w:lineRule="atLeast"/>
        <w:rPr>
          <w:rFonts w:ascii="Traditional Arabic" w:eastAsia="Calibri" w:hAnsi="Traditional Arabic"/>
          <w:noProof w:val="0"/>
          <w:sz w:val="28"/>
          <w:rtl/>
        </w:rPr>
      </w:pPr>
      <w:r>
        <w:rPr>
          <w:rFonts w:ascii="Traditional Arabic" w:eastAsia="Calibri" w:hAnsi="Traditional Arabic" w:hint="cs"/>
          <w:noProof w:val="0"/>
          <w:sz w:val="28"/>
          <w:rtl/>
        </w:rPr>
        <w:t xml:space="preserve">"عن أبي هريرة رضي الله عنه قال جاء وفد ثقيف إلى رسول الله -صلى الله عليه وسلم- فقالوا يا رسول الله الإيمان يزيد وينقص فقال </w:t>
      </w:r>
      <w:r w:rsidR="00E4038A" w:rsidRPr="00DE4841">
        <w:rPr>
          <w:rFonts w:ascii="Traditional Arabic" w:eastAsia="Calibri" w:hAnsi="Traditional Arabic" w:hint="cs"/>
          <w:noProof w:val="0"/>
          <w:color w:val="0000FF"/>
          <w:sz w:val="28"/>
          <w:rtl/>
        </w:rPr>
        <w:t>«</w:t>
      </w:r>
      <w:r w:rsidRPr="00DE4841">
        <w:rPr>
          <w:rFonts w:ascii="Traditional Arabic" w:eastAsia="Calibri" w:hAnsi="Traditional Arabic" w:hint="cs"/>
          <w:noProof w:val="0"/>
          <w:color w:val="0000FF"/>
          <w:sz w:val="28"/>
          <w:rtl/>
        </w:rPr>
        <w:t>لا، الإيمان مكمَّل في القلب زيادته ونقصانه كفر</w:t>
      </w:r>
      <w:r w:rsidR="00E4038A" w:rsidRPr="00DE4841">
        <w:rPr>
          <w:rFonts w:ascii="Traditional Arabic" w:eastAsia="Calibri" w:hAnsi="Traditional Arabic" w:hint="cs"/>
          <w:noProof w:val="0"/>
          <w:color w:val="0000FF"/>
          <w:sz w:val="28"/>
          <w:rtl/>
        </w:rPr>
        <w:t>»</w:t>
      </w:r>
      <w:r>
        <w:rPr>
          <w:rFonts w:ascii="Traditional Arabic" w:eastAsia="Calibri" w:hAnsi="Traditional Arabic" w:hint="cs"/>
          <w:noProof w:val="0"/>
          <w:sz w:val="28"/>
          <w:rtl/>
        </w:rPr>
        <w:t xml:space="preserve"> فقد سئل شيخنا الشيخ عماد الدين ابن كثير رحمه الله تعالى عن هذا الحديث فأجاب بأن الإسناد من أبي الليث إلى أبي مطيع مجهولون لا يعرفون في شيء من كتب التواريخ المشهورة وأما أبو مطيع فهو </w:t>
      </w:r>
      <w:r w:rsidR="00D62372">
        <w:rPr>
          <w:rFonts w:ascii="Traditional Arabic" w:eastAsia="Calibri" w:hAnsi="Traditional Arabic" w:hint="cs"/>
          <w:noProof w:val="0"/>
          <w:sz w:val="28"/>
          <w:rtl/>
        </w:rPr>
        <w:t>الحكم بن عبد الله بن مسلمة البلخي ضعفه أحمد بن حنبل ويحيى بن معين وعمرو بن علي الفلاس والبخاري وأبو داود والنسائي وأبو حاتم الرازي وأبو حاتم محمد بن حبان البستي والعقيلي وابن عدي والدارقطني وغيرهم وأما أبو المهزِّم الراوي عن أبي هريرة وقد تصحَّف على الكاتب واسمه يزيد بن سفيان فقد ضعفه أيض</w:t>
      </w:r>
      <w:r w:rsidR="00D176CF">
        <w:rPr>
          <w:rFonts w:ascii="Traditional Arabic" w:eastAsia="Calibri" w:hAnsi="Traditional Arabic" w:hint="cs"/>
          <w:noProof w:val="0"/>
          <w:sz w:val="28"/>
          <w:rtl/>
        </w:rPr>
        <w:t>ً</w:t>
      </w:r>
      <w:r w:rsidR="00D62372">
        <w:rPr>
          <w:rFonts w:ascii="Traditional Arabic" w:eastAsia="Calibri" w:hAnsi="Traditional Arabic" w:hint="cs"/>
          <w:noProof w:val="0"/>
          <w:sz w:val="28"/>
          <w:rtl/>
        </w:rPr>
        <w:t>ا غير واحد وتركه شعبة بن الحجاج وقال النسائي متروك وقد اتهمه شعبة بالوضع حيث قال لو أعطوه فِلسين.."</w:t>
      </w:r>
    </w:p>
    <w:p w:rsidR="00D62372" w:rsidRDefault="00D62372" w:rsidP="00D62372">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فَلسين..</w:t>
      </w:r>
    </w:p>
    <w:p w:rsidR="00D62372" w:rsidRDefault="00D62372" w:rsidP="00D62372">
      <w:pPr>
        <w:tabs>
          <w:tab w:val="clear" w:pos="5187"/>
          <w:tab w:val="clear" w:pos="7313"/>
        </w:tabs>
        <w:spacing w:before="120" w:after="120" w:line="240" w:lineRule="atLeast"/>
        <w:rPr>
          <w:rFonts w:ascii="Traditional Arabic" w:eastAsia="Calibri" w:hAnsi="Traditional Arabic"/>
          <w:noProof w:val="0"/>
          <w:sz w:val="28"/>
          <w:rtl/>
        </w:rPr>
      </w:pPr>
      <w:r>
        <w:rPr>
          <w:rFonts w:ascii="Traditional Arabic" w:eastAsia="Calibri" w:hAnsi="Traditional Arabic" w:hint="cs"/>
          <w:noProof w:val="0"/>
          <w:sz w:val="28"/>
          <w:rtl/>
        </w:rPr>
        <w:t>"لو أعطوه فَلسين لحدثهم بسبعين حديث</w:t>
      </w:r>
      <w:r w:rsidR="00D176CF">
        <w:rPr>
          <w:rFonts w:ascii="Traditional Arabic" w:eastAsia="Calibri" w:hAnsi="Traditional Arabic" w:hint="cs"/>
          <w:noProof w:val="0"/>
          <w:sz w:val="28"/>
          <w:rtl/>
        </w:rPr>
        <w:t>ً</w:t>
      </w:r>
      <w:r>
        <w:rPr>
          <w:rFonts w:ascii="Traditional Arabic" w:eastAsia="Calibri" w:hAnsi="Traditional Arabic" w:hint="cs"/>
          <w:noProof w:val="0"/>
          <w:sz w:val="28"/>
          <w:rtl/>
        </w:rPr>
        <w:t>ا."</w:t>
      </w:r>
    </w:p>
    <w:p w:rsidR="00D62372" w:rsidRDefault="00D62372" w:rsidP="00D62372">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 xml:space="preserve">المقصود </w:t>
      </w:r>
      <w:r w:rsidR="005A120D">
        <w:rPr>
          <w:rFonts w:ascii="Traditional Arabic" w:eastAsia="Calibri" w:hAnsi="Traditional Arabic" w:hint="cs"/>
          <w:b w:val="0"/>
          <w:bCs w:val="0"/>
          <w:noProof w:val="0"/>
          <w:sz w:val="28"/>
          <w:rtl/>
        </w:rPr>
        <w:t>أن الحديث باطل لا أصل له.</w:t>
      </w:r>
    </w:p>
    <w:p w:rsidR="005A120D" w:rsidRDefault="005A120D" w:rsidP="00D62372">
      <w:pPr>
        <w:tabs>
          <w:tab w:val="clear" w:pos="5187"/>
          <w:tab w:val="clear" w:pos="7313"/>
        </w:tabs>
        <w:spacing w:before="120" w:after="120" w:line="240" w:lineRule="atLeast"/>
        <w:rPr>
          <w:rFonts w:ascii="Traditional Arabic" w:eastAsia="Calibri" w:hAnsi="Traditional Arabic"/>
          <w:noProof w:val="0"/>
          <w:sz w:val="28"/>
          <w:rtl/>
        </w:rPr>
      </w:pPr>
      <w:r>
        <w:rPr>
          <w:rFonts w:ascii="Traditional Arabic" w:eastAsia="Calibri" w:hAnsi="Traditional Arabic" w:hint="cs"/>
          <w:noProof w:val="0"/>
          <w:sz w:val="28"/>
          <w:rtl/>
        </w:rPr>
        <w:t xml:space="preserve">"وقد وصف النبي -صلى الله عليه وسلم- النساء بنقصان العقل والدين وقال -صلى الله عليه وسلم- </w:t>
      </w:r>
      <w:r w:rsidR="00E4038A" w:rsidRPr="00DE4841">
        <w:rPr>
          <w:rFonts w:ascii="Traditional Arabic" w:eastAsia="Calibri" w:hAnsi="Traditional Arabic" w:hint="cs"/>
          <w:noProof w:val="0"/>
          <w:color w:val="0000FF"/>
          <w:sz w:val="28"/>
          <w:rtl/>
        </w:rPr>
        <w:t>«</w:t>
      </w:r>
      <w:r w:rsidRPr="00DE4841">
        <w:rPr>
          <w:rFonts w:ascii="Traditional Arabic" w:eastAsia="Calibri" w:hAnsi="Traditional Arabic" w:hint="cs"/>
          <w:noProof w:val="0"/>
          <w:color w:val="0000FF"/>
          <w:sz w:val="28"/>
          <w:rtl/>
        </w:rPr>
        <w:t>لا يؤمن أحدكم حتى أكون أحب إليه من ولده ووالده والناس أجمعين</w:t>
      </w:r>
      <w:r w:rsidR="00E4038A" w:rsidRPr="00DE4841">
        <w:rPr>
          <w:rFonts w:ascii="Traditional Arabic" w:eastAsia="Calibri" w:hAnsi="Traditional Arabic" w:hint="cs"/>
          <w:noProof w:val="0"/>
          <w:color w:val="0000FF"/>
          <w:sz w:val="28"/>
          <w:rtl/>
        </w:rPr>
        <w:t>»</w:t>
      </w:r>
      <w:r>
        <w:rPr>
          <w:rFonts w:ascii="Traditional Arabic" w:eastAsia="Calibri" w:hAnsi="Traditional Arabic" w:hint="cs"/>
          <w:noProof w:val="0"/>
          <w:sz w:val="28"/>
          <w:rtl/>
        </w:rPr>
        <w:t xml:space="preserve"> والمراد نفي الكمال ونظائره كثيرة وحديث شعب الإيمان وحديث.."</w:t>
      </w:r>
    </w:p>
    <w:p w:rsidR="005A120D" w:rsidRDefault="005A120D" w:rsidP="00D62372">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وفيه تفاوت هذه الشعب تفاوت</w:t>
      </w:r>
      <w:r w:rsidR="00DE4841">
        <w:rPr>
          <w:rFonts w:ascii="Traditional Arabic" w:eastAsia="Calibri" w:hAnsi="Traditional Arabic" w:hint="cs"/>
          <w:b w:val="0"/>
          <w:bCs w:val="0"/>
          <w:noProof w:val="0"/>
          <w:sz w:val="28"/>
          <w:rtl/>
        </w:rPr>
        <w:t>ً</w:t>
      </w:r>
      <w:r>
        <w:rPr>
          <w:rFonts w:ascii="Traditional Arabic" w:eastAsia="Calibri" w:hAnsi="Traditional Arabic" w:hint="cs"/>
          <w:b w:val="0"/>
          <w:bCs w:val="0"/>
          <w:noProof w:val="0"/>
          <w:sz w:val="28"/>
          <w:rtl/>
        </w:rPr>
        <w:t>ا كبير</w:t>
      </w:r>
      <w:r w:rsidR="00DE4841">
        <w:rPr>
          <w:rFonts w:ascii="Traditional Arabic" w:eastAsia="Calibri" w:hAnsi="Traditional Arabic" w:hint="cs"/>
          <w:b w:val="0"/>
          <w:bCs w:val="0"/>
          <w:noProof w:val="0"/>
          <w:sz w:val="28"/>
          <w:rtl/>
        </w:rPr>
        <w:t>ً</w:t>
      </w:r>
      <w:r>
        <w:rPr>
          <w:rFonts w:ascii="Traditional Arabic" w:eastAsia="Calibri" w:hAnsi="Traditional Arabic" w:hint="cs"/>
          <w:b w:val="0"/>
          <w:bCs w:val="0"/>
          <w:noProof w:val="0"/>
          <w:sz w:val="28"/>
          <w:rtl/>
        </w:rPr>
        <w:t>ا أعلاها قول لا إله إلا الله وأدناها إماطة الأذى عن الطريق وبين هذه الشعب شعب كثيرة جد</w:t>
      </w:r>
      <w:r w:rsidR="00D176CF">
        <w:rPr>
          <w:rFonts w:ascii="Traditional Arabic" w:eastAsia="Calibri" w:hAnsi="Traditional Arabic" w:hint="cs"/>
          <w:b w:val="0"/>
          <w:bCs w:val="0"/>
          <w:noProof w:val="0"/>
          <w:sz w:val="28"/>
          <w:rtl/>
        </w:rPr>
        <w:t>ً</w:t>
      </w:r>
      <w:r>
        <w:rPr>
          <w:rFonts w:ascii="Traditional Arabic" w:eastAsia="Calibri" w:hAnsi="Traditional Arabic" w:hint="cs"/>
          <w:b w:val="0"/>
          <w:bCs w:val="0"/>
          <w:noProof w:val="0"/>
          <w:sz w:val="28"/>
          <w:rtl/>
        </w:rPr>
        <w:t>ا منها ما يقرب من لا إله إلا الله ومنها ما يقرب من إماطة الأذى عن الطريق فهذه الشعب المتفاوتة لا شك أن من عمل بها أو ببعضها أو له نصيبه من الإيمان بقدر ما عمل به ونقص إيمانه بقدر ما أخل به من هذه الشعب.</w:t>
      </w:r>
    </w:p>
    <w:p w:rsidR="005A120D" w:rsidRDefault="005A120D" w:rsidP="005A120D">
      <w:pPr>
        <w:tabs>
          <w:tab w:val="clear" w:pos="5187"/>
          <w:tab w:val="clear" w:pos="7313"/>
        </w:tabs>
        <w:spacing w:before="120" w:after="120" w:line="240" w:lineRule="atLeast"/>
        <w:rPr>
          <w:rFonts w:ascii="Traditional Arabic" w:eastAsia="Calibri" w:hAnsi="Traditional Arabic"/>
          <w:noProof w:val="0"/>
          <w:sz w:val="28"/>
          <w:rtl/>
        </w:rPr>
      </w:pPr>
      <w:r>
        <w:rPr>
          <w:rFonts w:ascii="Traditional Arabic" w:eastAsia="Calibri" w:hAnsi="Traditional Arabic" w:hint="cs"/>
          <w:noProof w:val="0"/>
          <w:sz w:val="28"/>
          <w:rtl/>
        </w:rPr>
        <w:t>"وحديث الشفاعة وأنه يخرج من النار من في قلبه أدنى أدنى أدنى مثقال ذرة من إيمان فكيف يقال بعد هذا إن إيمان أهل السموات والأرض سواء وإنما التفاضل بينهم بمعانٍ أخر غير الإيمان وكلام الصحابة رضي الله عنهم في هذا المعنى كثير أيضًا منه قول أبي الدرداء رضي الله عنه من فقه العبد أن يتعاهد إيمانه وما نقص منه ومن فقه العبد أن يعلم أيزداد هو أم ينقص.."</w:t>
      </w:r>
    </w:p>
    <w:p w:rsidR="005A120D" w:rsidRDefault="005A120D" w:rsidP="00E4038A">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lastRenderedPageBreak/>
        <w:t xml:space="preserve">هذه المسألة مسألة زيادة الإيمان ونقصانه مسألة محسوسة ويحس بها كل شخص في نفسه فهو في بعض الأوقات يزداد إيمانه حتى يقرب إلى ربه ويستحضر خالقه ويذكره ويخشع له ويبكي من خشيته وأحيانا يغفل وينصرف عما خلق له فيقسو قلبه وهكذا كل إنسان يحس هذا يسأل سائل يقول زرارة بن أوفى ومن في حكمه ممن سمع من القرآن ما سمع فصعق يقول أول مرة يسمع </w:t>
      </w:r>
      <w:r w:rsidRPr="00DE4841">
        <w:rPr>
          <w:rFonts w:ascii="Traditional Arabic" w:eastAsia="Calibri" w:hAnsi="Traditional Arabic" w:cs="ATraditional Arabic" w:hint="cs"/>
          <w:b w:val="0"/>
          <w:bCs w:val="0"/>
          <w:noProof w:val="0"/>
          <w:color w:val="FF0000"/>
          <w:sz w:val="28"/>
          <w:rtl/>
        </w:rPr>
        <w:t>{</w:t>
      </w:r>
      <w:r w:rsidR="00E4038A" w:rsidRPr="00DE4841">
        <w:rPr>
          <w:rStyle w:val="-"/>
          <w:rFonts w:hint="cs"/>
          <w:color w:val="FF0000"/>
          <w:rtl/>
        </w:rPr>
        <w:t>فَإِذَا</w:t>
      </w:r>
      <w:r w:rsidR="00E4038A" w:rsidRPr="00DE4841">
        <w:rPr>
          <w:rStyle w:val="-"/>
          <w:color w:val="FF0000"/>
          <w:rtl/>
        </w:rPr>
        <w:t xml:space="preserve"> نُقِرَ فِي النَّاقُورِ</w:t>
      </w:r>
      <w:r w:rsidRPr="00DE4841">
        <w:rPr>
          <w:rFonts w:ascii="Traditional Arabic" w:eastAsia="Calibri" w:hAnsi="Traditional Arabic" w:cs="ATraditional Arabic" w:hint="cs"/>
          <w:b w:val="0"/>
          <w:bCs w:val="0"/>
          <w:noProof w:val="0"/>
          <w:color w:val="FF0000"/>
          <w:sz w:val="28"/>
          <w:rtl/>
        </w:rPr>
        <w:t>}</w:t>
      </w:r>
      <w:r w:rsidR="00E4038A">
        <w:rPr>
          <w:rFonts w:ascii="Traditional Arabic" w:eastAsia="Calibri" w:hAnsi="Traditional Arabic"/>
          <w:b w:val="0"/>
          <w:bCs w:val="0"/>
          <w:noProof w:val="0"/>
          <w:sz w:val="28"/>
          <w:rtl/>
        </w:rPr>
        <w:t xml:space="preserve"> [سورة المدثر:8]</w:t>
      </w:r>
      <w:r>
        <w:rPr>
          <w:rFonts w:ascii="Traditional Arabic" w:eastAsia="Calibri" w:hAnsi="Traditional Arabic" w:hint="cs"/>
          <w:b w:val="0"/>
          <w:bCs w:val="0"/>
          <w:noProof w:val="0"/>
          <w:sz w:val="28"/>
          <w:rtl/>
        </w:rPr>
        <w:t xml:space="preserve"> زرارة بن أوفى أول مرة يسمعها؟ قرأها من الكتاب إلى أن صار كهلا ويسمعها إلى أن حصل له ما حصل لماذا ما حصل له هذا الأمر إلا في آخر لحظة من حياته</w:t>
      </w:r>
      <w:r w:rsidR="00D176CF">
        <w:rPr>
          <w:rFonts w:ascii="Traditional Arabic" w:eastAsia="Calibri" w:hAnsi="Traditional Arabic" w:hint="cs"/>
          <w:b w:val="0"/>
          <w:bCs w:val="0"/>
          <w:noProof w:val="0"/>
          <w:sz w:val="28"/>
          <w:rtl/>
        </w:rPr>
        <w:t>؟</w:t>
      </w:r>
      <w:r>
        <w:rPr>
          <w:rFonts w:ascii="Traditional Arabic" w:eastAsia="Calibri" w:hAnsi="Traditional Arabic" w:hint="cs"/>
          <w:b w:val="0"/>
          <w:bCs w:val="0"/>
          <w:noProof w:val="0"/>
          <w:sz w:val="28"/>
          <w:rtl/>
        </w:rPr>
        <w:t xml:space="preserve"> لأن هذا في ذروة من الإيمان في زيادة من الإيمان فحصل له ما حصل وقد يسمعها الإنسان وكأنه لم يسمعها وقد يسمع الآية من شخص وكأنه لم يسمعها إلا الآن فالإيمان لا شك أن هذه مسألة محسوسة وواقعة في حياة الناس ولا ينكرها إلا مكابر.</w:t>
      </w:r>
    </w:p>
    <w:p w:rsidR="005A120D" w:rsidRDefault="005A120D" w:rsidP="005A120D">
      <w:pPr>
        <w:tabs>
          <w:tab w:val="clear" w:pos="5187"/>
          <w:tab w:val="clear" w:pos="7313"/>
        </w:tabs>
        <w:spacing w:before="120" w:after="120" w:line="240" w:lineRule="atLeast"/>
        <w:rPr>
          <w:rFonts w:ascii="Traditional Arabic" w:eastAsia="Calibri" w:hAnsi="Traditional Arabic"/>
          <w:noProof w:val="0"/>
          <w:sz w:val="28"/>
          <w:rtl/>
        </w:rPr>
      </w:pPr>
      <w:r>
        <w:rPr>
          <w:rFonts w:ascii="Traditional Arabic" w:eastAsia="Calibri" w:hAnsi="Traditional Arabic" w:hint="cs"/>
          <w:noProof w:val="0"/>
          <w:sz w:val="28"/>
          <w:rtl/>
        </w:rPr>
        <w:t>طالب: ............</w:t>
      </w:r>
    </w:p>
    <w:p w:rsidR="005A120D" w:rsidRDefault="005A120D" w:rsidP="005A120D">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في أصله سواء في أ</w:t>
      </w:r>
      <w:r w:rsidR="001548C5">
        <w:rPr>
          <w:rFonts w:ascii="Traditional Arabic" w:eastAsia="Calibri" w:hAnsi="Traditional Arabic" w:hint="cs"/>
          <w:b w:val="0"/>
          <w:bCs w:val="0"/>
          <w:noProof w:val="0"/>
          <w:sz w:val="28"/>
          <w:rtl/>
        </w:rPr>
        <w:t>صله سواء هذا مذهبه</w:t>
      </w:r>
      <w:r>
        <w:rPr>
          <w:rFonts w:ascii="Traditional Arabic" w:eastAsia="Calibri" w:hAnsi="Traditional Arabic" w:hint="cs"/>
          <w:b w:val="0"/>
          <w:bCs w:val="0"/>
          <w:noProof w:val="0"/>
          <w:sz w:val="28"/>
          <w:rtl/>
        </w:rPr>
        <w:t xml:space="preserve"> مذهب الحنفية وهو ترى ما هو مايل مع مذهبه بالكلية هو يريد أن يوفق هو متأثر بشيخ الإسلام وابن القيم </w:t>
      </w:r>
      <w:r w:rsidR="001548C5">
        <w:rPr>
          <w:rFonts w:ascii="Traditional Arabic" w:eastAsia="Calibri" w:hAnsi="Traditional Arabic" w:hint="cs"/>
          <w:b w:val="0"/>
          <w:bCs w:val="0"/>
          <w:noProof w:val="0"/>
          <w:sz w:val="28"/>
          <w:rtl/>
        </w:rPr>
        <w:t>وابن كثير وابن رجب تأثر كبير بالغ فتجده يريد أن يوفق بين مذهبهم بقدر الإمكان وما قرره هؤلاء الأئمة نقلا</w:t>
      </w:r>
      <w:r w:rsidR="00D176CF">
        <w:rPr>
          <w:rFonts w:ascii="Traditional Arabic" w:eastAsia="Calibri" w:hAnsi="Traditional Arabic" w:hint="cs"/>
          <w:b w:val="0"/>
          <w:bCs w:val="0"/>
          <w:noProof w:val="0"/>
          <w:sz w:val="28"/>
          <w:rtl/>
        </w:rPr>
        <w:t>ً</w:t>
      </w:r>
      <w:r w:rsidR="001548C5">
        <w:rPr>
          <w:rFonts w:ascii="Traditional Arabic" w:eastAsia="Calibri" w:hAnsi="Traditional Arabic" w:hint="cs"/>
          <w:b w:val="0"/>
          <w:bCs w:val="0"/>
          <w:noProof w:val="0"/>
          <w:sz w:val="28"/>
          <w:rtl/>
        </w:rPr>
        <w:t xml:space="preserve"> عن سلف الأمة فتجده يبعد عنهم قليلا</w:t>
      </w:r>
      <w:r w:rsidR="00D176CF">
        <w:rPr>
          <w:rFonts w:ascii="Traditional Arabic" w:eastAsia="Calibri" w:hAnsi="Traditional Arabic" w:hint="cs"/>
          <w:b w:val="0"/>
          <w:bCs w:val="0"/>
          <w:noProof w:val="0"/>
          <w:sz w:val="28"/>
          <w:rtl/>
        </w:rPr>
        <w:t>ً</w:t>
      </w:r>
      <w:r w:rsidR="001548C5">
        <w:rPr>
          <w:rFonts w:ascii="Traditional Arabic" w:eastAsia="Calibri" w:hAnsi="Traditional Arabic" w:hint="cs"/>
          <w:b w:val="0"/>
          <w:bCs w:val="0"/>
          <w:noProof w:val="0"/>
          <w:sz w:val="28"/>
          <w:rtl/>
        </w:rPr>
        <w:t xml:space="preserve"> ثم يرجع وهكذا.</w:t>
      </w:r>
    </w:p>
    <w:p w:rsidR="001548C5" w:rsidRDefault="001548C5" w:rsidP="001548C5">
      <w:pPr>
        <w:tabs>
          <w:tab w:val="clear" w:pos="5187"/>
          <w:tab w:val="clear" w:pos="7313"/>
        </w:tabs>
        <w:spacing w:before="120" w:after="120" w:line="240" w:lineRule="atLeast"/>
        <w:rPr>
          <w:rFonts w:ascii="Traditional Arabic" w:eastAsia="Calibri" w:hAnsi="Traditional Arabic"/>
          <w:noProof w:val="0"/>
          <w:sz w:val="28"/>
          <w:rtl/>
        </w:rPr>
      </w:pPr>
      <w:r>
        <w:rPr>
          <w:rFonts w:ascii="Traditional Arabic" w:eastAsia="Calibri" w:hAnsi="Traditional Arabic" w:hint="cs"/>
          <w:noProof w:val="0"/>
          <w:sz w:val="28"/>
          <w:rtl/>
        </w:rPr>
        <w:t>طالب: ............</w:t>
      </w:r>
    </w:p>
    <w:p w:rsidR="001548C5" w:rsidRDefault="001548C5" w:rsidP="005A120D">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هو ما فيه شك أنه فيه نوع اضطراب لكن يبقى أنه هو على مذهبه في الأصل لكنه تأثر بهؤلاء ونقل كلامهم واعتمده في بعض المواضع.</w:t>
      </w:r>
    </w:p>
    <w:p w:rsidR="001548C5" w:rsidRDefault="001548C5" w:rsidP="001548C5">
      <w:pPr>
        <w:tabs>
          <w:tab w:val="clear" w:pos="5187"/>
          <w:tab w:val="clear" w:pos="7313"/>
        </w:tabs>
        <w:spacing w:before="120" w:after="120" w:line="240" w:lineRule="atLeast"/>
        <w:rPr>
          <w:rFonts w:ascii="Traditional Arabic" w:eastAsia="Calibri" w:hAnsi="Traditional Arabic"/>
          <w:noProof w:val="0"/>
          <w:sz w:val="28"/>
          <w:rtl/>
        </w:rPr>
      </w:pPr>
      <w:r>
        <w:rPr>
          <w:rFonts w:ascii="Traditional Arabic" w:eastAsia="Calibri" w:hAnsi="Traditional Arabic" w:hint="cs"/>
          <w:noProof w:val="0"/>
          <w:sz w:val="28"/>
          <w:rtl/>
        </w:rPr>
        <w:t>"منه قول أبي الدرداء رضي الله عنه من فقه العبد أن يتعاهد إيمانه وما نقص منه ومن فقه العبد أن يعلم أيزداد هو أم ينتقص وكان عمر رضي الله عنه يقول لأصحابه هلموا نزدد إيمان</w:t>
      </w:r>
      <w:r w:rsidR="00D176CF">
        <w:rPr>
          <w:rFonts w:ascii="Traditional Arabic" w:eastAsia="Calibri" w:hAnsi="Traditional Arabic" w:hint="cs"/>
          <w:noProof w:val="0"/>
          <w:sz w:val="28"/>
          <w:rtl/>
        </w:rPr>
        <w:t>ً</w:t>
      </w:r>
      <w:r>
        <w:rPr>
          <w:rFonts w:ascii="Traditional Arabic" w:eastAsia="Calibri" w:hAnsi="Traditional Arabic" w:hint="cs"/>
          <w:noProof w:val="0"/>
          <w:sz w:val="28"/>
          <w:rtl/>
        </w:rPr>
        <w:t>ا فيذكرون الله عز وجل وعن وكان ابن مسعود رضي الله عنه يقول في دعائه اللهم زدن</w:t>
      </w:r>
      <w:r w:rsidR="00D176CF">
        <w:rPr>
          <w:rFonts w:ascii="Traditional Arabic" w:eastAsia="Calibri" w:hAnsi="Traditional Arabic" w:hint="cs"/>
          <w:noProof w:val="0"/>
          <w:sz w:val="28"/>
          <w:rtl/>
        </w:rPr>
        <w:t>ً</w:t>
      </w:r>
      <w:r>
        <w:rPr>
          <w:rFonts w:ascii="Traditional Arabic" w:eastAsia="Calibri" w:hAnsi="Traditional Arabic" w:hint="cs"/>
          <w:noProof w:val="0"/>
          <w:sz w:val="28"/>
          <w:rtl/>
        </w:rPr>
        <w:t>ا إيمان</w:t>
      </w:r>
      <w:r w:rsidR="00D176CF">
        <w:rPr>
          <w:rFonts w:ascii="Traditional Arabic" w:eastAsia="Calibri" w:hAnsi="Traditional Arabic" w:hint="cs"/>
          <w:noProof w:val="0"/>
          <w:sz w:val="28"/>
          <w:rtl/>
        </w:rPr>
        <w:t>ً</w:t>
      </w:r>
      <w:r>
        <w:rPr>
          <w:rFonts w:ascii="Traditional Arabic" w:eastAsia="Calibri" w:hAnsi="Traditional Arabic" w:hint="cs"/>
          <w:noProof w:val="0"/>
          <w:sz w:val="28"/>
          <w:rtl/>
        </w:rPr>
        <w:t>ا ويقين</w:t>
      </w:r>
      <w:r w:rsidR="00D176CF">
        <w:rPr>
          <w:rFonts w:ascii="Traditional Arabic" w:eastAsia="Calibri" w:hAnsi="Traditional Arabic" w:hint="cs"/>
          <w:noProof w:val="0"/>
          <w:sz w:val="28"/>
          <w:rtl/>
        </w:rPr>
        <w:t>ً</w:t>
      </w:r>
      <w:r>
        <w:rPr>
          <w:rFonts w:ascii="Traditional Arabic" w:eastAsia="Calibri" w:hAnsi="Traditional Arabic" w:hint="cs"/>
          <w:noProof w:val="0"/>
          <w:sz w:val="28"/>
          <w:rtl/>
        </w:rPr>
        <w:t>ا وفقها وكان معاذ بن جبل رضي الله عنه يقول لرجل اجلس بنا نؤمن ساعة ومثله عن عبد الله بن رواحة رضي الله عنه وصح عن عمار بن ياسر رضي الله عنه أنه قال ثلاث من كن فيه فقد استكمل الإيمان إنصاف في نفسه والإنفاق.."</w:t>
      </w:r>
    </w:p>
    <w:p w:rsidR="001548C5" w:rsidRDefault="001548C5" w:rsidP="005A120D">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من من نفسه.</w:t>
      </w:r>
    </w:p>
    <w:p w:rsidR="001548C5" w:rsidRDefault="001548C5" w:rsidP="005A120D">
      <w:pPr>
        <w:tabs>
          <w:tab w:val="clear" w:pos="5187"/>
          <w:tab w:val="clear" w:pos="7313"/>
        </w:tabs>
        <w:spacing w:before="120" w:after="120" w:line="240" w:lineRule="atLeast"/>
        <w:rPr>
          <w:rFonts w:ascii="Traditional Arabic" w:eastAsia="Calibri" w:hAnsi="Traditional Arabic"/>
          <w:noProof w:val="0"/>
          <w:sz w:val="28"/>
          <w:rtl/>
        </w:rPr>
      </w:pPr>
      <w:r>
        <w:rPr>
          <w:rFonts w:ascii="Traditional Arabic" w:eastAsia="Calibri" w:hAnsi="Traditional Arabic" w:hint="cs"/>
          <w:noProof w:val="0"/>
          <w:sz w:val="28"/>
          <w:rtl/>
        </w:rPr>
        <w:t>أحسن الله إليك.</w:t>
      </w:r>
    </w:p>
    <w:p w:rsidR="001548C5" w:rsidRDefault="001548C5" w:rsidP="005A120D">
      <w:pPr>
        <w:tabs>
          <w:tab w:val="clear" w:pos="5187"/>
          <w:tab w:val="clear" w:pos="7313"/>
        </w:tabs>
        <w:spacing w:before="120" w:after="120" w:line="240" w:lineRule="atLeast"/>
        <w:rPr>
          <w:rFonts w:ascii="Traditional Arabic" w:eastAsia="Calibri" w:hAnsi="Traditional Arabic"/>
          <w:noProof w:val="0"/>
          <w:sz w:val="28"/>
          <w:rtl/>
        </w:rPr>
      </w:pPr>
      <w:r>
        <w:rPr>
          <w:rFonts w:ascii="Traditional Arabic" w:eastAsia="Calibri" w:hAnsi="Traditional Arabic" w:hint="cs"/>
          <w:noProof w:val="0"/>
          <w:sz w:val="28"/>
          <w:rtl/>
        </w:rPr>
        <w:t>"إنفاق من نفسه والإنفاق من إقتار وبذل السلام للعالم ذكره البخاري رحمه الله في صحيحه وفي هذا القدر كفاية وبالله التوفيق وأما كون عطف العمل على الإيمان يقتضي بالمغايرة."</w:t>
      </w:r>
    </w:p>
    <w:p w:rsidR="001548C5" w:rsidRDefault="001548C5" w:rsidP="005A120D">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lastRenderedPageBreak/>
        <w:t>يقتضي المغايرة الأصل إذا قلت جاء زيد وعمرو العطف هذا لأي شيء؟ مغايرة بلا شك فعمرو غير زيد بلا إشكال لكن ليس كل من مَن ما عطف على غيره هو غيره فقد يكون هو نفسه وقد يكون جزءًا منه وقد يكون أعم منه وقد يكون أخص وقد يكون غيره كما هنا كما في المثال.</w:t>
      </w:r>
    </w:p>
    <w:p w:rsidR="001548C5" w:rsidRDefault="001548C5" w:rsidP="00E4038A">
      <w:pPr>
        <w:tabs>
          <w:tab w:val="clear" w:pos="5187"/>
          <w:tab w:val="clear" w:pos="7313"/>
        </w:tabs>
        <w:spacing w:before="120" w:after="120" w:line="240" w:lineRule="atLeast"/>
        <w:rPr>
          <w:rFonts w:ascii="Traditional Arabic" w:eastAsia="Calibri" w:hAnsi="Traditional Arabic"/>
          <w:noProof w:val="0"/>
          <w:sz w:val="28"/>
          <w:rtl/>
        </w:rPr>
      </w:pPr>
      <w:r>
        <w:rPr>
          <w:rFonts w:ascii="Traditional Arabic" w:eastAsia="Calibri" w:hAnsi="Traditional Arabic" w:hint="cs"/>
          <w:noProof w:val="0"/>
          <w:sz w:val="28"/>
          <w:rtl/>
        </w:rPr>
        <w:t>"وأما كون العطف على الإيمان يقتضي المغايرة فلا يكون العمل داخلا</w:t>
      </w:r>
      <w:r w:rsidR="00D176CF">
        <w:rPr>
          <w:rFonts w:ascii="Traditional Arabic" w:eastAsia="Calibri" w:hAnsi="Traditional Arabic" w:hint="cs"/>
          <w:noProof w:val="0"/>
          <w:sz w:val="28"/>
          <w:rtl/>
        </w:rPr>
        <w:t>ً</w:t>
      </w:r>
      <w:r>
        <w:rPr>
          <w:rFonts w:ascii="Traditional Arabic" w:eastAsia="Calibri" w:hAnsi="Traditional Arabic" w:hint="cs"/>
          <w:noProof w:val="0"/>
          <w:sz w:val="28"/>
          <w:rtl/>
        </w:rPr>
        <w:t xml:space="preserve"> في مسمى الإيمان فلا شك أن الإيمان تارة يطلق مطلق</w:t>
      </w:r>
      <w:r w:rsidR="00D176CF">
        <w:rPr>
          <w:rFonts w:ascii="Traditional Arabic" w:eastAsia="Calibri" w:hAnsi="Traditional Arabic" w:hint="cs"/>
          <w:noProof w:val="0"/>
          <w:sz w:val="28"/>
          <w:rtl/>
        </w:rPr>
        <w:t>ً</w:t>
      </w:r>
      <w:r>
        <w:rPr>
          <w:rFonts w:ascii="Traditional Arabic" w:eastAsia="Calibri" w:hAnsi="Traditional Arabic" w:hint="cs"/>
          <w:noProof w:val="0"/>
          <w:sz w:val="28"/>
          <w:rtl/>
        </w:rPr>
        <w:t xml:space="preserve">ا عن العمل وعن الإسلام وتارة يقرن بالعمل الصالح وتارة يقرن بالإسلام فالمطلق مستلزم للأعمال قال تعالى </w:t>
      </w:r>
      <w:r w:rsidRPr="00DE4841">
        <w:rPr>
          <w:rFonts w:ascii="Traditional Arabic" w:eastAsia="Calibri" w:hAnsi="Traditional Arabic" w:cs="ATraditional Arabic" w:hint="cs"/>
          <w:bCs w:val="0"/>
          <w:noProof w:val="0"/>
          <w:color w:val="FF0000"/>
          <w:sz w:val="28"/>
          <w:rtl/>
        </w:rPr>
        <w:t>{</w:t>
      </w:r>
      <w:r w:rsidR="00E4038A" w:rsidRPr="00DE4841">
        <w:rPr>
          <w:rStyle w:val="-"/>
          <w:rFonts w:hint="cs"/>
          <w:color w:val="FF0000"/>
          <w:rtl/>
        </w:rPr>
        <w:t>إِنَّمَا</w:t>
      </w:r>
      <w:r w:rsidR="00E4038A" w:rsidRPr="00DE4841">
        <w:rPr>
          <w:rStyle w:val="-"/>
          <w:color w:val="FF0000"/>
          <w:rtl/>
        </w:rPr>
        <w:t xml:space="preserve"> الْمُؤْمِنُونَ الَّذِينَ إِذَا ذُكِرَ اللَّهُ وَجِلَتْ قُلُوبُهُمْ</w:t>
      </w:r>
      <w:r w:rsidRPr="00DE4841">
        <w:rPr>
          <w:rFonts w:ascii="Traditional Arabic" w:eastAsia="Calibri" w:hAnsi="Traditional Arabic" w:cs="ATraditional Arabic" w:hint="cs"/>
          <w:bCs w:val="0"/>
          <w:noProof w:val="0"/>
          <w:color w:val="FF0000"/>
          <w:sz w:val="28"/>
          <w:rtl/>
        </w:rPr>
        <w:t>}</w:t>
      </w:r>
      <w:r w:rsidR="00E4038A">
        <w:rPr>
          <w:rFonts w:ascii="Traditional Arabic" w:eastAsia="Calibri" w:hAnsi="Traditional Arabic"/>
          <w:noProof w:val="0"/>
          <w:sz w:val="28"/>
          <w:rtl/>
        </w:rPr>
        <w:t xml:space="preserve"> [سورة الأنفال:2]</w:t>
      </w:r>
      <w:r>
        <w:rPr>
          <w:rFonts w:ascii="Traditional Arabic" w:eastAsia="Calibri" w:hAnsi="Traditional Arabic" w:hint="cs"/>
          <w:noProof w:val="0"/>
          <w:sz w:val="28"/>
          <w:rtl/>
        </w:rPr>
        <w:t>."</w:t>
      </w:r>
    </w:p>
    <w:p w:rsidR="001548C5" w:rsidRDefault="001548C5" w:rsidP="005A120D">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 xml:space="preserve">هل يتصور مثل هذا الخوف والوجل من شخص لا يصلي ولا </w:t>
      </w:r>
      <w:r w:rsidR="003D0F05">
        <w:rPr>
          <w:rFonts w:ascii="Traditional Arabic" w:eastAsia="Calibri" w:hAnsi="Traditional Arabic" w:hint="cs"/>
          <w:b w:val="0"/>
          <w:bCs w:val="0"/>
          <w:noProof w:val="0"/>
          <w:sz w:val="28"/>
          <w:rtl/>
        </w:rPr>
        <w:t>يصوم ولا يزكي ولا يفعل شيئ</w:t>
      </w:r>
      <w:r w:rsidR="00D176CF">
        <w:rPr>
          <w:rFonts w:ascii="Traditional Arabic" w:eastAsia="Calibri" w:hAnsi="Traditional Arabic" w:hint="cs"/>
          <w:b w:val="0"/>
          <w:bCs w:val="0"/>
          <w:noProof w:val="0"/>
          <w:sz w:val="28"/>
          <w:rtl/>
        </w:rPr>
        <w:t>ً</w:t>
      </w:r>
      <w:r w:rsidR="003D0F05">
        <w:rPr>
          <w:rFonts w:ascii="Traditional Arabic" w:eastAsia="Calibri" w:hAnsi="Traditional Arabic" w:hint="cs"/>
          <w:b w:val="0"/>
          <w:bCs w:val="0"/>
          <w:noProof w:val="0"/>
          <w:sz w:val="28"/>
          <w:rtl/>
        </w:rPr>
        <w:t>ا من ا</w:t>
      </w:r>
      <w:r>
        <w:rPr>
          <w:rFonts w:ascii="Traditional Arabic" w:eastAsia="Calibri" w:hAnsi="Traditional Arabic" w:hint="cs"/>
          <w:b w:val="0"/>
          <w:bCs w:val="0"/>
          <w:noProof w:val="0"/>
          <w:sz w:val="28"/>
          <w:rtl/>
        </w:rPr>
        <w:t>لشرائع؟ تتلى عليه فيزداد إيمان</w:t>
      </w:r>
      <w:r w:rsidR="00D176CF">
        <w:rPr>
          <w:rFonts w:ascii="Traditional Arabic" w:eastAsia="Calibri" w:hAnsi="Traditional Arabic" w:hint="cs"/>
          <w:b w:val="0"/>
          <w:bCs w:val="0"/>
          <w:noProof w:val="0"/>
          <w:sz w:val="28"/>
          <w:rtl/>
        </w:rPr>
        <w:t>ً</w:t>
      </w:r>
      <w:r>
        <w:rPr>
          <w:rFonts w:ascii="Traditional Arabic" w:eastAsia="Calibri" w:hAnsi="Traditional Arabic" w:hint="cs"/>
          <w:b w:val="0"/>
          <w:bCs w:val="0"/>
          <w:noProof w:val="0"/>
          <w:sz w:val="28"/>
          <w:rtl/>
        </w:rPr>
        <w:t xml:space="preserve">ا يجل قلبه ويخاف وهو متوعد بنصوص كثيرة فيما تركه من عبادات أو فيما تركه </w:t>
      </w:r>
      <w:r w:rsidR="003D0F05">
        <w:rPr>
          <w:rFonts w:ascii="Traditional Arabic" w:eastAsia="Calibri" w:hAnsi="Traditional Arabic" w:hint="cs"/>
          <w:b w:val="0"/>
          <w:bCs w:val="0"/>
          <w:noProof w:val="0"/>
          <w:sz w:val="28"/>
          <w:rtl/>
        </w:rPr>
        <w:t>من المحرمات أو أن هذا في في المؤمن العامل في جميع ما فرضه الله عليه وافترضه الله عليه</w:t>
      </w:r>
      <w:r w:rsidR="00660E1F">
        <w:rPr>
          <w:rFonts w:ascii="Traditional Arabic" w:eastAsia="Calibri" w:hAnsi="Traditional Arabic" w:hint="cs"/>
          <w:b w:val="0"/>
          <w:bCs w:val="0"/>
          <w:noProof w:val="0"/>
          <w:sz w:val="28"/>
          <w:rtl/>
        </w:rPr>
        <w:t>؟</w:t>
      </w:r>
      <w:r w:rsidR="003D0F05">
        <w:rPr>
          <w:rFonts w:ascii="Traditional Arabic" w:eastAsia="Calibri" w:hAnsi="Traditional Arabic" w:hint="cs"/>
          <w:b w:val="0"/>
          <w:bCs w:val="0"/>
          <w:noProof w:val="0"/>
          <w:sz w:val="28"/>
          <w:rtl/>
        </w:rPr>
        <w:t xml:space="preserve"> ما يتصور أنه في شخص آمن إيمان</w:t>
      </w:r>
      <w:r w:rsidR="00660E1F">
        <w:rPr>
          <w:rFonts w:ascii="Traditional Arabic" w:eastAsia="Calibri" w:hAnsi="Traditional Arabic" w:hint="cs"/>
          <w:b w:val="0"/>
          <w:bCs w:val="0"/>
          <w:noProof w:val="0"/>
          <w:sz w:val="28"/>
          <w:rtl/>
        </w:rPr>
        <w:t>ً</w:t>
      </w:r>
      <w:r w:rsidR="003D0F05">
        <w:rPr>
          <w:rFonts w:ascii="Traditional Arabic" w:eastAsia="Calibri" w:hAnsi="Traditional Arabic" w:hint="cs"/>
          <w:b w:val="0"/>
          <w:bCs w:val="0"/>
          <w:noProof w:val="0"/>
          <w:sz w:val="28"/>
          <w:rtl/>
        </w:rPr>
        <w:t>ا مجرد</w:t>
      </w:r>
      <w:r w:rsidR="00660E1F">
        <w:rPr>
          <w:rFonts w:ascii="Traditional Arabic" w:eastAsia="Calibri" w:hAnsi="Traditional Arabic" w:hint="cs"/>
          <w:b w:val="0"/>
          <w:bCs w:val="0"/>
          <w:noProof w:val="0"/>
          <w:sz w:val="28"/>
          <w:rtl/>
        </w:rPr>
        <w:t>ً</w:t>
      </w:r>
      <w:r w:rsidR="003D0F05">
        <w:rPr>
          <w:rFonts w:ascii="Traditional Arabic" w:eastAsia="Calibri" w:hAnsi="Traditional Arabic" w:hint="cs"/>
          <w:b w:val="0"/>
          <w:bCs w:val="0"/>
          <w:noProof w:val="0"/>
          <w:sz w:val="28"/>
          <w:rtl/>
        </w:rPr>
        <w:t>ا دون أي عمل.</w:t>
      </w:r>
    </w:p>
    <w:p w:rsidR="003D0F05" w:rsidRDefault="003D0F05" w:rsidP="003D0F05">
      <w:pPr>
        <w:tabs>
          <w:tab w:val="clear" w:pos="5187"/>
          <w:tab w:val="clear" w:pos="7313"/>
        </w:tabs>
        <w:spacing w:before="120" w:after="120" w:line="240" w:lineRule="atLeast"/>
        <w:rPr>
          <w:rFonts w:ascii="Traditional Arabic" w:eastAsia="Calibri" w:hAnsi="Traditional Arabic"/>
          <w:noProof w:val="0"/>
          <w:sz w:val="28"/>
          <w:rtl/>
        </w:rPr>
      </w:pPr>
      <w:r>
        <w:rPr>
          <w:rFonts w:ascii="Traditional Arabic" w:eastAsia="Calibri" w:hAnsi="Traditional Arabic" w:hint="cs"/>
          <w:noProof w:val="0"/>
          <w:sz w:val="28"/>
          <w:rtl/>
        </w:rPr>
        <w:t>طالب: ............</w:t>
      </w:r>
    </w:p>
    <w:p w:rsidR="003D0F05" w:rsidRDefault="003D0F05" w:rsidP="005A120D">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فالمطلَق يدخل فيه العمل باعتباره جزء</w:t>
      </w:r>
      <w:r w:rsidR="00660E1F">
        <w:rPr>
          <w:rFonts w:ascii="Traditional Arabic" w:eastAsia="Calibri" w:hAnsi="Traditional Arabic" w:hint="cs"/>
          <w:b w:val="0"/>
          <w:bCs w:val="0"/>
          <w:noProof w:val="0"/>
          <w:sz w:val="28"/>
          <w:rtl/>
        </w:rPr>
        <w:t>ً</w:t>
      </w:r>
      <w:r>
        <w:rPr>
          <w:rFonts w:ascii="Traditional Arabic" w:eastAsia="Calibri" w:hAnsi="Traditional Arabic" w:hint="cs"/>
          <w:b w:val="0"/>
          <w:bCs w:val="0"/>
          <w:noProof w:val="0"/>
          <w:sz w:val="28"/>
          <w:rtl/>
        </w:rPr>
        <w:t>ا منه وركن منه أو شرط.</w:t>
      </w:r>
    </w:p>
    <w:p w:rsidR="003D0F05" w:rsidRDefault="003D0F05" w:rsidP="003D0F05">
      <w:pPr>
        <w:tabs>
          <w:tab w:val="clear" w:pos="5187"/>
          <w:tab w:val="clear" w:pos="7313"/>
        </w:tabs>
        <w:spacing w:before="120" w:after="120" w:line="240" w:lineRule="atLeast"/>
        <w:rPr>
          <w:rFonts w:ascii="Traditional Arabic" w:eastAsia="Calibri" w:hAnsi="Traditional Arabic"/>
          <w:noProof w:val="0"/>
          <w:sz w:val="28"/>
          <w:rtl/>
        </w:rPr>
      </w:pPr>
      <w:r>
        <w:rPr>
          <w:rFonts w:ascii="Traditional Arabic" w:eastAsia="Calibri" w:hAnsi="Traditional Arabic" w:hint="cs"/>
          <w:noProof w:val="0"/>
          <w:sz w:val="28"/>
          <w:rtl/>
        </w:rPr>
        <w:t>طالب: ............</w:t>
      </w:r>
    </w:p>
    <w:p w:rsidR="003D0F05" w:rsidRDefault="003D0F05" w:rsidP="005A120D">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ما هو منه لا لا، فيه تجوُّز لكنه جزء العمل جزء من الإيمان جزء من التركيبة الكاملة للإيمان المبنية على القول الشهادة والاعتقاد والعمل.</w:t>
      </w:r>
    </w:p>
    <w:p w:rsidR="003D0F05" w:rsidRDefault="003D0F05" w:rsidP="00E4038A">
      <w:pPr>
        <w:tabs>
          <w:tab w:val="clear" w:pos="5187"/>
          <w:tab w:val="clear" w:pos="7313"/>
        </w:tabs>
        <w:spacing w:before="120" w:after="120" w:line="240" w:lineRule="atLeast"/>
        <w:rPr>
          <w:rFonts w:ascii="Traditional Arabic" w:eastAsia="Calibri" w:hAnsi="Traditional Arabic"/>
          <w:noProof w:val="0"/>
          <w:sz w:val="28"/>
          <w:rtl/>
        </w:rPr>
      </w:pPr>
      <w:r>
        <w:rPr>
          <w:rFonts w:ascii="Traditional Arabic" w:eastAsia="Calibri" w:hAnsi="Traditional Arabic" w:hint="cs"/>
          <w:noProof w:val="0"/>
          <w:sz w:val="28"/>
          <w:rtl/>
        </w:rPr>
        <w:t xml:space="preserve">"وقال تعالى </w:t>
      </w:r>
      <w:r w:rsidRPr="00DE4841">
        <w:rPr>
          <w:rFonts w:ascii="Traditional Arabic" w:eastAsia="Calibri" w:hAnsi="Traditional Arabic" w:cs="ATraditional Arabic" w:hint="cs"/>
          <w:bCs w:val="0"/>
          <w:noProof w:val="0"/>
          <w:color w:val="FF0000"/>
          <w:sz w:val="28"/>
          <w:rtl/>
        </w:rPr>
        <w:t>{</w:t>
      </w:r>
      <w:r w:rsidR="00E4038A" w:rsidRPr="00DE4841">
        <w:rPr>
          <w:rStyle w:val="-"/>
          <w:rFonts w:hint="cs"/>
          <w:color w:val="FF0000"/>
          <w:rtl/>
        </w:rPr>
        <w:t>إِنَّمَا</w:t>
      </w:r>
      <w:r w:rsidR="00E4038A" w:rsidRPr="00DE4841">
        <w:rPr>
          <w:rStyle w:val="-"/>
          <w:color w:val="FF0000"/>
          <w:rtl/>
        </w:rPr>
        <w:t xml:space="preserve"> الْمُؤْمِنُونَ الَّذِينَ آمَنُوا بِاللَّهِ وَرَسُولِهِ ثُمَّ لَمْ يَرْتَابُوا</w:t>
      </w:r>
      <w:r w:rsidRPr="00DE4841">
        <w:rPr>
          <w:rFonts w:ascii="Traditional Arabic" w:eastAsia="Calibri" w:hAnsi="Traditional Arabic" w:cs="ATraditional Arabic" w:hint="cs"/>
          <w:bCs w:val="0"/>
          <w:noProof w:val="0"/>
          <w:color w:val="FF0000"/>
          <w:sz w:val="28"/>
          <w:rtl/>
        </w:rPr>
        <w:t>}</w:t>
      </w:r>
      <w:r w:rsidR="00E4038A">
        <w:rPr>
          <w:rFonts w:ascii="Traditional Arabic" w:eastAsia="Calibri" w:hAnsi="Traditional Arabic"/>
          <w:noProof w:val="0"/>
          <w:sz w:val="28"/>
          <w:rtl/>
        </w:rPr>
        <w:t xml:space="preserve"> [سورة الحجرات:15]</w:t>
      </w:r>
      <w:r>
        <w:rPr>
          <w:rFonts w:ascii="Traditional Arabic" w:eastAsia="Calibri" w:hAnsi="Traditional Arabic" w:hint="cs"/>
          <w:noProof w:val="0"/>
          <w:sz w:val="28"/>
          <w:rtl/>
        </w:rPr>
        <w:t xml:space="preserve"> الآية وقال </w:t>
      </w:r>
      <w:r w:rsidRPr="00DE4841">
        <w:rPr>
          <w:rFonts w:ascii="Traditional Arabic" w:eastAsia="Calibri" w:hAnsi="Traditional Arabic" w:cs="ATraditional Arabic" w:hint="cs"/>
          <w:bCs w:val="0"/>
          <w:noProof w:val="0"/>
          <w:color w:val="FF0000"/>
          <w:sz w:val="28"/>
          <w:rtl/>
        </w:rPr>
        <w:t>{</w:t>
      </w:r>
      <w:r w:rsidR="00E4038A" w:rsidRPr="00DE4841">
        <w:rPr>
          <w:rStyle w:val="-"/>
          <w:rFonts w:hint="cs"/>
          <w:color w:val="FF0000"/>
          <w:rtl/>
        </w:rPr>
        <w:t>إِنَّمَا</w:t>
      </w:r>
      <w:r w:rsidR="00E4038A" w:rsidRPr="00DE4841">
        <w:rPr>
          <w:rStyle w:val="-"/>
          <w:color w:val="FF0000"/>
          <w:rtl/>
        </w:rPr>
        <w:t xml:space="preserve"> الْمُؤْمِنُونَ الَّذِينَ آمَنُوا بِاللَّهِ وَرَسُولِهِ</w:t>
      </w:r>
      <w:r w:rsidRPr="00DE4841">
        <w:rPr>
          <w:rFonts w:ascii="Traditional Arabic" w:eastAsia="Calibri" w:hAnsi="Traditional Arabic" w:cs="ATraditional Arabic" w:hint="cs"/>
          <w:bCs w:val="0"/>
          <w:noProof w:val="0"/>
          <w:color w:val="FF0000"/>
          <w:sz w:val="28"/>
          <w:rtl/>
        </w:rPr>
        <w:t>}</w:t>
      </w:r>
      <w:r w:rsidR="00E4038A">
        <w:rPr>
          <w:rFonts w:ascii="Traditional Arabic" w:eastAsia="Calibri" w:hAnsi="Traditional Arabic"/>
          <w:noProof w:val="0"/>
          <w:sz w:val="28"/>
          <w:rtl/>
        </w:rPr>
        <w:t xml:space="preserve"> [سورة النــور:62]</w:t>
      </w:r>
      <w:r>
        <w:rPr>
          <w:rFonts w:ascii="Traditional Arabic" w:eastAsia="Calibri" w:hAnsi="Traditional Arabic" w:hint="cs"/>
          <w:noProof w:val="0"/>
          <w:sz w:val="28"/>
          <w:rtl/>
        </w:rPr>
        <w:t xml:space="preserve"> وقال </w:t>
      </w:r>
      <w:r w:rsidR="00E4038A" w:rsidRPr="00DE4841">
        <w:rPr>
          <w:rFonts w:ascii="Traditional Arabic" w:eastAsia="Calibri" w:hAnsi="Traditional Arabic" w:cs="ATraditional Arabic"/>
          <w:bCs w:val="0"/>
          <w:noProof w:val="0"/>
          <w:color w:val="FF0000"/>
          <w:sz w:val="28"/>
          <w:rtl/>
        </w:rPr>
        <w:t>{</w:t>
      </w:r>
      <w:r w:rsidR="00E4038A" w:rsidRPr="00DE4841">
        <w:rPr>
          <w:rStyle w:val="-"/>
          <w:color w:val="FF0000"/>
          <w:rtl/>
        </w:rPr>
        <w:t>وَلَوْ كَانُوا يُؤْمِنُونَ بِالله والنَّبِيِّ وَمَا أُنزِلَ إِلَيْهِ مَااتَّخَذُوهُمْ أَوْلِيَاءَ</w:t>
      </w:r>
      <w:r w:rsidR="00E4038A" w:rsidRPr="00DE4841">
        <w:rPr>
          <w:rFonts w:ascii="Traditional Arabic" w:eastAsia="Calibri" w:hAnsi="Traditional Arabic" w:cs="ATraditional Arabic"/>
          <w:bCs w:val="0"/>
          <w:noProof w:val="0"/>
          <w:color w:val="FF0000"/>
          <w:sz w:val="28"/>
          <w:rtl/>
        </w:rPr>
        <w:t>}</w:t>
      </w:r>
      <w:r w:rsidR="00E4038A">
        <w:rPr>
          <w:rFonts w:ascii="Traditional Arabic" w:eastAsia="Calibri" w:hAnsi="Traditional Arabic" w:cs="ATraditional Arabic"/>
          <w:bCs w:val="0"/>
          <w:noProof w:val="0"/>
          <w:sz w:val="28"/>
          <w:rtl/>
        </w:rPr>
        <w:t xml:space="preserve"> </w:t>
      </w:r>
      <w:r w:rsidR="00E4038A">
        <w:rPr>
          <w:rFonts w:ascii="Traditional Arabic" w:eastAsia="Calibri" w:hAnsi="Traditional Arabic" w:cs="ATraditional Arabic"/>
          <w:bCs w:val="0"/>
          <w:noProof w:val="0"/>
          <w:color w:val="000000"/>
          <w:sz w:val="28"/>
          <w:rtl/>
        </w:rPr>
        <w:t>[سورة المائدة:</w:t>
      </w:r>
      <w:r w:rsidR="00E4038A" w:rsidRPr="00E4038A">
        <w:rPr>
          <w:rFonts w:ascii="Traditional Arabic" w:eastAsia="Calibri" w:hAnsi="Traditional Arabic" w:cs="ATraditional Arabic"/>
          <w:bCs w:val="0"/>
          <w:noProof w:val="0"/>
          <w:color w:val="000000"/>
          <w:sz w:val="28"/>
          <w:rtl/>
        </w:rPr>
        <w:t>81]</w:t>
      </w:r>
      <w:r>
        <w:rPr>
          <w:rFonts w:ascii="Traditional Arabic" w:eastAsia="Calibri" w:hAnsi="Traditional Arabic" w:hint="cs"/>
          <w:noProof w:val="0"/>
          <w:sz w:val="28"/>
          <w:rtl/>
        </w:rPr>
        <w:t xml:space="preserve"> وقال -صلى الله عليه وسلم- </w:t>
      </w:r>
      <w:r w:rsidR="00E4038A" w:rsidRPr="00DE4841">
        <w:rPr>
          <w:rFonts w:ascii="Traditional Arabic" w:eastAsia="Calibri" w:hAnsi="Traditional Arabic" w:hint="cs"/>
          <w:noProof w:val="0"/>
          <w:color w:val="0000FF"/>
          <w:sz w:val="28"/>
          <w:rtl/>
        </w:rPr>
        <w:t>«</w:t>
      </w:r>
      <w:r w:rsidRPr="00DE4841">
        <w:rPr>
          <w:rFonts w:ascii="Traditional Arabic" w:eastAsia="Calibri" w:hAnsi="Traditional Arabic" w:hint="cs"/>
          <w:noProof w:val="0"/>
          <w:color w:val="0000FF"/>
          <w:sz w:val="28"/>
          <w:rtl/>
        </w:rPr>
        <w:t>لا يزني الزاني حين يزني وهو مؤمن</w:t>
      </w:r>
      <w:r w:rsidR="00E4038A" w:rsidRPr="00DE4841">
        <w:rPr>
          <w:rFonts w:ascii="Traditional Arabic" w:eastAsia="Calibri" w:hAnsi="Traditional Arabic" w:hint="cs"/>
          <w:noProof w:val="0"/>
          <w:color w:val="0000FF"/>
          <w:sz w:val="28"/>
          <w:rtl/>
        </w:rPr>
        <w:t>»</w:t>
      </w:r>
      <w:r>
        <w:rPr>
          <w:rFonts w:ascii="Traditional Arabic" w:eastAsia="Calibri" w:hAnsi="Traditional Arabic" w:hint="cs"/>
          <w:noProof w:val="0"/>
          <w:sz w:val="28"/>
          <w:rtl/>
        </w:rPr>
        <w:t xml:space="preserve"> الحديث وقال -صلى الله عليه وسلم- </w:t>
      </w:r>
      <w:r w:rsidR="00E4038A" w:rsidRPr="00DE4841">
        <w:rPr>
          <w:rFonts w:ascii="Traditional Arabic" w:eastAsia="Calibri" w:hAnsi="Traditional Arabic" w:hint="cs"/>
          <w:noProof w:val="0"/>
          <w:color w:val="0000FF"/>
          <w:sz w:val="28"/>
          <w:rtl/>
        </w:rPr>
        <w:t>«</w:t>
      </w:r>
      <w:r w:rsidRPr="00DE4841">
        <w:rPr>
          <w:rFonts w:ascii="Traditional Arabic" w:eastAsia="Calibri" w:hAnsi="Traditional Arabic" w:hint="cs"/>
          <w:noProof w:val="0"/>
          <w:color w:val="0000FF"/>
          <w:sz w:val="28"/>
          <w:rtl/>
        </w:rPr>
        <w:t>لا تؤمنوا حتى تحابوا</w:t>
      </w:r>
      <w:r w:rsidR="00E4038A" w:rsidRPr="00DE4841">
        <w:rPr>
          <w:rFonts w:ascii="Traditional Arabic" w:eastAsia="Calibri" w:hAnsi="Traditional Arabic" w:hint="cs"/>
          <w:noProof w:val="0"/>
          <w:color w:val="0000FF"/>
          <w:sz w:val="28"/>
          <w:rtl/>
        </w:rPr>
        <w:t>»</w:t>
      </w:r>
      <w:r>
        <w:rPr>
          <w:rFonts w:ascii="Traditional Arabic" w:eastAsia="Calibri" w:hAnsi="Traditional Arabic" w:hint="cs"/>
          <w:noProof w:val="0"/>
          <w:sz w:val="28"/>
          <w:rtl/>
        </w:rPr>
        <w:t xml:space="preserve"> وقال </w:t>
      </w:r>
      <w:r w:rsidR="00E4038A" w:rsidRPr="00DE4841">
        <w:rPr>
          <w:rFonts w:ascii="Traditional Arabic" w:eastAsia="Calibri" w:hAnsi="Traditional Arabic" w:hint="cs"/>
          <w:noProof w:val="0"/>
          <w:color w:val="0000FF"/>
          <w:sz w:val="28"/>
          <w:rtl/>
        </w:rPr>
        <w:t>«</w:t>
      </w:r>
      <w:r w:rsidRPr="00DE4841">
        <w:rPr>
          <w:rFonts w:ascii="Traditional Arabic" w:eastAsia="Calibri" w:hAnsi="Traditional Arabic" w:hint="cs"/>
          <w:noProof w:val="0"/>
          <w:color w:val="0000FF"/>
          <w:sz w:val="28"/>
          <w:rtl/>
        </w:rPr>
        <w:t>من غشنا فليس منا ومن حمل علينا السلاح فليس منا</w:t>
      </w:r>
      <w:r w:rsidR="00E4038A" w:rsidRPr="00DE4841">
        <w:rPr>
          <w:rFonts w:ascii="Traditional Arabic" w:eastAsia="Calibri" w:hAnsi="Traditional Arabic" w:hint="cs"/>
          <w:noProof w:val="0"/>
          <w:color w:val="0000FF"/>
          <w:sz w:val="28"/>
          <w:rtl/>
        </w:rPr>
        <w:t>»</w:t>
      </w:r>
      <w:r>
        <w:rPr>
          <w:rFonts w:ascii="Traditional Arabic" w:eastAsia="Calibri" w:hAnsi="Traditional Arabic" w:hint="cs"/>
          <w:noProof w:val="0"/>
          <w:sz w:val="28"/>
          <w:rtl/>
        </w:rPr>
        <w:t xml:space="preserve"> وما أبعد قول من قال إن معنى قولَه.."</w:t>
      </w:r>
    </w:p>
    <w:p w:rsidR="003D0F05" w:rsidRDefault="003D0F05" w:rsidP="003D0F05">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قولِه.</w:t>
      </w:r>
    </w:p>
    <w:p w:rsidR="003D0F05" w:rsidRDefault="003D0F05" w:rsidP="003D0F05">
      <w:pPr>
        <w:tabs>
          <w:tab w:val="clear" w:pos="5187"/>
          <w:tab w:val="clear" w:pos="7313"/>
        </w:tabs>
        <w:spacing w:before="120" w:after="120" w:line="240" w:lineRule="atLeast"/>
        <w:rPr>
          <w:rFonts w:ascii="Traditional Arabic" w:eastAsia="Calibri" w:hAnsi="Traditional Arabic"/>
          <w:noProof w:val="0"/>
          <w:sz w:val="28"/>
          <w:rtl/>
        </w:rPr>
      </w:pPr>
      <w:r>
        <w:rPr>
          <w:rFonts w:ascii="Traditional Arabic" w:eastAsia="Calibri" w:hAnsi="Traditional Arabic" w:hint="cs"/>
          <w:noProof w:val="0"/>
          <w:sz w:val="28"/>
          <w:rtl/>
        </w:rPr>
        <w:t xml:space="preserve">"إن معنى قولِه </w:t>
      </w:r>
      <w:r w:rsidR="00E4038A" w:rsidRPr="00DE4841">
        <w:rPr>
          <w:rFonts w:ascii="Traditional Arabic" w:eastAsia="Calibri" w:hAnsi="Traditional Arabic" w:hint="cs"/>
          <w:noProof w:val="0"/>
          <w:color w:val="0000FF"/>
          <w:sz w:val="28"/>
          <w:rtl/>
        </w:rPr>
        <w:t>«</w:t>
      </w:r>
      <w:r w:rsidRPr="00DE4841">
        <w:rPr>
          <w:rFonts w:ascii="Traditional Arabic" w:eastAsia="Calibri" w:hAnsi="Traditional Arabic" w:hint="cs"/>
          <w:noProof w:val="0"/>
          <w:color w:val="0000FF"/>
          <w:sz w:val="28"/>
          <w:rtl/>
        </w:rPr>
        <w:t>فليس منا</w:t>
      </w:r>
      <w:r w:rsidR="00E4038A" w:rsidRPr="00DE4841">
        <w:rPr>
          <w:rFonts w:ascii="Traditional Arabic" w:eastAsia="Calibri" w:hAnsi="Traditional Arabic" w:hint="cs"/>
          <w:noProof w:val="0"/>
          <w:color w:val="0000FF"/>
          <w:sz w:val="28"/>
          <w:rtl/>
        </w:rPr>
        <w:t>»</w:t>
      </w:r>
      <w:r>
        <w:rPr>
          <w:rFonts w:ascii="Traditional Arabic" w:eastAsia="Calibri" w:hAnsi="Traditional Arabic" w:hint="cs"/>
          <w:noProof w:val="0"/>
          <w:sz w:val="28"/>
          <w:rtl/>
        </w:rPr>
        <w:t xml:space="preserve"> </w:t>
      </w:r>
      <w:r w:rsidR="0017346E">
        <w:rPr>
          <w:rFonts w:ascii="Traditional Arabic" w:eastAsia="Calibri" w:hAnsi="Traditional Arabic" w:hint="cs"/>
          <w:noProof w:val="0"/>
          <w:sz w:val="28"/>
          <w:rtl/>
        </w:rPr>
        <w:t>أي فليس مثلنا فليت شعري فمن لم يغش يكون مثل النبي -صلى الله عليه وسلم- وأصحابه؟!"</w:t>
      </w:r>
    </w:p>
    <w:p w:rsidR="0017346E" w:rsidRDefault="0017346E" w:rsidP="003D0F05">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هيهات يعني لو فعل جميع ما أمر به واجتنب جميع ما نهي عنه لن يصل إلى أدنى الصحابة منزلة.</w:t>
      </w:r>
    </w:p>
    <w:p w:rsidR="0017346E" w:rsidRDefault="0017346E" w:rsidP="0017346E">
      <w:pPr>
        <w:tabs>
          <w:tab w:val="clear" w:pos="5187"/>
          <w:tab w:val="clear" w:pos="7313"/>
        </w:tabs>
        <w:spacing w:before="120" w:after="120" w:line="240" w:lineRule="atLeast"/>
        <w:rPr>
          <w:rFonts w:ascii="Traditional Arabic" w:eastAsia="Calibri" w:hAnsi="Traditional Arabic"/>
          <w:noProof w:val="0"/>
          <w:sz w:val="28"/>
          <w:rtl/>
        </w:rPr>
      </w:pPr>
      <w:r>
        <w:rPr>
          <w:rFonts w:ascii="Traditional Arabic" w:eastAsia="Calibri" w:hAnsi="Traditional Arabic" w:hint="cs"/>
          <w:noProof w:val="0"/>
          <w:sz w:val="28"/>
          <w:rtl/>
        </w:rPr>
        <w:lastRenderedPageBreak/>
        <w:t>طالب: ............</w:t>
      </w:r>
    </w:p>
    <w:p w:rsidR="0017346E" w:rsidRDefault="0017346E" w:rsidP="00E4038A">
      <w:pPr>
        <w:tabs>
          <w:tab w:val="clear" w:pos="5187"/>
          <w:tab w:val="clear" w:pos="7313"/>
        </w:tabs>
        <w:spacing w:before="120" w:after="120" w:line="240" w:lineRule="atLeast"/>
        <w:rPr>
          <w:rFonts w:ascii="Traditional Arabic" w:eastAsia="Calibri" w:hAnsi="Traditional Arabic"/>
          <w:b w:val="0"/>
          <w:bCs w:val="0"/>
          <w:noProof w:val="0"/>
          <w:sz w:val="28"/>
          <w:rtl/>
        </w:rPr>
      </w:pPr>
      <w:r w:rsidRPr="00DE4841">
        <w:rPr>
          <w:rFonts w:ascii="Traditional Arabic" w:eastAsia="Calibri" w:hAnsi="Traditional Arabic" w:cs="ATraditional Arabic" w:hint="cs"/>
          <w:b w:val="0"/>
          <w:bCs w:val="0"/>
          <w:noProof w:val="0"/>
          <w:color w:val="FF0000"/>
          <w:sz w:val="28"/>
          <w:rtl/>
        </w:rPr>
        <w:t>{</w:t>
      </w:r>
      <w:r w:rsidR="00E4038A" w:rsidRPr="00DE4841">
        <w:rPr>
          <w:rStyle w:val="-"/>
          <w:rFonts w:hint="cs"/>
          <w:color w:val="FF0000"/>
          <w:rtl/>
        </w:rPr>
        <w:t>إِنَّمَا</w:t>
      </w:r>
      <w:r w:rsidR="00E4038A" w:rsidRPr="00DE4841">
        <w:rPr>
          <w:rStyle w:val="-"/>
          <w:color w:val="FF0000"/>
          <w:rtl/>
        </w:rPr>
        <w:t xml:space="preserve"> الْمُؤْمِنُونَ الَّذِينَ آمَنُوا بِاللَّهِ وَرَسُولِهِ ثُمَّ لَمْ يَرْتَابُوا</w:t>
      </w:r>
      <w:r w:rsidRPr="00DE4841">
        <w:rPr>
          <w:rFonts w:ascii="Traditional Arabic" w:eastAsia="Calibri" w:hAnsi="Traditional Arabic" w:cs="ATraditional Arabic" w:hint="cs"/>
          <w:b w:val="0"/>
          <w:bCs w:val="0"/>
          <w:noProof w:val="0"/>
          <w:color w:val="FF0000"/>
          <w:sz w:val="28"/>
          <w:rtl/>
        </w:rPr>
        <w:t>}</w:t>
      </w:r>
      <w:r w:rsidR="00E4038A">
        <w:rPr>
          <w:rFonts w:ascii="Traditional Arabic" w:eastAsia="Calibri" w:hAnsi="Traditional Arabic"/>
          <w:b w:val="0"/>
          <w:bCs w:val="0"/>
          <w:noProof w:val="0"/>
          <w:sz w:val="28"/>
          <w:rtl/>
        </w:rPr>
        <w:t xml:space="preserve"> [سورة الحجرات:15]</w:t>
      </w:r>
      <w:r>
        <w:rPr>
          <w:rFonts w:ascii="Traditional Arabic" w:eastAsia="Calibri" w:hAnsi="Traditional Arabic" w:hint="cs"/>
          <w:b w:val="0"/>
          <w:bCs w:val="0"/>
          <w:noProof w:val="0"/>
          <w:sz w:val="28"/>
          <w:rtl/>
        </w:rPr>
        <w:t xml:space="preserve"> وش فيها؟</w:t>
      </w:r>
    </w:p>
    <w:p w:rsidR="0017346E" w:rsidRDefault="0017346E" w:rsidP="0017346E">
      <w:pPr>
        <w:tabs>
          <w:tab w:val="clear" w:pos="5187"/>
          <w:tab w:val="clear" w:pos="7313"/>
        </w:tabs>
        <w:spacing w:before="120" w:after="120" w:line="240" w:lineRule="atLeast"/>
        <w:rPr>
          <w:rFonts w:ascii="Traditional Arabic" w:eastAsia="Calibri" w:hAnsi="Traditional Arabic"/>
          <w:noProof w:val="0"/>
          <w:sz w:val="28"/>
          <w:rtl/>
        </w:rPr>
      </w:pPr>
      <w:r>
        <w:rPr>
          <w:rFonts w:ascii="Traditional Arabic" w:eastAsia="Calibri" w:hAnsi="Traditional Arabic" w:hint="cs"/>
          <w:noProof w:val="0"/>
          <w:sz w:val="28"/>
          <w:rtl/>
        </w:rPr>
        <w:t>طالب: ............</w:t>
      </w:r>
    </w:p>
    <w:p w:rsidR="0017346E" w:rsidRDefault="0017346E" w:rsidP="003D0F05">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المسألة ترتيب أن الريبة تقع بعد ذلك يعني لم يخالط إيمانهم ريبة أو شك.</w:t>
      </w:r>
    </w:p>
    <w:p w:rsidR="00ED2FBB" w:rsidRDefault="0017346E" w:rsidP="00ED2FBB">
      <w:pPr>
        <w:tabs>
          <w:tab w:val="clear" w:pos="5187"/>
          <w:tab w:val="clear" w:pos="7313"/>
        </w:tabs>
        <w:spacing w:before="120" w:after="120" w:line="240" w:lineRule="atLeast"/>
        <w:rPr>
          <w:rFonts w:ascii="Traditional Arabic" w:eastAsia="Calibri" w:hAnsi="Traditional Arabic"/>
          <w:noProof w:val="0"/>
          <w:sz w:val="28"/>
          <w:rtl/>
        </w:rPr>
      </w:pPr>
      <w:r>
        <w:rPr>
          <w:rFonts w:ascii="Traditional Arabic" w:eastAsia="Calibri" w:hAnsi="Traditional Arabic" w:hint="cs"/>
          <w:noProof w:val="0"/>
          <w:sz w:val="28"/>
          <w:rtl/>
        </w:rPr>
        <w:t xml:space="preserve">"وأما إذا </w:t>
      </w:r>
      <w:r w:rsidR="00ED2FBB">
        <w:rPr>
          <w:rFonts w:ascii="Traditional Arabic" w:eastAsia="Calibri" w:hAnsi="Traditional Arabic" w:hint="cs"/>
          <w:noProof w:val="0"/>
          <w:sz w:val="28"/>
          <w:rtl/>
        </w:rPr>
        <w:t>عُطِفَ عليه العمل الصالح فاعلم أن عطف الشيء على الشيء يقتضي المغايرة بين المعطوف والمعطوف عليه مع الاشتراك في الحكم الذي ذكر لهما والمغايرة على مراتب أعلاها أن يكونا متباينين ليس أحدهما هو.."</w:t>
      </w:r>
    </w:p>
    <w:p w:rsidR="00ED2FBB" w:rsidRDefault="00ED2FBB" w:rsidP="00ED2FBB">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يعني مثل ما قلنا في زيد وعمرو.</w:t>
      </w:r>
    </w:p>
    <w:p w:rsidR="00ED2FBB" w:rsidRDefault="00ED2FBB" w:rsidP="00E4038A">
      <w:pPr>
        <w:tabs>
          <w:tab w:val="clear" w:pos="5187"/>
          <w:tab w:val="clear" w:pos="7313"/>
        </w:tabs>
        <w:spacing w:before="120" w:after="120" w:line="240" w:lineRule="atLeast"/>
        <w:rPr>
          <w:rFonts w:ascii="Traditional Arabic" w:eastAsia="Calibri" w:hAnsi="Traditional Arabic"/>
          <w:noProof w:val="0"/>
          <w:sz w:val="28"/>
          <w:rtl/>
        </w:rPr>
      </w:pPr>
      <w:r>
        <w:rPr>
          <w:rFonts w:ascii="Traditional Arabic" w:eastAsia="Calibri" w:hAnsi="Traditional Arabic" w:hint="cs"/>
          <w:noProof w:val="0"/>
          <w:sz w:val="28"/>
          <w:rtl/>
        </w:rPr>
        <w:t xml:space="preserve">"ليس أحدهما هو الآخر ولا جزؤه ولا بينهما تلازم كقوله تعالى </w:t>
      </w:r>
      <w:r w:rsidRPr="00DE4841">
        <w:rPr>
          <w:rFonts w:ascii="Traditional Arabic" w:eastAsia="Calibri" w:hAnsi="Traditional Arabic" w:cs="ATraditional Arabic" w:hint="cs"/>
          <w:bCs w:val="0"/>
          <w:noProof w:val="0"/>
          <w:color w:val="FF0000"/>
          <w:sz w:val="28"/>
          <w:rtl/>
        </w:rPr>
        <w:t>{</w:t>
      </w:r>
      <w:r w:rsidR="00E4038A" w:rsidRPr="00DE4841">
        <w:rPr>
          <w:rStyle w:val="-"/>
          <w:rFonts w:hint="cs"/>
          <w:color w:val="FF0000"/>
          <w:rtl/>
        </w:rPr>
        <w:t>خَلَقَ</w:t>
      </w:r>
      <w:r w:rsidR="00E4038A" w:rsidRPr="00DE4841">
        <w:rPr>
          <w:rStyle w:val="-"/>
          <w:color w:val="FF0000"/>
          <w:rtl/>
        </w:rPr>
        <w:t xml:space="preserve"> السَّمَوَاتِ وَالأَرْضَ وَجَعَلَ الظُّلُمَاتِ وَالنُّورَ</w:t>
      </w:r>
      <w:r w:rsidRPr="00DE4841">
        <w:rPr>
          <w:rFonts w:ascii="Traditional Arabic" w:eastAsia="Calibri" w:hAnsi="Traditional Arabic" w:cs="ATraditional Arabic" w:hint="cs"/>
          <w:bCs w:val="0"/>
          <w:noProof w:val="0"/>
          <w:color w:val="FF0000"/>
          <w:sz w:val="28"/>
          <w:rtl/>
        </w:rPr>
        <w:t>}</w:t>
      </w:r>
      <w:r w:rsidR="00E4038A">
        <w:rPr>
          <w:rFonts w:ascii="Traditional Arabic" w:eastAsia="Calibri" w:hAnsi="Traditional Arabic"/>
          <w:noProof w:val="0"/>
          <w:sz w:val="28"/>
          <w:rtl/>
        </w:rPr>
        <w:t xml:space="preserve"> [سورة الأنعام:1]</w:t>
      </w:r>
      <w:r>
        <w:rPr>
          <w:rFonts w:ascii="Traditional Arabic" w:eastAsia="Calibri" w:hAnsi="Traditional Arabic" w:hint="cs"/>
          <w:noProof w:val="0"/>
          <w:sz w:val="28"/>
          <w:rtl/>
        </w:rPr>
        <w:t>."</w:t>
      </w:r>
    </w:p>
    <w:p w:rsidR="00ED2FBB" w:rsidRDefault="00ED2FBB" w:rsidP="00ED2FBB">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فالأرض غير السموات والنور غير الظلمات.</w:t>
      </w:r>
    </w:p>
    <w:p w:rsidR="00ED2FBB" w:rsidRDefault="00ED2FBB" w:rsidP="00E4038A">
      <w:pPr>
        <w:tabs>
          <w:tab w:val="clear" w:pos="5187"/>
          <w:tab w:val="clear" w:pos="7313"/>
        </w:tabs>
        <w:spacing w:before="120" w:after="120" w:line="240" w:lineRule="atLeast"/>
        <w:rPr>
          <w:rFonts w:ascii="Traditional Arabic" w:eastAsia="Calibri" w:hAnsi="Traditional Arabic"/>
          <w:noProof w:val="0"/>
          <w:sz w:val="28"/>
          <w:rtl/>
        </w:rPr>
      </w:pPr>
      <w:r>
        <w:rPr>
          <w:rFonts w:ascii="Traditional Arabic" w:eastAsia="Calibri" w:hAnsi="Traditional Arabic" w:hint="cs"/>
          <w:noProof w:val="0"/>
          <w:sz w:val="28"/>
          <w:rtl/>
        </w:rPr>
        <w:t xml:space="preserve">"وقوله </w:t>
      </w:r>
      <w:r w:rsidRPr="00DE4841">
        <w:rPr>
          <w:rFonts w:ascii="Traditional Arabic" w:eastAsia="Calibri" w:hAnsi="Traditional Arabic" w:cs="ATraditional Arabic" w:hint="cs"/>
          <w:bCs w:val="0"/>
          <w:noProof w:val="0"/>
          <w:color w:val="FF0000"/>
          <w:sz w:val="28"/>
          <w:rtl/>
        </w:rPr>
        <w:t>{</w:t>
      </w:r>
      <w:r w:rsidR="00E4038A" w:rsidRPr="00DE4841">
        <w:rPr>
          <w:rStyle w:val="-"/>
          <w:rFonts w:hint="cs"/>
          <w:color w:val="FF0000"/>
          <w:rtl/>
        </w:rPr>
        <w:t>وَأَنزَلَ</w:t>
      </w:r>
      <w:r w:rsidR="00E4038A" w:rsidRPr="00DE4841">
        <w:rPr>
          <w:rStyle w:val="-"/>
          <w:color w:val="FF0000"/>
          <w:rtl/>
        </w:rPr>
        <w:t xml:space="preserve"> التَّوْرَاةَ وَالإِنجِيلَ</w:t>
      </w:r>
      <w:r w:rsidRPr="00DE4841">
        <w:rPr>
          <w:rFonts w:ascii="Traditional Arabic" w:eastAsia="Calibri" w:hAnsi="Traditional Arabic" w:cs="ATraditional Arabic" w:hint="cs"/>
          <w:bCs w:val="0"/>
          <w:noProof w:val="0"/>
          <w:color w:val="FF0000"/>
          <w:sz w:val="28"/>
          <w:rtl/>
        </w:rPr>
        <w:t>}</w:t>
      </w:r>
      <w:r w:rsidR="00E4038A">
        <w:rPr>
          <w:rFonts w:ascii="Traditional Arabic" w:eastAsia="Calibri" w:hAnsi="Traditional Arabic"/>
          <w:noProof w:val="0"/>
          <w:sz w:val="28"/>
          <w:rtl/>
        </w:rPr>
        <w:t xml:space="preserve"> [سورة آل عمران:3]</w:t>
      </w:r>
      <w:r>
        <w:rPr>
          <w:rFonts w:ascii="Traditional Arabic" w:eastAsia="Calibri" w:hAnsi="Traditional Arabic" w:hint="cs"/>
          <w:noProof w:val="0"/>
          <w:sz w:val="28"/>
          <w:rtl/>
        </w:rPr>
        <w:t>."</w:t>
      </w:r>
    </w:p>
    <w:p w:rsidR="00ED2FBB" w:rsidRDefault="00ED2FBB" w:rsidP="00ED2FBB">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فالإنجيل غير التوراة هذا هو المعروف والمقرَّر عند أهل السنة والجماعة أن كلام الله متجدد كما نطق بالتوراة وكتبها بيده أيض</w:t>
      </w:r>
      <w:r w:rsidR="00660E1F">
        <w:rPr>
          <w:rFonts w:ascii="Traditional Arabic" w:eastAsia="Calibri" w:hAnsi="Traditional Arabic" w:hint="cs"/>
          <w:b w:val="0"/>
          <w:bCs w:val="0"/>
          <w:noProof w:val="0"/>
          <w:sz w:val="28"/>
          <w:rtl/>
        </w:rPr>
        <w:t>ً</w:t>
      </w:r>
      <w:r>
        <w:rPr>
          <w:rFonts w:ascii="Traditional Arabic" w:eastAsia="Calibri" w:hAnsi="Traditional Arabic" w:hint="cs"/>
          <w:b w:val="0"/>
          <w:bCs w:val="0"/>
          <w:noProof w:val="0"/>
          <w:sz w:val="28"/>
          <w:rtl/>
        </w:rPr>
        <w:t>ا نطق بالإنجيل جل وعلا وكلامه بحرف وصوت يُسمَع وهذا يرد على قول من قال أن كلام الله واحد وأن الله تكلم في الأزل وكلامه واحد لا يتغير فالتوراة هي الإنجيل والإنجيل هو القرآن لكن الاختلاف في اللغات وهذا كلام باطل بلا شك.</w:t>
      </w:r>
    </w:p>
    <w:p w:rsidR="00ED2FBB" w:rsidRDefault="00ED2FBB" w:rsidP="00E4038A">
      <w:pPr>
        <w:tabs>
          <w:tab w:val="clear" w:pos="5187"/>
          <w:tab w:val="clear" w:pos="7313"/>
        </w:tabs>
        <w:spacing w:before="120" w:after="120" w:line="240" w:lineRule="atLeast"/>
        <w:rPr>
          <w:rFonts w:ascii="Traditional Arabic" w:eastAsia="Calibri" w:hAnsi="Traditional Arabic"/>
          <w:noProof w:val="0"/>
          <w:sz w:val="28"/>
          <w:rtl/>
        </w:rPr>
      </w:pPr>
      <w:r>
        <w:rPr>
          <w:rFonts w:ascii="Traditional Arabic" w:eastAsia="Calibri" w:hAnsi="Traditional Arabic" w:hint="cs"/>
          <w:noProof w:val="0"/>
          <w:sz w:val="28"/>
          <w:rtl/>
        </w:rPr>
        <w:t xml:space="preserve">"وهذا هو الغالب ويليه أن يكون بينهما تلازم كقوله تعالى </w:t>
      </w:r>
      <w:r w:rsidRPr="00DE4841">
        <w:rPr>
          <w:rFonts w:ascii="Traditional Arabic" w:eastAsia="Calibri" w:hAnsi="Traditional Arabic" w:cs="ATraditional Arabic" w:hint="cs"/>
          <w:bCs w:val="0"/>
          <w:noProof w:val="0"/>
          <w:color w:val="FF0000"/>
          <w:sz w:val="28"/>
          <w:rtl/>
        </w:rPr>
        <w:t>{</w:t>
      </w:r>
      <w:r w:rsidR="00E4038A" w:rsidRPr="00DE4841">
        <w:rPr>
          <w:rStyle w:val="-"/>
          <w:rFonts w:hint="cs"/>
          <w:color w:val="FF0000"/>
          <w:rtl/>
        </w:rPr>
        <w:t>وَلاَ</w:t>
      </w:r>
      <w:r w:rsidR="00E4038A" w:rsidRPr="00DE4841">
        <w:rPr>
          <w:rStyle w:val="-"/>
          <w:color w:val="FF0000"/>
          <w:rtl/>
        </w:rPr>
        <w:t xml:space="preserve"> تَلْبِسُواْ الْحَقَّ بِالْبَاطِلِ وَتَكْتُمُواْ الْحَقَّ وَأَنتُمْ تَعْلَمُونَ</w:t>
      </w:r>
      <w:r w:rsidRPr="00DE4841">
        <w:rPr>
          <w:rFonts w:ascii="Traditional Arabic" w:eastAsia="Calibri" w:hAnsi="Traditional Arabic" w:cs="ATraditional Arabic" w:hint="cs"/>
          <w:bCs w:val="0"/>
          <w:noProof w:val="0"/>
          <w:color w:val="FF0000"/>
          <w:sz w:val="28"/>
          <w:rtl/>
        </w:rPr>
        <w:t>}</w:t>
      </w:r>
      <w:r w:rsidR="00E4038A">
        <w:rPr>
          <w:rFonts w:ascii="Traditional Arabic" w:eastAsia="Calibri" w:hAnsi="Traditional Arabic"/>
          <w:noProof w:val="0"/>
          <w:sz w:val="28"/>
          <w:rtl/>
        </w:rPr>
        <w:t xml:space="preserve"> [سورة البقرة:42]</w:t>
      </w:r>
      <w:r>
        <w:rPr>
          <w:rFonts w:ascii="Traditional Arabic" w:eastAsia="Calibri" w:hAnsi="Traditional Arabic" w:hint="cs"/>
          <w:noProof w:val="0"/>
          <w:sz w:val="28"/>
          <w:rtl/>
        </w:rPr>
        <w:t>."</w:t>
      </w:r>
    </w:p>
    <w:p w:rsidR="00ED2FBB" w:rsidRDefault="00ED2FBB" w:rsidP="00ED2FBB">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يعني من لازم لبس الحق بالباطل كتمان الحق لأنه لو لم يكتم الحق وبُيِّن ووضح ما حصل اللبس.</w:t>
      </w:r>
    </w:p>
    <w:p w:rsidR="00ED2FBB" w:rsidRDefault="00ED2FBB" w:rsidP="00E4038A">
      <w:pPr>
        <w:tabs>
          <w:tab w:val="clear" w:pos="5187"/>
          <w:tab w:val="clear" w:pos="7313"/>
        </w:tabs>
        <w:spacing w:before="120" w:after="120" w:line="240" w:lineRule="atLeast"/>
        <w:rPr>
          <w:rFonts w:ascii="Traditional Arabic" w:eastAsia="Calibri" w:hAnsi="Traditional Arabic"/>
          <w:noProof w:val="0"/>
          <w:sz w:val="28"/>
          <w:rtl/>
        </w:rPr>
      </w:pPr>
      <w:r>
        <w:rPr>
          <w:rFonts w:ascii="Traditional Arabic" w:eastAsia="Calibri" w:hAnsi="Traditional Arabic" w:hint="cs"/>
          <w:noProof w:val="0"/>
          <w:sz w:val="28"/>
          <w:rtl/>
        </w:rPr>
        <w:t xml:space="preserve">"وقوله </w:t>
      </w:r>
      <w:r w:rsidRPr="00DE4841">
        <w:rPr>
          <w:rFonts w:ascii="Traditional Arabic" w:eastAsia="Calibri" w:hAnsi="Traditional Arabic" w:cs="ATraditional Arabic" w:hint="cs"/>
          <w:bCs w:val="0"/>
          <w:noProof w:val="0"/>
          <w:color w:val="FF0000"/>
          <w:sz w:val="28"/>
          <w:rtl/>
        </w:rPr>
        <w:t>{</w:t>
      </w:r>
      <w:r w:rsidR="00E4038A" w:rsidRPr="00DE4841">
        <w:rPr>
          <w:rStyle w:val="-"/>
          <w:rFonts w:hint="cs"/>
          <w:color w:val="FF0000"/>
          <w:rtl/>
        </w:rPr>
        <w:t>وَأَطِيعُواْ</w:t>
      </w:r>
      <w:r w:rsidR="00E4038A" w:rsidRPr="00DE4841">
        <w:rPr>
          <w:rStyle w:val="-"/>
          <w:color w:val="FF0000"/>
          <w:rtl/>
        </w:rPr>
        <w:t xml:space="preserve"> اللَّهَ وَأَطِيعُواْ الرَّسُولَ</w:t>
      </w:r>
      <w:r w:rsidRPr="00DE4841">
        <w:rPr>
          <w:rFonts w:ascii="Traditional Arabic" w:eastAsia="Calibri" w:hAnsi="Traditional Arabic" w:cs="ATraditional Arabic" w:hint="cs"/>
          <w:bCs w:val="0"/>
          <w:noProof w:val="0"/>
          <w:color w:val="FF0000"/>
          <w:sz w:val="28"/>
          <w:rtl/>
        </w:rPr>
        <w:t>}</w:t>
      </w:r>
      <w:r w:rsidR="00E4038A">
        <w:rPr>
          <w:rFonts w:ascii="Traditional Arabic" w:eastAsia="Calibri" w:hAnsi="Traditional Arabic"/>
          <w:noProof w:val="0"/>
          <w:sz w:val="28"/>
          <w:rtl/>
        </w:rPr>
        <w:t xml:space="preserve"> [سورة المائدة:92]</w:t>
      </w:r>
      <w:r>
        <w:rPr>
          <w:rFonts w:ascii="Traditional Arabic" w:eastAsia="Calibri" w:hAnsi="Traditional Arabic" w:hint="cs"/>
          <w:noProof w:val="0"/>
          <w:sz w:val="28"/>
          <w:rtl/>
        </w:rPr>
        <w:t>."</w:t>
      </w:r>
    </w:p>
    <w:p w:rsidR="00ED2FBB" w:rsidRDefault="00ED2FBB" w:rsidP="00ED2FBB">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لأن طاعة الرسول من طاعة الله.</w:t>
      </w:r>
    </w:p>
    <w:p w:rsidR="00ED2FBB" w:rsidRDefault="00ED2FBB" w:rsidP="00E4038A">
      <w:pPr>
        <w:tabs>
          <w:tab w:val="clear" w:pos="5187"/>
          <w:tab w:val="clear" w:pos="7313"/>
        </w:tabs>
        <w:spacing w:before="120" w:after="120" w:line="240" w:lineRule="atLeast"/>
        <w:rPr>
          <w:rFonts w:ascii="Traditional Arabic" w:eastAsia="Calibri" w:hAnsi="Traditional Arabic"/>
          <w:noProof w:val="0"/>
          <w:sz w:val="28"/>
          <w:rtl/>
        </w:rPr>
      </w:pPr>
      <w:r>
        <w:rPr>
          <w:rFonts w:ascii="Traditional Arabic" w:eastAsia="Calibri" w:hAnsi="Traditional Arabic" w:hint="cs"/>
          <w:noProof w:val="0"/>
          <w:sz w:val="28"/>
          <w:rtl/>
        </w:rPr>
        <w:t xml:space="preserve">"الثالث عطف بعض الشيء عليه كقوله تعالى </w:t>
      </w:r>
      <w:r w:rsidRPr="00DE4841">
        <w:rPr>
          <w:rFonts w:ascii="Traditional Arabic" w:eastAsia="Calibri" w:hAnsi="Traditional Arabic" w:cs="ATraditional Arabic" w:hint="cs"/>
          <w:bCs w:val="0"/>
          <w:noProof w:val="0"/>
          <w:color w:val="FF0000"/>
          <w:sz w:val="28"/>
          <w:rtl/>
        </w:rPr>
        <w:t>{</w:t>
      </w:r>
      <w:r w:rsidR="00E4038A" w:rsidRPr="00DE4841">
        <w:rPr>
          <w:rStyle w:val="-"/>
          <w:rFonts w:hint="cs"/>
          <w:color w:val="FF0000"/>
          <w:rtl/>
        </w:rPr>
        <w:t>حَافِظُواْ</w:t>
      </w:r>
      <w:r w:rsidR="00E4038A" w:rsidRPr="00DE4841">
        <w:rPr>
          <w:rStyle w:val="-"/>
          <w:color w:val="FF0000"/>
          <w:rtl/>
        </w:rPr>
        <w:t xml:space="preserve"> عَلَى الصَّلَوَاتِ والصَّلاَةِ الْوُسْطَى</w:t>
      </w:r>
      <w:r w:rsidRPr="00DE4841">
        <w:rPr>
          <w:rFonts w:ascii="Traditional Arabic" w:eastAsia="Calibri" w:hAnsi="Traditional Arabic" w:cs="ATraditional Arabic" w:hint="cs"/>
          <w:bCs w:val="0"/>
          <w:noProof w:val="0"/>
          <w:color w:val="FF0000"/>
          <w:sz w:val="28"/>
          <w:rtl/>
        </w:rPr>
        <w:t>}</w:t>
      </w:r>
      <w:r w:rsidR="00E4038A">
        <w:rPr>
          <w:rFonts w:ascii="Traditional Arabic" w:eastAsia="Calibri" w:hAnsi="Traditional Arabic"/>
          <w:noProof w:val="0"/>
          <w:sz w:val="28"/>
          <w:rtl/>
        </w:rPr>
        <w:t xml:space="preserve"> [سورة البقرة:238]</w:t>
      </w:r>
      <w:r>
        <w:rPr>
          <w:rFonts w:ascii="Traditional Arabic" w:eastAsia="Calibri" w:hAnsi="Traditional Arabic" w:hint="cs"/>
          <w:noProof w:val="0"/>
          <w:sz w:val="28"/>
          <w:rtl/>
        </w:rPr>
        <w:t xml:space="preserve"> وقوله </w:t>
      </w:r>
      <w:r w:rsidRPr="00DE4841">
        <w:rPr>
          <w:rFonts w:ascii="Traditional Arabic" w:eastAsia="Calibri" w:hAnsi="Traditional Arabic" w:cs="ATraditional Arabic" w:hint="cs"/>
          <w:bCs w:val="0"/>
          <w:noProof w:val="0"/>
          <w:color w:val="FF0000"/>
          <w:sz w:val="28"/>
          <w:rtl/>
        </w:rPr>
        <w:t>{</w:t>
      </w:r>
      <w:r w:rsidR="00E4038A" w:rsidRPr="00DE4841">
        <w:rPr>
          <w:rStyle w:val="-"/>
          <w:rFonts w:hint="cs"/>
          <w:color w:val="FF0000"/>
          <w:rtl/>
        </w:rPr>
        <w:t>مَن</w:t>
      </w:r>
      <w:r w:rsidR="00E4038A" w:rsidRPr="00DE4841">
        <w:rPr>
          <w:rStyle w:val="-"/>
          <w:color w:val="FF0000"/>
          <w:rtl/>
        </w:rPr>
        <w:t xml:space="preserve"> كَانَ عَدُوّاً لِّلّهِ وَمَلائِكَتِهِ وَرُسُلِهِ وَجِبْرِيلَ وَمِيكَالَ</w:t>
      </w:r>
      <w:r w:rsidRPr="00DE4841">
        <w:rPr>
          <w:rFonts w:ascii="Traditional Arabic" w:eastAsia="Calibri" w:hAnsi="Traditional Arabic" w:cs="ATraditional Arabic" w:hint="cs"/>
          <w:bCs w:val="0"/>
          <w:noProof w:val="0"/>
          <w:color w:val="FF0000"/>
          <w:sz w:val="28"/>
          <w:rtl/>
        </w:rPr>
        <w:t>}</w:t>
      </w:r>
      <w:r w:rsidR="00E4038A" w:rsidRPr="00DE4841">
        <w:rPr>
          <w:rFonts w:ascii="Traditional Arabic" w:eastAsia="Calibri" w:hAnsi="Traditional Arabic"/>
          <w:noProof w:val="0"/>
          <w:color w:val="FF0000"/>
          <w:sz w:val="28"/>
          <w:rtl/>
        </w:rPr>
        <w:t xml:space="preserve"> </w:t>
      </w:r>
      <w:r w:rsidR="00E4038A">
        <w:rPr>
          <w:rFonts w:ascii="Traditional Arabic" w:eastAsia="Calibri" w:hAnsi="Traditional Arabic"/>
          <w:noProof w:val="0"/>
          <w:sz w:val="28"/>
          <w:rtl/>
        </w:rPr>
        <w:t>[سورة البقرة:98]</w:t>
      </w:r>
      <w:r>
        <w:rPr>
          <w:rFonts w:ascii="Traditional Arabic" w:eastAsia="Calibri" w:hAnsi="Traditional Arabic" w:hint="cs"/>
          <w:noProof w:val="0"/>
          <w:sz w:val="28"/>
          <w:rtl/>
        </w:rPr>
        <w:t xml:space="preserve"> وقوله.."</w:t>
      </w:r>
    </w:p>
    <w:p w:rsidR="00ED2FBB" w:rsidRDefault="00ED2FBB" w:rsidP="00ED2FBB">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lastRenderedPageBreak/>
        <w:t>فالصلاة الوسطى بعض الصلوات التي نمر بها وهي الخمس وهي صلاة العصر وجبريل بعض من عطف عليه وهم الملائكة وهذا من عطف الخاص على العام ويأتي عكسه عطف العام على الخاص والمراد منه والفائدة منه الاهتمام بشأن الخاص والعناية به حيث ذكر مرتين مرة مع اللفظ العام ومرة على سبيل الإفراد.</w:t>
      </w:r>
    </w:p>
    <w:p w:rsidR="00ED2FBB" w:rsidRDefault="00ED2FBB" w:rsidP="00E4038A">
      <w:pPr>
        <w:tabs>
          <w:tab w:val="clear" w:pos="5187"/>
          <w:tab w:val="clear" w:pos="7313"/>
        </w:tabs>
        <w:spacing w:before="120" w:after="120" w:line="240" w:lineRule="atLeast"/>
        <w:rPr>
          <w:rFonts w:ascii="Traditional Arabic" w:eastAsia="Calibri" w:hAnsi="Traditional Arabic"/>
          <w:noProof w:val="0"/>
          <w:sz w:val="28"/>
          <w:rtl/>
        </w:rPr>
      </w:pPr>
      <w:r>
        <w:rPr>
          <w:rFonts w:ascii="Traditional Arabic" w:eastAsia="Calibri" w:hAnsi="Traditional Arabic" w:hint="cs"/>
          <w:noProof w:val="0"/>
          <w:sz w:val="28"/>
          <w:rtl/>
        </w:rPr>
        <w:t xml:space="preserve">"وقوله </w:t>
      </w:r>
      <w:r w:rsidRPr="00DE4841">
        <w:rPr>
          <w:rFonts w:ascii="Traditional Arabic" w:eastAsia="Calibri" w:hAnsi="Traditional Arabic" w:cs="ATraditional Arabic" w:hint="cs"/>
          <w:bCs w:val="0"/>
          <w:noProof w:val="0"/>
          <w:color w:val="FF0000"/>
          <w:sz w:val="28"/>
          <w:rtl/>
        </w:rPr>
        <w:t>{</w:t>
      </w:r>
      <w:r w:rsidR="00E4038A" w:rsidRPr="00DE4841">
        <w:rPr>
          <w:rStyle w:val="-"/>
          <w:rFonts w:hint="cs"/>
          <w:color w:val="FF0000"/>
          <w:rtl/>
        </w:rPr>
        <w:t>مِنَ</w:t>
      </w:r>
      <w:r w:rsidR="00E4038A" w:rsidRPr="00DE4841">
        <w:rPr>
          <w:rStyle w:val="-"/>
          <w:color w:val="FF0000"/>
          <w:rtl/>
        </w:rPr>
        <w:t xml:space="preserve"> النَّبِيِّينَ مِيثَاقَهُمْ وَمِنكَ</w:t>
      </w:r>
      <w:r w:rsidRPr="00DE4841">
        <w:rPr>
          <w:rFonts w:ascii="Traditional Arabic" w:eastAsia="Calibri" w:hAnsi="Traditional Arabic" w:cs="ATraditional Arabic" w:hint="cs"/>
          <w:bCs w:val="0"/>
          <w:noProof w:val="0"/>
          <w:color w:val="FF0000"/>
          <w:sz w:val="28"/>
          <w:rtl/>
        </w:rPr>
        <w:t>}</w:t>
      </w:r>
      <w:r w:rsidR="00E4038A">
        <w:rPr>
          <w:rFonts w:ascii="Traditional Arabic" w:eastAsia="Calibri" w:hAnsi="Traditional Arabic"/>
          <w:noProof w:val="0"/>
          <w:sz w:val="28"/>
          <w:rtl/>
        </w:rPr>
        <w:t xml:space="preserve"> [سورة الأحزاب:7]</w:t>
      </w:r>
      <w:r>
        <w:rPr>
          <w:rFonts w:ascii="Traditional Arabic" w:eastAsia="Calibri" w:hAnsi="Traditional Arabic" w:hint="cs"/>
          <w:noProof w:val="0"/>
          <w:sz w:val="28"/>
          <w:rtl/>
        </w:rPr>
        <w:t xml:space="preserve"> وفي مثل هذا وجهان أحدهما أن يكون داخلا</w:t>
      </w:r>
      <w:r w:rsidR="00660E1F">
        <w:rPr>
          <w:rFonts w:ascii="Traditional Arabic" w:eastAsia="Calibri" w:hAnsi="Traditional Arabic" w:hint="cs"/>
          <w:noProof w:val="0"/>
          <w:sz w:val="28"/>
          <w:rtl/>
        </w:rPr>
        <w:t>ً</w:t>
      </w:r>
      <w:r>
        <w:rPr>
          <w:rFonts w:ascii="Traditional Arabic" w:eastAsia="Calibri" w:hAnsi="Traditional Arabic" w:hint="cs"/>
          <w:noProof w:val="0"/>
          <w:sz w:val="28"/>
          <w:rtl/>
        </w:rPr>
        <w:t xml:space="preserve"> في الأول فيكون مذكور</w:t>
      </w:r>
      <w:r w:rsidR="00660E1F">
        <w:rPr>
          <w:rFonts w:ascii="Traditional Arabic" w:eastAsia="Calibri" w:hAnsi="Traditional Arabic" w:hint="cs"/>
          <w:noProof w:val="0"/>
          <w:sz w:val="28"/>
          <w:rtl/>
        </w:rPr>
        <w:t>ً</w:t>
      </w:r>
      <w:r>
        <w:rPr>
          <w:rFonts w:ascii="Traditional Arabic" w:eastAsia="Calibri" w:hAnsi="Traditional Arabic" w:hint="cs"/>
          <w:noProof w:val="0"/>
          <w:sz w:val="28"/>
          <w:rtl/>
        </w:rPr>
        <w:t>ا مرتين."</w:t>
      </w:r>
    </w:p>
    <w:p w:rsidR="00ED2FBB" w:rsidRDefault="00ED2FBB" w:rsidP="00ED2FBB">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يعني مع العام وعلى سبيل الإفراد والاستقلال.</w:t>
      </w:r>
    </w:p>
    <w:p w:rsidR="00ED2FBB" w:rsidRDefault="00ED2FBB" w:rsidP="00ED2FBB">
      <w:pPr>
        <w:tabs>
          <w:tab w:val="clear" w:pos="5187"/>
          <w:tab w:val="clear" w:pos="7313"/>
        </w:tabs>
        <w:spacing w:before="120" w:after="120" w:line="240" w:lineRule="atLeast"/>
        <w:rPr>
          <w:rFonts w:ascii="Traditional Arabic" w:eastAsia="Calibri" w:hAnsi="Traditional Arabic"/>
          <w:noProof w:val="0"/>
          <w:sz w:val="28"/>
          <w:rtl/>
        </w:rPr>
      </w:pPr>
      <w:r w:rsidRPr="00ED2FBB">
        <w:rPr>
          <w:rFonts w:ascii="Traditional Arabic" w:eastAsia="Calibri" w:hAnsi="Traditional Arabic" w:hint="cs"/>
          <w:noProof w:val="0"/>
          <w:sz w:val="28"/>
          <w:rtl/>
        </w:rPr>
        <w:t xml:space="preserve">"والثاني أن عطفه </w:t>
      </w:r>
      <w:r>
        <w:rPr>
          <w:rFonts w:ascii="Traditional Arabic" w:eastAsia="Calibri" w:hAnsi="Traditional Arabic" w:hint="cs"/>
          <w:noProof w:val="0"/>
          <w:sz w:val="28"/>
          <w:rtl/>
        </w:rPr>
        <w:t>عليه يقتضي أنه ليس داخلا</w:t>
      </w:r>
      <w:r w:rsidR="00660E1F">
        <w:rPr>
          <w:rFonts w:ascii="Traditional Arabic" w:eastAsia="Calibri" w:hAnsi="Traditional Arabic" w:hint="cs"/>
          <w:noProof w:val="0"/>
          <w:sz w:val="28"/>
          <w:rtl/>
        </w:rPr>
        <w:t>ً</w:t>
      </w:r>
      <w:r>
        <w:rPr>
          <w:rFonts w:ascii="Traditional Arabic" w:eastAsia="Calibri" w:hAnsi="Traditional Arabic" w:hint="cs"/>
          <w:noProof w:val="0"/>
          <w:sz w:val="28"/>
          <w:rtl/>
        </w:rPr>
        <w:t xml:space="preserve"> فيه هنا وإن كان داخلا</w:t>
      </w:r>
      <w:r w:rsidR="00660E1F">
        <w:rPr>
          <w:rFonts w:ascii="Traditional Arabic" w:eastAsia="Calibri" w:hAnsi="Traditional Arabic" w:hint="cs"/>
          <w:noProof w:val="0"/>
          <w:sz w:val="28"/>
          <w:rtl/>
        </w:rPr>
        <w:t>ً</w:t>
      </w:r>
      <w:r>
        <w:rPr>
          <w:rFonts w:ascii="Traditional Arabic" w:eastAsia="Calibri" w:hAnsi="Traditional Arabic" w:hint="cs"/>
          <w:noProof w:val="0"/>
          <w:sz w:val="28"/>
          <w:rtl/>
        </w:rPr>
        <w:t xml:space="preserve"> فيه منفرد</w:t>
      </w:r>
      <w:r w:rsidR="00660E1F">
        <w:rPr>
          <w:rFonts w:ascii="Traditional Arabic" w:eastAsia="Calibri" w:hAnsi="Traditional Arabic" w:hint="cs"/>
          <w:noProof w:val="0"/>
          <w:sz w:val="28"/>
          <w:rtl/>
        </w:rPr>
        <w:t>ً</w:t>
      </w:r>
      <w:r>
        <w:rPr>
          <w:rFonts w:ascii="Traditional Arabic" w:eastAsia="Calibri" w:hAnsi="Traditional Arabic" w:hint="cs"/>
          <w:noProof w:val="0"/>
          <w:sz w:val="28"/>
          <w:rtl/>
        </w:rPr>
        <w:t>ا كما قيل مثلَ ذلك في لفظ.."</w:t>
      </w:r>
    </w:p>
    <w:p w:rsidR="00ED2FBB" w:rsidRDefault="00ED2FBB" w:rsidP="00ED2FBB">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مثلُ.</w:t>
      </w:r>
    </w:p>
    <w:p w:rsidR="00ED2FBB" w:rsidRDefault="00ED2FBB" w:rsidP="00ED2FBB">
      <w:pPr>
        <w:tabs>
          <w:tab w:val="clear" w:pos="5187"/>
          <w:tab w:val="clear" w:pos="7313"/>
        </w:tabs>
        <w:spacing w:before="120" w:after="120" w:line="240" w:lineRule="atLeast"/>
        <w:rPr>
          <w:rFonts w:ascii="Traditional Arabic" w:eastAsia="Calibri" w:hAnsi="Traditional Arabic"/>
          <w:noProof w:val="0"/>
          <w:sz w:val="28"/>
          <w:rtl/>
        </w:rPr>
      </w:pPr>
      <w:r>
        <w:rPr>
          <w:rFonts w:ascii="Traditional Arabic" w:eastAsia="Calibri" w:hAnsi="Traditional Arabic" w:hint="cs"/>
          <w:noProof w:val="0"/>
          <w:sz w:val="28"/>
          <w:rtl/>
        </w:rPr>
        <w:t>حسن الله إليك.</w:t>
      </w:r>
    </w:p>
    <w:p w:rsidR="00ED2FBB" w:rsidRDefault="00ED2FBB" w:rsidP="00ED2FBB">
      <w:pPr>
        <w:tabs>
          <w:tab w:val="clear" w:pos="5187"/>
          <w:tab w:val="clear" w:pos="7313"/>
        </w:tabs>
        <w:spacing w:before="120" w:after="120" w:line="240" w:lineRule="atLeast"/>
        <w:rPr>
          <w:rFonts w:ascii="Traditional Arabic" w:eastAsia="Calibri" w:hAnsi="Traditional Arabic"/>
          <w:noProof w:val="0"/>
          <w:sz w:val="28"/>
          <w:rtl/>
        </w:rPr>
      </w:pPr>
      <w:r>
        <w:rPr>
          <w:rFonts w:ascii="Traditional Arabic" w:eastAsia="Calibri" w:hAnsi="Traditional Arabic" w:hint="cs"/>
          <w:noProof w:val="0"/>
          <w:sz w:val="28"/>
          <w:rtl/>
        </w:rPr>
        <w:t>"كما قيل مثلُ ذلك في لفظ الفقراء والمساكين ونحوه مما تتنوع دلالته بالإفراد والاقتران الرابع عطف الشيء على الشيء.."</w:t>
      </w:r>
    </w:p>
    <w:p w:rsidR="00ED2FBB" w:rsidRDefault="00ED2FBB" w:rsidP="00ED2FBB">
      <w:pPr>
        <w:tabs>
          <w:tab w:val="clear" w:pos="5187"/>
          <w:tab w:val="clear" w:pos="7313"/>
        </w:tabs>
        <w:spacing w:before="120" w:after="120" w:line="240" w:lineRule="atLeast"/>
        <w:rPr>
          <w:rFonts w:ascii="Traditional Arabic" w:eastAsia="Calibri" w:hAnsi="Traditional Arabic"/>
          <w:b w:val="0"/>
          <w:bCs w:val="0"/>
          <w:noProof w:val="0"/>
          <w:sz w:val="28"/>
          <w:rtl/>
        </w:rPr>
      </w:pPr>
      <w:r w:rsidRPr="00ED2FBB">
        <w:rPr>
          <w:rFonts w:ascii="Traditional Arabic" w:eastAsia="Calibri" w:hAnsi="Traditional Arabic" w:hint="cs"/>
          <w:b w:val="0"/>
          <w:bCs w:val="0"/>
          <w:noProof w:val="0"/>
          <w:sz w:val="28"/>
          <w:rtl/>
        </w:rPr>
        <w:t xml:space="preserve">إذا قيل الصدقات للفقراء إطعام عشرة مساكين هل يطعم الفقراء والا ما يطعمون؟ يطعمون من باب أولى ما يقال هذا خاص بالمساكين والمسكين غير الفقير لا، لأنه أفرد المسكين </w:t>
      </w:r>
      <w:r>
        <w:rPr>
          <w:rFonts w:ascii="Traditional Arabic" w:eastAsia="Calibri" w:hAnsi="Traditional Arabic" w:hint="cs"/>
          <w:b w:val="0"/>
          <w:bCs w:val="0"/>
          <w:noProof w:val="0"/>
          <w:sz w:val="28"/>
          <w:rtl/>
        </w:rPr>
        <w:t>فيدخل فيه الفقير وإذا أفرد الفقير دخل فيه المسكين وإذا عطف المساكين على الفقراء فالفقراء لهم معنى والمساكين لهم معنى.</w:t>
      </w:r>
    </w:p>
    <w:p w:rsidR="00ED2FBB" w:rsidRPr="00E4038A" w:rsidRDefault="00ED2FBB" w:rsidP="00E4038A">
      <w:pPr>
        <w:tabs>
          <w:tab w:val="clear" w:pos="5187"/>
          <w:tab w:val="clear" w:pos="7313"/>
        </w:tabs>
        <w:spacing w:before="120" w:after="120" w:line="240" w:lineRule="atLeast"/>
        <w:rPr>
          <w:rFonts w:ascii="Traditional Arabic" w:eastAsia="Calibri" w:hAnsi="Traditional Arabic"/>
          <w:noProof w:val="0"/>
          <w:sz w:val="28"/>
          <w:rtl/>
        </w:rPr>
      </w:pPr>
      <w:r>
        <w:rPr>
          <w:rFonts w:ascii="Traditional Arabic" w:eastAsia="Calibri" w:hAnsi="Traditional Arabic" w:hint="cs"/>
          <w:noProof w:val="0"/>
          <w:sz w:val="28"/>
          <w:rtl/>
        </w:rPr>
        <w:t xml:space="preserve">"الرابع عطف الشيء على الشيء لاختلاف الصفتين كقوله تعالى </w:t>
      </w:r>
      <w:r w:rsidRPr="00DE4841">
        <w:rPr>
          <w:rFonts w:ascii="Traditional Arabic" w:eastAsia="Calibri" w:hAnsi="Traditional Arabic" w:cs="ATraditional Arabic" w:hint="cs"/>
          <w:bCs w:val="0"/>
          <w:noProof w:val="0"/>
          <w:color w:val="FF0000"/>
          <w:sz w:val="28"/>
          <w:rtl/>
        </w:rPr>
        <w:t>{</w:t>
      </w:r>
      <w:r w:rsidR="00E4038A" w:rsidRPr="00DE4841">
        <w:rPr>
          <w:rStyle w:val="-"/>
          <w:rFonts w:hint="cs"/>
          <w:color w:val="FF0000"/>
          <w:rtl/>
        </w:rPr>
        <w:t>غَافِرِ</w:t>
      </w:r>
      <w:r w:rsidR="00E4038A" w:rsidRPr="00DE4841">
        <w:rPr>
          <w:rStyle w:val="-"/>
          <w:color w:val="FF0000"/>
          <w:rtl/>
        </w:rPr>
        <w:t xml:space="preserve"> الذَّنبِ وَقَابِلِ التَّوْبِ</w:t>
      </w:r>
      <w:r w:rsidRPr="00DE4841">
        <w:rPr>
          <w:rFonts w:ascii="Traditional Arabic" w:eastAsia="Calibri" w:hAnsi="Traditional Arabic" w:cs="ATraditional Arabic" w:hint="cs"/>
          <w:bCs w:val="0"/>
          <w:noProof w:val="0"/>
          <w:color w:val="FF0000"/>
          <w:sz w:val="28"/>
          <w:rtl/>
        </w:rPr>
        <w:t>}</w:t>
      </w:r>
      <w:r w:rsidR="00E4038A">
        <w:rPr>
          <w:rFonts w:ascii="Traditional Arabic" w:eastAsia="Calibri" w:hAnsi="Traditional Arabic"/>
          <w:noProof w:val="0"/>
          <w:sz w:val="28"/>
          <w:rtl/>
        </w:rPr>
        <w:t xml:space="preserve"> [سورة غافر:3]</w:t>
      </w:r>
      <w:r>
        <w:rPr>
          <w:rFonts w:ascii="Traditional Arabic" w:eastAsia="Calibri" w:hAnsi="Traditional Arabic" w:hint="cs"/>
          <w:noProof w:val="0"/>
          <w:sz w:val="28"/>
          <w:rtl/>
        </w:rPr>
        <w:t xml:space="preserve"> وقد </w:t>
      </w:r>
      <w:r w:rsidRPr="00E4038A">
        <w:rPr>
          <w:rFonts w:ascii="Traditional Arabic" w:eastAsia="Calibri" w:hAnsi="Traditional Arabic" w:hint="cs"/>
          <w:noProof w:val="0"/>
          <w:sz w:val="28"/>
          <w:rtl/>
        </w:rPr>
        <w:t>جاء في الشعر العطف لاختلاف اللفظ فقط كقوله:</w:t>
      </w:r>
    </w:p>
    <w:tbl>
      <w:tblPr>
        <w:bidiVisual/>
        <w:tblW w:w="7937" w:type="dxa"/>
        <w:jc w:val="center"/>
        <w:tblLayout w:type="fixed"/>
        <w:tblLook w:val="0000" w:firstRow="0" w:lastRow="0" w:firstColumn="0" w:lastColumn="0" w:noHBand="0" w:noVBand="0"/>
      </w:tblPr>
      <w:tblGrid>
        <w:gridCol w:w="3685"/>
        <w:gridCol w:w="567"/>
        <w:gridCol w:w="3685"/>
      </w:tblGrid>
      <w:tr w:rsidR="00E4038A" w:rsidRPr="00E4038A" w:rsidTr="00E4038A">
        <w:trPr>
          <w:trHeight w:hRule="exact" w:val="510"/>
          <w:jc w:val="center"/>
        </w:trPr>
        <w:tc>
          <w:tcPr>
            <w:tcW w:w="3685" w:type="dxa"/>
            <w:shd w:val="clear" w:color="auto" w:fill="auto"/>
          </w:tcPr>
          <w:p w:rsidR="00E4038A" w:rsidRPr="00E4038A" w:rsidRDefault="00E4038A" w:rsidP="00E4038A">
            <w:pPr>
              <w:pStyle w:val="a"/>
              <w:rPr>
                <w:rFonts w:eastAsia="Calibri" w:cs="Simplified Arabic"/>
                <w:sz w:val="28"/>
                <w:szCs w:val="28"/>
                <w:rtl/>
              </w:rPr>
            </w:pPr>
            <w:r w:rsidRPr="00E4038A">
              <w:rPr>
                <w:rFonts w:eastAsia="Calibri" w:cs="Simplified Arabic" w:hint="cs"/>
                <w:sz w:val="28"/>
                <w:szCs w:val="28"/>
                <w:rtl/>
              </w:rPr>
              <w:t>........................</w:t>
            </w:r>
            <w:r w:rsidRPr="00E4038A">
              <w:rPr>
                <w:rFonts w:eastAsia="Calibri" w:cs="Simplified Arabic"/>
                <w:sz w:val="28"/>
                <w:szCs w:val="28"/>
                <w:rtl/>
              </w:rPr>
              <w:br/>
            </w:r>
          </w:p>
        </w:tc>
        <w:tc>
          <w:tcPr>
            <w:tcW w:w="567" w:type="dxa"/>
          </w:tcPr>
          <w:p w:rsidR="00E4038A" w:rsidRPr="00E4038A" w:rsidRDefault="00E4038A" w:rsidP="00E4038A">
            <w:pPr>
              <w:pStyle w:val="a"/>
              <w:rPr>
                <w:rFonts w:eastAsia="Calibri" w:cs="Simplified Arabic"/>
                <w:sz w:val="28"/>
                <w:szCs w:val="28"/>
                <w:rtl/>
              </w:rPr>
            </w:pPr>
          </w:p>
        </w:tc>
        <w:tc>
          <w:tcPr>
            <w:tcW w:w="3685" w:type="dxa"/>
            <w:shd w:val="clear" w:color="auto" w:fill="auto"/>
          </w:tcPr>
          <w:p w:rsidR="00E4038A" w:rsidRPr="00E4038A" w:rsidRDefault="00463630" w:rsidP="00E4038A">
            <w:pPr>
              <w:pStyle w:val="a"/>
              <w:rPr>
                <w:rFonts w:eastAsia="Calibri" w:cs="Simplified Arabic"/>
                <w:sz w:val="28"/>
                <w:szCs w:val="28"/>
                <w:rtl/>
              </w:rPr>
            </w:pPr>
            <w:r w:rsidRPr="00E4038A">
              <w:rPr>
                <w:rFonts w:eastAsia="Calibri" w:cs="Simplified Arabic"/>
                <w:color w:val="808000"/>
                <w:sz w:val="28"/>
                <w:szCs w:val="28"/>
                <w:rtl/>
              </w:rPr>
              <w:fldChar w:fldCharType="begin"/>
            </w:r>
            <w:r w:rsidR="00E4038A" w:rsidRPr="00E4038A">
              <w:rPr>
                <w:rFonts w:cs="Simplified Arabic"/>
                <w:color w:val="808000"/>
                <w:sz w:val="28"/>
                <w:szCs w:val="28"/>
              </w:rPr>
              <w:instrText xml:space="preserve"> XE "08-</w:instrText>
            </w:r>
            <w:r w:rsidR="00E4038A" w:rsidRPr="00E4038A">
              <w:rPr>
                <w:rFonts w:cs="Simplified Arabic"/>
                <w:color w:val="808000"/>
                <w:sz w:val="28"/>
                <w:szCs w:val="28"/>
                <w:rtl/>
              </w:rPr>
              <w:instrText xml:space="preserve">فهرس القصائد العامة:........................ *فألفى قولها كذبًا ومينا </w:instrText>
            </w:r>
            <w:r w:rsidR="00E4038A" w:rsidRPr="00E4038A">
              <w:rPr>
                <w:rFonts w:cs="Simplified Arabic"/>
                <w:color w:val="808000"/>
                <w:sz w:val="28"/>
                <w:szCs w:val="28"/>
              </w:rPr>
              <w:cr/>
              <w:instrText xml:space="preserve">" </w:instrText>
            </w:r>
            <w:r w:rsidRPr="00E4038A">
              <w:rPr>
                <w:rFonts w:eastAsia="Calibri" w:cs="Simplified Arabic"/>
                <w:color w:val="808000"/>
                <w:sz w:val="28"/>
                <w:szCs w:val="28"/>
                <w:rtl/>
              </w:rPr>
              <w:fldChar w:fldCharType="end"/>
            </w:r>
            <w:r w:rsidR="00E4038A" w:rsidRPr="00E4038A">
              <w:rPr>
                <w:rFonts w:eastAsia="Calibri" w:cs="Simplified Arabic" w:hint="cs"/>
                <w:sz w:val="28"/>
                <w:szCs w:val="28"/>
                <w:rtl/>
              </w:rPr>
              <w:t>فألفى قولها كذبًا ومينا</w:t>
            </w:r>
            <w:r w:rsidR="00E4038A" w:rsidRPr="00E4038A">
              <w:rPr>
                <w:rFonts w:eastAsia="Calibri" w:cs="Simplified Arabic"/>
                <w:sz w:val="28"/>
                <w:szCs w:val="28"/>
                <w:rtl/>
              </w:rPr>
              <w:br/>
            </w:r>
          </w:p>
        </w:tc>
      </w:tr>
    </w:tbl>
    <w:p w:rsidR="0048236C" w:rsidRPr="00E4038A" w:rsidRDefault="0048236C" w:rsidP="00ED2FBB">
      <w:pPr>
        <w:tabs>
          <w:tab w:val="clear" w:pos="5187"/>
          <w:tab w:val="clear" w:pos="7313"/>
        </w:tabs>
        <w:spacing w:before="120" w:after="120" w:line="240" w:lineRule="atLeast"/>
        <w:rPr>
          <w:rFonts w:ascii="Traditional Arabic" w:eastAsia="Calibri" w:hAnsi="Traditional Arabic"/>
          <w:noProof w:val="0"/>
          <w:sz w:val="28"/>
          <w:rtl/>
        </w:rPr>
      </w:pPr>
    </w:p>
    <w:p w:rsidR="0048236C" w:rsidRPr="0048236C" w:rsidRDefault="0048236C" w:rsidP="00ED2FBB">
      <w:pPr>
        <w:tabs>
          <w:tab w:val="clear" w:pos="5187"/>
          <w:tab w:val="clear" w:pos="7313"/>
        </w:tabs>
        <w:spacing w:before="120" w:after="120" w:line="240" w:lineRule="atLeast"/>
        <w:rPr>
          <w:rFonts w:ascii="Traditional Arabic" w:eastAsia="Calibri" w:hAnsi="Traditional Arabic"/>
          <w:b w:val="0"/>
          <w:bCs w:val="0"/>
          <w:noProof w:val="0"/>
          <w:sz w:val="28"/>
          <w:rtl/>
        </w:rPr>
      </w:pPr>
      <w:r w:rsidRPr="0048236C">
        <w:rPr>
          <w:rFonts w:ascii="Traditional Arabic" w:eastAsia="Calibri" w:hAnsi="Traditional Arabic" w:hint="cs"/>
          <w:b w:val="0"/>
          <w:bCs w:val="0"/>
          <w:noProof w:val="0"/>
          <w:sz w:val="28"/>
          <w:rtl/>
        </w:rPr>
        <w:t>الكذب هو المين المين كذب فعطف عليه للاختلاف في اللفظ فقط وإن كان المعنى واحد.</w:t>
      </w:r>
    </w:p>
    <w:p w:rsidR="0048236C" w:rsidRDefault="0048236C" w:rsidP="00ED2FBB">
      <w:pPr>
        <w:tabs>
          <w:tab w:val="clear" w:pos="5187"/>
          <w:tab w:val="clear" w:pos="7313"/>
        </w:tabs>
        <w:spacing w:before="120" w:after="120" w:line="240" w:lineRule="atLeast"/>
        <w:rPr>
          <w:rFonts w:ascii="Traditional Arabic" w:eastAsia="Calibri" w:hAnsi="Traditional Arabic"/>
          <w:noProof w:val="0"/>
          <w:sz w:val="28"/>
          <w:rtl/>
        </w:rPr>
      </w:pPr>
      <w:r>
        <w:rPr>
          <w:rFonts w:ascii="Traditional Arabic" w:eastAsia="Calibri" w:hAnsi="Traditional Arabic" w:hint="cs"/>
          <w:noProof w:val="0"/>
          <w:sz w:val="28"/>
          <w:rtl/>
        </w:rPr>
        <w:t>"ومن الناس من زعم أن في القرآن من قوله تعالى.."</w:t>
      </w:r>
    </w:p>
    <w:p w:rsidR="0048236C" w:rsidRDefault="0048236C" w:rsidP="00ED2FBB">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من ذلك أن في القرآن من ذلك قوله تعالى.</w:t>
      </w:r>
    </w:p>
    <w:p w:rsidR="0048236C" w:rsidRDefault="0048236C" w:rsidP="0048236C">
      <w:pPr>
        <w:tabs>
          <w:tab w:val="clear" w:pos="5187"/>
          <w:tab w:val="clear" w:pos="7313"/>
        </w:tabs>
        <w:spacing w:before="120" w:after="120" w:line="240" w:lineRule="atLeast"/>
        <w:rPr>
          <w:rFonts w:ascii="Traditional Arabic" w:eastAsia="Calibri" w:hAnsi="Traditional Arabic"/>
          <w:noProof w:val="0"/>
          <w:sz w:val="28"/>
          <w:rtl/>
        </w:rPr>
      </w:pPr>
      <w:r>
        <w:rPr>
          <w:rFonts w:ascii="Traditional Arabic" w:eastAsia="Calibri" w:hAnsi="Traditional Arabic" w:hint="cs"/>
          <w:noProof w:val="0"/>
          <w:sz w:val="28"/>
          <w:rtl/>
        </w:rPr>
        <w:t>طالب: ............</w:t>
      </w:r>
    </w:p>
    <w:p w:rsidR="0048236C" w:rsidRDefault="0048236C" w:rsidP="00ED2FBB">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معروف هذا عند أهل العلم فيه خلاف منهم من ينفي أن يكون الكذب هو المين من كل وجه.</w:t>
      </w:r>
    </w:p>
    <w:p w:rsidR="0048236C" w:rsidRDefault="0048236C" w:rsidP="00E4038A">
      <w:pPr>
        <w:tabs>
          <w:tab w:val="clear" w:pos="5187"/>
          <w:tab w:val="clear" w:pos="7313"/>
        </w:tabs>
        <w:spacing w:before="120" w:after="120" w:line="240" w:lineRule="atLeast"/>
        <w:rPr>
          <w:rFonts w:ascii="Traditional Arabic" w:eastAsia="Calibri" w:hAnsi="Traditional Arabic"/>
          <w:noProof w:val="0"/>
          <w:sz w:val="28"/>
          <w:rtl/>
        </w:rPr>
      </w:pPr>
      <w:r>
        <w:rPr>
          <w:rFonts w:ascii="Traditional Arabic" w:eastAsia="Calibri" w:hAnsi="Traditional Arabic" w:hint="cs"/>
          <w:noProof w:val="0"/>
          <w:sz w:val="28"/>
          <w:rtl/>
        </w:rPr>
        <w:lastRenderedPageBreak/>
        <w:t xml:space="preserve">"ومن الناس من زعم أن في القرآن من ذلك قوله تعالى </w:t>
      </w:r>
      <w:r w:rsidRPr="00DE4841">
        <w:rPr>
          <w:rFonts w:ascii="Traditional Arabic" w:eastAsia="Calibri" w:hAnsi="Traditional Arabic" w:cs="ATraditional Arabic" w:hint="cs"/>
          <w:bCs w:val="0"/>
          <w:noProof w:val="0"/>
          <w:color w:val="FF0000"/>
          <w:sz w:val="28"/>
          <w:rtl/>
        </w:rPr>
        <w:t>{</w:t>
      </w:r>
      <w:r w:rsidR="00E4038A" w:rsidRPr="00DE4841">
        <w:rPr>
          <w:rStyle w:val="-"/>
          <w:rFonts w:hint="cs"/>
          <w:color w:val="FF0000"/>
          <w:rtl/>
        </w:rPr>
        <w:t>لِكُلٍّ</w:t>
      </w:r>
      <w:r w:rsidR="00E4038A" w:rsidRPr="00DE4841">
        <w:rPr>
          <w:rStyle w:val="-"/>
          <w:color w:val="FF0000"/>
          <w:rtl/>
        </w:rPr>
        <w:t xml:space="preserve"> جَعَلْنَا مِنكُمْ شِرْعَةً وَمِنْهَاجاً</w:t>
      </w:r>
      <w:r w:rsidRPr="00DE4841">
        <w:rPr>
          <w:rFonts w:ascii="Traditional Arabic" w:eastAsia="Calibri" w:hAnsi="Traditional Arabic" w:cs="ATraditional Arabic" w:hint="cs"/>
          <w:bCs w:val="0"/>
          <w:noProof w:val="0"/>
          <w:color w:val="FF0000"/>
          <w:sz w:val="28"/>
          <w:rtl/>
        </w:rPr>
        <w:t>}</w:t>
      </w:r>
      <w:r w:rsidR="00E4038A">
        <w:rPr>
          <w:rFonts w:ascii="Traditional Arabic" w:eastAsia="Calibri" w:hAnsi="Traditional Arabic"/>
          <w:noProof w:val="0"/>
          <w:sz w:val="28"/>
          <w:rtl/>
        </w:rPr>
        <w:t xml:space="preserve"> [سورة المائدة:48]</w:t>
      </w:r>
      <w:r>
        <w:rPr>
          <w:rFonts w:ascii="Traditional Arabic" w:eastAsia="Calibri" w:hAnsi="Traditional Arabic" w:hint="cs"/>
          <w:noProof w:val="0"/>
          <w:sz w:val="28"/>
          <w:rtl/>
        </w:rPr>
        <w:t xml:space="preserve"> والكلام على ذلك معروف في موضعه."</w:t>
      </w:r>
    </w:p>
    <w:p w:rsidR="0048236C" w:rsidRDefault="0048236C" w:rsidP="0048236C">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في صحيح البخاري من تفسير ابن عباس لكل جعلنا منكم شرعة ومنهاج</w:t>
      </w:r>
      <w:r w:rsidR="00660E1F">
        <w:rPr>
          <w:rFonts w:ascii="Traditional Arabic" w:eastAsia="Calibri" w:hAnsi="Traditional Arabic" w:hint="cs"/>
          <w:b w:val="0"/>
          <w:bCs w:val="0"/>
          <w:noProof w:val="0"/>
          <w:sz w:val="28"/>
          <w:rtl/>
        </w:rPr>
        <w:t>ً</w:t>
      </w:r>
      <w:r>
        <w:rPr>
          <w:rFonts w:ascii="Traditional Arabic" w:eastAsia="Calibri" w:hAnsi="Traditional Arabic" w:hint="cs"/>
          <w:b w:val="0"/>
          <w:bCs w:val="0"/>
          <w:noProof w:val="0"/>
          <w:sz w:val="28"/>
          <w:rtl/>
        </w:rPr>
        <w:t>ا سبيلا</w:t>
      </w:r>
      <w:r w:rsidR="00660E1F">
        <w:rPr>
          <w:rFonts w:ascii="Traditional Arabic" w:eastAsia="Calibri" w:hAnsi="Traditional Arabic" w:hint="cs"/>
          <w:b w:val="0"/>
          <w:bCs w:val="0"/>
          <w:noProof w:val="0"/>
          <w:sz w:val="28"/>
          <w:rtl/>
        </w:rPr>
        <w:t>ً</w:t>
      </w:r>
      <w:r>
        <w:rPr>
          <w:rFonts w:ascii="Traditional Arabic" w:eastAsia="Calibri" w:hAnsi="Traditional Arabic" w:hint="cs"/>
          <w:b w:val="0"/>
          <w:bCs w:val="0"/>
          <w:noProof w:val="0"/>
          <w:sz w:val="28"/>
          <w:rtl/>
        </w:rPr>
        <w:t xml:space="preserve"> وسنة سبيلا</w:t>
      </w:r>
      <w:r w:rsidR="00660E1F">
        <w:rPr>
          <w:rFonts w:ascii="Traditional Arabic" w:eastAsia="Calibri" w:hAnsi="Traditional Arabic" w:hint="cs"/>
          <w:b w:val="0"/>
          <w:bCs w:val="0"/>
          <w:noProof w:val="0"/>
          <w:sz w:val="28"/>
          <w:rtl/>
        </w:rPr>
        <w:t>ً</w:t>
      </w:r>
      <w:r>
        <w:rPr>
          <w:rFonts w:ascii="Traditional Arabic" w:eastAsia="Calibri" w:hAnsi="Traditional Arabic" w:hint="cs"/>
          <w:b w:val="0"/>
          <w:bCs w:val="0"/>
          <w:noProof w:val="0"/>
          <w:sz w:val="28"/>
          <w:rtl/>
        </w:rPr>
        <w:t xml:space="preserve"> وسنة فالمنهاج هو السبيل والشِّرعة هي السنة.</w:t>
      </w:r>
    </w:p>
    <w:p w:rsidR="0048236C" w:rsidRDefault="0048236C" w:rsidP="0048236C">
      <w:pPr>
        <w:tabs>
          <w:tab w:val="clear" w:pos="5187"/>
          <w:tab w:val="clear" w:pos="7313"/>
        </w:tabs>
        <w:spacing w:before="120" w:after="120" w:line="240" w:lineRule="atLeast"/>
        <w:rPr>
          <w:rFonts w:ascii="Traditional Arabic" w:eastAsia="Calibri" w:hAnsi="Traditional Arabic"/>
          <w:noProof w:val="0"/>
          <w:sz w:val="28"/>
          <w:rtl/>
        </w:rPr>
      </w:pPr>
      <w:r>
        <w:rPr>
          <w:rFonts w:ascii="Traditional Arabic" w:eastAsia="Calibri" w:hAnsi="Traditional Arabic" w:hint="cs"/>
          <w:noProof w:val="0"/>
          <w:sz w:val="28"/>
          <w:rtl/>
        </w:rPr>
        <w:t>"فإذا كان العطف في الكلام يكون على هذه الوجوه نظرنا في كلام الشارع كيف ورد فيه الإيمان فوجدناه إذا أطلق يراد به ما يراد بلفظ البر والتقوى والدِّين ودين الإسلام ذَكَر في أسباب النزول أنهم سألوا عن الإيمان.."</w:t>
      </w:r>
    </w:p>
    <w:p w:rsidR="0048236C" w:rsidRDefault="0048236C" w:rsidP="0048236C">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ذَكَر والا ذُكِر؟</w:t>
      </w:r>
    </w:p>
    <w:p w:rsidR="0048236C" w:rsidRDefault="0048236C" w:rsidP="0048236C">
      <w:pPr>
        <w:tabs>
          <w:tab w:val="clear" w:pos="5187"/>
          <w:tab w:val="clear" w:pos="7313"/>
        </w:tabs>
        <w:spacing w:before="120" w:after="120" w:line="240" w:lineRule="atLeast"/>
        <w:rPr>
          <w:rFonts w:ascii="Traditional Arabic" w:eastAsia="Calibri" w:hAnsi="Traditional Arabic"/>
          <w:noProof w:val="0"/>
          <w:sz w:val="28"/>
          <w:rtl/>
        </w:rPr>
      </w:pPr>
      <w:r>
        <w:rPr>
          <w:rFonts w:ascii="Traditional Arabic" w:eastAsia="Calibri" w:hAnsi="Traditional Arabic" w:hint="cs"/>
          <w:noProof w:val="0"/>
          <w:sz w:val="28"/>
          <w:rtl/>
        </w:rPr>
        <w:t>طالب: ............</w:t>
      </w:r>
    </w:p>
    <w:p w:rsidR="0048236C" w:rsidRDefault="0048236C" w:rsidP="0048236C">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وش هو؟</w:t>
      </w:r>
    </w:p>
    <w:p w:rsidR="0048236C" w:rsidRDefault="0048236C" w:rsidP="0048236C">
      <w:pPr>
        <w:tabs>
          <w:tab w:val="clear" w:pos="5187"/>
          <w:tab w:val="clear" w:pos="7313"/>
        </w:tabs>
        <w:spacing w:before="120" w:after="120" w:line="240" w:lineRule="atLeast"/>
        <w:rPr>
          <w:rFonts w:ascii="Traditional Arabic" w:eastAsia="Calibri" w:hAnsi="Traditional Arabic"/>
          <w:noProof w:val="0"/>
          <w:sz w:val="28"/>
          <w:rtl/>
        </w:rPr>
      </w:pPr>
      <w:r>
        <w:rPr>
          <w:rFonts w:ascii="Traditional Arabic" w:eastAsia="Calibri" w:hAnsi="Traditional Arabic" w:hint="cs"/>
          <w:noProof w:val="0"/>
          <w:sz w:val="28"/>
          <w:rtl/>
        </w:rPr>
        <w:t>طالب: ............</w:t>
      </w:r>
    </w:p>
    <w:p w:rsidR="0048236C" w:rsidRDefault="0048236C" w:rsidP="0048236C">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من الذي ذَكر فيه فاعل؟ إذًا ذُكِر.</w:t>
      </w:r>
    </w:p>
    <w:p w:rsidR="0048236C" w:rsidRDefault="0048236C" w:rsidP="00E4038A">
      <w:pPr>
        <w:tabs>
          <w:tab w:val="clear" w:pos="5187"/>
          <w:tab w:val="clear" w:pos="7313"/>
        </w:tabs>
        <w:spacing w:before="120" w:after="120" w:line="240" w:lineRule="atLeast"/>
        <w:rPr>
          <w:rFonts w:ascii="Traditional Arabic" w:eastAsia="Calibri" w:hAnsi="Traditional Arabic"/>
          <w:noProof w:val="0"/>
          <w:sz w:val="28"/>
          <w:rtl/>
        </w:rPr>
      </w:pPr>
      <w:r>
        <w:rPr>
          <w:rFonts w:ascii="Traditional Arabic" w:eastAsia="Calibri" w:hAnsi="Traditional Arabic" w:hint="cs"/>
          <w:noProof w:val="0"/>
          <w:sz w:val="28"/>
          <w:rtl/>
        </w:rPr>
        <w:t xml:space="preserve">"ذُكِر في أسباب النزول أنهم سألوا عن الإيمان فأنزل الله هذه الآية </w:t>
      </w:r>
      <w:r w:rsidRPr="00DE4841">
        <w:rPr>
          <w:rFonts w:ascii="Traditional Arabic" w:eastAsia="Calibri" w:hAnsi="Traditional Arabic" w:cs="ATraditional Arabic" w:hint="cs"/>
          <w:bCs w:val="0"/>
          <w:noProof w:val="0"/>
          <w:color w:val="FF0000"/>
          <w:sz w:val="28"/>
          <w:rtl/>
        </w:rPr>
        <w:t>{</w:t>
      </w:r>
      <w:r w:rsidR="00E4038A" w:rsidRPr="00DE4841">
        <w:rPr>
          <w:rStyle w:val="-"/>
          <w:rFonts w:hint="cs"/>
          <w:color w:val="FF0000"/>
          <w:rtl/>
        </w:rPr>
        <w:t>لَّيْسَ</w:t>
      </w:r>
      <w:r w:rsidR="00E4038A" w:rsidRPr="00DE4841">
        <w:rPr>
          <w:rStyle w:val="-"/>
          <w:color w:val="FF0000"/>
          <w:rtl/>
        </w:rPr>
        <w:t xml:space="preserve"> الْبِرَّ أَن تُوَلُّواْ وُجُوهَكُمْ قِبَلَ الْمَشْرِقِ وَالْمَغْرِبِ</w:t>
      </w:r>
      <w:r w:rsidRPr="00DE4841">
        <w:rPr>
          <w:rFonts w:ascii="Traditional Arabic" w:eastAsia="Calibri" w:hAnsi="Traditional Arabic" w:cs="ATraditional Arabic" w:hint="cs"/>
          <w:bCs w:val="0"/>
          <w:noProof w:val="0"/>
          <w:color w:val="FF0000"/>
          <w:sz w:val="28"/>
          <w:rtl/>
        </w:rPr>
        <w:t>}</w:t>
      </w:r>
      <w:r w:rsidR="00E4038A">
        <w:rPr>
          <w:rFonts w:ascii="Traditional Arabic" w:eastAsia="Calibri" w:hAnsi="Traditional Arabic"/>
          <w:noProof w:val="0"/>
          <w:sz w:val="28"/>
          <w:rtl/>
        </w:rPr>
        <w:t xml:space="preserve"> [سورة البقرة:177]</w:t>
      </w:r>
      <w:r>
        <w:rPr>
          <w:rFonts w:ascii="Traditional Arabic" w:eastAsia="Calibri" w:hAnsi="Traditional Arabic" w:hint="cs"/>
          <w:noProof w:val="0"/>
          <w:sz w:val="28"/>
          <w:rtl/>
        </w:rPr>
        <w:t xml:space="preserve"> الآيات قال محمد بن نصر حدثنا إسحاق بن إبراهيم قال حدثنا عبد الله بن يزيد بن المَقري.."</w:t>
      </w:r>
    </w:p>
    <w:p w:rsidR="0048236C" w:rsidRDefault="0048236C" w:rsidP="0048236C">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المُقري..</w:t>
      </w:r>
    </w:p>
    <w:p w:rsidR="0048236C" w:rsidRDefault="0048236C" w:rsidP="0048236C">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محمد بن نصر المروزي ممن يرى الترادف بين الإسلام والإيمان كالبخاري رحم الله الجميع.</w:t>
      </w:r>
    </w:p>
    <w:p w:rsidR="0048236C" w:rsidRDefault="0048236C" w:rsidP="0048236C">
      <w:pPr>
        <w:tabs>
          <w:tab w:val="clear" w:pos="5187"/>
          <w:tab w:val="clear" w:pos="7313"/>
        </w:tabs>
        <w:spacing w:before="120" w:after="120" w:line="240" w:lineRule="atLeast"/>
        <w:rPr>
          <w:rFonts w:ascii="Traditional Arabic" w:eastAsia="Calibri" w:hAnsi="Traditional Arabic"/>
          <w:noProof w:val="0"/>
          <w:sz w:val="28"/>
          <w:rtl/>
        </w:rPr>
      </w:pPr>
      <w:r>
        <w:rPr>
          <w:rFonts w:ascii="Traditional Arabic" w:eastAsia="Calibri" w:hAnsi="Traditional Arabic" w:hint="cs"/>
          <w:noProof w:val="0"/>
          <w:sz w:val="28"/>
          <w:rtl/>
        </w:rPr>
        <w:t>"قال حدثنا عبد الله بن يزيد  المُقرئ والمَلائي.."</w:t>
      </w:r>
    </w:p>
    <w:p w:rsidR="0048236C" w:rsidRDefault="0048236C" w:rsidP="0048236C">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المُلائي.</w:t>
      </w:r>
    </w:p>
    <w:p w:rsidR="0048236C" w:rsidRDefault="0048236C" w:rsidP="00E4038A">
      <w:pPr>
        <w:tabs>
          <w:tab w:val="clear" w:pos="5187"/>
          <w:tab w:val="clear" w:pos="7313"/>
        </w:tabs>
        <w:spacing w:before="120" w:after="120" w:line="240" w:lineRule="atLeast"/>
        <w:rPr>
          <w:rFonts w:ascii="Traditional Arabic" w:eastAsia="Calibri" w:hAnsi="Traditional Arabic"/>
          <w:noProof w:val="0"/>
          <w:sz w:val="28"/>
          <w:rtl/>
        </w:rPr>
      </w:pPr>
      <w:r>
        <w:rPr>
          <w:rFonts w:ascii="Traditional Arabic" w:eastAsia="Calibri" w:hAnsi="Traditional Arabic" w:hint="cs"/>
          <w:noProof w:val="0"/>
          <w:sz w:val="28"/>
          <w:rtl/>
        </w:rPr>
        <w:t xml:space="preserve">"والمُلائي قالا حدثنا المسعودي عن القاسم قال جاء رجل إلى أبي ذر رضي الله عنه فسأله عن الإيمان فقرأ </w:t>
      </w:r>
      <w:r w:rsidRPr="00DE4841">
        <w:rPr>
          <w:rFonts w:ascii="Traditional Arabic" w:eastAsia="Calibri" w:hAnsi="Traditional Arabic" w:cs="ATraditional Arabic" w:hint="cs"/>
          <w:bCs w:val="0"/>
          <w:noProof w:val="0"/>
          <w:color w:val="FF0000"/>
          <w:sz w:val="28"/>
          <w:rtl/>
        </w:rPr>
        <w:t>{</w:t>
      </w:r>
      <w:r w:rsidR="00E4038A" w:rsidRPr="00DE4841">
        <w:rPr>
          <w:rStyle w:val="-"/>
          <w:rFonts w:hint="cs"/>
          <w:color w:val="FF0000"/>
          <w:rtl/>
        </w:rPr>
        <w:t>لَّيْسَ</w:t>
      </w:r>
      <w:r w:rsidR="00E4038A" w:rsidRPr="00DE4841">
        <w:rPr>
          <w:rStyle w:val="-"/>
          <w:color w:val="FF0000"/>
          <w:rtl/>
        </w:rPr>
        <w:t xml:space="preserve"> الْبِرَّ أَن تُوَلُّواْ وُجُوهَكُمْ</w:t>
      </w:r>
      <w:r w:rsidRPr="00DE4841">
        <w:rPr>
          <w:rFonts w:ascii="Traditional Arabic" w:eastAsia="Calibri" w:hAnsi="Traditional Arabic" w:cs="ATraditional Arabic" w:hint="cs"/>
          <w:bCs w:val="0"/>
          <w:noProof w:val="0"/>
          <w:color w:val="FF0000"/>
          <w:sz w:val="28"/>
          <w:rtl/>
        </w:rPr>
        <w:t>}</w:t>
      </w:r>
      <w:r w:rsidR="00E4038A">
        <w:rPr>
          <w:rFonts w:ascii="Traditional Arabic" w:eastAsia="Calibri" w:hAnsi="Traditional Arabic"/>
          <w:noProof w:val="0"/>
          <w:sz w:val="28"/>
          <w:rtl/>
        </w:rPr>
        <w:t xml:space="preserve"> [سورة البقرة:177]</w:t>
      </w:r>
      <w:r>
        <w:rPr>
          <w:rFonts w:ascii="Traditional Arabic" w:eastAsia="Calibri" w:hAnsi="Traditional Arabic" w:hint="cs"/>
          <w:noProof w:val="0"/>
          <w:sz w:val="28"/>
          <w:rtl/>
        </w:rPr>
        <w:t xml:space="preserve"> إلى آخر الآية فقال الرجل ليس عن هذا سألتك فقال جاء رجل إلى النبي -صلى الله عليه وسلم-."</w:t>
      </w:r>
    </w:p>
    <w:p w:rsidR="0048236C" w:rsidRDefault="0048236C" w:rsidP="00E4038A">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 xml:space="preserve">يعني يسأله عن الإيمان يجيبه بالبر استنكر قال ما سألتك أنا عن البر أسألك عن الإيمان لكن لو كمَّل الآية </w:t>
      </w:r>
      <w:r w:rsidRPr="00DE4841">
        <w:rPr>
          <w:rFonts w:ascii="Traditional Arabic" w:eastAsia="Calibri" w:hAnsi="Traditional Arabic" w:cs="ATraditional Arabic" w:hint="cs"/>
          <w:b w:val="0"/>
          <w:bCs w:val="0"/>
          <w:noProof w:val="0"/>
          <w:color w:val="FF0000"/>
          <w:sz w:val="28"/>
          <w:rtl/>
        </w:rPr>
        <w:t>{</w:t>
      </w:r>
      <w:r w:rsidR="00E4038A" w:rsidRPr="00DE4841">
        <w:rPr>
          <w:rStyle w:val="-"/>
          <w:rFonts w:hint="cs"/>
          <w:color w:val="FF0000"/>
          <w:rtl/>
        </w:rPr>
        <w:t>وَلَكِنَّ</w:t>
      </w:r>
      <w:r w:rsidR="00E4038A" w:rsidRPr="00DE4841">
        <w:rPr>
          <w:rStyle w:val="-"/>
          <w:color w:val="FF0000"/>
          <w:rtl/>
        </w:rPr>
        <w:t xml:space="preserve"> الْبِرَّ مَنْ آمَنَ بِاللَّهِ</w:t>
      </w:r>
      <w:r w:rsidRPr="00DE4841">
        <w:rPr>
          <w:rFonts w:ascii="Traditional Arabic" w:eastAsia="Calibri" w:hAnsi="Traditional Arabic" w:cs="ATraditional Arabic" w:hint="cs"/>
          <w:b w:val="0"/>
          <w:bCs w:val="0"/>
          <w:noProof w:val="0"/>
          <w:color w:val="FF0000"/>
          <w:sz w:val="28"/>
          <w:rtl/>
        </w:rPr>
        <w:t>}</w:t>
      </w:r>
      <w:r w:rsidR="00E4038A">
        <w:rPr>
          <w:rFonts w:ascii="Traditional Arabic" w:eastAsia="Calibri" w:hAnsi="Traditional Arabic"/>
          <w:b w:val="0"/>
          <w:bCs w:val="0"/>
          <w:noProof w:val="0"/>
          <w:sz w:val="28"/>
          <w:rtl/>
        </w:rPr>
        <w:t xml:space="preserve"> [سورة البقرة:177]</w:t>
      </w:r>
      <w:r>
        <w:rPr>
          <w:rFonts w:ascii="Traditional Arabic" w:eastAsia="Calibri" w:hAnsi="Traditional Arabic" w:hint="cs"/>
          <w:b w:val="0"/>
          <w:bCs w:val="0"/>
          <w:noProof w:val="0"/>
          <w:sz w:val="28"/>
          <w:rtl/>
        </w:rPr>
        <w:t>.</w:t>
      </w:r>
    </w:p>
    <w:p w:rsidR="0048236C" w:rsidRDefault="0048236C" w:rsidP="0048236C">
      <w:pPr>
        <w:tabs>
          <w:tab w:val="clear" w:pos="5187"/>
          <w:tab w:val="clear" w:pos="7313"/>
        </w:tabs>
        <w:spacing w:before="120" w:after="120" w:line="240" w:lineRule="atLeast"/>
        <w:rPr>
          <w:rFonts w:ascii="Traditional Arabic" w:eastAsia="Calibri" w:hAnsi="Traditional Arabic"/>
          <w:noProof w:val="0"/>
          <w:sz w:val="28"/>
          <w:rtl/>
        </w:rPr>
      </w:pPr>
      <w:r>
        <w:rPr>
          <w:rFonts w:ascii="Traditional Arabic" w:eastAsia="Calibri" w:hAnsi="Traditional Arabic" w:hint="cs"/>
          <w:noProof w:val="0"/>
          <w:sz w:val="28"/>
          <w:rtl/>
        </w:rPr>
        <w:t xml:space="preserve">"فقال جاء رجل إلى النبي -صلى الله عليه وسلم- فسأله عن الذي سألتني عنه فقرأ عليه الذي قرأت عليك فقال له الذي قلتَ لي فلما أبى أن يرضى قال إن المؤمن الذي إذا عمل </w:t>
      </w:r>
      <w:r>
        <w:rPr>
          <w:rFonts w:ascii="Traditional Arabic" w:eastAsia="Calibri" w:hAnsi="Traditional Arabic" w:hint="cs"/>
          <w:noProof w:val="0"/>
          <w:sz w:val="28"/>
          <w:rtl/>
        </w:rPr>
        <w:lastRenderedPageBreak/>
        <w:t>الحسنة سرته ورجى ثوابها وإذا عمل السيئة ساءته وخاف عقابه</w:t>
      </w:r>
      <w:r w:rsidR="00610EE5">
        <w:rPr>
          <w:rFonts w:ascii="Traditional Arabic" w:eastAsia="Calibri" w:hAnsi="Traditional Arabic" w:hint="cs"/>
          <w:noProof w:val="0"/>
          <w:sz w:val="28"/>
          <w:rtl/>
        </w:rPr>
        <w:t>ا</w:t>
      </w:r>
      <w:r>
        <w:rPr>
          <w:rFonts w:ascii="Traditional Arabic" w:eastAsia="Calibri" w:hAnsi="Traditional Arabic" w:hint="cs"/>
          <w:noProof w:val="0"/>
          <w:sz w:val="28"/>
          <w:rtl/>
        </w:rPr>
        <w:t xml:space="preserve"> وكذلك أجاب جماعة من السلف بهذا الجواب وفي الصحيح قوله لوفد عبد القيس </w:t>
      </w:r>
      <w:r w:rsidR="00E4038A" w:rsidRPr="00DE4841">
        <w:rPr>
          <w:rFonts w:ascii="Traditional Arabic" w:eastAsia="Calibri" w:hAnsi="Traditional Arabic" w:hint="cs"/>
          <w:noProof w:val="0"/>
          <w:color w:val="0000FF"/>
          <w:sz w:val="28"/>
          <w:rtl/>
        </w:rPr>
        <w:t>«</w:t>
      </w:r>
      <w:r w:rsidRPr="00DE4841">
        <w:rPr>
          <w:rFonts w:ascii="Traditional Arabic" w:eastAsia="Calibri" w:hAnsi="Traditional Arabic" w:hint="cs"/>
          <w:noProof w:val="0"/>
          <w:color w:val="0000FF"/>
          <w:sz w:val="28"/>
          <w:rtl/>
        </w:rPr>
        <w:t>آمركم بالإيمان بالله وحده أتدرون ما الإيمان بالله شهادة أن لا إله إلا الله وحده لا شريك له وإقام الصلاة وإيتاء الزكاة وأن تؤدوا الخمس من المغنم</w:t>
      </w:r>
      <w:r w:rsidR="00E4038A" w:rsidRPr="00DE4841">
        <w:rPr>
          <w:rFonts w:ascii="Traditional Arabic" w:eastAsia="Calibri" w:hAnsi="Traditional Arabic" w:hint="cs"/>
          <w:noProof w:val="0"/>
          <w:color w:val="0000FF"/>
          <w:sz w:val="28"/>
          <w:rtl/>
        </w:rPr>
        <w:t>»</w:t>
      </w:r>
      <w:r>
        <w:rPr>
          <w:rFonts w:ascii="Traditional Arabic" w:eastAsia="Calibri" w:hAnsi="Traditional Arabic" w:hint="cs"/>
          <w:noProof w:val="0"/>
          <w:sz w:val="28"/>
          <w:rtl/>
        </w:rPr>
        <w:t>."</w:t>
      </w:r>
    </w:p>
    <w:p w:rsidR="0048236C" w:rsidRDefault="0048236C" w:rsidP="0048236C">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ف</w:t>
      </w:r>
      <w:r w:rsidR="00610EE5">
        <w:rPr>
          <w:rFonts w:ascii="Traditional Arabic" w:eastAsia="Calibri" w:hAnsi="Traditional Arabic" w:hint="cs"/>
          <w:b w:val="0"/>
          <w:bCs w:val="0"/>
          <w:noProof w:val="0"/>
          <w:sz w:val="28"/>
          <w:rtl/>
        </w:rPr>
        <w:t>ف</w:t>
      </w:r>
      <w:r>
        <w:rPr>
          <w:rFonts w:ascii="Traditional Arabic" w:eastAsia="Calibri" w:hAnsi="Traditional Arabic" w:hint="cs"/>
          <w:b w:val="0"/>
          <w:bCs w:val="0"/>
          <w:noProof w:val="0"/>
          <w:sz w:val="28"/>
          <w:rtl/>
        </w:rPr>
        <w:t>سر الإيمان هنا بالأعمال الظاهرة كما فسر الإسلام بها في حديث جبريل لأنه ذكر الإيمان مفرد فيصح أن يفسَّر بالإيمان الباطن ويصح أن يفسر بالأعمال الظاهرة وإذا قرن مع الإسلام استقل الإيمان بمعنى واستقل الإسلام بمعنى.</w:t>
      </w:r>
    </w:p>
    <w:p w:rsidR="0048236C" w:rsidRDefault="0048236C" w:rsidP="0048236C">
      <w:pPr>
        <w:tabs>
          <w:tab w:val="clear" w:pos="5187"/>
          <w:tab w:val="clear" w:pos="7313"/>
        </w:tabs>
        <w:spacing w:before="120" w:after="120" w:line="240" w:lineRule="atLeast"/>
        <w:rPr>
          <w:rFonts w:ascii="Traditional Arabic" w:eastAsia="Calibri" w:hAnsi="Traditional Arabic"/>
          <w:noProof w:val="0"/>
          <w:sz w:val="28"/>
          <w:rtl/>
        </w:rPr>
      </w:pPr>
      <w:r>
        <w:rPr>
          <w:rFonts w:ascii="Traditional Arabic" w:eastAsia="Calibri" w:hAnsi="Traditional Arabic" w:hint="cs"/>
          <w:noProof w:val="0"/>
          <w:sz w:val="28"/>
          <w:rtl/>
        </w:rPr>
        <w:t>"ومعلوم أنه لم يرد أن هذه الأعمال تكون إيمان</w:t>
      </w:r>
      <w:r w:rsidR="00610EE5">
        <w:rPr>
          <w:rFonts w:ascii="Traditional Arabic" w:eastAsia="Calibri" w:hAnsi="Traditional Arabic" w:hint="cs"/>
          <w:noProof w:val="0"/>
          <w:sz w:val="28"/>
          <w:rtl/>
        </w:rPr>
        <w:t>ً</w:t>
      </w:r>
      <w:r>
        <w:rPr>
          <w:rFonts w:ascii="Traditional Arabic" w:eastAsia="Calibri" w:hAnsi="Traditional Arabic" w:hint="cs"/>
          <w:noProof w:val="0"/>
          <w:sz w:val="28"/>
          <w:rtl/>
        </w:rPr>
        <w:t>ا بالله بدون إيمان القلب لما قد أخبر لما قد أخبر في مواضع أنه لا بد من إيمان القلب فعُلم أن هذه مع إيمان القلب هو الإيمان وأي دليل على أن الأعمال داخلة في مسم</w:t>
      </w:r>
      <w:r w:rsidR="00610EE5">
        <w:rPr>
          <w:rFonts w:ascii="Traditional Arabic" w:eastAsia="Calibri" w:hAnsi="Traditional Arabic" w:hint="cs"/>
          <w:noProof w:val="0"/>
          <w:sz w:val="28"/>
          <w:rtl/>
        </w:rPr>
        <w:t>ّ</w:t>
      </w:r>
      <w:r>
        <w:rPr>
          <w:rFonts w:ascii="Traditional Arabic" w:eastAsia="Calibri" w:hAnsi="Traditional Arabic" w:hint="cs"/>
          <w:noProof w:val="0"/>
          <w:sz w:val="28"/>
          <w:rtl/>
        </w:rPr>
        <w:t>ى الإيمان فوق هذا الدليل فإنه فسَّر الإيمان."</w:t>
      </w:r>
    </w:p>
    <w:p w:rsidR="0048236C" w:rsidRDefault="0048236C" w:rsidP="0048236C">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الحديث الحديث في الصحيح وفسَّر الإيمان بالشهادتين وإقام الصلاة يعني بأركان الإسلام كما في حديث جبريل كيف يقال إن الأعمال ليست داخلة في الإيمان وهو يُسأل عن الإيمان ويذكر فيه الأعمال من الصلاة والزكاة إلى آخره يعني ما فيه دليل أوضح من هذا.</w:t>
      </w:r>
    </w:p>
    <w:p w:rsidR="0048236C" w:rsidRDefault="0048236C" w:rsidP="0048236C">
      <w:pPr>
        <w:tabs>
          <w:tab w:val="clear" w:pos="5187"/>
          <w:tab w:val="clear" w:pos="7313"/>
        </w:tabs>
        <w:spacing w:before="120" w:after="120" w:line="240" w:lineRule="atLeast"/>
        <w:rPr>
          <w:rFonts w:ascii="Traditional Arabic" w:eastAsia="Calibri" w:hAnsi="Traditional Arabic"/>
          <w:noProof w:val="0"/>
          <w:sz w:val="28"/>
          <w:rtl/>
        </w:rPr>
      </w:pPr>
      <w:r>
        <w:rPr>
          <w:rFonts w:ascii="Traditional Arabic" w:eastAsia="Calibri" w:hAnsi="Traditional Arabic" w:hint="cs"/>
          <w:noProof w:val="0"/>
          <w:sz w:val="28"/>
          <w:rtl/>
        </w:rPr>
        <w:t xml:space="preserve">"فإنه فسر الإيمان بالأعمال ولم يذكر التصديق للعلم بأن هذه الأعمال لا تفيد مع الجهود وفي المسند عن أنس رضي الله عنه عن النبي -صلى الله عليه وسلم- أنه قال </w:t>
      </w:r>
      <w:r w:rsidR="00E4038A" w:rsidRPr="00DE4841">
        <w:rPr>
          <w:rFonts w:ascii="Traditional Arabic" w:eastAsia="Calibri" w:hAnsi="Traditional Arabic" w:hint="cs"/>
          <w:noProof w:val="0"/>
          <w:color w:val="0000FF"/>
          <w:sz w:val="28"/>
          <w:rtl/>
        </w:rPr>
        <w:t>«</w:t>
      </w:r>
      <w:r w:rsidRPr="00DE4841">
        <w:rPr>
          <w:rFonts w:ascii="Traditional Arabic" w:eastAsia="Calibri" w:hAnsi="Traditional Arabic" w:hint="cs"/>
          <w:noProof w:val="0"/>
          <w:color w:val="0000FF"/>
          <w:sz w:val="28"/>
          <w:rtl/>
        </w:rPr>
        <w:t>الإسلام علانية والإيمان في القلب</w:t>
      </w:r>
      <w:r w:rsidR="00E4038A" w:rsidRPr="00DE4841">
        <w:rPr>
          <w:rFonts w:ascii="Traditional Arabic" w:eastAsia="Calibri" w:hAnsi="Traditional Arabic" w:hint="cs"/>
          <w:noProof w:val="0"/>
          <w:color w:val="0000FF"/>
          <w:sz w:val="28"/>
          <w:rtl/>
        </w:rPr>
        <w:t>»</w:t>
      </w:r>
      <w:r>
        <w:rPr>
          <w:rFonts w:ascii="Traditional Arabic" w:eastAsia="Calibri" w:hAnsi="Traditional Arabic" w:hint="cs"/>
          <w:noProof w:val="0"/>
          <w:sz w:val="28"/>
          <w:rtl/>
        </w:rPr>
        <w:t>."</w:t>
      </w:r>
    </w:p>
    <w:p w:rsidR="0048236C" w:rsidRDefault="0048236C" w:rsidP="0048236C">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لكن الحديث مضعَّف عند أهل العلم.</w:t>
      </w:r>
    </w:p>
    <w:p w:rsidR="0048236C" w:rsidRDefault="0048236C" w:rsidP="0048236C">
      <w:pPr>
        <w:tabs>
          <w:tab w:val="clear" w:pos="5187"/>
          <w:tab w:val="clear" w:pos="7313"/>
        </w:tabs>
        <w:spacing w:before="120" w:after="120" w:line="240" w:lineRule="atLeast"/>
        <w:rPr>
          <w:rFonts w:ascii="Traditional Arabic" w:eastAsia="Calibri" w:hAnsi="Traditional Arabic"/>
          <w:noProof w:val="0"/>
          <w:sz w:val="28"/>
          <w:rtl/>
        </w:rPr>
      </w:pPr>
      <w:r>
        <w:rPr>
          <w:rFonts w:ascii="Traditional Arabic" w:eastAsia="Calibri" w:hAnsi="Traditional Arabic" w:hint="cs"/>
          <w:noProof w:val="0"/>
          <w:sz w:val="28"/>
          <w:rtl/>
        </w:rPr>
        <w:t>"وفي هذا الحديث دليل على المغايرة بين الإسلام والإيمان ويؤيد حديث جبريل."</w:t>
      </w:r>
    </w:p>
    <w:p w:rsidR="0048236C" w:rsidRDefault="0048236C" w:rsidP="0048236C">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ويؤيده حديث جبريل.</w:t>
      </w:r>
    </w:p>
    <w:p w:rsidR="0048236C" w:rsidRDefault="0048236C" w:rsidP="0048236C">
      <w:pPr>
        <w:tabs>
          <w:tab w:val="clear" w:pos="5187"/>
          <w:tab w:val="clear" w:pos="7313"/>
        </w:tabs>
        <w:spacing w:before="120" w:after="120" w:line="240" w:lineRule="atLeast"/>
        <w:rPr>
          <w:rFonts w:ascii="Traditional Arabic" w:eastAsia="Calibri" w:hAnsi="Traditional Arabic"/>
          <w:noProof w:val="0"/>
          <w:sz w:val="28"/>
          <w:rtl/>
        </w:rPr>
      </w:pPr>
      <w:r>
        <w:rPr>
          <w:rFonts w:ascii="Traditional Arabic" w:eastAsia="Calibri" w:hAnsi="Traditional Arabic" w:hint="cs"/>
          <w:noProof w:val="0"/>
          <w:sz w:val="28"/>
          <w:rtl/>
        </w:rPr>
        <w:t xml:space="preserve">"ويؤيده حديث جبريل عليه السلام وقد قال فيه النبي -صلى الله عليه وسلم- </w:t>
      </w:r>
      <w:r w:rsidR="00E4038A" w:rsidRPr="00DE4841">
        <w:rPr>
          <w:rFonts w:ascii="Traditional Arabic" w:eastAsia="Calibri" w:hAnsi="Traditional Arabic" w:hint="cs"/>
          <w:noProof w:val="0"/>
          <w:color w:val="0000FF"/>
          <w:sz w:val="28"/>
          <w:rtl/>
        </w:rPr>
        <w:t>«</w:t>
      </w:r>
      <w:r w:rsidRPr="00DE4841">
        <w:rPr>
          <w:rFonts w:ascii="Traditional Arabic" w:eastAsia="Calibri" w:hAnsi="Traditional Arabic" w:hint="cs"/>
          <w:noProof w:val="0"/>
          <w:color w:val="0000FF"/>
          <w:sz w:val="28"/>
          <w:rtl/>
        </w:rPr>
        <w:t>هذا جبريل أتاكم يعلمكم دينكم</w:t>
      </w:r>
      <w:r w:rsidR="00E4038A" w:rsidRPr="00DE4841">
        <w:rPr>
          <w:rFonts w:ascii="Traditional Arabic" w:eastAsia="Calibri" w:hAnsi="Traditional Arabic" w:hint="cs"/>
          <w:noProof w:val="0"/>
          <w:color w:val="0000FF"/>
          <w:sz w:val="28"/>
          <w:rtl/>
        </w:rPr>
        <w:t>»</w:t>
      </w:r>
      <w:r>
        <w:rPr>
          <w:rFonts w:ascii="Traditional Arabic" w:eastAsia="Calibri" w:hAnsi="Traditional Arabic" w:hint="cs"/>
          <w:noProof w:val="0"/>
          <w:sz w:val="28"/>
          <w:rtl/>
        </w:rPr>
        <w:t xml:space="preserve"> فجعل الدين هو الإسلام والإيمان والإحسان فبيَّن أن ديننا يجمع الثلاثة لكن هو درجات ثلاث."</w:t>
      </w:r>
    </w:p>
    <w:p w:rsidR="0048236C" w:rsidRDefault="0048236C" w:rsidP="0048236C">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نعم الدين مراتب أعلاها مرتبة الإحسان ثم الإيمان وأدناها الإسلام.</w:t>
      </w:r>
    </w:p>
    <w:p w:rsidR="0048236C" w:rsidRDefault="0048236C" w:rsidP="0048236C">
      <w:pPr>
        <w:tabs>
          <w:tab w:val="clear" w:pos="5187"/>
          <w:tab w:val="clear" w:pos="7313"/>
        </w:tabs>
        <w:spacing w:before="120" w:after="120" w:line="240" w:lineRule="atLeast"/>
        <w:rPr>
          <w:rFonts w:ascii="Traditional Arabic" w:eastAsia="Calibri" w:hAnsi="Traditional Arabic"/>
          <w:noProof w:val="0"/>
          <w:sz w:val="28"/>
          <w:rtl/>
        </w:rPr>
      </w:pPr>
      <w:r>
        <w:rPr>
          <w:rFonts w:ascii="Traditional Arabic" w:eastAsia="Calibri" w:hAnsi="Traditional Arabic" w:hint="cs"/>
          <w:noProof w:val="0"/>
          <w:sz w:val="28"/>
          <w:rtl/>
        </w:rPr>
        <w:t>"مسلم ثم مؤمن ثم محسن والمراد بالإيمان ما ذكر في الإسلام قطع</w:t>
      </w:r>
      <w:r w:rsidR="00D013D6">
        <w:rPr>
          <w:rFonts w:ascii="Traditional Arabic" w:eastAsia="Calibri" w:hAnsi="Traditional Arabic" w:hint="cs"/>
          <w:noProof w:val="0"/>
          <w:sz w:val="28"/>
          <w:rtl/>
        </w:rPr>
        <w:t>ً</w:t>
      </w:r>
      <w:r>
        <w:rPr>
          <w:rFonts w:ascii="Traditional Arabic" w:eastAsia="Calibri" w:hAnsi="Traditional Arabic" w:hint="cs"/>
          <w:noProof w:val="0"/>
          <w:sz w:val="28"/>
          <w:rtl/>
        </w:rPr>
        <w:t>ا كما أنه أريد بالإحسان ما ذكر مع الإيمان والإسلام."</w:t>
      </w:r>
    </w:p>
    <w:p w:rsidR="0048236C" w:rsidRDefault="0048236C" w:rsidP="0048236C">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 xml:space="preserve">العطف العطف عطف الإسلام على الإيمان والإيمان على الإحسان </w:t>
      </w:r>
      <w:r w:rsidR="0060142F">
        <w:rPr>
          <w:rFonts w:ascii="Traditional Arabic" w:eastAsia="Calibri" w:hAnsi="Traditional Arabic" w:hint="cs"/>
          <w:b w:val="0"/>
          <w:bCs w:val="0"/>
          <w:noProof w:val="0"/>
          <w:sz w:val="28"/>
          <w:rtl/>
        </w:rPr>
        <w:t>هذا ليس من باب المغايرة فيه تداخل فالإسلام يشترك مع الإيمان والإيمان يشترك مع الإحسان وهكذا هذا فيه تداخل.</w:t>
      </w:r>
    </w:p>
    <w:p w:rsidR="0060142F" w:rsidRDefault="0060142F" w:rsidP="00E4038A">
      <w:pPr>
        <w:tabs>
          <w:tab w:val="clear" w:pos="5187"/>
          <w:tab w:val="clear" w:pos="7313"/>
        </w:tabs>
        <w:spacing w:before="120" w:after="120" w:line="240" w:lineRule="atLeast"/>
        <w:rPr>
          <w:rFonts w:ascii="Traditional Arabic" w:eastAsia="Calibri" w:hAnsi="Traditional Arabic"/>
          <w:noProof w:val="0"/>
          <w:sz w:val="28"/>
          <w:rtl/>
        </w:rPr>
      </w:pPr>
      <w:r>
        <w:rPr>
          <w:rFonts w:ascii="Traditional Arabic" w:eastAsia="Calibri" w:hAnsi="Traditional Arabic" w:hint="cs"/>
          <w:noProof w:val="0"/>
          <w:sz w:val="28"/>
          <w:rtl/>
        </w:rPr>
        <w:lastRenderedPageBreak/>
        <w:t xml:space="preserve">"لا أن الإحسان يكون مجردًا عن الإيمان هذا محال وهذا كما قال تعالى </w:t>
      </w:r>
      <w:r w:rsidRPr="00DE4841">
        <w:rPr>
          <w:rFonts w:ascii="Traditional Arabic" w:eastAsia="Calibri" w:hAnsi="Traditional Arabic" w:cs="ATraditional Arabic" w:hint="cs"/>
          <w:bCs w:val="0"/>
          <w:noProof w:val="0"/>
          <w:color w:val="FF0000"/>
          <w:sz w:val="28"/>
          <w:rtl/>
        </w:rPr>
        <w:t>{</w:t>
      </w:r>
      <w:r w:rsidR="00E4038A" w:rsidRPr="00DE4841">
        <w:rPr>
          <w:rStyle w:val="-"/>
          <w:rFonts w:hint="cs"/>
          <w:color w:val="FF0000"/>
          <w:rtl/>
        </w:rPr>
        <w:t>ثُمَّ</w:t>
      </w:r>
      <w:r w:rsidR="00E4038A" w:rsidRPr="00DE4841">
        <w:rPr>
          <w:rStyle w:val="-"/>
          <w:color w:val="FF0000"/>
          <w:rtl/>
        </w:rPr>
        <w:t xml:space="preserve"> أَوْرَثْنَا الْكِتَابَ الَّذِينَ اصْطَفَيْنَا مِنْ عِبَادِنَا فَمِنْهُمْ ظَالِمٌ لِّنَفْسِهِ وَمِنْهُم مُّقْتَصِدٌ وَمِنْهُمْ سَابِقٌ بِالْخَيْرَاتِ بِإِذْنِ اللَّهِ</w:t>
      </w:r>
      <w:r w:rsidRPr="00DE4841">
        <w:rPr>
          <w:rFonts w:ascii="Traditional Arabic" w:eastAsia="Calibri" w:hAnsi="Traditional Arabic" w:cs="ATraditional Arabic" w:hint="cs"/>
          <w:bCs w:val="0"/>
          <w:noProof w:val="0"/>
          <w:color w:val="FF0000"/>
          <w:sz w:val="28"/>
          <w:rtl/>
        </w:rPr>
        <w:t>}</w:t>
      </w:r>
      <w:r w:rsidR="00E4038A">
        <w:rPr>
          <w:rFonts w:ascii="Traditional Arabic" w:eastAsia="Calibri" w:hAnsi="Traditional Arabic"/>
          <w:noProof w:val="0"/>
          <w:sz w:val="28"/>
          <w:rtl/>
        </w:rPr>
        <w:t xml:space="preserve"> [سورة فاطر:32]</w:t>
      </w:r>
      <w:r>
        <w:rPr>
          <w:rFonts w:ascii="Traditional Arabic" w:eastAsia="Calibri" w:hAnsi="Traditional Arabic" w:hint="cs"/>
          <w:noProof w:val="0"/>
          <w:sz w:val="28"/>
          <w:rtl/>
        </w:rPr>
        <w:t xml:space="preserve"> والمقتصد والسابق كلاهما يدخل الجنة بلا عقوبة."</w:t>
      </w:r>
    </w:p>
    <w:p w:rsidR="0060142F" w:rsidRDefault="0060142F" w:rsidP="0048236C">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المقتصد الذي يعمل الواجبات ويترك المحرمات ولا يزيد على ذلك والسابق من يزيد على ذلك من أنواع العبادات والتطوعات هذا سابق وأما الظالم لنفسه هو الذي يقترف بعض المحرمات.</w:t>
      </w:r>
    </w:p>
    <w:p w:rsidR="0060142F" w:rsidRDefault="0060142F" w:rsidP="0048236C">
      <w:pPr>
        <w:tabs>
          <w:tab w:val="clear" w:pos="5187"/>
          <w:tab w:val="clear" w:pos="7313"/>
        </w:tabs>
        <w:spacing w:before="120" w:after="120" w:line="240" w:lineRule="atLeast"/>
        <w:rPr>
          <w:rFonts w:ascii="Traditional Arabic" w:eastAsia="Calibri" w:hAnsi="Traditional Arabic"/>
          <w:noProof w:val="0"/>
          <w:sz w:val="28"/>
          <w:rtl/>
        </w:rPr>
      </w:pPr>
      <w:r>
        <w:rPr>
          <w:rFonts w:ascii="Traditional Arabic" w:eastAsia="Calibri" w:hAnsi="Traditional Arabic" w:hint="cs"/>
          <w:noProof w:val="0"/>
          <w:sz w:val="28"/>
          <w:rtl/>
        </w:rPr>
        <w:t>"بخلاف الظالم لنفسه فإنه معرَّض للوعيد وهكذا من أتى بالإسلام الظاهر مع التصديق بالقلب لكن لم يقم بما يجب عليه من الإيمان الباطن فإنه معرَّض للوعيد فأما الإحسان فهو أعم من جهة نفسه وأخص من جهة أهله."</w:t>
      </w:r>
    </w:p>
    <w:p w:rsidR="0060142F" w:rsidRDefault="0060142F" w:rsidP="0048236C">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لكن لم يقم بما يجب عليه من الإيمان الباطن ليس معنى هذا أن الإيمان بالباطن زائل بالكلية لكن فيه خلل فيه نوع خلل لكن هو موجود في الأصل وليس كإيمان من كمل إيمانه وإنما نقص من إيمانه بقدر ما انتقص من الواجبات أو ارتكب من المحرمات.</w:t>
      </w:r>
    </w:p>
    <w:p w:rsidR="0060142F" w:rsidRDefault="0060142F" w:rsidP="0048236C">
      <w:pPr>
        <w:tabs>
          <w:tab w:val="clear" w:pos="5187"/>
          <w:tab w:val="clear" w:pos="7313"/>
        </w:tabs>
        <w:spacing w:before="120" w:after="120" w:line="240" w:lineRule="atLeast"/>
        <w:rPr>
          <w:rFonts w:ascii="Traditional Arabic" w:eastAsia="Calibri" w:hAnsi="Traditional Arabic"/>
          <w:noProof w:val="0"/>
          <w:sz w:val="28"/>
          <w:rtl/>
        </w:rPr>
      </w:pPr>
      <w:r>
        <w:rPr>
          <w:rFonts w:ascii="Traditional Arabic" w:eastAsia="Calibri" w:hAnsi="Traditional Arabic" w:hint="cs"/>
          <w:noProof w:val="0"/>
          <w:sz w:val="28"/>
          <w:rtl/>
        </w:rPr>
        <w:t>"فأما الإحسان فهو أعم من جهة نفسه وأخص من جهة أهله والإيمان أعم من جهة نفسه وأخص من جهة أهله من الإسلام فالإحسان.."</w:t>
      </w:r>
    </w:p>
    <w:p w:rsidR="0060142F" w:rsidRDefault="0060142F" w:rsidP="0048236C">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لا شك أن مرتبة الإحسان أخص وأهلها أقل لأنها مرتبة زائدة على الإيمان ومرتبة الإيمان أخص وأهلها أقل من أهل الإسلام الذين هم عموم من ينتسب إلى الإسلام ممن لم يرتكب ناقض كما هو معلوم.</w:t>
      </w:r>
    </w:p>
    <w:p w:rsidR="0060142F" w:rsidRDefault="0060142F" w:rsidP="0048236C">
      <w:pPr>
        <w:tabs>
          <w:tab w:val="clear" w:pos="5187"/>
          <w:tab w:val="clear" w:pos="7313"/>
        </w:tabs>
        <w:spacing w:before="120" w:after="120" w:line="240" w:lineRule="atLeast"/>
        <w:rPr>
          <w:rFonts w:ascii="Traditional Arabic" w:eastAsia="Calibri" w:hAnsi="Traditional Arabic"/>
          <w:noProof w:val="0"/>
          <w:sz w:val="28"/>
          <w:rtl/>
        </w:rPr>
      </w:pPr>
      <w:r>
        <w:rPr>
          <w:rFonts w:ascii="Traditional Arabic" w:eastAsia="Calibri" w:hAnsi="Traditional Arabic" w:hint="cs"/>
          <w:noProof w:val="0"/>
          <w:sz w:val="28"/>
          <w:rtl/>
        </w:rPr>
        <w:t>"والإيمان يدخل فيه الإسلام والمحسنون أخص من المؤمنين والمؤمنون أخص من المسلمين وهذا كالرسالة والنبوة فالنبوة داخلة في الرسالة والرسالة أعم من جهة نفسها وأخص من جهة أهلها."</w:t>
      </w:r>
    </w:p>
    <w:p w:rsidR="0060142F" w:rsidRDefault="0060142F" w:rsidP="0048236C">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نعم، أعم من جهة نفسها باعتبار أن الرسل قد يكونون من الإنس وقد يكونون من الملائكة فهي أعم من جهة وأخص من جهة أخرى باعتبار أن الرسل أخص من الأنبياء فالأنبياء أعم وأكثر من الرسل.</w:t>
      </w:r>
    </w:p>
    <w:p w:rsidR="0060142F" w:rsidRDefault="0060142F" w:rsidP="0048236C">
      <w:pPr>
        <w:tabs>
          <w:tab w:val="clear" w:pos="5187"/>
          <w:tab w:val="clear" w:pos="7313"/>
        </w:tabs>
        <w:spacing w:before="120" w:after="120" w:line="240" w:lineRule="atLeast"/>
        <w:rPr>
          <w:rFonts w:ascii="Traditional Arabic" w:eastAsia="Calibri" w:hAnsi="Traditional Arabic"/>
          <w:noProof w:val="0"/>
          <w:sz w:val="28"/>
          <w:rtl/>
        </w:rPr>
      </w:pPr>
      <w:r>
        <w:rPr>
          <w:rFonts w:ascii="Traditional Arabic" w:eastAsia="Calibri" w:hAnsi="Traditional Arabic" w:hint="cs"/>
          <w:noProof w:val="0"/>
          <w:sz w:val="28"/>
          <w:rtl/>
        </w:rPr>
        <w:t>"فكل رسول نبي ولا عكس ولا ينعكس فكل رسول نبيٍّ ولا ينعكس.."</w:t>
      </w:r>
    </w:p>
    <w:p w:rsidR="0060142F" w:rsidRDefault="0060142F" w:rsidP="0048236C">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نبيٌّ.</w:t>
      </w:r>
    </w:p>
    <w:p w:rsidR="0060142F" w:rsidRDefault="0060142F" w:rsidP="0048236C">
      <w:pPr>
        <w:tabs>
          <w:tab w:val="clear" w:pos="5187"/>
          <w:tab w:val="clear" w:pos="7313"/>
        </w:tabs>
        <w:spacing w:before="120" w:after="120" w:line="240" w:lineRule="atLeast"/>
        <w:rPr>
          <w:rFonts w:ascii="Traditional Arabic" w:eastAsia="Calibri" w:hAnsi="Traditional Arabic"/>
          <w:noProof w:val="0"/>
          <w:sz w:val="28"/>
          <w:rtl/>
        </w:rPr>
      </w:pPr>
      <w:r>
        <w:rPr>
          <w:rFonts w:ascii="Traditional Arabic" w:eastAsia="Calibri" w:hAnsi="Traditional Arabic" w:hint="cs"/>
          <w:noProof w:val="0"/>
          <w:sz w:val="28"/>
          <w:rtl/>
        </w:rPr>
        <w:t>أحسن الله إليك.</w:t>
      </w:r>
    </w:p>
    <w:p w:rsidR="0060142F" w:rsidRDefault="0060142F" w:rsidP="0060142F">
      <w:pPr>
        <w:tabs>
          <w:tab w:val="clear" w:pos="5187"/>
          <w:tab w:val="clear" w:pos="7313"/>
        </w:tabs>
        <w:spacing w:before="120" w:after="120" w:line="240" w:lineRule="atLeast"/>
        <w:rPr>
          <w:rFonts w:ascii="Traditional Arabic" w:eastAsia="Calibri" w:hAnsi="Traditional Arabic"/>
          <w:noProof w:val="0"/>
          <w:sz w:val="28"/>
          <w:rtl/>
        </w:rPr>
      </w:pPr>
      <w:r>
        <w:rPr>
          <w:rFonts w:ascii="Traditional Arabic" w:eastAsia="Calibri" w:hAnsi="Traditional Arabic" w:hint="cs"/>
          <w:noProof w:val="0"/>
          <w:sz w:val="28"/>
          <w:rtl/>
        </w:rPr>
        <w:t>"فكل رسول نبيٌّ ولا ينعكس وقد صار الناس في مسمى الإسلام على ثلاثة أقوال فطائفة جعلت الإسلام هو الكلمة وطائفة أجابوا بما أجاب به النبي -صلى الله عليه وسلم-."</w:t>
      </w:r>
    </w:p>
    <w:p w:rsidR="0060142F" w:rsidRDefault="0060142F" w:rsidP="0060142F">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lastRenderedPageBreak/>
        <w:t>جعلت الإسلام هو الكلمة يعني من قال لا إله إلا الله شهد أن لا إله إلا الله وأن محمد</w:t>
      </w:r>
      <w:r w:rsidR="00525F7E">
        <w:rPr>
          <w:rFonts w:ascii="Traditional Arabic" w:eastAsia="Calibri" w:hAnsi="Traditional Arabic" w:hint="cs"/>
          <w:b w:val="0"/>
          <w:bCs w:val="0"/>
          <w:noProof w:val="0"/>
          <w:sz w:val="28"/>
          <w:rtl/>
        </w:rPr>
        <w:t>ً</w:t>
      </w:r>
      <w:r>
        <w:rPr>
          <w:rFonts w:ascii="Traditional Arabic" w:eastAsia="Calibri" w:hAnsi="Traditional Arabic" w:hint="cs"/>
          <w:b w:val="0"/>
          <w:bCs w:val="0"/>
          <w:noProof w:val="0"/>
          <w:sz w:val="28"/>
          <w:rtl/>
        </w:rPr>
        <w:t>ا رسول الله فهو مسلم ولم يزيدوا على ذلك ولكن من حق هذه الشهادة ما ذُكِر معها من الشرائع.</w:t>
      </w:r>
    </w:p>
    <w:p w:rsidR="0060142F" w:rsidRDefault="0060142F" w:rsidP="0060142F">
      <w:pPr>
        <w:tabs>
          <w:tab w:val="clear" w:pos="5187"/>
          <w:tab w:val="clear" w:pos="7313"/>
        </w:tabs>
        <w:spacing w:before="120" w:after="120" w:line="240" w:lineRule="atLeast"/>
        <w:rPr>
          <w:rFonts w:ascii="Traditional Arabic" w:eastAsia="Calibri" w:hAnsi="Traditional Arabic"/>
          <w:noProof w:val="0"/>
          <w:sz w:val="28"/>
          <w:rtl/>
        </w:rPr>
      </w:pPr>
      <w:r w:rsidRPr="0060142F">
        <w:rPr>
          <w:rFonts w:ascii="Traditional Arabic" w:eastAsia="Calibri" w:hAnsi="Traditional Arabic" w:hint="cs"/>
          <w:noProof w:val="0"/>
          <w:sz w:val="28"/>
          <w:rtl/>
        </w:rPr>
        <w:t xml:space="preserve">"وطائفة أجابوا بما أجاب به النبي -صلى الله عليه وسلم- حين سئل عن الإسلام والإيمان حيث فسر الإسلام بالأعمال الظاهرة والإيمان بالإيمان بالأصول الخمسة </w:t>
      </w:r>
      <w:r>
        <w:rPr>
          <w:rFonts w:ascii="Traditional Arabic" w:eastAsia="Calibri" w:hAnsi="Traditional Arabic" w:hint="cs"/>
          <w:noProof w:val="0"/>
          <w:sz w:val="28"/>
          <w:rtl/>
        </w:rPr>
        <w:t>وطائفة جعلوا الإسلام مرادفا للإيمان."</w:t>
      </w:r>
    </w:p>
    <w:p w:rsidR="0060142F" w:rsidRDefault="0060142F" w:rsidP="0060142F">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القول الأول هو قول جمهور السلف وأئمة أهل السنة والجماعة والذين جعلوا الإسلام المرادف للإيمان من أئمة الإسلام ومن أئمة أهل السنة والجماعة كالبخاري ومحمد بن نصر وغيرهما.</w:t>
      </w:r>
    </w:p>
    <w:p w:rsidR="0060142F" w:rsidRDefault="0060142F" w:rsidP="0060142F">
      <w:pPr>
        <w:tabs>
          <w:tab w:val="clear" w:pos="5187"/>
          <w:tab w:val="clear" w:pos="7313"/>
        </w:tabs>
        <w:spacing w:before="120" w:after="120" w:line="240" w:lineRule="atLeast"/>
        <w:rPr>
          <w:rFonts w:ascii="Traditional Arabic" w:eastAsia="Calibri" w:hAnsi="Traditional Arabic"/>
          <w:noProof w:val="0"/>
          <w:sz w:val="28"/>
          <w:rtl/>
        </w:rPr>
      </w:pPr>
      <w:r>
        <w:rPr>
          <w:rFonts w:ascii="Traditional Arabic" w:eastAsia="Calibri" w:hAnsi="Traditional Arabic" w:hint="cs"/>
          <w:noProof w:val="0"/>
          <w:sz w:val="28"/>
          <w:rtl/>
        </w:rPr>
        <w:t>"وطائفة جعلوا الإيمان مرادف</w:t>
      </w:r>
      <w:r w:rsidR="00525F7E">
        <w:rPr>
          <w:rFonts w:ascii="Traditional Arabic" w:eastAsia="Calibri" w:hAnsi="Traditional Arabic" w:hint="cs"/>
          <w:noProof w:val="0"/>
          <w:sz w:val="28"/>
          <w:rtl/>
        </w:rPr>
        <w:t>ً</w:t>
      </w:r>
      <w:r>
        <w:rPr>
          <w:rFonts w:ascii="Traditional Arabic" w:eastAsia="Calibri" w:hAnsi="Traditional Arabic" w:hint="cs"/>
          <w:noProof w:val="0"/>
          <w:sz w:val="28"/>
          <w:rtl/>
        </w:rPr>
        <w:t>ا للإيمان وجعلوا معنى قول الرسول -صلى الله عليه وسلم- إن الإسلام شهادة أن لا إله إلا الله وإقام الصلاة.."</w:t>
      </w:r>
    </w:p>
    <w:p w:rsidR="0060142F" w:rsidRDefault="0060142F" w:rsidP="0060142F">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وهو الإيمان كما جاء في حديث وفد عبد القيس فمن هذه الحيثية جعلوهما مترادفين.</w:t>
      </w:r>
    </w:p>
    <w:p w:rsidR="0060142F" w:rsidRPr="00955FD6" w:rsidRDefault="00955FD6" w:rsidP="0060142F">
      <w:pPr>
        <w:tabs>
          <w:tab w:val="clear" w:pos="5187"/>
          <w:tab w:val="clear" w:pos="7313"/>
        </w:tabs>
        <w:spacing w:before="120" w:after="120" w:line="240" w:lineRule="atLeast"/>
        <w:rPr>
          <w:rFonts w:ascii="Traditional Arabic" w:eastAsia="Calibri" w:hAnsi="Traditional Arabic"/>
          <w:noProof w:val="0"/>
          <w:sz w:val="28"/>
          <w:rtl/>
        </w:rPr>
      </w:pPr>
      <w:r>
        <w:rPr>
          <w:rFonts w:ascii="Traditional Arabic" w:eastAsia="Calibri" w:hAnsi="Traditional Arabic" w:hint="cs"/>
          <w:noProof w:val="0"/>
          <w:sz w:val="28"/>
          <w:rtl/>
        </w:rPr>
        <w:t>"</w:t>
      </w:r>
      <w:r w:rsidR="0060142F" w:rsidRPr="00955FD6">
        <w:rPr>
          <w:rFonts w:ascii="Traditional Arabic" w:eastAsia="Calibri" w:hAnsi="Traditional Arabic" w:hint="cs"/>
          <w:noProof w:val="0"/>
          <w:sz w:val="28"/>
          <w:rtl/>
        </w:rPr>
        <w:t>الحديث شعائر الإسلام.</w:t>
      </w:r>
      <w:r>
        <w:rPr>
          <w:rFonts w:ascii="Traditional Arabic" w:eastAsia="Calibri" w:hAnsi="Traditional Arabic" w:hint="cs"/>
          <w:noProof w:val="0"/>
          <w:sz w:val="28"/>
          <w:rtl/>
        </w:rPr>
        <w:t>"</w:t>
      </w:r>
    </w:p>
    <w:p w:rsidR="0060142F" w:rsidRPr="00955FD6" w:rsidRDefault="0060142F" w:rsidP="0060142F">
      <w:pPr>
        <w:tabs>
          <w:tab w:val="clear" w:pos="5187"/>
          <w:tab w:val="clear" w:pos="7313"/>
        </w:tabs>
        <w:spacing w:before="120" w:after="120" w:line="240" w:lineRule="atLeast"/>
        <w:rPr>
          <w:rFonts w:ascii="Traditional Arabic" w:eastAsia="Calibri" w:hAnsi="Traditional Arabic"/>
          <w:b w:val="0"/>
          <w:bCs w:val="0"/>
          <w:noProof w:val="0"/>
          <w:sz w:val="28"/>
          <w:rtl/>
        </w:rPr>
      </w:pPr>
      <w:r w:rsidRPr="00955FD6">
        <w:rPr>
          <w:rFonts w:ascii="Traditional Arabic" w:eastAsia="Calibri" w:hAnsi="Traditional Arabic" w:hint="cs"/>
          <w:b w:val="0"/>
          <w:bCs w:val="0"/>
          <w:noProof w:val="0"/>
          <w:sz w:val="28"/>
          <w:rtl/>
        </w:rPr>
        <w:t xml:space="preserve">جعلوا الإسلام </w:t>
      </w:r>
      <w:r w:rsidR="00955FD6" w:rsidRPr="00955FD6">
        <w:rPr>
          <w:rFonts w:ascii="Traditional Arabic" w:eastAsia="Calibri" w:hAnsi="Traditional Arabic" w:hint="cs"/>
          <w:b w:val="0"/>
          <w:bCs w:val="0"/>
          <w:noProof w:val="0"/>
          <w:sz w:val="28"/>
          <w:rtl/>
        </w:rPr>
        <w:t xml:space="preserve">هذه </w:t>
      </w:r>
      <w:r w:rsidRPr="00955FD6">
        <w:rPr>
          <w:rFonts w:ascii="Traditional Arabic" w:eastAsia="Calibri" w:hAnsi="Traditional Arabic" w:hint="cs"/>
          <w:b w:val="0"/>
          <w:bCs w:val="0"/>
          <w:noProof w:val="0"/>
          <w:sz w:val="28"/>
          <w:rtl/>
        </w:rPr>
        <w:t>قالوا هذه شعائر.</w:t>
      </w:r>
    </w:p>
    <w:p w:rsidR="0060142F" w:rsidRPr="00955FD6" w:rsidRDefault="00955FD6" w:rsidP="0060142F">
      <w:pPr>
        <w:tabs>
          <w:tab w:val="clear" w:pos="5187"/>
          <w:tab w:val="clear" w:pos="7313"/>
        </w:tabs>
        <w:spacing w:before="120" w:after="120" w:line="240" w:lineRule="atLeast"/>
        <w:rPr>
          <w:rFonts w:ascii="Traditional Arabic" w:eastAsia="Calibri" w:hAnsi="Traditional Arabic"/>
          <w:noProof w:val="0"/>
          <w:sz w:val="28"/>
          <w:rtl/>
        </w:rPr>
      </w:pPr>
      <w:r>
        <w:rPr>
          <w:rFonts w:ascii="Traditional Arabic" w:eastAsia="Calibri" w:hAnsi="Traditional Arabic" w:hint="cs"/>
          <w:noProof w:val="0"/>
          <w:sz w:val="28"/>
          <w:rtl/>
        </w:rPr>
        <w:t>"</w:t>
      </w:r>
      <w:r w:rsidR="0060142F" w:rsidRPr="00955FD6">
        <w:rPr>
          <w:rFonts w:ascii="Traditional Arabic" w:eastAsia="Calibri" w:hAnsi="Traditional Arabic" w:hint="cs"/>
          <w:noProof w:val="0"/>
          <w:sz w:val="28"/>
          <w:rtl/>
        </w:rPr>
        <w:t>والأصل عدم التقدير مع أنهم قالوا إن الإيمان هو التصديق بالقلب ثم قالوا الإسلام والإيمان شيء واحد فيكون الإسلام هو التصديق.</w:t>
      </w:r>
      <w:r>
        <w:rPr>
          <w:rFonts w:ascii="Traditional Arabic" w:eastAsia="Calibri" w:hAnsi="Traditional Arabic" w:hint="cs"/>
          <w:noProof w:val="0"/>
          <w:sz w:val="28"/>
          <w:rtl/>
        </w:rPr>
        <w:t>"</w:t>
      </w:r>
    </w:p>
    <w:p w:rsidR="0060142F" w:rsidRDefault="0060142F" w:rsidP="00955FD6">
      <w:pPr>
        <w:tabs>
          <w:tab w:val="clear" w:pos="5187"/>
          <w:tab w:val="clear" w:pos="7313"/>
        </w:tabs>
        <w:spacing w:before="120" w:after="120" w:line="240" w:lineRule="atLeast"/>
        <w:rPr>
          <w:rFonts w:ascii="Traditional Arabic" w:eastAsia="Calibri" w:hAnsi="Traditional Arabic"/>
          <w:b w:val="0"/>
          <w:bCs w:val="0"/>
          <w:noProof w:val="0"/>
          <w:sz w:val="28"/>
          <w:rtl/>
        </w:rPr>
      </w:pPr>
      <w:r w:rsidRPr="00955FD6">
        <w:rPr>
          <w:rFonts w:ascii="Traditional Arabic" w:eastAsia="Calibri" w:hAnsi="Traditional Arabic" w:hint="cs"/>
          <w:b w:val="0"/>
          <w:bCs w:val="0"/>
          <w:noProof w:val="0"/>
          <w:sz w:val="28"/>
          <w:rtl/>
        </w:rPr>
        <w:t xml:space="preserve">نعم، هذا إلزام بالمقدمتين إذا كان </w:t>
      </w:r>
      <w:r w:rsidR="00955FD6" w:rsidRPr="00955FD6">
        <w:rPr>
          <w:rFonts w:ascii="Traditional Arabic" w:eastAsia="Calibri" w:hAnsi="Traditional Arabic" w:hint="cs"/>
          <w:b w:val="0"/>
          <w:bCs w:val="0"/>
          <w:noProof w:val="0"/>
          <w:sz w:val="28"/>
          <w:rtl/>
        </w:rPr>
        <w:t xml:space="preserve">الإيمان هو الإسلام والإيمان هو التصديق إذًا الإسلام </w:t>
      </w:r>
      <w:r w:rsidR="00955FD6">
        <w:rPr>
          <w:rFonts w:ascii="Traditional Arabic" w:eastAsia="Calibri" w:hAnsi="Traditional Arabic" w:hint="cs"/>
          <w:b w:val="0"/>
          <w:bCs w:val="0"/>
          <w:noProof w:val="0"/>
          <w:sz w:val="28"/>
          <w:rtl/>
        </w:rPr>
        <w:t>هو التصديق ولا قائل بذلك من أهل العلم ما قال أهل العلم أحد من أهل العلم أن الإسلام هو التصديق.</w:t>
      </w:r>
    </w:p>
    <w:p w:rsidR="00955FD6" w:rsidRDefault="00955FD6" w:rsidP="00955FD6">
      <w:pPr>
        <w:tabs>
          <w:tab w:val="clear" w:pos="5187"/>
          <w:tab w:val="clear" w:pos="7313"/>
        </w:tabs>
        <w:spacing w:before="120" w:after="120" w:line="240" w:lineRule="atLeast"/>
        <w:rPr>
          <w:rFonts w:ascii="Traditional Arabic" w:eastAsia="Calibri" w:hAnsi="Traditional Arabic"/>
          <w:noProof w:val="0"/>
          <w:sz w:val="28"/>
          <w:rtl/>
        </w:rPr>
      </w:pPr>
      <w:r>
        <w:rPr>
          <w:rFonts w:ascii="Traditional Arabic" w:eastAsia="Calibri" w:hAnsi="Traditional Arabic" w:hint="cs"/>
          <w:noProof w:val="0"/>
          <w:sz w:val="28"/>
          <w:rtl/>
        </w:rPr>
        <w:t>"وهذا لم يقله أحد من أهل اللغة وإنما هو الانقياد والطاعة."</w:t>
      </w:r>
    </w:p>
    <w:p w:rsidR="00955FD6" w:rsidRDefault="00955FD6" w:rsidP="00955FD6">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الإسلام في الأصل هو الاستسلام لله جل وعلا والانقياد له.</w:t>
      </w:r>
    </w:p>
    <w:p w:rsidR="00955FD6" w:rsidRDefault="00955FD6" w:rsidP="00955FD6">
      <w:pPr>
        <w:tabs>
          <w:tab w:val="clear" w:pos="5187"/>
          <w:tab w:val="clear" w:pos="7313"/>
        </w:tabs>
        <w:spacing w:before="120" w:after="120" w:line="240" w:lineRule="atLeast"/>
        <w:rPr>
          <w:rFonts w:ascii="Traditional Arabic" w:eastAsia="Calibri" w:hAnsi="Traditional Arabic"/>
          <w:noProof w:val="0"/>
          <w:sz w:val="28"/>
          <w:rtl/>
        </w:rPr>
      </w:pPr>
      <w:r>
        <w:rPr>
          <w:rFonts w:ascii="Traditional Arabic" w:eastAsia="Calibri" w:hAnsi="Traditional Arabic" w:hint="cs"/>
          <w:noProof w:val="0"/>
          <w:sz w:val="28"/>
          <w:rtl/>
        </w:rPr>
        <w:t xml:space="preserve">"وإنما هو الانقياد والطاعة وقد قال النبي -صلى الله عليه وسلم- </w:t>
      </w:r>
      <w:r w:rsidR="00E4038A" w:rsidRPr="00525F7E">
        <w:rPr>
          <w:rFonts w:ascii="Traditional Arabic" w:eastAsia="Calibri" w:hAnsi="Traditional Arabic" w:hint="cs"/>
          <w:noProof w:val="0"/>
          <w:color w:val="0000FF"/>
          <w:sz w:val="28"/>
          <w:rtl/>
        </w:rPr>
        <w:t>«</w:t>
      </w:r>
      <w:r w:rsidRPr="00525F7E">
        <w:rPr>
          <w:rFonts w:ascii="Traditional Arabic" w:eastAsia="Calibri" w:hAnsi="Traditional Arabic" w:hint="cs"/>
          <w:noProof w:val="0"/>
          <w:color w:val="0000FF"/>
          <w:sz w:val="28"/>
          <w:rtl/>
        </w:rPr>
        <w:t>اللهم لك أسلمت وبك آمنت</w:t>
      </w:r>
      <w:r w:rsidR="00E4038A" w:rsidRPr="00525F7E">
        <w:rPr>
          <w:rFonts w:ascii="Traditional Arabic" w:eastAsia="Calibri" w:hAnsi="Traditional Arabic" w:hint="cs"/>
          <w:noProof w:val="0"/>
          <w:color w:val="0000FF"/>
          <w:sz w:val="28"/>
          <w:rtl/>
        </w:rPr>
        <w:t>»</w:t>
      </w:r>
      <w:r>
        <w:rPr>
          <w:rFonts w:ascii="Traditional Arabic" w:eastAsia="Calibri" w:hAnsi="Traditional Arabic" w:hint="cs"/>
          <w:noProof w:val="0"/>
          <w:sz w:val="28"/>
          <w:rtl/>
        </w:rPr>
        <w:t xml:space="preserve"> وفسر الإسلام بالأعمال الظاهرة والإيمان بالإيمان بالأصول الخمسة فليس لنا إذا جمعنا بينهما أن نجيب بغير ما أجاب به النبي -صلى الله عليه وسلم-."</w:t>
      </w:r>
    </w:p>
    <w:p w:rsidR="00955FD6" w:rsidRDefault="00955FD6" w:rsidP="00955FD6">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نعم إذا كان السؤال أو الاستفتاء فيه نص صحيح صريح بنص السؤال فيلزمنا الجواب بما أجاب به النبي -عليه الصلاة والسلام-.</w:t>
      </w:r>
    </w:p>
    <w:p w:rsidR="00955FD6" w:rsidRDefault="00955FD6" w:rsidP="00955FD6">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noProof w:val="0"/>
          <w:sz w:val="28"/>
          <w:rtl/>
        </w:rPr>
        <w:t>"</w:t>
      </w:r>
      <w:r w:rsidRPr="00955FD6">
        <w:rPr>
          <w:rFonts w:ascii="Traditional Arabic" w:eastAsia="Calibri" w:hAnsi="Traditional Arabic" w:hint="cs"/>
          <w:noProof w:val="0"/>
          <w:sz w:val="28"/>
          <w:rtl/>
        </w:rPr>
        <w:t>وأما إذا أفرد إذا أفرد اسم الإيمان فإنه يتضمن الإسلام وإذا أفرد الإسلام فقد يكون مع الإسلام مؤمن</w:t>
      </w:r>
      <w:r w:rsidR="00525F7E">
        <w:rPr>
          <w:rFonts w:ascii="Traditional Arabic" w:eastAsia="Calibri" w:hAnsi="Traditional Arabic" w:hint="cs"/>
          <w:noProof w:val="0"/>
          <w:sz w:val="28"/>
          <w:rtl/>
        </w:rPr>
        <w:t>ً</w:t>
      </w:r>
      <w:r w:rsidRPr="00955FD6">
        <w:rPr>
          <w:rFonts w:ascii="Traditional Arabic" w:eastAsia="Calibri" w:hAnsi="Traditional Arabic" w:hint="cs"/>
          <w:noProof w:val="0"/>
          <w:sz w:val="28"/>
          <w:rtl/>
        </w:rPr>
        <w:t xml:space="preserve">ا بلا نزاع </w:t>
      </w:r>
      <w:r>
        <w:rPr>
          <w:rFonts w:ascii="Traditional Arabic" w:eastAsia="Calibri" w:hAnsi="Traditional Arabic" w:hint="cs"/>
          <w:noProof w:val="0"/>
          <w:sz w:val="28"/>
          <w:rtl/>
        </w:rPr>
        <w:t>وهذا هو الواجب وقد يكون مسلم</w:t>
      </w:r>
      <w:r w:rsidR="00525F7E">
        <w:rPr>
          <w:rFonts w:ascii="Traditional Arabic" w:eastAsia="Calibri" w:hAnsi="Traditional Arabic" w:hint="cs"/>
          <w:noProof w:val="0"/>
          <w:sz w:val="28"/>
          <w:rtl/>
        </w:rPr>
        <w:t>ً</w:t>
      </w:r>
      <w:r>
        <w:rPr>
          <w:rFonts w:ascii="Traditional Arabic" w:eastAsia="Calibri" w:hAnsi="Traditional Arabic" w:hint="cs"/>
          <w:noProof w:val="0"/>
          <w:sz w:val="28"/>
          <w:rtl/>
        </w:rPr>
        <w:t>ا ولا يقال له مؤمن وقد تقدم الكلام فيه."</w:t>
      </w:r>
      <w:r>
        <w:rPr>
          <w:rFonts w:ascii="Traditional Arabic" w:eastAsia="Calibri" w:hAnsi="Traditional Arabic"/>
          <w:noProof w:val="0"/>
          <w:sz w:val="28"/>
          <w:rtl/>
        </w:rPr>
        <w:br/>
      </w:r>
      <w:r>
        <w:rPr>
          <w:rFonts w:ascii="Traditional Arabic" w:eastAsia="Calibri" w:hAnsi="Traditional Arabic" w:hint="cs"/>
          <w:b w:val="0"/>
          <w:bCs w:val="0"/>
          <w:noProof w:val="0"/>
          <w:sz w:val="28"/>
          <w:rtl/>
        </w:rPr>
        <w:lastRenderedPageBreak/>
        <w:t>لأن الإيمان أخص ودائرة الإسلام أعم فقد يقال له مسلم ولا يستحق أن يوصف بأنه مؤمن لكن لا ينزع منه أصل الإيمان فهناك الإيمان المطلق ومطلق الإيمان.</w:t>
      </w:r>
    </w:p>
    <w:p w:rsidR="00955FD6" w:rsidRDefault="00955FD6" w:rsidP="00DC17D3">
      <w:pPr>
        <w:tabs>
          <w:tab w:val="clear" w:pos="5187"/>
          <w:tab w:val="clear" w:pos="7313"/>
        </w:tabs>
        <w:spacing w:before="120" w:after="120" w:line="240" w:lineRule="atLeast"/>
        <w:rPr>
          <w:rFonts w:ascii="Traditional Arabic" w:eastAsia="Calibri" w:hAnsi="Traditional Arabic"/>
          <w:noProof w:val="0"/>
          <w:sz w:val="28"/>
          <w:rtl/>
        </w:rPr>
      </w:pPr>
      <w:r>
        <w:rPr>
          <w:rFonts w:ascii="Traditional Arabic" w:eastAsia="Calibri" w:hAnsi="Traditional Arabic" w:hint="cs"/>
          <w:noProof w:val="0"/>
          <w:sz w:val="28"/>
          <w:rtl/>
        </w:rPr>
        <w:t xml:space="preserve">"وكذلك هل يستلزم الإسلام الإيمان فيه النزاع المذكور وإنما وعد الله بالجنة في القرآن وبالنجاة من النار باسم الإيمان كما قال الله تعالى </w:t>
      </w:r>
      <w:r w:rsidR="00E4038A" w:rsidRPr="00DE4841">
        <w:rPr>
          <w:rFonts w:ascii="Traditional Arabic" w:eastAsia="Calibri" w:hAnsi="Traditional Arabic" w:cs="ATraditional Arabic"/>
          <w:bCs w:val="0"/>
          <w:noProof w:val="0"/>
          <w:color w:val="FF0000"/>
          <w:sz w:val="28"/>
          <w:rtl/>
        </w:rPr>
        <w:t>{</w:t>
      </w:r>
      <w:r w:rsidR="00E4038A" w:rsidRPr="00DE4841">
        <w:rPr>
          <w:rStyle w:val="-"/>
          <w:color w:val="FF0000"/>
          <w:rtl/>
        </w:rPr>
        <w:t xml:space="preserve">أَلا إِنَّ أَوْلِيَاءَ اللَّهِ لاَ خَوْفٌ عَلَيْهِمْ وَلاَ هُمْ يَحْزَنُونَ الَّذِينَ آمَنُواْ وَكَانُواْ يَتَّقُونَ </w:t>
      </w:r>
      <w:r w:rsidR="00E4038A" w:rsidRPr="00DE4841">
        <w:rPr>
          <w:rFonts w:ascii="Traditional Arabic" w:eastAsia="Calibri" w:hAnsi="Traditional Arabic" w:cs="ATraditional Arabic"/>
          <w:bCs w:val="0"/>
          <w:noProof w:val="0"/>
          <w:color w:val="FF0000"/>
          <w:sz w:val="28"/>
          <w:rtl/>
        </w:rPr>
        <w:t>}</w:t>
      </w:r>
      <w:r w:rsidR="00E4038A">
        <w:rPr>
          <w:rFonts w:ascii="Traditional Arabic" w:eastAsia="Calibri" w:hAnsi="Traditional Arabic" w:cs="ATraditional Arabic"/>
          <w:bCs w:val="0"/>
          <w:noProof w:val="0"/>
          <w:sz w:val="28"/>
          <w:rtl/>
        </w:rPr>
        <w:t xml:space="preserve"> </w:t>
      </w:r>
      <w:r w:rsidR="00E4038A">
        <w:rPr>
          <w:rFonts w:ascii="Traditional Arabic" w:eastAsia="Calibri" w:hAnsi="Traditional Arabic" w:cs="ATraditional Arabic"/>
          <w:bCs w:val="0"/>
          <w:noProof w:val="0"/>
          <w:color w:val="000000"/>
          <w:sz w:val="28"/>
          <w:rtl/>
        </w:rPr>
        <w:t>[سورة يونس:</w:t>
      </w:r>
      <w:r w:rsidR="00E4038A" w:rsidRPr="00E4038A">
        <w:rPr>
          <w:rFonts w:ascii="Traditional Arabic" w:eastAsia="Calibri" w:hAnsi="Traditional Arabic" w:cs="ATraditional Arabic"/>
          <w:bCs w:val="0"/>
          <w:noProof w:val="0"/>
          <w:color w:val="000000"/>
          <w:sz w:val="28"/>
          <w:rtl/>
        </w:rPr>
        <w:t>62-63]</w:t>
      </w:r>
      <w:r>
        <w:rPr>
          <w:rFonts w:ascii="Traditional Arabic" w:eastAsia="Calibri" w:hAnsi="Traditional Arabic" w:hint="cs"/>
          <w:noProof w:val="0"/>
          <w:sz w:val="28"/>
          <w:rtl/>
        </w:rPr>
        <w:t xml:space="preserve"> وقال تعالى </w:t>
      </w:r>
      <w:r w:rsidRPr="00DE4841">
        <w:rPr>
          <w:rFonts w:ascii="Traditional Arabic" w:eastAsia="Calibri" w:hAnsi="Traditional Arabic" w:cs="ATraditional Arabic" w:hint="cs"/>
          <w:bCs w:val="0"/>
          <w:noProof w:val="0"/>
          <w:color w:val="FF0000"/>
          <w:sz w:val="28"/>
          <w:rtl/>
        </w:rPr>
        <w:t>{</w:t>
      </w:r>
      <w:r w:rsidR="00E4038A" w:rsidRPr="00DE4841">
        <w:rPr>
          <w:rStyle w:val="-"/>
          <w:rFonts w:hint="cs"/>
          <w:color w:val="FF0000"/>
          <w:rtl/>
        </w:rPr>
        <w:t>سَابِقُوا</w:t>
      </w:r>
      <w:r w:rsidR="00E4038A" w:rsidRPr="00DE4841">
        <w:rPr>
          <w:rStyle w:val="-"/>
          <w:color w:val="FF0000"/>
          <w:rtl/>
        </w:rPr>
        <w:t xml:space="preserve"> إِلَى مَغْفِرَةٍ مِّن رَّبِّكُمْ وَجَنَّةٍ عَرْضُهَا كَعَرْضِ السَّمَاءِ وَالأَرْضِ أُعِدَّتْ لِلَّذِينَ آمَنُوا بِاللَّهِ وَرُسُلِهِ</w:t>
      </w:r>
      <w:r w:rsidRPr="00DE4841">
        <w:rPr>
          <w:rFonts w:ascii="Traditional Arabic" w:eastAsia="Calibri" w:hAnsi="Traditional Arabic" w:cs="ATraditional Arabic" w:hint="cs"/>
          <w:bCs w:val="0"/>
          <w:noProof w:val="0"/>
          <w:color w:val="FF0000"/>
          <w:sz w:val="28"/>
          <w:rtl/>
        </w:rPr>
        <w:t>}</w:t>
      </w:r>
      <w:r w:rsidR="00E4038A">
        <w:rPr>
          <w:rFonts w:ascii="Traditional Arabic" w:eastAsia="Calibri" w:hAnsi="Traditional Arabic"/>
          <w:noProof w:val="0"/>
          <w:sz w:val="28"/>
          <w:rtl/>
        </w:rPr>
        <w:t xml:space="preserve"> [سورة الحديد:21]</w:t>
      </w:r>
      <w:r>
        <w:rPr>
          <w:rFonts w:ascii="Traditional Arabic" w:eastAsia="Calibri" w:hAnsi="Traditional Arabic" w:hint="cs"/>
          <w:noProof w:val="0"/>
          <w:sz w:val="28"/>
          <w:rtl/>
        </w:rPr>
        <w:t xml:space="preserve"> وأما اسم الإسلام مجردًا فما عُلِّق به في القرآن دخول الجنة لكنه فَرَضه وأخبر أنه دينه الذي لا يقبل من أحد سواه وبه بعث النبيين </w:t>
      </w:r>
      <w:r w:rsidRPr="00E4038A">
        <w:rPr>
          <w:rFonts w:ascii="Traditional Arabic" w:eastAsia="Calibri" w:hAnsi="Traditional Arabic" w:cs="ATraditional Arabic" w:hint="cs"/>
          <w:bCs w:val="0"/>
          <w:noProof w:val="0"/>
          <w:sz w:val="28"/>
          <w:rtl/>
        </w:rPr>
        <w:t>{</w:t>
      </w:r>
      <w:r w:rsidR="00E4038A" w:rsidRPr="00DE4841">
        <w:rPr>
          <w:rStyle w:val="-"/>
          <w:rFonts w:hint="cs"/>
          <w:color w:val="FF0000"/>
          <w:rtl/>
        </w:rPr>
        <w:t>وَمَن</w:t>
      </w:r>
      <w:r w:rsidR="00E4038A" w:rsidRPr="00DE4841">
        <w:rPr>
          <w:rStyle w:val="-"/>
          <w:color w:val="FF0000"/>
          <w:rtl/>
        </w:rPr>
        <w:t xml:space="preserve"> يَبْتَغِ غَيْرَ الإِسْلاَمِ دِيناً فَلَن يُقْبَلَ مِنْهُ</w:t>
      </w:r>
      <w:r w:rsidRPr="00DE4841">
        <w:rPr>
          <w:rFonts w:ascii="Traditional Arabic" w:eastAsia="Calibri" w:hAnsi="Traditional Arabic" w:cs="ATraditional Arabic" w:hint="cs"/>
          <w:bCs w:val="0"/>
          <w:noProof w:val="0"/>
          <w:color w:val="FF0000"/>
          <w:sz w:val="28"/>
          <w:rtl/>
        </w:rPr>
        <w:t>}</w:t>
      </w:r>
      <w:r w:rsidR="00E4038A">
        <w:rPr>
          <w:rFonts w:ascii="Traditional Arabic" w:eastAsia="Calibri" w:hAnsi="Traditional Arabic"/>
          <w:noProof w:val="0"/>
          <w:sz w:val="28"/>
          <w:rtl/>
        </w:rPr>
        <w:t xml:space="preserve"> [سورة آل عمران:85]</w:t>
      </w:r>
      <w:r>
        <w:rPr>
          <w:rFonts w:ascii="Traditional Arabic" w:eastAsia="Calibri" w:hAnsi="Traditional Arabic" w:hint="cs"/>
          <w:noProof w:val="0"/>
          <w:sz w:val="28"/>
          <w:rtl/>
        </w:rPr>
        <w:t>."</w:t>
      </w:r>
    </w:p>
    <w:p w:rsidR="00955FD6" w:rsidRDefault="00955FD6" w:rsidP="00955FD6">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يقول وأما اسم الإسلام مجردا فما علق به في القرآن دخول الجنة يعني قد يدخل النار بحسب ما ارتكبه من ترك لأوامر أو اجتناب لنواهي ولكن مآله إذا كان يستحق اسم الإسلام مآله إلى الجنة.</w:t>
      </w:r>
    </w:p>
    <w:p w:rsidR="00955FD6" w:rsidRDefault="00955FD6" w:rsidP="00955FD6">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ونقف على هذا.. حالة الاقتران..</w:t>
      </w:r>
    </w:p>
    <w:p w:rsidR="00955FD6" w:rsidRDefault="00955FD6" w:rsidP="00955FD6">
      <w:pPr>
        <w:tabs>
          <w:tab w:val="clear" w:pos="5187"/>
          <w:tab w:val="clear" w:pos="7313"/>
        </w:tabs>
        <w:spacing w:before="120" w:after="120" w:line="240" w:lineRule="atLeast"/>
        <w:rPr>
          <w:rFonts w:ascii="Traditional Arabic" w:eastAsia="Calibri" w:hAnsi="Traditional Arabic"/>
          <w:noProof w:val="0"/>
          <w:sz w:val="28"/>
          <w:rtl/>
        </w:rPr>
      </w:pPr>
      <w:r>
        <w:rPr>
          <w:rFonts w:ascii="Traditional Arabic" w:eastAsia="Calibri" w:hAnsi="Traditional Arabic" w:hint="cs"/>
          <w:b w:val="0"/>
          <w:bCs w:val="0"/>
          <w:noProof w:val="0"/>
          <w:sz w:val="28"/>
          <w:rtl/>
        </w:rPr>
        <w:t>اللهم صل وسلم على البشير النذير... اللهم صل وسلم على عبدك ورسولك...</w:t>
      </w:r>
    </w:p>
    <w:bookmarkEnd w:id="1"/>
    <w:p w:rsidR="00955FD6" w:rsidRPr="00955FD6" w:rsidRDefault="00955FD6" w:rsidP="00955FD6">
      <w:pPr>
        <w:tabs>
          <w:tab w:val="clear" w:pos="5187"/>
          <w:tab w:val="clear" w:pos="7313"/>
        </w:tabs>
        <w:spacing w:before="120" w:after="120" w:line="240" w:lineRule="atLeast"/>
        <w:rPr>
          <w:rFonts w:ascii="Traditional Arabic" w:eastAsia="Calibri" w:hAnsi="Traditional Arabic"/>
          <w:b w:val="0"/>
          <w:bCs w:val="0"/>
          <w:noProof w:val="0"/>
          <w:sz w:val="28"/>
        </w:rPr>
      </w:pPr>
    </w:p>
    <w:sectPr w:rsidR="00955FD6" w:rsidRPr="00955FD6" w:rsidSect="009D5E1E">
      <w:headerReference w:type="even" r:id="rId8"/>
      <w:headerReference w:type="default" r:id="rId9"/>
      <w:footerReference w:type="default" r:id="rId10"/>
      <w:footnotePr>
        <w:numRestart w:val="eachPage"/>
      </w:footnotePr>
      <w:endnotePr>
        <w:numFmt w:val="lowerLetter"/>
      </w:endnotePr>
      <w:pgSz w:w="11906" w:h="16838" w:code="9"/>
      <w:pgMar w:top="1440" w:right="1800" w:bottom="1440" w:left="1800" w:header="142" w:footer="0" w:gutter="0"/>
      <w:pgNumType w:start="1"/>
      <w:cols w:space="720"/>
      <w:titlePg/>
      <w:bidi/>
      <w:rtlGutter/>
      <w:docGrid w:linePitch="27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F5038E" w:rsidRDefault="00F5038E" w:rsidP="00235F65">
      <w:r>
        <w:separator/>
      </w:r>
    </w:p>
  </w:endnote>
  <w:endnote w:type="continuationSeparator" w:id="0">
    <w:p w:rsidR="00F5038E" w:rsidRDefault="00F5038E" w:rsidP="00235F6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43" w:usb2="00000009" w:usb3="00000000" w:csb0="000001FF" w:csb1="00000000"/>
    <w:embedRegular r:id="rId1" w:fontKey="{7849BBC3-B6B8-45D1-A8F3-30EBE60C6E95}"/>
    <w:embedBold r:id="rId2" w:fontKey="{5FF14E15-DCF3-47E0-BEF8-CAAFAC0D2DEA}"/>
    <w:embedBoldItalic r:id="rId3" w:fontKey="{FFD9D6D2-C691-4AEA-9501-539C93449670}"/>
  </w:font>
  <w:font w:name="Courier New">
    <w:panose1 w:val="02070309020205020404"/>
    <w:charset w:val="00"/>
    <w:family w:val="modern"/>
    <w:pitch w:val="fixed"/>
    <w:sig w:usb0="E0002AFF" w:usb1="C0007843" w:usb2="00000009" w:usb3="00000000" w:csb0="000001FF" w:csb1="00000000"/>
    <w:embedRegular r:id="rId4" w:fontKey="{AB1E42DA-586A-406C-AF25-38F5F2ABE53B}"/>
  </w:font>
  <w:font w:name="Wingdings">
    <w:panose1 w:val="05000000000000000000"/>
    <w:charset w:val="02"/>
    <w:family w:val="auto"/>
    <w:pitch w:val="variable"/>
    <w:sig w:usb0="00000000" w:usb1="10000000" w:usb2="00000000" w:usb3="00000000" w:csb0="80000000" w:csb1="00000000"/>
    <w:embedRegular r:id="rId5" w:fontKey="{039E7B59-8388-4643-8895-DE166E2547A9}"/>
  </w:font>
  <w:font w:name="Symbol">
    <w:panose1 w:val="05050102010706020507"/>
    <w:charset w:val="02"/>
    <w:family w:val="roman"/>
    <w:pitch w:val="variable"/>
    <w:sig w:usb0="00000000" w:usb1="10000000" w:usb2="00000000" w:usb3="00000000" w:csb0="80000000" w:csb1="00000000"/>
    <w:embedRegular r:id="rId6" w:fontKey="{D6124862-0D40-4622-993F-FB2B782A7B4E}"/>
  </w:font>
  <w:font w:name="AL-Mateen">
    <w:panose1 w:val="00000000000000000000"/>
    <w:charset w:val="B2"/>
    <w:family w:val="auto"/>
    <w:pitch w:val="variable"/>
    <w:sig w:usb0="00002001" w:usb1="00000000" w:usb2="00000000" w:usb3="00000000" w:csb0="00000040" w:csb1="00000000"/>
    <w:embedRegular r:id="rId7" w:fontKey="{A2C53BB2-9F41-40B0-84D9-B910A4208F10}"/>
    <w:embedBold r:id="rId8" w:fontKey="{B799F1EF-BC2D-4645-8C12-9180F870D8E5}"/>
  </w:font>
  <w:font w:name="AL-jass dash">
    <w:panose1 w:val="00000000000000000000"/>
    <w:charset w:val="B2"/>
    <w:family w:val="auto"/>
    <w:notTrueType/>
    <w:pitch w:val="variable"/>
    <w:sig w:usb0="00002001" w:usb1="00000000" w:usb2="00000000" w:usb3="00000000" w:csb0="00000040" w:csb1="00000000"/>
  </w:font>
  <w:font w:name="Traditional Arabic">
    <w:panose1 w:val="02020603050405020304"/>
    <w:charset w:val="00"/>
    <w:family w:val="roman"/>
    <w:pitch w:val="variable"/>
    <w:sig w:usb0="00002003" w:usb1="80000000" w:usb2="00000008" w:usb3="00000000" w:csb0="00000041" w:csb1="00000000"/>
    <w:embedRegular r:id="rId9" w:fontKey="{CD81EE61-FAF1-4100-870B-48B40A4FE1EE}"/>
    <w:embedBold r:id="rId10" w:fontKey="{52DE448C-7632-4437-BFAA-548858047B93}"/>
  </w:font>
  <w:font w:name="DecoType Naskh Variants">
    <w:charset w:val="B2"/>
    <w:family w:val="auto"/>
    <w:pitch w:val="variable"/>
    <w:sig w:usb0="00002001" w:usb1="80000000" w:usb2="00000008" w:usb3="00000000" w:csb0="00000040" w:csb1="00000000"/>
    <w:embedRegular r:id="rId11" w:fontKey="{11F0B813-4A4A-42AF-80EB-E1C7A668EFF7}"/>
  </w:font>
  <w:font w:name="SimSun">
    <w:altName w:val="宋体"/>
    <w:panose1 w:val="02010600030101010101"/>
    <w:charset w:val="86"/>
    <w:family w:val="auto"/>
    <w:pitch w:val="variable"/>
    <w:sig w:usb0="00000003" w:usb1="288F0000" w:usb2="00000016" w:usb3="00000000" w:csb0="00040001" w:csb1="00000000"/>
  </w:font>
  <w:font w:name="Simplified Arabic">
    <w:panose1 w:val="02020603050405020304"/>
    <w:charset w:val="00"/>
    <w:family w:val="roman"/>
    <w:pitch w:val="variable"/>
    <w:sig w:usb0="00002003" w:usb1="00000000" w:usb2="00000000" w:usb3="00000000" w:csb0="00000041" w:csb1="00000000"/>
    <w:embedRegular r:id="rId12" w:fontKey="{5D28636C-8123-45B1-89D5-413ECC48CA63}"/>
    <w:embedBold r:id="rId13" w:fontKey="{B765B82D-A37C-4EAA-B6CD-2A0E60014093}"/>
  </w:font>
  <w:font w:name="Cambria">
    <w:panose1 w:val="02040503050406030204"/>
    <w:charset w:val="00"/>
    <w:family w:val="roman"/>
    <w:pitch w:val="variable"/>
    <w:sig w:usb0="E00002FF" w:usb1="400004FF" w:usb2="00000000" w:usb3="00000000" w:csb0="0000019F" w:csb1="00000000"/>
    <w:embedRegular r:id="rId14" w:fontKey="{CAAC7ABD-6674-489A-86B1-A74192F8ABAA}"/>
    <w:embedBold r:id="rId15" w:fontKey="{C0570005-4335-4CC5-82E4-4080AD56D1ED}"/>
    <w:embedBoldItalic r:id="rId16" w:fontKey="{1E3D32AC-61A2-4887-8F4F-45D3A02AD636}"/>
  </w:font>
  <w:font w:name="Calibri">
    <w:panose1 w:val="020F0502020204030204"/>
    <w:charset w:val="00"/>
    <w:family w:val="swiss"/>
    <w:pitch w:val="variable"/>
    <w:sig w:usb0="E00002FF" w:usb1="4000ACFF" w:usb2="00000001" w:usb3="00000000" w:csb0="0000019F" w:csb1="00000000"/>
    <w:embedRegular r:id="rId17" w:fontKey="{71BF67AB-6BA5-42E1-919F-3AAAC7E4BB54}"/>
    <w:embedBold r:id="rId18" w:fontKey="{136B7FFD-F4D5-497D-A992-03D4B8D4AA0F}"/>
    <w:embedBoldItalic r:id="rId19" w:fontKey="{6306550C-7CEC-40A5-97F9-967319A55E67}"/>
  </w:font>
  <w:font w:name="Arial">
    <w:panose1 w:val="020B0604020202020204"/>
    <w:charset w:val="00"/>
    <w:family w:val="swiss"/>
    <w:pitch w:val="variable"/>
    <w:sig w:usb0="E0002AFF" w:usb1="C0007843" w:usb2="00000009" w:usb3="00000000" w:csb0="000001FF" w:csb1="00000000"/>
    <w:embedRegular r:id="rId20" w:fontKey="{72FE78B8-BF6D-4D52-B4D7-67D7073D86F9}"/>
    <w:embedBold r:id="rId21" w:fontKey="{C554A804-1A69-4EE1-B40F-C9F4D665CA47}"/>
    <w:embedBoldItalic r:id="rId22" w:fontKey="{576BECCE-6735-4ADE-90FA-EEDE9C985840}"/>
  </w:font>
  <w:font w:name="Tahoma">
    <w:panose1 w:val="020B0604030504040204"/>
    <w:charset w:val="00"/>
    <w:family w:val="swiss"/>
    <w:pitch w:val="variable"/>
    <w:sig w:usb0="E1002EFF" w:usb1="C000605B" w:usb2="00000029" w:usb3="00000000" w:csb0="000101FF" w:csb1="00000000"/>
    <w:embedRegular r:id="rId23" w:fontKey="{FECBFDC2-9F55-4388-90BA-D5D3D786E884}"/>
    <w:embedBold r:id="rId24" w:fontKey="{A437E490-26A5-4A81-B4F1-56D6F4062BC2}"/>
    <w:embedItalic r:id="rId25" w:fontKey="{D49F272F-6456-4651-9C7A-47212D626055}"/>
  </w:font>
  <w:font w:name="OthmaniQ">
    <w:charset w:val="B2"/>
    <w:family w:val="auto"/>
    <w:pitch w:val="variable"/>
    <w:sig w:usb0="00002001" w:usb1="00000000" w:usb2="00000000" w:usb3="00000000" w:csb0="00000040" w:csb1="00000000"/>
    <w:embedRegular r:id="rId26" w:fontKey="{13354634-E9AB-43B1-9239-7D11134A6ABF}"/>
    <w:embedBold r:id="rId27" w:fontKey="{90909D04-A3A1-47B0-9ECE-3277557B3E32}"/>
  </w:font>
  <w:font w:name="Lotus Linotype">
    <w:altName w:val="Times New Roman"/>
    <w:charset w:val="00"/>
    <w:family w:val="auto"/>
    <w:pitch w:val="variable"/>
    <w:sig w:usb0="00000000" w:usb1="80000000" w:usb2="00000008" w:usb3="00000000" w:csb0="00000043" w:csb1="00000000"/>
    <w:embedRegular r:id="rId28" w:fontKey="{93CFFA04-C9D5-4516-BE37-F4C52BA5D7DC}"/>
  </w:font>
  <w:font w:name="AGA Arabesque">
    <w:panose1 w:val="05000000000000000000"/>
    <w:charset w:val="02"/>
    <w:family w:val="auto"/>
    <w:pitch w:val="variable"/>
    <w:sig w:usb0="00000000" w:usb1="10000000" w:usb2="00000000" w:usb3="00000000" w:csb0="80000000" w:csb1="00000000"/>
    <w:embedRegular r:id="rId29" w:fontKey="{07B2CA26-AD97-4C6D-A06D-26B49D4A0DB4}"/>
  </w:font>
  <w:font w:name="PT Bold Heading">
    <w:altName w:val="Segoe UI Semilight"/>
    <w:charset w:val="B2"/>
    <w:family w:val="auto"/>
    <w:pitch w:val="variable"/>
    <w:sig w:usb0="00002000" w:usb1="80000000" w:usb2="00000008" w:usb3="00000000" w:csb0="00000040" w:csb1="00000000"/>
    <w:embedRegular r:id="rId30" w:fontKey="{5261A466-15A4-40C8-BB5D-E5FCA9B36C21}"/>
  </w:font>
  <w:font w:name="Andalus">
    <w:panose1 w:val="02020603050405020304"/>
    <w:charset w:val="00"/>
    <w:family w:val="roman"/>
    <w:pitch w:val="variable"/>
    <w:sig w:usb0="00002003" w:usb1="80000000" w:usb2="00000008" w:usb3="00000000" w:csb0="00000041" w:csb1="00000000"/>
    <w:embedRegular r:id="rId31" w:fontKey="{4C7F7309-2A2A-49E7-9639-8D16D9CAA9B5}"/>
    <w:embedBold r:id="rId32" w:fontKey="{52276639-512F-4045-B774-39374C2F5749}"/>
  </w:font>
  <w:font w:name="AL-Mohanad Bold">
    <w:panose1 w:val="00000000000000000000"/>
    <w:charset w:val="B2"/>
    <w:family w:val="auto"/>
    <w:pitch w:val="variable"/>
    <w:sig w:usb0="00002001" w:usb1="00000000" w:usb2="00000000" w:usb3="00000000" w:csb0="00000040" w:csb1="00000000"/>
    <w:embedRegular r:id="rId33" w:fontKey="{E0AF9250-9EEC-4620-8B77-CAC6C565C062}"/>
  </w:font>
  <w:font w:name="ATraditional Arabic">
    <w:altName w:val="Times New Roman"/>
    <w:charset w:val="00"/>
    <w:family w:val="roman"/>
    <w:pitch w:val="variable"/>
    <w:sig w:usb0="00000000" w:usb1="80000000" w:usb2="00000008" w:usb3="00000000" w:csb0="00000041" w:csb1="00000000"/>
    <w:embedRegular r:id="rId34" w:fontKey="{72D72379-6B84-4589-80BE-1F8981B7E98B}"/>
    <w:embedBoldItalic r:id="rId35" w:fontKey="{3B427291-C9DA-485F-B7FF-FE589D2B5A16}"/>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957BA" w:rsidRDefault="00E957BA" w:rsidP="00235F65">
    <w:pPr>
      <w:pStyle w:val="Footer"/>
      <w:rPr>
        <w:noProof w:val="0"/>
        <w:rtl/>
      </w:rPr>
    </w:pPr>
  </w:p>
  <w:p w:rsidR="00E957BA" w:rsidRDefault="00E957BA" w:rsidP="00235F65">
    <w:pPr>
      <w:pStyle w:val="Footer"/>
      <w:rPr>
        <w:noProof w:val="0"/>
        <w:rtl/>
      </w:rPr>
    </w:pPr>
  </w:p>
  <w:p w:rsidR="00E957BA" w:rsidRDefault="00E957BA" w:rsidP="00235F65">
    <w:pPr>
      <w:pStyle w:val="Footer"/>
      <w:rPr>
        <w:noProof w:val="0"/>
        <w:rtl/>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F5038E" w:rsidRDefault="00F5038E" w:rsidP="00235F65">
      <w:r>
        <w:separator/>
      </w:r>
    </w:p>
  </w:footnote>
  <w:footnote w:type="continuationSeparator" w:id="0">
    <w:p w:rsidR="00F5038E" w:rsidRDefault="00F5038E" w:rsidP="00235F65">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957BA" w:rsidRPr="00711431" w:rsidRDefault="00F5038E" w:rsidP="00711431">
    <w:pPr>
      <w:pStyle w:val="Header"/>
      <w:jc w:val="center"/>
      <w:rPr>
        <w:b/>
        <w:bCs/>
        <w:noProof w:val="0"/>
        <w:rtl/>
      </w:rPr>
    </w:pPr>
    <w:r>
      <w:rPr>
        <w:rtl/>
      </w:rPr>
      <w:pict>
        <v:line id="_x0000_s2049" style="position:absolute;left:0;text-align:left;z-index:251654656" from="19.05pt,39.85pt" to="336.05pt,39.85pt" strokeweight="5pt">
          <v:stroke linestyle="thickThin"/>
          <w10:wrap anchorx="page"/>
        </v:line>
      </w:pict>
    </w:r>
    <w:r>
      <w:rPr>
        <w:rtl/>
      </w:rPr>
      <w:pict>
        <v:shapetype id="_x0000_t202" coordsize="21600,21600" o:spt="202" path="m,l,21600r21600,l21600,xe">
          <v:stroke joinstyle="miter"/>
          <v:path gradientshapeok="t" o:connecttype="rect"/>
        </v:shapetype>
        <v:shape id="_x0000_s2050" type="#_x0000_t202" style="position:absolute;left:0;text-align:left;margin-left:341.2pt;margin-top:26.6pt;width:45pt;height:36pt;z-index:251656704" filled="f" stroked="f">
          <v:textbox style="mso-next-textbox:#_x0000_s2050">
            <w:txbxContent>
              <w:p w:rsidR="00E957BA" w:rsidRPr="00986B7E" w:rsidRDefault="00463630" w:rsidP="00711431">
                <w:pPr>
                  <w:pStyle w:val="Heading2"/>
                  <w:ind w:firstLine="32"/>
                  <w:rPr>
                    <w:rFonts w:cs="Simplified Arabic"/>
                    <w:b/>
                    <w:bCs/>
                    <w:noProof w:val="0"/>
                    <w:sz w:val="30"/>
                    <w:szCs w:val="30"/>
                    <w:rtl/>
                  </w:rPr>
                </w:pPr>
                <w:r w:rsidRPr="00986B7E">
                  <w:rPr>
                    <w:rStyle w:val="PageNumber"/>
                    <w:rFonts w:cs="Simplified Arabic"/>
                    <w:sz w:val="26"/>
                    <w:szCs w:val="26"/>
                    <w:rtl/>
                  </w:rPr>
                  <w:fldChar w:fldCharType="begin"/>
                </w:r>
                <w:r w:rsidR="00E957BA" w:rsidRPr="00986B7E">
                  <w:rPr>
                    <w:rStyle w:val="PageNumber"/>
                    <w:rFonts w:cs="Simplified Arabic"/>
                    <w:sz w:val="26"/>
                    <w:szCs w:val="26"/>
                    <w:rtl/>
                  </w:rPr>
                  <w:instrText xml:space="preserve"> </w:instrText>
                </w:r>
                <w:r w:rsidR="00E957BA" w:rsidRPr="00986B7E">
                  <w:rPr>
                    <w:rStyle w:val="PageNumber"/>
                    <w:rFonts w:cs="Simplified Arabic"/>
                    <w:sz w:val="26"/>
                    <w:szCs w:val="26"/>
                  </w:rPr>
                  <w:instrText xml:space="preserve">PAGE </w:instrText>
                </w:r>
                <w:r w:rsidRPr="00986B7E">
                  <w:rPr>
                    <w:rStyle w:val="PageNumber"/>
                    <w:rFonts w:cs="Simplified Arabic"/>
                    <w:sz w:val="26"/>
                    <w:szCs w:val="26"/>
                    <w:rtl/>
                  </w:rPr>
                  <w:fldChar w:fldCharType="separate"/>
                </w:r>
                <w:r w:rsidR="00DC17D3">
                  <w:rPr>
                    <w:rStyle w:val="PageNumber"/>
                    <w:rFonts w:cs="Simplified Arabic"/>
                    <w:sz w:val="26"/>
                    <w:szCs w:val="26"/>
                    <w:rtl/>
                  </w:rPr>
                  <w:t>2</w:t>
                </w:r>
                <w:r w:rsidRPr="00986B7E">
                  <w:rPr>
                    <w:rStyle w:val="PageNumber"/>
                    <w:rFonts w:cs="Simplified Arabic"/>
                    <w:sz w:val="26"/>
                    <w:szCs w:val="26"/>
                    <w:rtl/>
                  </w:rPr>
                  <w:fldChar w:fldCharType="end"/>
                </w:r>
              </w:p>
            </w:txbxContent>
          </v:textbox>
          <w10:wrap anchorx="page"/>
        </v:shape>
      </w:pict>
    </w:r>
    <w:r>
      <w:rPr>
        <w:rtl/>
      </w:rPr>
      <w:pict>
        <v:shape id="_x0000_s2051" type="#_x0000_t202" style="position:absolute;left:0;text-align:left;margin-left:312.65pt;margin-top:16.7pt;width:99pt;height:45pt;z-index:251653632" stroked="f">
          <v:textbox style="mso-next-textbox:#_x0000_s2051">
            <w:txbxContent>
              <w:p w:rsidR="00E957BA" w:rsidRPr="00711431" w:rsidRDefault="00E957BA"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E957BA" w:rsidRPr="00986B7E" w:rsidRDefault="00463630" w:rsidP="00711431">
                <w:pPr>
                  <w:pStyle w:val="Heading2"/>
                  <w:ind w:firstLine="32"/>
                  <w:rPr>
                    <w:rFonts w:cs="Simplified Arabic"/>
                    <w:noProof w:val="0"/>
                    <w:rtl/>
                  </w:rPr>
                </w:pPr>
                <w:r w:rsidRPr="00986B7E">
                  <w:rPr>
                    <w:rFonts w:cs="Simplified Arabic"/>
                    <w:sz w:val="28"/>
                    <w:rtl/>
                  </w:rPr>
                  <w:fldChar w:fldCharType="begin"/>
                </w:r>
                <w:r w:rsidR="00E957BA" w:rsidRPr="00986B7E">
                  <w:rPr>
                    <w:rFonts w:cs="Simplified Arabic"/>
                    <w:sz w:val="28"/>
                    <w:rtl/>
                  </w:rPr>
                  <w:instrText xml:space="preserve"> </w:instrText>
                </w:r>
                <w:r w:rsidR="00E957BA" w:rsidRPr="00986B7E">
                  <w:rPr>
                    <w:rFonts w:cs="Simplified Arabic"/>
                    <w:sz w:val="28"/>
                  </w:rPr>
                  <w:instrText xml:space="preserve">PAGE </w:instrText>
                </w:r>
                <w:r w:rsidRPr="00986B7E">
                  <w:rPr>
                    <w:rFonts w:cs="Simplified Arabic"/>
                    <w:sz w:val="28"/>
                    <w:rtl/>
                  </w:rPr>
                  <w:fldChar w:fldCharType="separate"/>
                </w:r>
                <w:r w:rsidR="00DC17D3">
                  <w:rPr>
                    <w:rFonts w:cs="Simplified Arabic"/>
                    <w:sz w:val="28"/>
                    <w:rtl/>
                  </w:rPr>
                  <w:t>2</w:t>
                </w:r>
                <w:r w:rsidRPr="00986B7E">
                  <w:rPr>
                    <w:rFonts w:cs="Simplified Arabic"/>
                    <w:sz w:val="28"/>
                    <w:rtl/>
                  </w:rPr>
                  <w:fldChar w:fldCharType="end"/>
                </w:r>
              </w:p>
            </w:txbxContent>
          </v:textbox>
          <w10:wrap type="square"/>
        </v:shape>
      </w:pict>
    </w:r>
  </w:p>
  <w:p w:rsidR="00E957BA" w:rsidRPr="00711431" w:rsidRDefault="00F5038E" w:rsidP="00711431">
    <w:pPr>
      <w:pStyle w:val="Header"/>
      <w:rPr>
        <w:b/>
        <w:bCs/>
        <w:noProof w:val="0"/>
        <w:rtl/>
      </w:rPr>
    </w:pPr>
    <w:r>
      <w:rPr>
        <w:rtl/>
      </w:rPr>
      <w:pict>
        <v:shape id="_x0000_s2052" type="#_x0000_t202" style="position:absolute;left:0;text-align:left;margin-left:34.3pt;margin-top:14.5pt;width:87.45pt;height:27pt;z-index:251655680" stroked="f">
          <v:textbox style="mso-next-textbox:#_x0000_s2052" inset="0,,1mm">
            <w:txbxContent>
              <w:p w:rsidR="00E957BA" w:rsidRPr="00711431" w:rsidRDefault="00E957BA" w:rsidP="00C921A7">
                <w:pPr>
                  <w:jc w:val="center"/>
                  <w:rPr>
                    <w:rFonts w:cs="AL-Mohanad Bold"/>
                    <w:b w:val="0"/>
                    <w:bCs w:val="0"/>
                    <w:noProof w:val="0"/>
                    <w:szCs w:val="22"/>
                    <w:rtl/>
                  </w:rPr>
                </w:pPr>
                <w:r>
                  <w:rPr>
                    <w:rFonts w:cs="AL-Mohanad Bold" w:hint="cs"/>
                    <w:b w:val="0"/>
                    <w:bCs w:val="0"/>
                    <w:noProof w:val="0"/>
                    <w:szCs w:val="22"/>
                    <w:rtl/>
                  </w:rPr>
                  <w:t>العقيدة الطحاوية</w:t>
                </w:r>
                <w:r>
                  <w:rPr>
                    <w:rFonts w:cs="AL-Mohanad Bold"/>
                    <w:b w:val="0"/>
                    <w:bCs w:val="0"/>
                    <w:noProof w:val="0"/>
                    <w:szCs w:val="22"/>
                    <w:rtl/>
                  </w:rPr>
                  <w:t xml:space="preserve"> (</w:t>
                </w:r>
                <w:r w:rsidR="00C921A7">
                  <w:rPr>
                    <w:rFonts w:cs="AL-Mohanad Bold" w:hint="cs"/>
                    <w:b w:val="0"/>
                    <w:bCs w:val="0"/>
                    <w:noProof w:val="0"/>
                    <w:szCs w:val="22"/>
                    <w:rtl/>
                  </w:rPr>
                  <w:t>50</w:t>
                </w:r>
                <w:r>
                  <w:rPr>
                    <w:rFonts w:cs="AL-Mohanad Bold"/>
                    <w:b w:val="0"/>
                    <w:bCs w:val="0"/>
                    <w:noProof w:val="0"/>
                    <w:szCs w:val="22"/>
                    <w:rtl/>
                  </w:rPr>
                  <w:t>)</w:t>
                </w:r>
              </w:p>
            </w:txbxContent>
          </v:textbox>
          <w10:wrap anchorx="page"/>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957BA" w:rsidRPr="00711431" w:rsidRDefault="00F5038E" w:rsidP="00711431">
    <w:pPr>
      <w:pStyle w:val="Header"/>
      <w:rPr>
        <w:b/>
        <w:bCs/>
        <w:noProof w:val="0"/>
        <w:rtl/>
      </w:rPr>
    </w:pPr>
    <w:r>
      <w:rPr>
        <w:rtl/>
      </w:rPr>
      <w:pict>
        <v:shapetype id="_x0000_t202" coordsize="21600,21600" o:spt="202" path="m,l,21600r21600,l21600,xe">
          <v:stroke joinstyle="miter"/>
          <v:path gradientshapeok="t" o:connecttype="rect"/>
        </v:shapetype>
        <v:shape id="_x0000_s2053" type="#_x0000_t202" style="position:absolute;left:0;text-align:left;margin-left:12.55pt;margin-top:30.2pt;width:39pt;height:28.5pt;z-index:251657728" filled="f" stroked="f">
          <v:textbox style="mso-next-textbox:#_x0000_s2053">
            <w:txbxContent>
              <w:p w:rsidR="00E957BA" w:rsidRPr="00986B7E" w:rsidRDefault="00463630" w:rsidP="00711431">
                <w:pPr>
                  <w:pStyle w:val="Heading2"/>
                  <w:rPr>
                    <w:rFonts w:cs="Simplified Arabic"/>
                    <w:noProof w:val="0"/>
                    <w:rtl/>
                  </w:rPr>
                </w:pPr>
                <w:r w:rsidRPr="00986B7E">
                  <w:rPr>
                    <w:rStyle w:val="PageNumber"/>
                    <w:rFonts w:cs="Simplified Arabic"/>
                    <w:rtl/>
                  </w:rPr>
                  <w:fldChar w:fldCharType="begin"/>
                </w:r>
                <w:r w:rsidR="00E957BA" w:rsidRPr="00986B7E">
                  <w:rPr>
                    <w:rStyle w:val="PageNumber"/>
                    <w:rFonts w:cs="Simplified Arabic"/>
                    <w:rtl/>
                  </w:rPr>
                  <w:instrText xml:space="preserve"> </w:instrText>
                </w:r>
                <w:r w:rsidR="00E957BA" w:rsidRPr="00986B7E">
                  <w:rPr>
                    <w:rStyle w:val="PageNumber"/>
                    <w:rFonts w:cs="Simplified Arabic"/>
                  </w:rPr>
                  <w:instrText xml:space="preserve">PAGE </w:instrText>
                </w:r>
                <w:r w:rsidRPr="00986B7E">
                  <w:rPr>
                    <w:rStyle w:val="PageNumber"/>
                    <w:rFonts w:cs="Simplified Arabic"/>
                    <w:rtl/>
                  </w:rPr>
                  <w:fldChar w:fldCharType="separate"/>
                </w:r>
                <w:r w:rsidR="00DC17D3">
                  <w:rPr>
                    <w:rStyle w:val="PageNumber"/>
                    <w:rFonts w:cs="Simplified Arabic"/>
                    <w:rtl/>
                  </w:rPr>
                  <w:t>13</w:t>
                </w:r>
                <w:r w:rsidRPr="00986B7E">
                  <w:rPr>
                    <w:rStyle w:val="PageNumber"/>
                    <w:rFonts w:cs="Simplified Arabic"/>
                    <w:rtl/>
                  </w:rPr>
                  <w:fldChar w:fldCharType="end"/>
                </w:r>
              </w:p>
            </w:txbxContent>
          </v:textbox>
          <w10:wrap anchorx="page"/>
        </v:shape>
      </w:pict>
    </w:r>
  </w:p>
  <w:p w:rsidR="00E957BA" w:rsidRPr="00711431" w:rsidRDefault="00F5038E" w:rsidP="00711431">
    <w:pPr>
      <w:pStyle w:val="Header"/>
      <w:rPr>
        <w:b/>
        <w:bCs/>
        <w:noProof w:val="0"/>
        <w:rtl/>
      </w:rPr>
    </w:pPr>
    <w:r>
      <w:rPr>
        <w:rtl/>
      </w:rPr>
      <w:pict>
        <v:shape id="_x0000_s2054" type="#_x0000_t202" style="position:absolute;left:0;text-align:left;margin-left:-13.05pt;margin-top:.6pt;width:99pt;height:45pt;z-index:251658752" stroked="f">
          <v:textbox style="mso-next-textbox:#_x0000_s2054">
            <w:txbxContent>
              <w:p w:rsidR="00E957BA" w:rsidRPr="00711431" w:rsidRDefault="00E957BA"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E957BA" w:rsidRPr="00986B7E" w:rsidRDefault="00463630" w:rsidP="00711431">
                <w:pPr>
                  <w:pStyle w:val="Heading2"/>
                  <w:ind w:firstLine="32"/>
                  <w:rPr>
                    <w:rFonts w:cs="Simplified Arabic"/>
                    <w:b/>
                    <w:bCs/>
                    <w:noProof w:val="0"/>
                    <w:rtl/>
                  </w:rPr>
                </w:pPr>
                <w:r w:rsidRPr="00986B7E">
                  <w:rPr>
                    <w:rStyle w:val="PageNumber"/>
                    <w:rFonts w:cs="Simplified Arabic"/>
                    <w:sz w:val="28"/>
                    <w:rtl/>
                  </w:rPr>
                  <w:fldChar w:fldCharType="begin"/>
                </w:r>
                <w:r w:rsidR="00E957BA" w:rsidRPr="00986B7E">
                  <w:rPr>
                    <w:rStyle w:val="PageNumber"/>
                    <w:rFonts w:cs="Simplified Arabic"/>
                    <w:sz w:val="28"/>
                    <w:rtl/>
                  </w:rPr>
                  <w:instrText xml:space="preserve"> </w:instrText>
                </w:r>
                <w:r w:rsidR="00E957BA" w:rsidRPr="00986B7E">
                  <w:rPr>
                    <w:rStyle w:val="PageNumber"/>
                    <w:rFonts w:cs="Simplified Arabic"/>
                    <w:sz w:val="28"/>
                  </w:rPr>
                  <w:instrText xml:space="preserve">PAGE </w:instrText>
                </w:r>
                <w:r w:rsidRPr="00986B7E">
                  <w:rPr>
                    <w:rStyle w:val="PageNumber"/>
                    <w:rFonts w:cs="Simplified Arabic"/>
                    <w:sz w:val="28"/>
                    <w:rtl/>
                  </w:rPr>
                  <w:fldChar w:fldCharType="separate"/>
                </w:r>
                <w:r w:rsidR="00DC17D3">
                  <w:rPr>
                    <w:rStyle w:val="PageNumber"/>
                    <w:rFonts w:cs="Simplified Arabic"/>
                    <w:sz w:val="28"/>
                    <w:rtl/>
                  </w:rPr>
                  <w:t>13</w:t>
                </w:r>
                <w:r w:rsidRPr="00986B7E">
                  <w:rPr>
                    <w:rStyle w:val="PageNumber"/>
                    <w:rFonts w:cs="Simplified Arabic"/>
                    <w:sz w:val="28"/>
                    <w:rtl/>
                  </w:rPr>
                  <w:fldChar w:fldCharType="end"/>
                </w:r>
              </w:p>
            </w:txbxContent>
          </v:textbox>
          <w10:wrap type="square"/>
        </v:shape>
      </w:pict>
    </w:r>
    <w:r>
      <w:rPr>
        <w:rtl/>
      </w:rPr>
      <w:pict>
        <v:shape id="_x0000_s2055" type="#_x0000_t202" style="position:absolute;left:0;text-align:left;margin-left:260.7pt;margin-top:11.9pt;width:120.45pt;height:22.6pt;z-index:251660800" stroked="f">
          <v:textbox style="mso-next-textbox:#_x0000_s2055" inset="0,0,0,0">
            <w:txbxContent>
              <w:p w:rsidR="00E957BA" w:rsidRPr="00711431" w:rsidRDefault="00E957BA" w:rsidP="00711431">
                <w:pPr>
                  <w:jc w:val="center"/>
                  <w:rPr>
                    <w:rFonts w:cs="AL-Mohanad Bold"/>
                    <w:b w:val="0"/>
                    <w:bCs w:val="0"/>
                    <w:noProof w:val="0"/>
                    <w:szCs w:val="22"/>
                    <w:rtl/>
                  </w:rPr>
                </w:pPr>
                <w:r w:rsidRPr="00711431">
                  <w:rPr>
                    <w:rFonts w:cs="AL-Mohanad Bold"/>
                    <w:b w:val="0"/>
                    <w:bCs w:val="0"/>
                    <w:noProof w:val="0"/>
                    <w:szCs w:val="22"/>
                    <w:rtl/>
                  </w:rPr>
                  <w:t>معالي الشيخ عبد الكريم الخضير</w:t>
                </w:r>
              </w:p>
            </w:txbxContent>
          </v:textbox>
          <w10:wrap anchorx="page"/>
        </v:shape>
      </w:pict>
    </w:r>
    <w:r>
      <w:rPr>
        <w:rtl/>
      </w:rPr>
      <w:pict>
        <v:line id="_x0000_s2056" style="position:absolute;left:0;text-align:left;z-index:251659776" from="62.7pt,23.7pt" to="406.45pt,23.7pt" strokeweight="5pt">
          <v:stroke linestyle="thickThin"/>
          <w10:wrap anchorx="page"/>
        </v:line>
      </w:pict>
    </w:r>
    <w:r>
      <w:rPr>
        <w:rtl/>
      </w:rPr>
      <w:pict>
        <v:shape id="_x0000_s2057" type="#_x0000_t202" style="position:absolute;left:0;text-align:left;margin-left:14.1pt;margin-top:11.85pt;width:45pt;height:36pt;z-index:251661824" filled="f" stroked="f">
          <v:textbox style="mso-next-textbox:#_x0000_s2057">
            <w:txbxContent>
              <w:p w:rsidR="00E957BA" w:rsidRPr="00986B7E" w:rsidRDefault="00463630" w:rsidP="00711431">
                <w:pPr>
                  <w:pStyle w:val="Heading2"/>
                  <w:ind w:firstLine="32"/>
                  <w:rPr>
                    <w:rFonts w:cs="Simplified Arabic"/>
                    <w:b/>
                    <w:bCs/>
                    <w:noProof w:val="0"/>
                    <w:sz w:val="30"/>
                    <w:szCs w:val="30"/>
                    <w:rtl/>
                  </w:rPr>
                </w:pPr>
                <w:r w:rsidRPr="00986B7E">
                  <w:rPr>
                    <w:rStyle w:val="PageNumber"/>
                    <w:rFonts w:cs="Simplified Arabic"/>
                    <w:sz w:val="26"/>
                    <w:szCs w:val="26"/>
                    <w:rtl/>
                  </w:rPr>
                  <w:fldChar w:fldCharType="begin"/>
                </w:r>
                <w:r w:rsidR="00E957BA" w:rsidRPr="00986B7E">
                  <w:rPr>
                    <w:rStyle w:val="PageNumber"/>
                    <w:rFonts w:cs="Simplified Arabic"/>
                    <w:sz w:val="26"/>
                    <w:szCs w:val="26"/>
                    <w:rtl/>
                  </w:rPr>
                  <w:instrText xml:space="preserve"> </w:instrText>
                </w:r>
                <w:r w:rsidR="00E957BA" w:rsidRPr="00986B7E">
                  <w:rPr>
                    <w:rStyle w:val="PageNumber"/>
                    <w:rFonts w:cs="Simplified Arabic"/>
                    <w:sz w:val="26"/>
                    <w:szCs w:val="26"/>
                  </w:rPr>
                  <w:instrText xml:space="preserve">PAGE </w:instrText>
                </w:r>
                <w:r w:rsidRPr="00986B7E">
                  <w:rPr>
                    <w:rStyle w:val="PageNumber"/>
                    <w:rFonts w:cs="Simplified Arabic"/>
                    <w:sz w:val="26"/>
                    <w:szCs w:val="26"/>
                    <w:rtl/>
                  </w:rPr>
                  <w:fldChar w:fldCharType="separate"/>
                </w:r>
                <w:r w:rsidR="00DC17D3">
                  <w:rPr>
                    <w:rStyle w:val="PageNumber"/>
                    <w:rFonts w:cs="Simplified Arabic"/>
                    <w:sz w:val="26"/>
                    <w:szCs w:val="26"/>
                    <w:rtl/>
                  </w:rPr>
                  <w:t>13</w:t>
                </w:r>
                <w:r w:rsidRPr="00986B7E">
                  <w:rPr>
                    <w:rStyle w:val="PageNumber"/>
                    <w:rFonts w:cs="Simplified Arabic"/>
                    <w:sz w:val="26"/>
                    <w:szCs w:val="26"/>
                    <w:rtl/>
                  </w:rPr>
                  <w:fldChar w:fldCharType="end"/>
                </w:r>
              </w:p>
            </w:txbxContent>
          </v:textbox>
          <w10:wrap anchorx="page"/>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4C4016A"/>
    <w:multiLevelType w:val="hybridMultilevel"/>
    <w:tmpl w:val="2F9E2C80"/>
    <w:lvl w:ilvl="0" w:tplc="AE8A8170">
      <w:start w:val="4"/>
      <w:numFmt w:val="bullet"/>
      <w:lvlText w:val="-"/>
      <w:lvlJc w:val="left"/>
      <w:pPr>
        <w:tabs>
          <w:tab w:val="num" w:pos="1484"/>
        </w:tabs>
        <w:ind w:left="1484" w:hanging="945"/>
      </w:pPr>
      <w:rPr>
        <w:rFonts w:ascii="Times New Roman" w:eastAsia="Times New Roman" w:hAnsi="Times New Roman" w:hint="default"/>
      </w:rPr>
    </w:lvl>
    <w:lvl w:ilvl="1" w:tplc="04010003">
      <w:start w:val="1"/>
      <w:numFmt w:val="bullet"/>
      <w:lvlText w:val="o"/>
      <w:lvlJc w:val="left"/>
      <w:pPr>
        <w:tabs>
          <w:tab w:val="num" w:pos="1619"/>
        </w:tabs>
        <w:ind w:left="1619" w:hanging="360"/>
      </w:pPr>
      <w:rPr>
        <w:rFonts w:ascii="Courier New" w:hAnsi="Courier New" w:hint="default"/>
      </w:rPr>
    </w:lvl>
    <w:lvl w:ilvl="2" w:tplc="04010005">
      <w:start w:val="1"/>
      <w:numFmt w:val="bullet"/>
      <w:lvlText w:val=""/>
      <w:lvlJc w:val="left"/>
      <w:pPr>
        <w:tabs>
          <w:tab w:val="num" w:pos="2339"/>
        </w:tabs>
        <w:ind w:left="2339" w:hanging="360"/>
      </w:pPr>
      <w:rPr>
        <w:rFonts w:ascii="Wingdings" w:hAnsi="Wingdings" w:hint="default"/>
      </w:rPr>
    </w:lvl>
    <w:lvl w:ilvl="3" w:tplc="04010001">
      <w:start w:val="1"/>
      <w:numFmt w:val="bullet"/>
      <w:lvlText w:val=""/>
      <w:lvlJc w:val="left"/>
      <w:pPr>
        <w:tabs>
          <w:tab w:val="num" w:pos="3059"/>
        </w:tabs>
        <w:ind w:left="3059" w:hanging="360"/>
      </w:pPr>
      <w:rPr>
        <w:rFonts w:ascii="Symbol" w:hAnsi="Symbol" w:hint="default"/>
      </w:rPr>
    </w:lvl>
    <w:lvl w:ilvl="4" w:tplc="04010003">
      <w:start w:val="1"/>
      <w:numFmt w:val="bullet"/>
      <w:lvlText w:val="o"/>
      <w:lvlJc w:val="left"/>
      <w:pPr>
        <w:tabs>
          <w:tab w:val="num" w:pos="3779"/>
        </w:tabs>
        <w:ind w:left="3779" w:hanging="360"/>
      </w:pPr>
      <w:rPr>
        <w:rFonts w:ascii="Courier New" w:hAnsi="Courier New" w:hint="default"/>
      </w:rPr>
    </w:lvl>
    <w:lvl w:ilvl="5" w:tplc="04010005">
      <w:start w:val="1"/>
      <w:numFmt w:val="bullet"/>
      <w:lvlText w:val=""/>
      <w:lvlJc w:val="left"/>
      <w:pPr>
        <w:tabs>
          <w:tab w:val="num" w:pos="4499"/>
        </w:tabs>
        <w:ind w:left="4499" w:hanging="360"/>
      </w:pPr>
      <w:rPr>
        <w:rFonts w:ascii="Wingdings" w:hAnsi="Wingdings" w:hint="default"/>
      </w:rPr>
    </w:lvl>
    <w:lvl w:ilvl="6" w:tplc="04010001">
      <w:start w:val="1"/>
      <w:numFmt w:val="bullet"/>
      <w:lvlText w:val=""/>
      <w:lvlJc w:val="left"/>
      <w:pPr>
        <w:tabs>
          <w:tab w:val="num" w:pos="5219"/>
        </w:tabs>
        <w:ind w:left="5219" w:hanging="360"/>
      </w:pPr>
      <w:rPr>
        <w:rFonts w:ascii="Symbol" w:hAnsi="Symbol" w:hint="default"/>
      </w:rPr>
    </w:lvl>
    <w:lvl w:ilvl="7" w:tplc="04010003">
      <w:start w:val="1"/>
      <w:numFmt w:val="bullet"/>
      <w:lvlText w:val="o"/>
      <w:lvlJc w:val="left"/>
      <w:pPr>
        <w:tabs>
          <w:tab w:val="num" w:pos="5939"/>
        </w:tabs>
        <w:ind w:left="5939" w:hanging="360"/>
      </w:pPr>
      <w:rPr>
        <w:rFonts w:ascii="Courier New" w:hAnsi="Courier New" w:hint="default"/>
      </w:rPr>
    </w:lvl>
    <w:lvl w:ilvl="8" w:tplc="04010005">
      <w:start w:val="1"/>
      <w:numFmt w:val="bullet"/>
      <w:lvlText w:val=""/>
      <w:lvlJc w:val="left"/>
      <w:pPr>
        <w:tabs>
          <w:tab w:val="num" w:pos="6659"/>
        </w:tabs>
        <w:ind w:left="6659" w:hanging="360"/>
      </w:pPr>
      <w:rPr>
        <w:rFonts w:ascii="Wingdings" w:hAnsi="Wingdings" w:hint="default"/>
      </w:rPr>
    </w:lvl>
  </w:abstractNum>
  <w:abstractNum w:abstractNumId="1">
    <w:nsid w:val="0C3F7E20"/>
    <w:multiLevelType w:val="hybridMultilevel"/>
    <w:tmpl w:val="631A3164"/>
    <w:lvl w:ilvl="0" w:tplc="727C90CC">
      <w:numFmt w:val="bullet"/>
      <w:lvlText w:val="-"/>
      <w:lvlJc w:val="left"/>
      <w:pPr>
        <w:ind w:left="720" w:hanging="360"/>
      </w:pPr>
      <w:rPr>
        <w:rFonts w:ascii="Times New Roman" w:eastAsia="Times New Roman" w:hAnsi="Times New Roman"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2">
    <w:nsid w:val="1CD30E10"/>
    <w:multiLevelType w:val="multilevel"/>
    <w:tmpl w:val="48B4A81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
    <w:nsid w:val="245A4067"/>
    <w:multiLevelType w:val="hybridMultilevel"/>
    <w:tmpl w:val="26FA9B1A"/>
    <w:lvl w:ilvl="0" w:tplc="C7209BC8">
      <w:start w:val="1"/>
      <w:numFmt w:val="decimal"/>
      <w:lvlText w:val="%1."/>
      <w:lvlJc w:val="left"/>
      <w:pPr>
        <w:tabs>
          <w:tab w:val="num" w:pos="360"/>
        </w:tabs>
        <w:ind w:left="360" w:hanging="360"/>
      </w:pPr>
      <w:rPr>
        <w:rFonts w:cs="AL-Mateen" w:hint="default"/>
        <w:sz w:val="34"/>
        <w:szCs w:val="34"/>
      </w:rPr>
    </w:lvl>
    <w:lvl w:ilvl="1" w:tplc="9664FF44">
      <w:start w:val="1"/>
      <w:numFmt w:val="arabicAbjad"/>
      <w:lvlText w:val="%2."/>
      <w:lvlJc w:val="left"/>
      <w:pPr>
        <w:tabs>
          <w:tab w:val="num" w:pos="1440"/>
        </w:tabs>
        <w:ind w:left="1440" w:hanging="360"/>
      </w:pPr>
      <w:rPr>
        <w:rFonts w:cs="AL-jass dash" w:hint="default"/>
        <w:sz w:val="2"/>
        <w:szCs w:val="20"/>
      </w:rPr>
    </w:lvl>
    <w:lvl w:ilvl="2" w:tplc="0409001B">
      <w:start w:val="1"/>
      <w:numFmt w:val="lowerRoman"/>
      <w:lvlText w:val="%3."/>
      <w:lvlJc w:val="right"/>
      <w:pPr>
        <w:tabs>
          <w:tab w:val="num" w:pos="2160"/>
        </w:tabs>
        <w:ind w:left="2160" w:hanging="18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lowerLetter"/>
      <w:lvlText w:val="%5."/>
      <w:lvlJc w:val="left"/>
      <w:pPr>
        <w:tabs>
          <w:tab w:val="num" w:pos="3600"/>
        </w:tabs>
        <w:ind w:left="3600" w:hanging="360"/>
      </w:pPr>
      <w:rPr>
        <w:rFonts w:cs="Times New Roman"/>
      </w:rPr>
    </w:lvl>
    <w:lvl w:ilvl="5" w:tplc="0409001B">
      <w:start w:val="1"/>
      <w:numFmt w:val="lowerRoman"/>
      <w:lvlText w:val="%6."/>
      <w:lvlJc w:val="right"/>
      <w:pPr>
        <w:tabs>
          <w:tab w:val="num" w:pos="4320"/>
        </w:tabs>
        <w:ind w:left="4320" w:hanging="18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abstractNum w:abstractNumId="4">
    <w:nsid w:val="26EA0FDF"/>
    <w:multiLevelType w:val="hybridMultilevel"/>
    <w:tmpl w:val="1DFCBF82"/>
    <w:lvl w:ilvl="0" w:tplc="04090001">
      <w:start w:val="1"/>
      <w:numFmt w:val="bullet"/>
      <w:lvlText w:val=""/>
      <w:lvlJc w:val="left"/>
      <w:pPr>
        <w:tabs>
          <w:tab w:val="num" w:pos="1259"/>
        </w:tabs>
        <w:ind w:left="1259" w:hanging="360"/>
      </w:pPr>
      <w:rPr>
        <w:rFonts w:ascii="Symbol" w:hAnsi="Symbol" w:hint="default"/>
      </w:rPr>
    </w:lvl>
    <w:lvl w:ilvl="1" w:tplc="04090003">
      <w:start w:val="1"/>
      <w:numFmt w:val="bullet"/>
      <w:lvlText w:val="o"/>
      <w:lvlJc w:val="left"/>
      <w:pPr>
        <w:tabs>
          <w:tab w:val="num" w:pos="1979"/>
        </w:tabs>
        <w:ind w:left="1979" w:hanging="360"/>
      </w:pPr>
      <w:rPr>
        <w:rFonts w:ascii="Courier New" w:hAnsi="Courier New" w:hint="default"/>
      </w:rPr>
    </w:lvl>
    <w:lvl w:ilvl="2" w:tplc="04090005">
      <w:start w:val="1"/>
      <w:numFmt w:val="bullet"/>
      <w:lvlText w:val=""/>
      <w:lvlJc w:val="left"/>
      <w:pPr>
        <w:tabs>
          <w:tab w:val="num" w:pos="2699"/>
        </w:tabs>
        <w:ind w:left="2699" w:hanging="360"/>
      </w:pPr>
      <w:rPr>
        <w:rFonts w:ascii="Wingdings" w:hAnsi="Wingdings" w:hint="default"/>
      </w:rPr>
    </w:lvl>
    <w:lvl w:ilvl="3" w:tplc="04090001">
      <w:start w:val="1"/>
      <w:numFmt w:val="bullet"/>
      <w:lvlText w:val=""/>
      <w:lvlJc w:val="left"/>
      <w:pPr>
        <w:tabs>
          <w:tab w:val="num" w:pos="3419"/>
        </w:tabs>
        <w:ind w:left="3419" w:hanging="360"/>
      </w:pPr>
      <w:rPr>
        <w:rFonts w:ascii="Symbol" w:hAnsi="Symbol" w:hint="default"/>
      </w:rPr>
    </w:lvl>
    <w:lvl w:ilvl="4" w:tplc="04090003">
      <w:start w:val="1"/>
      <w:numFmt w:val="bullet"/>
      <w:lvlText w:val="o"/>
      <w:lvlJc w:val="left"/>
      <w:pPr>
        <w:tabs>
          <w:tab w:val="num" w:pos="4139"/>
        </w:tabs>
        <w:ind w:left="4139" w:hanging="360"/>
      </w:pPr>
      <w:rPr>
        <w:rFonts w:ascii="Courier New" w:hAnsi="Courier New" w:hint="default"/>
      </w:rPr>
    </w:lvl>
    <w:lvl w:ilvl="5" w:tplc="04090005">
      <w:start w:val="1"/>
      <w:numFmt w:val="bullet"/>
      <w:lvlText w:val=""/>
      <w:lvlJc w:val="left"/>
      <w:pPr>
        <w:tabs>
          <w:tab w:val="num" w:pos="4859"/>
        </w:tabs>
        <w:ind w:left="4859" w:hanging="360"/>
      </w:pPr>
      <w:rPr>
        <w:rFonts w:ascii="Wingdings" w:hAnsi="Wingdings" w:hint="default"/>
      </w:rPr>
    </w:lvl>
    <w:lvl w:ilvl="6" w:tplc="04090001">
      <w:start w:val="1"/>
      <w:numFmt w:val="bullet"/>
      <w:lvlText w:val=""/>
      <w:lvlJc w:val="left"/>
      <w:pPr>
        <w:tabs>
          <w:tab w:val="num" w:pos="5579"/>
        </w:tabs>
        <w:ind w:left="5579" w:hanging="360"/>
      </w:pPr>
      <w:rPr>
        <w:rFonts w:ascii="Symbol" w:hAnsi="Symbol" w:hint="default"/>
      </w:rPr>
    </w:lvl>
    <w:lvl w:ilvl="7" w:tplc="04090003">
      <w:start w:val="1"/>
      <w:numFmt w:val="bullet"/>
      <w:lvlText w:val="o"/>
      <w:lvlJc w:val="left"/>
      <w:pPr>
        <w:tabs>
          <w:tab w:val="num" w:pos="6299"/>
        </w:tabs>
        <w:ind w:left="6299" w:hanging="360"/>
      </w:pPr>
      <w:rPr>
        <w:rFonts w:ascii="Courier New" w:hAnsi="Courier New" w:hint="default"/>
      </w:rPr>
    </w:lvl>
    <w:lvl w:ilvl="8" w:tplc="04090005">
      <w:start w:val="1"/>
      <w:numFmt w:val="bullet"/>
      <w:lvlText w:val=""/>
      <w:lvlJc w:val="left"/>
      <w:pPr>
        <w:tabs>
          <w:tab w:val="num" w:pos="7019"/>
        </w:tabs>
        <w:ind w:left="7019" w:hanging="360"/>
      </w:pPr>
      <w:rPr>
        <w:rFonts w:ascii="Wingdings" w:hAnsi="Wingdings" w:hint="default"/>
      </w:rPr>
    </w:lvl>
  </w:abstractNum>
  <w:abstractNum w:abstractNumId="5">
    <w:nsid w:val="2F2978F9"/>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6">
    <w:nsid w:val="322D1BCC"/>
    <w:multiLevelType w:val="multilevel"/>
    <w:tmpl w:val="90C8F52E"/>
    <w:lvl w:ilvl="0">
      <w:start w:val="1"/>
      <w:numFmt w:val="arabicAlpha"/>
      <w:lvlText w:val="%1."/>
      <w:lvlJc w:val="left"/>
      <w:pPr>
        <w:tabs>
          <w:tab w:val="num" w:pos="1287"/>
        </w:tabs>
        <w:ind w:left="1287" w:hanging="720"/>
      </w:pPr>
      <w:rPr>
        <w:rFonts w:cs="Traditional Arabic" w:hint="default"/>
        <w:b/>
        <w:sz w:val="36"/>
        <w:szCs w:val="20"/>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7">
    <w:nsid w:val="33CC59BB"/>
    <w:multiLevelType w:val="hybridMultilevel"/>
    <w:tmpl w:val="0A3030B6"/>
    <w:lvl w:ilvl="0" w:tplc="0C6E343E">
      <w:start w:val="1"/>
      <w:numFmt w:val="arabicAlpha"/>
      <w:lvlText w:val="%1."/>
      <w:lvlJc w:val="left"/>
      <w:pPr>
        <w:tabs>
          <w:tab w:val="num" w:pos="1287"/>
        </w:tabs>
        <w:ind w:left="1287" w:hanging="720"/>
      </w:pPr>
      <w:rPr>
        <w:rFonts w:cs="AL-Mateen" w:hint="default"/>
        <w:b w:val="0"/>
        <w:bCs w:val="0"/>
        <w:sz w:val="38"/>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8">
    <w:nsid w:val="42E05290"/>
    <w:multiLevelType w:val="multilevel"/>
    <w:tmpl w:val="C35C2470"/>
    <w:lvl w:ilvl="0">
      <w:start w:val="1"/>
      <w:numFmt w:val="decimal"/>
      <w:lvlText w:val="%1."/>
      <w:lvlJc w:val="left"/>
      <w:pPr>
        <w:tabs>
          <w:tab w:val="num" w:pos="927"/>
        </w:tabs>
        <w:ind w:left="927" w:hanging="360"/>
      </w:pPr>
      <w:rPr>
        <w:rFonts w:cs="DecoType Naskh Variants" w:hint="default"/>
        <w:sz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9">
    <w:nsid w:val="45976EAA"/>
    <w:multiLevelType w:val="hybridMultilevel"/>
    <w:tmpl w:val="D36E98EA"/>
    <w:lvl w:ilvl="0" w:tplc="D1846D98">
      <w:start w:val="1"/>
      <w:numFmt w:val="arabicAlpha"/>
      <w:lvlText w:val="%1."/>
      <w:lvlJc w:val="left"/>
      <w:pPr>
        <w:ind w:left="1287" w:hanging="720"/>
      </w:pPr>
      <w:rPr>
        <w:rFonts w:cs="Times New Roman" w:hint="default"/>
        <w:sz w:val="2"/>
        <w:szCs w:val="22"/>
      </w:rPr>
    </w:lvl>
    <w:lvl w:ilvl="1" w:tplc="04090019">
      <w:start w:val="1"/>
      <w:numFmt w:val="lowerLetter"/>
      <w:lvlText w:val="%2."/>
      <w:lvlJc w:val="left"/>
      <w:pPr>
        <w:ind w:left="1647" w:hanging="360"/>
      </w:pPr>
      <w:rPr>
        <w:rFonts w:cs="Times New Roman"/>
      </w:rPr>
    </w:lvl>
    <w:lvl w:ilvl="2" w:tplc="0409001B">
      <w:start w:val="1"/>
      <w:numFmt w:val="lowerRoman"/>
      <w:lvlText w:val="%3."/>
      <w:lvlJc w:val="right"/>
      <w:pPr>
        <w:ind w:left="2367" w:hanging="180"/>
      </w:pPr>
      <w:rPr>
        <w:rFonts w:cs="Times New Roman"/>
      </w:rPr>
    </w:lvl>
    <w:lvl w:ilvl="3" w:tplc="0409000F">
      <w:start w:val="1"/>
      <w:numFmt w:val="decimal"/>
      <w:lvlText w:val="%4."/>
      <w:lvlJc w:val="left"/>
      <w:pPr>
        <w:ind w:left="3087" w:hanging="360"/>
      </w:pPr>
      <w:rPr>
        <w:rFonts w:cs="Times New Roman"/>
      </w:rPr>
    </w:lvl>
    <w:lvl w:ilvl="4" w:tplc="04090019">
      <w:start w:val="1"/>
      <w:numFmt w:val="lowerLetter"/>
      <w:lvlText w:val="%5."/>
      <w:lvlJc w:val="left"/>
      <w:pPr>
        <w:ind w:left="3807" w:hanging="360"/>
      </w:pPr>
      <w:rPr>
        <w:rFonts w:cs="Times New Roman"/>
      </w:rPr>
    </w:lvl>
    <w:lvl w:ilvl="5" w:tplc="0409001B">
      <w:start w:val="1"/>
      <w:numFmt w:val="lowerRoman"/>
      <w:lvlText w:val="%6."/>
      <w:lvlJc w:val="right"/>
      <w:pPr>
        <w:ind w:left="4527" w:hanging="180"/>
      </w:pPr>
      <w:rPr>
        <w:rFonts w:cs="Times New Roman"/>
      </w:rPr>
    </w:lvl>
    <w:lvl w:ilvl="6" w:tplc="0409000F">
      <w:start w:val="1"/>
      <w:numFmt w:val="decimal"/>
      <w:lvlText w:val="%7."/>
      <w:lvlJc w:val="left"/>
      <w:pPr>
        <w:ind w:left="5247" w:hanging="360"/>
      </w:pPr>
      <w:rPr>
        <w:rFonts w:cs="Times New Roman"/>
      </w:rPr>
    </w:lvl>
    <w:lvl w:ilvl="7" w:tplc="04090019">
      <w:start w:val="1"/>
      <w:numFmt w:val="lowerLetter"/>
      <w:lvlText w:val="%8."/>
      <w:lvlJc w:val="left"/>
      <w:pPr>
        <w:ind w:left="5967" w:hanging="360"/>
      </w:pPr>
      <w:rPr>
        <w:rFonts w:cs="Times New Roman"/>
      </w:rPr>
    </w:lvl>
    <w:lvl w:ilvl="8" w:tplc="0409001B">
      <w:start w:val="1"/>
      <w:numFmt w:val="lowerRoman"/>
      <w:lvlText w:val="%9."/>
      <w:lvlJc w:val="right"/>
      <w:pPr>
        <w:ind w:left="6687" w:hanging="180"/>
      </w:pPr>
      <w:rPr>
        <w:rFonts w:cs="Times New Roman"/>
      </w:rPr>
    </w:lvl>
  </w:abstractNum>
  <w:abstractNum w:abstractNumId="10">
    <w:nsid w:val="573D79B3"/>
    <w:multiLevelType w:val="hybridMultilevel"/>
    <w:tmpl w:val="E7F8A0E2"/>
    <w:lvl w:ilvl="0" w:tplc="6D20E6B8">
      <w:start w:val="1"/>
      <w:numFmt w:val="decimal"/>
      <w:lvlText w:val="%1."/>
      <w:lvlJc w:val="left"/>
      <w:pPr>
        <w:tabs>
          <w:tab w:val="num" w:pos="927"/>
        </w:tabs>
        <w:ind w:left="927" w:hanging="360"/>
      </w:pPr>
      <w:rPr>
        <w:rFonts w:cs="AL-Mateen" w:hint="default"/>
        <w:sz w:val="34"/>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11">
    <w:nsid w:val="662C7B43"/>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12">
    <w:nsid w:val="6A737EBE"/>
    <w:multiLevelType w:val="hybridMultilevel"/>
    <w:tmpl w:val="306AA40C"/>
    <w:lvl w:ilvl="0" w:tplc="74CE8636">
      <w:numFmt w:val="bullet"/>
      <w:lvlText w:val="-"/>
      <w:lvlJc w:val="left"/>
      <w:pPr>
        <w:ind w:left="922" w:hanging="360"/>
      </w:pPr>
      <w:rPr>
        <w:rFonts w:ascii="Times New Roman" w:eastAsia="SimSun" w:hAnsi="Times New Roman" w:hint="default"/>
      </w:rPr>
    </w:lvl>
    <w:lvl w:ilvl="1" w:tplc="04090003">
      <w:start w:val="1"/>
      <w:numFmt w:val="bullet"/>
      <w:lvlText w:val="o"/>
      <w:lvlJc w:val="left"/>
      <w:pPr>
        <w:ind w:left="1642" w:hanging="360"/>
      </w:pPr>
      <w:rPr>
        <w:rFonts w:ascii="Courier New" w:hAnsi="Courier New" w:hint="default"/>
      </w:rPr>
    </w:lvl>
    <w:lvl w:ilvl="2" w:tplc="04090005">
      <w:start w:val="1"/>
      <w:numFmt w:val="bullet"/>
      <w:lvlText w:val=""/>
      <w:lvlJc w:val="left"/>
      <w:pPr>
        <w:ind w:left="2362" w:hanging="360"/>
      </w:pPr>
      <w:rPr>
        <w:rFonts w:ascii="Wingdings" w:hAnsi="Wingdings" w:hint="default"/>
      </w:rPr>
    </w:lvl>
    <w:lvl w:ilvl="3" w:tplc="04090001">
      <w:start w:val="1"/>
      <w:numFmt w:val="bullet"/>
      <w:lvlText w:val=""/>
      <w:lvlJc w:val="left"/>
      <w:pPr>
        <w:ind w:left="3082" w:hanging="360"/>
      </w:pPr>
      <w:rPr>
        <w:rFonts w:ascii="Symbol" w:hAnsi="Symbol" w:hint="default"/>
      </w:rPr>
    </w:lvl>
    <w:lvl w:ilvl="4" w:tplc="04090003">
      <w:start w:val="1"/>
      <w:numFmt w:val="bullet"/>
      <w:lvlText w:val="o"/>
      <w:lvlJc w:val="left"/>
      <w:pPr>
        <w:ind w:left="3802" w:hanging="360"/>
      </w:pPr>
      <w:rPr>
        <w:rFonts w:ascii="Courier New" w:hAnsi="Courier New" w:hint="default"/>
      </w:rPr>
    </w:lvl>
    <w:lvl w:ilvl="5" w:tplc="04090005">
      <w:start w:val="1"/>
      <w:numFmt w:val="bullet"/>
      <w:lvlText w:val=""/>
      <w:lvlJc w:val="left"/>
      <w:pPr>
        <w:ind w:left="4522" w:hanging="360"/>
      </w:pPr>
      <w:rPr>
        <w:rFonts w:ascii="Wingdings" w:hAnsi="Wingdings" w:hint="default"/>
      </w:rPr>
    </w:lvl>
    <w:lvl w:ilvl="6" w:tplc="04090001">
      <w:start w:val="1"/>
      <w:numFmt w:val="bullet"/>
      <w:lvlText w:val=""/>
      <w:lvlJc w:val="left"/>
      <w:pPr>
        <w:ind w:left="5242" w:hanging="360"/>
      </w:pPr>
      <w:rPr>
        <w:rFonts w:ascii="Symbol" w:hAnsi="Symbol" w:hint="default"/>
      </w:rPr>
    </w:lvl>
    <w:lvl w:ilvl="7" w:tplc="04090003">
      <w:start w:val="1"/>
      <w:numFmt w:val="bullet"/>
      <w:lvlText w:val="o"/>
      <w:lvlJc w:val="left"/>
      <w:pPr>
        <w:ind w:left="5962" w:hanging="360"/>
      </w:pPr>
      <w:rPr>
        <w:rFonts w:ascii="Courier New" w:hAnsi="Courier New" w:hint="default"/>
      </w:rPr>
    </w:lvl>
    <w:lvl w:ilvl="8" w:tplc="04090005">
      <w:start w:val="1"/>
      <w:numFmt w:val="bullet"/>
      <w:lvlText w:val=""/>
      <w:lvlJc w:val="left"/>
      <w:pPr>
        <w:ind w:left="6682" w:hanging="360"/>
      </w:pPr>
      <w:rPr>
        <w:rFonts w:ascii="Wingdings" w:hAnsi="Wingdings" w:hint="default"/>
      </w:rPr>
    </w:lvl>
  </w:abstractNum>
  <w:abstractNum w:abstractNumId="13">
    <w:nsid w:val="759C26A3"/>
    <w:multiLevelType w:val="hybridMultilevel"/>
    <w:tmpl w:val="41D88426"/>
    <w:lvl w:ilvl="0" w:tplc="E626D7FA">
      <w:numFmt w:val="bullet"/>
      <w:lvlText w:val=""/>
      <w:lvlJc w:val="left"/>
      <w:pPr>
        <w:ind w:left="720" w:hanging="360"/>
      </w:pPr>
      <w:rPr>
        <w:rFonts w:ascii="Symbol" w:eastAsia="SimSun" w:hAnsi="Symbol" w:cs="Simplified Arabic"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79544D9C"/>
    <w:multiLevelType w:val="multilevel"/>
    <w:tmpl w:val="53B0F87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5">
    <w:nsid w:val="7D475347"/>
    <w:multiLevelType w:val="multilevel"/>
    <w:tmpl w:val="AB28ADB4"/>
    <w:lvl w:ilvl="0">
      <w:start w:val="1"/>
      <w:numFmt w:val="arabicAlpha"/>
      <w:lvlText w:val="%1."/>
      <w:lvlJc w:val="left"/>
      <w:pPr>
        <w:tabs>
          <w:tab w:val="num" w:pos="1287"/>
        </w:tabs>
        <w:ind w:left="1287" w:hanging="720"/>
      </w:pPr>
      <w:rPr>
        <w:rFonts w:cs="AL-Mateen" w:hint="default"/>
        <w:b w:val="0"/>
        <w:bCs w:val="0"/>
        <w:sz w:val="38"/>
        <w:szCs w:val="34"/>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num w:numId="1">
    <w:abstractNumId w:val="0"/>
  </w:num>
  <w:num w:numId="2">
    <w:abstractNumId w:val="4"/>
  </w:num>
  <w:num w:numId="3">
    <w:abstractNumId w:val="2"/>
  </w:num>
  <w:num w:numId="4">
    <w:abstractNumId w:val="14"/>
  </w:num>
  <w:num w:numId="5">
    <w:abstractNumId w:val="3"/>
  </w:num>
  <w:num w:numId="6">
    <w:abstractNumId w:val="7"/>
  </w:num>
  <w:num w:numId="7">
    <w:abstractNumId w:val="6"/>
  </w:num>
  <w:num w:numId="8">
    <w:abstractNumId w:val="10"/>
  </w:num>
  <w:num w:numId="9">
    <w:abstractNumId w:val="15"/>
  </w:num>
  <w:num w:numId="10">
    <w:abstractNumId w:val="5"/>
  </w:num>
  <w:num w:numId="11">
    <w:abstractNumId w:val="11"/>
  </w:num>
  <w:num w:numId="12">
    <w:abstractNumId w:val="8"/>
  </w:num>
  <w:num w:numId="13">
    <w:abstractNumId w:val="9"/>
  </w:num>
  <w:num w:numId="14">
    <w:abstractNumId w:val="1"/>
  </w:num>
  <w:num w:numId="15">
    <w:abstractNumId w:val="12"/>
  </w:num>
  <w:num w:numId="16">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isplayBackgroundShape/>
  <w:embedTrueTypeFonts/>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oNotHyphenateCaps/>
  <w:evenAndOddHeaders/>
  <w:drawingGridHorizontalSpacing w:val="100"/>
  <w:displayHorizontalDrawingGridEvery w:val="0"/>
  <w:displayVerticalDrawingGridEvery w:val="0"/>
  <w:noPunctuationKerning/>
  <w:characterSpacingControl w:val="doNotCompress"/>
  <w:doNotValidateAgainstSchema/>
  <w:doNotDemarcateInvalidXml/>
  <w:hdrShapeDefaults>
    <o:shapedefaults v:ext="edit" spidmax="2058"/>
    <o:shapelayout v:ext="edit">
      <o:idmap v:ext="edit" data="2"/>
    </o:shapelayout>
  </w:hdrShapeDefaults>
  <w:footnotePr>
    <w:numRestart w:val="eachPage"/>
    <w:footnote w:id="-1"/>
    <w:footnote w:id="0"/>
  </w:footnotePr>
  <w:endnotePr>
    <w:numFmt w:val="lowerLetter"/>
    <w:endnote w:id="-1"/>
    <w:endnote w:id="0"/>
  </w:endnotePr>
  <w:compat>
    <w:useFELayout/>
    <w:compatSetting w:name="compatibilityMode" w:uri="http://schemas.microsoft.com/office/word" w:val="12"/>
  </w:compat>
  <w:rsids>
    <w:rsidRoot w:val="00856265"/>
    <w:rsid w:val="0000074B"/>
    <w:rsid w:val="00000924"/>
    <w:rsid w:val="00001659"/>
    <w:rsid w:val="0000176E"/>
    <w:rsid w:val="0000261C"/>
    <w:rsid w:val="00002724"/>
    <w:rsid w:val="00003327"/>
    <w:rsid w:val="000033DC"/>
    <w:rsid w:val="000036AB"/>
    <w:rsid w:val="00003724"/>
    <w:rsid w:val="00003F18"/>
    <w:rsid w:val="000040D1"/>
    <w:rsid w:val="00004961"/>
    <w:rsid w:val="00004D9F"/>
    <w:rsid w:val="00005097"/>
    <w:rsid w:val="00005741"/>
    <w:rsid w:val="00005770"/>
    <w:rsid w:val="00006BBA"/>
    <w:rsid w:val="00006BF5"/>
    <w:rsid w:val="00006CBC"/>
    <w:rsid w:val="000070D9"/>
    <w:rsid w:val="000075E6"/>
    <w:rsid w:val="000076D3"/>
    <w:rsid w:val="00007746"/>
    <w:rsid w:val="00007803"/>
    <w:rsid w:val="000101CC"/>
    <w:rsid w:val="00010584"/>
    <w:rsid w:val="00010A0D"/>
    <w:rsid w:val="00010BE7"/>
    <w:rsid w:val="00010C6F"/>
    <w:rsid w:val="00011033"/>
    <w:rsid w:val="000111D9"/>
    <w:rsid w:val="0001152C"/>
    <w:rsid w:val="00011AE6"/>
    <w:rsid w:val="00011CAA"/>
    <w:rsid w:val="00011DCD"/>
    <w:rsid w:val="00012134"/>
    <w:rsid w:val="000123A8"/>
    <w:rsid w:val="0001278E"/>
    <w:rsid w:val="00012B3F"/>
    <w:rsid w:val="00012CF0"/>
    <w:rsid w:val="0001331C"/>
    <w:rsid w:val="0001339A"/>
    <w:rsid w:val="00013976"/>
    <w:rsid w:val="000143A0"/>
    <w:rsid w:val="0001461B"/>
    <w:rsid w:val="000146A4"/>
    <w:rsid w:val="00014B73"/>
    <w:rsid w:val="00014C8E"/>
    <w:rsid w:val="0001501A"/>
    <w:rsid w:val="0001507C"/>
    <w:rsid w:val="00015AFD"/>
    <w:rsid w:val="00015B14"/>
    <w:rsid w:val="00015D59"/>
    <w:rsid w:val="00016D3F"/>
    <w:rsid w:val="0002028C"/>
    <w:rsid w:val="00020A80"/>
    <w:rsid w:val="00021009"/>
    <w:rsid w:val="000212E3"/>
    <w:rsid w:val="00021AAE"/>
    <w:rsid w:val="00022197"/>
    <w:rsid w:val="000225BD"/>
    <w:rsid w:val="00023212"/>
    <w:rsid w:val="00023619"/>
    <w:rsid w:val="00023804"/>
    <w:rsid w:val="00023821"/>
    <w:rsid w:val="00023B96"/>
    <w:rsid w:val="00024318"/>
    <w:rsid w:val="000248DA"/>
    <w:rsid w:val="000250EF"/>
    <w:rsid w:val="000253E3"/>
    <w:rsid w:val="00025872"/>
    <w:rsid w:val="0002629C"/>
    <w:rsid w:val="000263AB"/>
    <w:rsid w:val="000272A3"/>
    <w:rsid w:val="000272FB"/>
    <w:rsid w:val="00027A4C"/>
    <w:rsid w:val="00027D88"/>
    <w:rsid w:val="000300D4"/>
    <w:rsid w:val="000303F2"/>
    <w:rsid w:val="00030488"/>
    <w:rsid w:val="00030674"/>
    <w:rsid w:val="00030954"/>
    <w:rsid w:val="00030EC3"/>
    <w:rsid w:val="00030EEC"/>
    <w:rsid w:val="00030F26"/>
    <w:rsid w:val="00030FD2"/>
    <w:rsid w:val="000313A2"/>
    <w:rsid w:val="00031DA6"/>
    <w:rsid w:val="000329D4"/>
    <w:rsid w:val="00033219"/>
    <w:rsid w:val="00033357"/>
    <w:rsid w:val="000335D4"/>
    <w:rsid w:val="000339AA"/>
    <w:rsid w:val="000343CB"/>
    <w:rsid w:val="00034671"/>
    <w:rsid w:val="00034BB6"/>
    <w:rsid w:val="00034DE7"/>
    <w:rsid w:val="00034EC1"/>
    <w:rsid w:val="000350B1"/>
    <w:rsid w:val="000353A5"/>
    <w:rsid w:val="0003589F"/>
    <w:rsid w:val="0003640C"/>
    <w:rsid w:val="000365CF"/>
    <w:rsid w:val="0003723E"/>
    <w:rsid w:val="0003784A"/>
    <w:rsid w:val="000378D2"/>
    <w:rsid w:val="00037A68"/>
    <w:rsid w:val="00037B7E"/>
    <w:rsid w:val="00037F9E"/>
    <w:rsid w:val="0004063D"/>
    <w:rsid w:val="00041231"/>
    <w:rsid w:val="0004141A"/>
    <w:rsid w:val="0004162D"/>
    <w:rsid w:val="00041DE7"/>
    <w:rsid w:val="0004209E"/>
    <w:rsid w:val="00042224"/>
    <w:rsid w:val="00042440"/>
    <w:rsid w:val="0004247D"/>
    <w:rsid w:val="00042AAF"/>
    <w:rsid w:val="0004306D"/>
    <w:rsid w:val="000438F1"/>
    <w:rsid w:val="00043ECC"/>
    <w:rsid w:val="00044058"/>
    <w:rsid w:val="00044584"/>
    <w:rsid w:val="00044F18"/>
    <w:rsid w:val="00044FC9"/>
    <w:rsid w:val="00044FFD"/>
    <w:rsid w:val="00045900"/>
    <w:rsid w:val="00045DA5"/>
    <w:rsid w:val="00046B83"/>
    <w:rsid w:val="00046D0F"/>
    <w:rsid w:val="00046F37"/>
    <w:rsid w:val="00046F56"/>
    <w:rsid w:val="000470DF"/>
    <w:rsid w:val="000471B5"/>
    <w:rsid w:val="00047217"/>
    <w:rsid w:val="00047CC5"/>
    <w:rsid w:val="00050091"/>
    <w:rsid w:val="000505DA"/>
    <w:rsid w:val="0005100B"/>
    <w:rsid w:val="000510E9"/>
    <w:rsid w:val="0005144C"/>
    <w:rsid w:val="0005148F"/>
    <w:rsid w:val="00051577"/>
    <w:rsid w:val="00051632"/>
    <w:rsid w:val="000516EE"/>
    <w:rsid w:val="00051731"/>
    <w:rsid w:val="0005187E"/>
    <w:rsid w:val="00051CF5"/>
    <w:rsid w:val="00051DB3"/>
    <w:rsid w:val="00052A9B"/>
    <w:rsid w:val="00052BC3"/>
    <w:rsid w:val="00052C58"/>
    <w:rsid w:val="00053BDF"/>
    <w:rsid w:val="00053CBF"/>
    <w:rsid w:val="00054373"/>
    <w:rsid w:val="000544F9"/>
    <w:rsid w:val="00054A66"/>
    <w:rsid w:val="0005504D"/>
    <w:rsid w:val="000554EA"/>
    <w:rsid w:val="000570FE"/>
    <w:rsid w:val="000578C6"/>
    <w:rsid w:val="00060E85"/>
    <w:rsid w:val="000614AF"/>
    <w:rsid w:val="000615EC"/>
    <w:rsid w:val="00061B88"/>
    <w:rsid w:val="000628F2"/>
    <w:rsid w:val="00062B94"/>
    <w:rsid w:val="00063039"/>
    <w:rsid w:val="00063312"/>
    <w:rsid w:val="00063874"/>
    <w:rsid w:val="00063B88"/>
    <w:rsid w:val="0006438C"/>
    <w:rsid w:val="00064871"/>
    <w:rsid w:val="00064C05"/>
    <w:rsid w:val="00064E5E"/>
    <w:rsid w:val="000656DE"/>
    <w:rsid w:val="00065FFE"/>
    <w:rsid w:val="00066391"/>
    <w:rsid w:val="000668F9"/>
    <w:rsid w:val="0006699A"/>
    <w:rsid w:val="000673DD"/>
    <w:rsid w:val="000675DB"/>
    <w:rsid w:val="00067F0C"/>
    <w:rsid w:val="00071497"/>
    <w:rsid w:val="0007173D"/>
    <w:rsid w:val="00071D6B"/>
    <w:rsid w:val="0007207E"/>
    <w:rsid w:val="00072FEB"/>
    <w:rsid w:val="00073264"/>
    <w:rsid w:val="00073826"/>
    <w:rsid w:val="00074EE5"/>
    <w:rsid w:val="00074F41"/>
    <w:rsid w:val="00075B7C"/>
    <w:rsid w:val="000760C9"/>
    <w:rsid w:val="00076B22"/>
    <w:rsid w:val="00076C31"/>
    <w:rsid w:val="00076D3E"/>
    <w:rsid w:val="00077A0E"/>
    <w:rsid w:val="00077E7C"/>
    <w:rsid w:val="00080334"/>
    <w:rsid w:val="00080574"/>
    <w:rsid w:val="00080899"/>
    <w:rsid w:val="00080B4B"/>
    <w:rsid w:val="00080BBF"/>
    <w:rsid w:val="00081468"/>
    <w:rsid w:val="000816C2"/>
    <w:rsid w:val="00081A6D"/>
    <w:rsid w:val="00081C07"/>
    <w:rsid w:val="00081DDE"/>
    <w:rsid w:val="00082590"/>
    <w:rsid w:val="00082896"/>
    <w:rsid w:val="0008303E"/>
    <w:rsid w:val="000832C5"/>
    <w:rsid w:val="00083309"/>
    <w:rsid w:val="0008332C"/>
    <w:rsid w:val="0008510E"/>
    <w:rsid w:val="0008536D"/>
    <w:rsid w:val="00085773"/>
    <w:rsid w:val="00086299"/>
    <w:rsid w:val="00086945"/>
    <w:rsid w:val="000869D3"/>
    <w:rsid w:val="00087249"/>
    <w:rsid w:val="00087730"/>
    <w:rsid w:val="00087B94"/>
    <w:rsid w:val="0009037B"/>
    <w:rsid w:val="00090847"/>
    <w:rsid w:val="00090B27"/>
    <w:rsid w:val="00091938"/>
    <w:rsid w:val="00092261"/>
    <w:rsid w:val="0009234D"/>
    <w:rsid w:val="00093A87"/>
    <w:rsid w:val="00093D38"/>
    <w:rsid w:val="00093E6A"/>
    <w:rsid w:val="00093F6D"/>
    <w:rsid w:val="00094235"/>
    <w:rsid w:val="00094294"/>
    <w:rsid w:val="000944A9"/>
    <w:rsid w:val="00094AAB"/>
    <w:rsid w:val="00094BA7"/>
    <w:rsid w:val="000962CE"/>
    <w:rsid w:val="0009681A"/>
    <w:rsid w:val="00097011"/>
    <w:rsid w:val="00097727"/>
    <w:rsid w:val="00097A31"/>
    <w:rsid w:val="00097B52"/>
    <w:rsid w:val="000A129C"/>
    <w:rsid w:val="000A1612"/>
    <w:rsid w:val="000A1C70"/>
    <w:rsid w:val="000A23C6"/>
    <w:rsid w:val="000A284C"/>
    <w:rsid w:val="000A28C5"/>
    <w:rsid w:val="000A2974"/>
    <w:rsid w:val="000A2AAC"/>
    <w:rsid w:val="000A2C28"/>
    <w:rsid w:val="000A2EE5"/>
    <w:rsid w:val="000A314C"/>
    <w:rsid w:val="000A42CA"/>
    <w:rsid w:val="000A44E1"/>
    <w:rsid w:val="000A5D9D"/>
    <w:rsid w:val="000A61E9"/>
    <w:rsid w:val="000A62DD"/>
    <w:rsid w:val="000A6312"/>
    <w:rsid w:val="000A71BF"/>
    <w:rsid w:val="000A770F"/>
    <w:rsid w:val="000A7C38"/>
    <w:rsid w:val="000A7D94"/>
    <w:rsid w:val="000B0CF6"/>
    <w:rsid w:val="000B0E55"/>
    <w:rsid w:val="000B12AE"/>
    <w:rsid w:val="000B13B4"/>
    <w:rsid w:val="000B13EE"/>
    <w:rsid w:val="000B16D9"/>
    <w:rsid w:val="000B179D"/>
    <w:rsid w:val="000B1FE0"/>
    <w:rsid w:val="000B3100"/>
    <w:rsid w:val="000B34B7"/>
    <w:rsid w:val="000B3709"/>
    <w:rsid w:val="000B3FA9"/>
    <w:rsid w:val="000B4191"/>
    <w:rsid w:val="000B4B63"/>
    <w:rsid w:val="000B4D78"/>
    <w:rsid w:val="000B5209"/>
    <w:rsid w:val="000B54B0"/>
    <w:rsid w:val="000B5723"/>
    <w:rsid w:val="000B5DF4"/>
    <w:rsid w:val="000B5E2A"/>
    <w:rsid w:val="000B5FFD"/>
    <w:rsid w:val="000B693F"/>
    <w:rsid w:val="000B6A5F"/>
    <w:rsid w:val="000B6DE2"/>
    <w:rsid w:val="000B6E1D"/>
    <w:rsid w:val="000B6FDF"/>
    <w:rsid w:val="000C0AA1"/>
    <w:rsid w:val="000C0DA3"/>
    <w:rsid w:val="000C0E3E"/>
    <w:rsid w:val="000C0FFE"/>
    <w:rsid w:val="000C12C4"/>
    <w:rsid w:val="000C137F"/>
    <w:rsid w:val="000C1384"/>
    <w:rsid w:val="000C15C4"/>
    <w:rsid w:val="000C2B63"/>
    <w:rsid w:val="000C2CBF"/>
    <w:rsid w:val="000C2DB4"/>
    <w:rsid w:val="000C2FF0"/>
    <w:rsid w:val="000C317C"/>
    <w:rsid w:val="000C3CC9"/>
    <w:rsid w:val="000C3E52"/>
    <w:rsid w:val="000C473D"/>
    <w:rsid w:val="000C4749"/>
    <w:rsid w:val="000C4E73"/>
    <w:rsid w:val="000C5660"/>
    <w:rsid w:val="000C5667"/>
    <w:rsid w:val="000C5954"/>
    <w:rsid w:val="000C5A3F"/>
    <w:rsid w:val="000C5C63"/>
    <w:rsid w:val="000C5DC2"/>
    <w:rsid w:val="000C60E5"/>
    <w:rsid w:val="000C67E7"/>
    <w:rsid w:val="000C6B8E"/>
    <w:rsid w:val="000C710F"/>
    <w:rsid w:val="000C71B0"/>
    <w:rsid w:val="000C7247"/>
    <w:rsid w:val="000C7752"/>
    <w:rsid w:val="000C78D8"/>
    <w:rsid w:val="000C7B56"/>
    <w:rsid w:val="000C7F2A"/>
    <w:rsid w:val="000D0156"/>
    <w:rsid w:val="000D0D8C"/>
    <w:rsid w:val="000D1A19"/>
    <w:rsid w:val="000D1E0D"/>
    <w:rsid w:val="000D21F3"/>
    <w:rsid w:val="000D298D"/>
    <w:rsid w:val="000D2A15"/>
    <w:rsid w:val="000D3653"/>
    <w:rsid w:val="000D3671"/>
    <w:rsid w:val="000D3850"/>
    <w:rsid w:val="000D3ED7"/>
    <w:rsid w:val="000D3F39"/>
    <w:rsid w:val="000D3F85"/>
    <w:rsid w:val="000D43B4"/>
    <w:rsid w:val="000D5166"/>
    <w:rsid w:val="000D51BE"/>
    <w:rsid w:val="000D52C5"/>
    <w:rsid w:val="000D55D9"/>
    <w:rsid w:val="000D599D"/>
    <w:rsid w:val="000D5CF4"/>
    <w:rsid w:val="000D6369"/>
    <w:rsid w:val="000D6812"/>
    <w:rsid w:val="000D690B"/>
    <w:rsid w:val="000D6C61"/>
    <w:rsid w:val="000D709D"/>
    <w:rsid w:val="000D7512"/>
    <w:rsid w:val="000D777C"/>
    <w:rsid w:val="000D7C31"/>
    <w:rsid w:val="000D7CA7"/>
    <w:rsid w:val="000D7F00"/>
    <w:rsid w:val="000E0DB9"/>
    <w:rsid w:val="000E0EA3"/>
    <w:rsid w:val="000E11DD"/>
    <w:rsid w:val="000E120B"/>
    <w:rsid w:val="000E1F20"/>
    <w:rsid w:val="000E2361"/>
    <w:rsid w:val="000E241F"/>
    <w:rsid w:val="000E292E"/>
    <w:rsid w:val="000E38D0"/>
    <w:rsid w:val="000E4ADC"/>
    <w:rsid w:val="000E56FB"/>
    <w:rsid w:val="000E58EF"/>
    <w:rsid w:val="000E5BCB"/>
    <w:rsid w:val="000E5E7F"/>
    <w:rsid w:val="000E5F10"/>
    <w:rsid w:val="000E662A"/>
    <w:rsid w:val="000E6807"/>
    <w:rsid w:val="000E74A9"/>
    <w:rsid w:val="000E78B8"/>
    <w:rsid w:val="000E7F5E"/>
    <w:rsid w:val="000E7FE6"/>
    <w:rsid w:val="000F0637"/>
    <w:rsid w:val="000F0B8B"/>
    <w:rsid w:val="000F111E"/>
    <w:rsid w:val="000F14A5"/>
    <w:rsid w:val="000F15BC"/>
    <w:rsid w:val="000F1818"/>
    <w:rsid w:val="000F186C"/>
    <w:rsid w:val="000F1991"/>
    <w:rsid w:val="000F1A6A"/>
    <w:rsid w:val="000F1BBC"/>
    <w:rsid w:val="000F1D3D"/>
    <w:rsid w:val="000F1DB0"/>
    <w:rsid w:val="000F1EE4"/>
    <w:rsid w:val="000F24EC"/>
    <w:rsid w:val="000F2CAC"/>
    <w:rsid w:val="000F3E52"/>
    <w:rsid w:val="000F4AA6"/>
    <w:rsid w:val="000F4B08"/>
    <w:rsid w:val="000F56A4"/>
    <w:rsid w:val="000F5D47"/>
    <w:rsid w:val="000F60D5"/>
    <w:rsid w:val="000F6317"/>
    <w:rsid w:val="000F6416"/>
    <w:rsid w:val="000F653D"/>
    <w:rsid w:val="000F6C19"/>
    <w:rsid w:val="000F73A0"/>
    <w:rsid w:val="000F7488"/>
    <w:rsid w:val="000F7A32"/>
    <w:rsid w:val="000F7E5A"/>
    <w:rsid w:val="001005BA"/>
    <w:rsid w:val="0010069D"/>
    <w:rsid w:val="00100761"/>
    <w:rsid w:val="00100DB0"/>
    <w:rsid w:val="00101988"/>
    <w:rsid w:val="00101A3C"/>
    <w:rsid w:val="00101F85"/>
    <w:rsid w:val="00103807"/>
    <w:rsid w:val="001038EB"/>
    <w:rsid w:val="00103B6E"/>
    <w:rsid w:val="001046E4"/>
    <w:rsid w:val="001047B8"/>
    <w:rsid w:val="00104EC6"/>
    <w:rsid w:val="00105AE6"/>
    <w:rsid w:val="00106329"/>
    <w:rsid w:val="001063EB"/>
    <w:rsid w:val="00106740"/>
    <w:rsid w:val="001069C9"/>
    <w:rsid w:val="00106FB9"/>
    <w:rsid w:val="0010725C"/>
    <w:rsid w:val="00107508"/>
    <w:rsid w:val="0010754E"/>
    <w:rsid w:val="001076FD"/>
    <w:rsid w:val="00107963"/>
    <w:rsid w:val="00107B56"/>
    <w:rsid w:val="0011061E"/>
    <w:rsid w:val="00110C20"/>
    <w:rsid w:val="00110E36"/>
    <w:rsid w:val="00111966"/>
    <w:rsid w:val="00111F47"/>
    <w:rsid w:val="0011215A"/>
    <w:rsid w:val="001121B8"/>
    <w:rsid w:val="001126A0"/>
    <w:rsid w:val="0011280E"/>
    <w:rsid w:val="0011297F"/>
    <w:rsid w:val="00112C87"/>
    <w:rsid w:val="00113196"/>
    <w:rsid w:val="00113521"/>
    <w:rsid w:val="00113804"/>
    <w:rsid w:val="00115167"/>
    <w:rsid w:val="001151FF"/>
    <w:rsid w:val="0011582C"/>
    <w:rsid w:val="00115962"/>
    <w:rsid w:val="001159A3"/>
    <w:rsid w:val="00116423"/>
    <w:rsid w:val="00116DC8"/>
    <w:rsid w:val="001175A5"/>
    <w:rsid w:val="001202CB"/>
    <w:rsid w:val="0012050D"/>
    <w:rsid w:val="00120AB5"/>
    <w:rsid w:val="00120E45"/>
    <w:rsid w:val="00121144"/>
    <w:rsid w:val="00121592"/>
    <w:rsid w:val="00121BB2"/>
    <w:rsid w:val="001221AB"/>
    <w:rsid w:val="001221ED"/>
    <w:rsid w:val="001223B7"/>
    <w:rsid w:val="0012246A"/>
    <w:rsid w:val="00122B5A"/>
    <w:rsid w:val="00122F75"/>
    <w:rsid w:val="001232DB"/>
    <w:rsid w:val="00123A99"/>
    <w:rsid w:val="00124436"/>
    <w:rsid w:val="001245A0"/>
    <w:rsid w:val="00124A17"/>
    <w:rsid w:val="00125167"/>
    <w:rsid w:val="001254A6"/>
    <w:rsid w:val="00125BB3"/>
    <w:rsid w:val="00125D4D"/>
    <w:rsid w:val="00126124"/>
    <w:rsid w:val="00126D6D"/>
    <w:rsid w:val="00126E5A"/>
    <w:rsid w:val="001274F3"/>
    <w:rsid w:val="0012778C"/>
    <w:rsid w:val="00130097"/>
    <w:rsid w:val="00130793"/>
    <w:rsid w:val="00131206"/>
    <w:rsid w:val="001315EB"/>
    <w:rsid w:val="0013184B"/>
    <w:rsid w:val="00131C11"/>
    <w:rsid w:val="00131F73"/>
    <w:rsid w:val="00132290"/>
    <w:rsid w:val="00132C15"/>
    <w:rsid w:val="00132E99"/>
    <w:rsid w:val="001330B2"/>
    <w:rsid w:val="001334C0"/>
    <w:rsid w:val="00133D0F"/>
    <w:rsid w:val="00134E16"/>
    <w:rsid w:val="00134EE2"/>
    <w:rsid w:val="00135148"/>
    <w:rsid w:val="00135654"/>
    <w:rsid w:val="00135A97"/>
    <w:rsid w:val="00135FC5"/>
    <w:rsid w:val="001361C3"/>
    <w:rsid w:val="00136449"/>
    <w:rsid w:val="0013654B"/>
    <w:rsid w:val="001365A1"/>
    <w:rsid w:val="00136616"/>
    <w:rsid w:val="001366C1"/>
    <w:rsid w:val="00136B68"/>
    <w:rsid w:val="00136E98"/>
    <w:rsid w:val="00137498"/>
    <w:rsid w:val="00137928"/>
    <w:rsid w:val="00137DAD"/>
    <w:rsid w:val="0014022C"/>
    <w:rsid w:val="001404E6"/>
    <w:rsid w:val="00141D00"/>
    <w:rsid w:val="001421EF"/>
    <w:rsid w:val="00143347"/>
    <w:rsid w:val="001436AB"/>
    <w:rsid w:val="00143A3E"/>
    <w:rsid w:val="00143B91"/>
    <w:rsid w:val="00144006"/>
    <w:rsid w:val="00144663"/>
    <w:rsid w:val="001452D0"/>
    <w:rsid w:val="0014566B"/>
    <w:rsid w:val="001456DB"/>
    <w:rsid w:val="0014583A"/>
    <w:rsid w:val="001460C0"/>
    <w:rsid w:val="00146684"/>
    <w:rsid w:val="0014677C"/>
    <w:rsid w:val="00146873"/>
    <w:rsid w:val="001468F2"/>
    <w:rsid w:val="00146E53"/>
    <w:rsid w:val="001470A8"/>
    <w:rsid w:val="00147A57"/>
    <w:rsid w:val="00147E14"/>
    <w:rsid w:val="001500ED"/>
    <w:rsid w:val="0015038E"/>
    <w:rsid w:val="00152034"/>
    <w:rsid w:val="001521BC"/>
    <w:rsid w:val="001525B4"/>
    <w:rsid w:val="001526AE"/>
    <w:rsid w:val="00152F06"/>
    <w:rsid w:val="001531B5"/>
    <w:rsid w:val="00153B5B"/>
    <w:rsid w:val="00153F2B"/>
    <w:rsid w:val="0015466F"/>
    <w:rsid w:val="001548C5"/>
    <w:rsid w:val="001551F0"/>
    <w:rsid w:val="0015566F"/>
    <w:rsid w:val="00155D47"/>
    <w:rsid w:val="0015617F"/>
    <w:rsid w:val="00156385"/>
    <w:rsid w:val="0015707D"/>
    <w:rsid w:val="0015776F"/>
    <w:rsid w:val="0016055A"/>
    <w:rsid w:val="001608B0"/>
    <w:rsid w:val="00161BAF"/>
    <w:rsid w:val="0016242C"/>
    <w:rsid w:val="00162789"/>
    <w:rsid w:val="00162BCC"/>
    <w:rsid w:val="00163413"/>
    <w:rsid w:val="00163FAE"/>
    <w:rsid w:val="0016413B"/>
    <w:rsid w:val="0016420A"/>
    <w:rsid w:val="00164B84"/>
    <w:rsid w:val="001654D1"/>
    <w:rsid w:val="00165636"/>
    <w:rsid w:val="00165A73"/>
    <w:rsid w:val="00165DFC"/>
    <w:rsid w:val="0016613C"/>
    <w:rsid w:val="00166BFF"/>
    <w:rsid w:val="00166C83"/>
    <w:rsid w:val="00167176"/>
    <w:rsid w:val="00167729"/>
    <w:rsid w:val="001678A5"/>
    <w:rsid w:val="00167B49"/>
    <w:rsid w:val="00167BE6"/>
    <w:rsid w:val="0017000A"/>
    <w:rsid w:val="00171095"/>
    <w:rsid w:val="00171952"/>
    <w:rsid w:val="001719D2"/>
    <w:rsid w:val="00171AFF"/>
    <w:rsid w:val="001724F7"/>
    <w:rsid w:val="00172B13"/>
    <w:rsid w:val="00172F6E"/>
    <w:rsid w:val="00173017"/>
    <w:rsid w:val="0017346E"/>
    <w:rsid w:val="0017372E"/>
    <w:rsid w:val="00173DAB"/>
    <w:rsid w:val="001741F9"/>
    <w:rsid w:val="0017523F"/>
    <w:rsid w:val="00175343"/>
    <w:rsid w:val="00175392"/>
    <w:rsid w:val="001755AE"/>
    <w:rsid w:val="00175E35"/>
    <w:rsid w:val="001761CF"/>
    <w:rsid w:val="001765A6"/>
    <w:rsid w:val="00176838"/>
    <w:rsid w:val="00176B30"/>
    <w:rsid w:val="00176BD8"/>
    <w:rsid w:val="00177148"/>
    <w:rsid w:val="001771B3"/>
    <w:rsid w:val="001771FE"/>
    <w:rsid w:val="001803D1"/>
    <w:rsid w:val="00180442"/>
    <w:rsid w:val="0018060F"/>
    <w:rsid w:val="00180774"/>
    <w:rsid w:val="0018168C"/>
    <w:rsid w:val="00183975"/>
    <w:rsid w:val="00183CA9"/>
    <w:rsid w:val="00183E14"/>
    <w:rsid w:val="001843F7"/>
    <w:rsid w:val="00184F3B"/>
    <w:rsid w:val="00185057"/>
    <w:rsid w:val="00185506"/>
    <w:rsid w:val="00185636"/>
    <w:rsid w:val="0018597F"/>
    <w:rsid w:val="001859B3"/>
    <w:rsid w:val="00185C23"/>
    <w:rsid w:val="00186442"/>
    <w:rsid w:val="00187561"/>
    <w:rsid w:val="0018788A"/>
    <w:rsid w:val="00187ABF"/>
    <w:rsid w:val="0019028B"/>
    <w:rsid w:val="001911FE"/>
    <w:rsid w:val="00191613"/>
    <w:rsid w:val="0019206C"/>
    <w:rsid w:val="001921FF"/>
    <w:rsid w:val="00192314"/>
    <w:rsid w:val="0019247B"/>
    <w:rsid w:val="00192880"/>
    <w:rsid w:val="00192D83"/>
    <w:rsid w:val="00192E12"/>
    <w:rsid w:val="00193414"/>
    <w:rsid w:val="00193BE5"/>
    <w:rsid w:val="00193F43"/>
    <w:rsid w:val="001951F2"/>
    <w:rsid w:val="001959AB"/>
    <w:rsid w:val="001960EC"/>
    <w:rsid w:val="0019619D"/>
    <w:rsid w:val="001963FC"/>
    <w:rsid w:val="001966B2"/>
    <w:rsid w:val="00196E48"/>
    <w:rsid w:val="001970DA"/>
    <w:rsid w:val="001976A0"/>
    <w:rsid w:val="00197F1F"/>
    <w:rsid w:val="001A03E3"/>
    <w:rsid w:val="001A0489"/>
    <w:rsid w:val="001A0559"/>
    <w:rsid w:val="001A060A"/>
    <w:rsid w:val="001A0B0C"/>
    <w:rsid w:val="001A0BF7"/>
    <w:rsid w:val="001A0CE8"/>
    <w:rsid w:val="001A133B"/>
    <w:rsid w:val="001A13F9"/>
    <w:rsid w:val="001A181F"/>
    <w:rsid w:val="001A22A9"/>
    <w:rsid w:val="001A2471"/>
    <w:rsid w:val="001A2835"/>
    <w:rsid w:val="001A2DF4"/>
    <w:rsid w:val="001A331B"/>
    <w:rsid w:val="001A435D"/>
    <w:rsid w:val="001A4447"/>
    <w:rsid w:val="001A4799"/>
    <w:rsid w:val="001A492E"/>
    <w:rsid w:val="001A4F10"/>
    <w:rsid w:val="001A5C43"/>
    <w:rsid w:val="001A70A7"/>
    <w:rsid w:val="001A7460"/>
    <w:rsid w:val="001A7744"/>
    <w:rsid w:val="001A7804"/>
    <w:rsid w:val="001B0980"/>
    <w:rsid w:val="001B0BA4"/>
    <w:rsid w:val="001B0C0A"/>
    <w:rsid w:val="001B1425"/>
    <w:rsid w:val="001B1D56"/>
    <w:rsid w:val="001B1E34"/>
    <w:rsid w:val="001B1E94"/>
    <w:rsid w:val="001B1F61"/>
    <w:rsid w:val="001B22DC"/>
    <w:rsid w:val="001B2919"/>
    <w:rsid w:val="001B3810"/>
    <w:rsid w:val="001B3D88"/>
    <w:rsid w:val="001B431E"/>
    <w:rsid w:val="001B456D"/>
    <w:rsid w:val="001B475A"/>
    <w:rsid w:val="001B4A95"/>
    <w:rsid w:val="001B4E28"/>
    <w:rsid w:val="001B4E39"/>
    <w:rsid w:val="001B5A28"/>
    <w:rsid w:val="001B5ECF"/>
    <w:rsid w:val="001B5FBA"/>
    <w:rsid w:val="001B6197"/>
    <w:rsid w:val="001B61A0"/>
    <w:rsid w:val="001B65A7"/>
    <w:rsid w:val="001B6983"/>
    <w:rsid w:val="001B79A0"/>
    <w:rsid w:val="001B7B70"/>
    <w:rsid w:val="001B7DFB"/>
    <w:rsid w:val="001B7E43"/>
    <w:rsid w:val="001C036E"/>
    <w:rsid w:val="001C067B"/>
    <w:rsid w:val="001C0C33"/>
    <w:rsid w:val="001C162C"/>
    <w:rsid w:val="001C1815"/>
    <w:rsid w:val="001C1FBE"/>
    <w:rsid w:val="001C2337"/>
    <w:rsid w:val="001C2828"/>
    <w:rsid w:val="001C2A64"/>
    <w:rsid w:val="001C2C9F"/>
    <w:rsid w:val="001C2CEF"/>
    <w:rsid w:val="001C2D30"/>
    <w:rsid w:val="001C2FEE"/>
    <w:rsid w:val="001C34DC"/>
    <w:rsid w:val="001C3557"/>
    <w:rsid w:val="001C3C75"/>
    <w:rsid w:val="001C3EF9"/>
    <w:rsid w:val="001C4066"/>
    <w:rsid w:val="001C42A0"/>
    <w:rsid w:val="001C43D8"/>
    <w:rsid w:val="001C47FB"/>
    <w:rsid w:val="001C4A98"/>
    <w:rsid w:val="001C5082"/>
    <w:rsid w:val="001C548D"/>
    <w:rsid w:val="001C58CF"/>
    <w:rsid w:val="001C5EE4"/>
    <w:rsid w:val="001C5EF3"/>
    <w:rsid w:val="001C5FC8"/>
    <w:rsid w:val="001C6162"/>
    <w:rsid w:val="001C6576"/>
    <w:rsid w:val="001C6795"/>
    <w:rsid w:val="001C6D2D"/>
    <w:rsid w:val="001C6D49"/>
    <w:rsid w:val="001C721F"/>
    <w:rsid w:val="001C795F"/>
    <w:rsid w:val="001C7FAF"/>
    <w:rsid w:val="001D01AB"/>
    <w:rsid w:val="001D02B7"/>
    <w:rsid w:val="001D08DD"/>
    <w:rsid w:val="001D09F3"/>
    <w:rsid w:val="001D0A51"/>
    <w:rsid w:val="001D0DBF"/>
    <w:rsid w:val="001D1229"/>
    <w:rsid w:val="001D1B18"/>
    <w:rsid w:val="001D1B2C"/>
    <w:rsid w:val="001D200C"/>
    <w:rsid w:val="001D207B"/>
    <w:rsid w:val="001D2163"/>
    <w:rsid w:val="001D2DEE"/>
    <w:rsid w:val="001D304C"/>
    <w:rsid w:val="001D33DC"/>
    <w:rsid w:val="001D356A"/>
    <w:rsid w:val="001D4139"/>
    <w:rsid w:val="001D44CD"/>
    <w:rsid w:val="001D6153"/>
    <w:rsid w:val="001D6237"/>
    <w:rsid w:val="001D6588"/>
    <w:rsid w:val="001D6D01"/>
    <w:rsid w:val="001D6F7B"/>
    <w:rsid w:val="001D78FC"/>
    <w:rsid w:val="001D7EEE"/>
    <w:rsid w:val="001D7F57"/>
    <w:rsid w:val="001E0304"/>
    <w:rsid w:val="001E059B"/>
    <w:rsid w:val="001E0748"/>
    <w:rsid w:val="001E07BD"/>
    <w:rsid w:val="001E08A3"/>
    <w:rsid w:val="001E26BB"/>
    <w:rsid w:val="001E2E86"/>
    <w:rsid w:val="001E3272"/>
    <w:rsid w:val="001E327A"/>
    <w:rsid w:val="001E33FD"/>
    <w:rsid w:val="001E4496"/>
    <w:rsid w:val="001E4637"/>
    <w:rsid w:val="001E4798"/>
    <w:rsid w:val="001E4E09"/>
    <w:rsid w:val="001E539A"/>
    <w:rsid w:val="001E5782"/>
    <w:rsid w:val="001E5AE6"/>
    <w:rsid w:val="001E6087"/>
    <w:rsid w:val="001E6626"/>
    <w:rsid w:val="001E66DB"/>
    <w:rsid w:val="001E6E16"/>
    <w:rsid w:val="001E6F3C"/>
    <w:rsid w:val="001E7AC3"/>
    <w:rsid w:val="001E7EBC"/>
    <w:rsid w:val="001E7F87"/>
    <w:rsid w:val="001F0630"/>
    <w:rsid w:val="001F09C1"/>
    <w:rsid w:val="001F1376"/>
    <w:rsid w:val="001F1703"/>
    <w:rsid w:val="001F1BD3"/>
    <w:rsid w:val="001F1FF1"/>
    <w:rsid w:val="001F232C"/>
    <w:rsid w:val="001F3122"/>
    <w:rsid w:val="001F3556"/>
    <w:rsid w:val="001F365C"/>
    <w:rsid w:val="001F4263"/>
    <w:rsid w:val="001F43D1"/>
    <w:rsid w:val="001F4566"/>
    <w:rsid w:val="001F5993"/>
    <w:rsid w:val="001F5BB9"/>
    <w:rsid w:val="001F5D98"/>
    <w:rsid w:val="001F5DA5"/>
    <w:rsid w:val="001F5F90"/>
    <w:rsid w:val="001F65A0"/>
    <w:rsid w:val="001F6FF5"/>
    <w:rsid w:val="001F7076"/>
    <w:rsid w:val="001F73AC"/>
    <w:rsid w:val="001F7812"/>
    <w:rsid w:val="001F78ED"/>
    <w:rsid w:val="002005D0"/>
    <w:rsid w:val="00202B8E"/>
    <w:rsid w:val="00202E69"/>
    <w:rsid w:val="00202F11"/>
    <w:rsid w:val="00202FD3"/>
    <w:rsid w:val="00203071"/>
    <w:rsid w:val="00203346"/>
    <w:rsid w:val="002035AB"/>
    <w:rsid w:val="002037F7"/>
    <w:rsid w:val="00203FA0"/>
    <w:rsid w:val="0020411B"/>
    <w:rsid w:val="00204409"/>
    <w:rsid w:val="00204BA6"/>
    <w:rsid w:val="00204CEB"/>
    <w:rsid w:val="00204DE5"/>
    <w:rsid w:val="00205AB7"/>
    <w:rsid w:val="00205C86"/>
    <w:rsid w:val="002060B2"/>
    <w:rsid w:val="002061C8"/>
    <w:rsid w:val="00206576"/>
    <w:rsid w:val="00206AC8"/>
    <w:rsid w:val="00206D4D"/>
    <w:rsid w:val="00206F63"/>
    <w:rsid w:val="0020749D"/>
    <w:rsid w:val="002074DA"/>
    <w:rsid w:val="0020791D"/>
    <w:rsid w:val="002079FF"/>
    <w:rsid w:val="00207C59"/>
    <w:rsid w:val="00210145"/>
    <w:rsid w:val="00210315"/>
    <w:rsid w:val="0021087A"/>
    <w:rsid w:val="00210992"/>
    <w:rsid w:val="00211369"/>
    <w:rsid w:val="002117EB"/>
    <w:rsid w:val="0021192B"/>
    <w:rsid w:val="002127FA"/>
    <w:rsid w:val="00212C9E"/>
    <w:rsid w:val="00212EC9"/>
    <w:rsid w:val="002130CA"/>
    <w:rsid w:val="002132E5"/>
    <w:rsid w:val="002135B5"/>
    <w:rsid w:val="00213968"/>
    <w:rsid w:val="00213CAB"/>
    <w:rsid w:val="00214BD2"/>
    <w:rsid w:val="00215A27"/>
    <w:rsid w:val="00215ECD"/>
    <w:rsid w:val="00215F9C"/>
    <w:rsid w:val="00216019"/>
    <w:rsid w:val="00216996"/>
    <w:rsid w:val="0021745D"/>
    <w:rsid w:val="00217C5C"/>
    <w:rsid w:val="00217E38"/>
    <w:rsid w:val="002226EB"/>
    <w:rsid w:val="002229F0"/>
    <w:rsid w:val="00222A1B"/>
    <w:rsid w:val="00222D0A"/>
    <w:rsid w:val="002236D6"/>
    <w:rsid w:val="00223B7D"/>
    <w:rsid w:val="00223B9F"/>
    <w:rsid w:val="00223D03"/>
    <w:rsid w:val="00224160"/>
    <w:rsid w:val="002245B9"/>
    <w:rsid w:val="00224A6A"/>
    <w:rsid w:val="00224B96"/>
    <w:rsid w:val="0022507A"/>
    <w:rsid w:val="00225236"/>
    <w:rsid w:val="002257C7"/>
    <w:rsid w:val="00225974"/>
    <w:rsid w:val="00225B81"/>
    <w:rsid w:val="002261E3"/>
    <w:rsid w:val="002268B3"/>
    <w:rsid w:val="00226C9B"/>
    <w:rsid w:val="00227448"/>
    <w:rsid w:val="00227715"/>
    <w:rsid w:val="00227A54"/>
    <w:rsid w:val="00227CA4"/>
    <w:rsid w:val="00231137"/>
    <w:rsid w:val="00231A7B"/>
    <w:rsid w:val="00231D0A"/>
    <w:rsid w:val="002333ED"/>
    <w:rsid w:val="0023359F"/>
    <w:rsid w:val="00233F37"/>
    <w:rsid w:val="00233F5D"/>
    <w:rsid w:val="00234013"/>
    <w:rsid w:val="00234766"/>
    <w:rsid w:val="00235078"/>
    <w:rsid w:val="00235367"/>
    <w:rsid w:val="00235849"/>
    <w:rsid w:val="00235F65"/>
    <w:rsid w:val="00235FB0"/>
    <w:rsid w:val="00236CB5"/>
    <w:rsid w:val="002372AB"/>
    <w:rsid w:val="0023799C"/>
    <w:rsid w:val="00237D45"/>
    <w:rsid w:val="00240755"/>
    <w:rsid w:val="00240BD3"/>
    <w:rsid w:val="002414EF"/>
    <w:rsid w:val="002418DB"/>
    <w:rsid w:val="00241D43"/>
    <w:rsid w:val="00241E2D"/>
    <w:rsid w:val="00241E93"/>
    <w:rsid w:val="0024251F"/>
    <w:rsid w:val="00242B51"/>
    <w:rsid w:val="00242ED2"/>
    <w:rsid w:val="0024314B"/>
    <w:rsid w:val="00243158"/>
    <w:rsid w:val="00243521"/>
    <w:rsid w:val="002435C9"/>
    <w:rsid w:val="002435D8"/>
    <w:rsid w:val="00243B83"/>
    <w:rsid w:val="00243B89"/>
    <w:rsid w:val="00244007"/>
    <w:rsid w:val="002442C8"/>
    <w:rsid w:val="00244781"/>
    <w:rsid w:val="002451BC"/>
    <w:rsid w:val="00245306"/>
    <w:rsid w:val="002465D1"/>
    <w:rsid w:val="002471FA"/>
    <w:rsid w:val="00247682"/>
    <w:rsid w:val="00247795"/>
    <w:rsid w:val="0024783B"/>
    <w:rsid w:val="00247922"/>
    <w:rsid w:val="00247978"/>
    <w:rsid w:val="00247BD3"/>
    <w:rsid w:val="00247F63"/>
    <w:rsid w:val="00247FE0"/>
    <w:rsid w:val="0025006F"/>
    <w:rsid w:val="002500C4"/>
    <w:rsid w:val="00250395"/>
    <w:rsid w:val="00250455"/>
    <w:rsid w:val="002505FC"/>
    <w:rsid w:val="00250668"/>
    <w:rsid w:val="00250D8E"/>
    <w:rsid w:val="00250FB8"/>
    <w:rsid w:val="00251084"/>
    <w:rsid w:val="00251ACD"/>
    <w:rsid w:val="0025209C"/>
    <w:rsid w:val="002526EF"/>
    <w:rsid w:val="00252743"/>
    <w:rsid w:val="00252C12"/>
    <w:rsid w:val="00252EB0"/>
    <w:rsid w:val="00253397"/>
    <w:rsid w:val="00253928"/>
    <w:rsid w:val="00253BBB"/>
    <w:rsid w:val="00253D41"/>
    <w:rsid w:val="00253E00"/>
    <w:rsid w:val="002544B1"/>
    <w:rsid w:val="0025463C"/>
    <w:rsid w:val="00255082"/>
    <w:rsid w:val="002551C8"/>
    <w:rsid w:val="002559A2"/>
    <w:rsid w:val="00256009"/>
    <w:rsid w:val="00256042"/>
    <w:rsid w:val="00256164"/>
    <w:rsid w:val="00256339"/>
    <w:rsid w:val="00256552"/>
    <w:rsid w:val="002568B6"/>
    <w:rsid w:val="00256CD0"/>
    <w:rsid w:val="00256E84"/>
    <w:rsid w:val="00257554"/>
    <w:rsid w:val="00257A15"/>
    <w:rsid w:val="00257E4E"/>
    <w:rsid w:val="00260750"/>
    <w:rsid w:val="002609AC"/>
    <w:rsid w:val="00260BCD"/>
    <w:rsid w:val="00261037"/>
    <w:rsid w:val="00261C69"/>
    <w:rsid w:val="00262233"/>
    <w:rsid w:val="0026241E"/>
    <w:rsid w:val="00262D26"/>
    <w:rsid w:val="00262F61"/>
    <w:rsid w:val="002634E7"/>
    <w:rsid w:val="002638F2"/>
    <w:rsid w:val="002642F4"/>
    <w:rsid w:val="002646CF"/>
    <w:rsid w:val="00264901"/>
    <w:rsid w:val="0026506A"/>
    <w:rsid w:val="00265278"/>
    <w:rsid w:val="002655EF"/>
    <w:rsid w:val="002659F0"/>
    <w:rsid w:val="00265A42"/>
    <w:rsid w:val="00265F23"/>
    <w:rsid w:val="0026670A"/>
    <w:rsid w:val="002667EE"/>
    <w:rsid w:val="0026698D"/>
    <w:rsid w:val="0026707B"/>
    <w:rsid w:val="00270193"/>
    <w:rsid w:val="00270596"/>
    <w:rsid w:val="002705CE"/>
    <w:rsid w:val="002706C3"/>
    <w:rsid w:val="00270890"/>
    <w:rsid w:val="00270AEA"/>
    <w:rsid w:val="00270DB8"/>
    <w:rsid w:val="00270FE4"/>
    <w:rsid w:val="002715C8"/>
    <w:rsid w:val="00271823"/>
    <w:rsid w:val="00271A18"/>
    <w:rsid w:val="00271F9F"/>
    <w:rsid w:val="002722A8"/>
    <w:rsid w:val="00273079"/>
    <w:rsid w:val="00273234"/>
    <w:rsid w:val="00273507"/>
    <w:rsid w:val="00273AFA"/>
    <w:rsid w:val="00273C3F"/>
    <w:rsid w:val="002740E8"/>
    <w:rsid w:val="002743ED"/>
    <w:rsid w:val="0027475C"/>
    <w:rsid w:val="002749EB"/>
    <w:rsid w:val="00274A60"/>
    <w:rsid w:val="00274C3F"/>
    <w:rsid w:val="00274FE1"/>
    <w:rsid w:val="0027543B"/>
    <w:rsid w:val="00275458"/>
    <w:rsid w:val="00275659"/>
    <w:rsid w:val="00275DB6"/>
    <w:rsid w:val="00276907"/>
    <w:rsid w:val="0027697E"/>
    <w:rsid w:val="00276C86"/>
    <w:rsid w:val="00276D32"/>
    <w:rsid w:val="00277111"/>
    <w:rsid w:val="002773A6"/>
    <w:rsid w:val="0027770E"/>
    <w:rsid w:val="0027771A"/>
    <w:rsid w:val="00277A61"/>
    <w:rsid w:val="00277DE8"/>
    <w:rsid w:val="00277F00"/>
    <w:rsid w:val="0028009B"/>
    <w:rsid w:val="00280388"/>
    <w:rsid w:val="002803BC"/>
    <w:rsid w:val="0028087D"/>
    <w:rsid w:val="00280A23"/>
    <w:rsid w:val="00280EAC"/>
    <w:rsid w:val="0028135C"/>
    <w:rsid w:val="00281438"/>
    <w:rsid w:val="0028255B"/>
    <w:rsid w:val="002826E5"/>
    <w:rsid w:val="00282CBF"/>
    <w:rsid w:val="00282CFD"/>
    <w:rsid w:val="00282D05"/>
    <w:rsid w:val="002830CF"/>
    <w:rsid w:val="002832E3"/>
    <w:rsid w:val="002834C4"/>
    <w:rsid w:val="002836D8"/>
    <w:rsid w:val="002843ED"/>
    <w:rsid w:val="00284B3B"/>
    <w:rsid w:val="002856D6"/>
    <w:rsid w:val="00285870"/>
    <w:rsid w:val="0028595E"/>
    <w:rsid w:val="00285A92"/>
    <w:rsid w:val="00285C83"/>
    <w:rsid w:val="00286FDC"/>
    <w:rsid w:val="002876A2"/>
    <w:rsid w:val="00287EC2"/>
    <w:rsid w:val="0029015D"/>
    <w:rsid w:val="002901E4"/>
    <w:rsid w:val="00290674"/>
    <w:rsid w:val="00290A66"/>
    <w:rsid w:val="00290AE7"/>
    <w:rsid w:val="00290BDB"/>
    <w:rsid w:val="002911B8"/>
    <w:rsid w:val="0029144B"/>
    <w:rsid w:val="002918FB"/>
    <w:rsid w:val="00291DCE"/>
    <w:rsid w:val="00291E40"/>
    <w:rsid w:val="00291F38"/>
    <w:rsid w:val="002921B7"/>
    <w:rsid w:val="00292638"/>
    <w:rsid w:val="002926A9"/>
    <w:rsid w:val="0029318C"/>
    <w:rsid w:val="002932F0"/>
    <w:rsid w:val="002935E2"/>
    <w:rsid w:val="0029380E"/>
    <w:rsid w:val="00293B61"/>
    <w:rsid w:val="00293B77"/>
    <w:rsid w:val="00293C98"/>
    <w:rsid w:val="00293D3F"/>
    <w:rsid w:val="00294F87"/>
    <w:rsid w:val="0029534F"/>
    <w:rsid w:val="0029598E"/>
    <w:rsid w:val="00295C61"/>
    <w:rsid w:val="00295FBE"/>
    <w:rsid w:val="00296179"/>
    <w:rsid w:val="00296278"/>
    <w:rsid w:val="00296366"/>
    <w:rsid w:val="0029655B"/>
    <w:rsid w:val="0029698C"/>
    <w:rsid w:val="0029753D"/>
    <w:rsid w:val="002978D0"/>
    <w:rsid w:val="00297DD2"/>
    <w:rsid w:val="00297DF4"/>
    <w:rsid w:val="002A04B5"/>
    <w:rsid w:val="002A0AAE"/>
    <w:rsid w:val="002A0BF9"/>
    <w:rsid w:val="002A0D71"/>
    <w:rsid w:val="002A0E91"/>
    <w:rsid w:val="002A0EE4"/>
    <w:rsid w:val="002A1C76"/>
    <w:rsid w:val="002A29AF"/>
    <w:rsid w:val="002A2EA3"/>
    <w:rsid w:val="002A34B4"/>
    <w:rsid w:val="002A3642"/>
    <w:rsid w:val="002A42C8"/>
    <w:rsid w:val="002A4848"/>
    <w:rsid w:val="002A4BE3"/>
    <w:rsid w:val="002A5025"/>
    <w:rsid w:val="002A5268"/>
    <w:rsid w:val="002A5617"/>
    <w:rsid w:val="002A56F2"/>
    <w:rsid w:val="002A5A06"/>
    <w:rsid w:val="002A5BD8"/>
    <w:rsid w:val="002A5D18"/>
    <w:rsid w:val="002A6134"/>
    <w:rsid w:val="002A6A04"/>
    <w:rsid w:val="002A6C2B"/>
    <w:rsid w:val="002A7009"/>
    <w:rsid w:val="002A76E7"/>
    <w:rsid w:val="002B051E"/>
    <w:rsid w:val="002B0770"/>
    <w:rsid w:val="002B08CB"/>
    <w:rsid w:val="002B1677"/>
    <w:rsid w:val="002B1A2C"/>
    <w:rsid w:val="002B1A80"/>
    <w:rsid w:val="002B1EC9"/>
    <w:rsid w:val="002B28D1"/>
    <w:rsid w:val="002B2E2F"/>
    <w:rsid w:val="002B3C71"/>
    <w:rsid w:val="002B4165"/>
    <w:rsid w:val="002B4557"/>
    <w:rsid w:val="002B489D"/>
    <w:rsid w:val="002B4A70"/>
    <w:rsid w:val="002B4FE7"/>
    <w:rsid w:val="002B516E"/>
    <w:rsid w:val="002B5449"/>
    <w:rsid w:val="002B5A1C"/>
    <w:rsid w:val="002B6184"/>
    <w:rsid w:val="002B7CA9"/>
    <w:rsid w:val="002C041B"/>
    <w:rsid w:val="002C09ED"/>
    <w:rsid w:val="002C0B2E"/>
    <w:rsid w:val="002C0F52"/>
    <w:rsid w:val="002C1082"/>
    <w:rsid w:val="002C1137"/>
    <w:rsid w:val="002C17D2"/>
    <w:rsid w:val="002C1E8F"/>
    <w:rsid w:val="002C25BA"/>
    <w:rsid w:val="002C3723"/>
    <w:rsid w:val="002C3A6E"/>
    <w:rsid w:val="002C3F82"/>
    <w:rsid w:val="002C4651"/>
    <w:rsid w:val="002C46F8"/>
    <w:rsid w:val="002C4BA5"/>
    <w:rsid w:val="002C4C64"/>
    <w:rsid w:val="002C4C6B"/>
    <w:rsid w:val="002C4E4D"/>
    <w:rsid w:val="002C4EF2"/>
    <w:rsid w:val="002C5206"/>
    <w:rsid w:val="002C5477"/>
    <w:rsid w:val="002C6AF4"/>
    <w:rsid w:val="002C6B2B"/>
    <w:rsid w:val="002C6E52"/>
    <w:rsid w:val="002C71B1"/>
    <w:rsid w:val="002C7442"/>
    <w:rsid w:val="002C7948"/>
    <w:rsid w:val="002C7961"/>
    <w:rsid w:val="002D0028"/>
    <w:rsid w:val="002D0BF8"/>
    <w:rsid w:val="002D1166"/>
    <w:rsid w:val="002D130F"/>
    <w:rsid w:val="002D1DDA"/>
    <w:rsid w:val="002D1E26"/>
    <w:rsid w:val="002D216E"/>
    <w:rsid w:val="002D25ED"/>
    <w:rsid w:val="002D3195"/>
    <w:rsid w:val="002D33F0"/>
    <w:rsid w:val="002D3E0F"/>
    <w:rsid w:val="002D43E4"/>
    <w:rsid w:val="002D450F"/>
    <w:rsid w:val="002D4B6A"/>
    <w:rsid w:val="002D4D81"/>
    <w:rsid w:val="002D4FA7"/>
    <w:rsid w:val="002D5070"/>
    <w:rsid w:val="002D5B3C"/>
    <w:rsid w:val="002D73B2"/>
    <w:rsid w:val="002D78D9"/>
    <w:rsid w:val="002E0298"/>
    <w:rsid w:val="002E096B"/>
    <w:rsid w:val="002E0FC4"/>
    <w:rsid w:val="002E1296"/>
    <w:rsid w:val="002E1583"/>
    <w:rsid w:val="002E1ADB"/>
    <w:rsid w:val="002E1DA9"/>
    <w:rsid w:val="002E235E"/>
    <w:rsid w:val="002E286F"/>
    <w:rsid w:val="002E2CF2"/>
    <w:rsid w:val="002E3962"/>
    <w:rsid w:val="002E3A88"/>
    <w:rsid w:val="002E3AA1"/>
    <w:rsid w:val="002E3C7C"/>
    <w:rsid w:val="002E43B8"/>
    <w:rsid w:val="002E4592"/>
    <w:rsid w:val="002E5078"/>
    <w:rsid w:val="002E524A"/>
    <w:rsid w:val="002E637C"/>
    <w:rsid w:val="002E644F"/>
    <w:rsid w:val="002E72C2"/>
    <w:rsid w:val="002E7631"/>
    <w:rsid w:val="002E7BF5"/>
    <w:rsid w:val="002F05E9"/>
    <w:rsid w:val="002F0952"/>
    <w:rsid w:val="002F1719"/>
    <w:rsid w:val="002F1827"/>
    <w:rsid w:val="002F25A5"/>
    <w:rsid w:val="002F2EC8"/>
    <w:rsid w:val="002F30EC"/>
    <w:rsid w:val="002F36F2"/>
    <w:rsid w:val="002F380F"/>
    <w:rsid w:val="002F42D1"/>
    <w:rsid w:val="002F4F99"/>
    <w:rsid w:val="002F521A"/>
    <w:rsid w:val="002F5443"/>
    <w:rsid w:val="002F5B04"/>
    <w:rsid w:val="002F6063"/>
    <w:rsid w:val="002F658B"/>
    <w:rsid w:val="002F67DB"/>
    <w:rsid w:val="002F718F"/>
    <w:rsid w:val="002F7975"/>
    <w:rsid w:val="002F7DB3"/>
    <w:rsid w:val="00300B57"/>
    <w:rsid w:val="00300D24"/>
    <w:rsid w:val="00301063"/>
    <w:rsid w:val="00301274"/>
    <w:rsid w:val="00301373"/>
    <w:rsid w:val="00301E6A"/>
    <w:rsid w:val="003021CF"/>
    <w:rsid w:val="003023A0"/>
    <w:rsid w:val="0030244E"/>
    <w:rsid w:val="00302760"/>
    <w:rsid w:val="003031A8"/>
    <w:rsid w:val="0030343E"/>
    <w:rsid w:val="00303D1E"/>
    <w:rsid w:val="00304596"/>
    <w:rsid w:val="0030460D"/>
    <w:rsid w:val="00304630"/>
    <w:rsid w:val="00304B19"/>
    <w:rsid w:val="00304C98"/>
    <w:rsid w:val="00305579"/>
    <w:rsid w:val="00305A52"/>
    <w:rsid w:val="00305C8C"/>
    <w:rsid w:val="00306815"/>
    <w:rsid w:val="00306851"/>
    <w:rsid w:val="00306CBF"/>
    <w:rsid w:val="00306DD9"/>
    <w:rsid w:val="00307058"/>
    <w:rsid w:val="003072B6"/>
    <w:rsid w:val="0030730F"/>
    <w:rsid w:val="00307418"/>
    <w:rsid w:val="00307461"/>
    <w:rsid w:val="00307B34"/>
    <w:rsid w:val="00307DC0"/>
    <w:rsid w:val="00310E07"/>
    <w:rsid w:val="00311288"/>
    <w:rsid w:val="00311B15"/>
    <w:rsid w:val="003127F1"/>
    <w:rsid w:val="00313458"/>
    <w:rsid w:val="00313DF4"/>
    <w:rsid w:val="00314606"/>
    <w:rsid w:val="0031479C"/>
    <w:rsid w:val="00314B7E"/>
    <w:rsid w:val="00316313"/>
    <w:rsid w:val="0031635D"/>
    <w:rsid w:val="003163D5"/>
    <w:rsid w:val="00317B8B"/>
    <w:rsid w:val="00317F4A"/>
    <w:rsid w:val="00317FD9"/>
    <w:rsid w:val="00317FE8"/>
    <w:rsid w:val="00320034"/>
    <w:rsid w:val="00320DB2"/>
    <w:rsid w:val="00320E35"/>
    <w:rsid w:val="00320F3C"/>
    <w:rsid w:val="00321AE8"/>
    <w:rsid w:val="00322D48"/>
    <w:rsid w:val="003236FD"/>
    <w:rsid w:val="00323EDF"/>
    <w:rsid w:val="003243BF"/>
    <w:rsid w:val="003244F3"/>
    <w:rsid w:val="003245DD"/>
    <w:rsid w:val="003247C0"/>
    <w:rsid w:val="00325137"/>
    <w:rsid w:val="00325455"/>
    <w:rsid w:val="00325827"/>
    <w:rsid w:val="003258D5"/>
    <w:rsid w:val="0032604E"/>
    <w:rsid w:val="00326092"/>
    <w:rsid w:val="00326104"/>
    <w:rsid w:val="003261D4"/>
    <w:rsid w:val="0032662B"/>
    <w:rsid w:val="003266C7"/>
    <w:rsid w:val="003268A7"/>
    <w:rsid w:val="00327973"/>
    <w:rsid w:val="0032799B"/>
    <w:rsid w:val="00327B09"/>
    <w:rsid w:val="00327EEF"/>
    <w:rsid w:val="00327F29"/>
    <w:rsid w:val="00330268"/>
    <w:rsid w:val="003302CE"/>
    <w:rsid w:val="003303E4"/>
    <w:rsid w:val="00330A98"/>
    <w:rsid w:val="00332464"/>
    <w:rsid w:val="0033258C"/>
    <w:rsid w:val="00332A7C"/>
    <w:rsid w:val="00332A86"/>
    <w:rsid w:val="00332BE2"/>
    <w:rsid w:val="0033347B"/>
    <w:rsid w:val="00333599"/>
    <w:rsid w:val="003338C2"/>
    <w:rsid w:val="00333AB5"/>
    <w:rsid w:val="00333DE1"/>
    <w:rsid w:val="00333E04"/>
    <w:rsid w:val="00334522"/>
    <w:rsid w:val="003349B5"/>
    <w:rsid w:val="00334A51"/>
    <w:rsid w:val="00334E1E"/>
    <w:rsid w:val="003350C7"/>
    <w:rsid w:val="00335369"/>
    <w:rsid w:val="00336420"/>
    <w:rsid w:val="00336671"/>
    <w:rsid w:val="00336895"/>
    <w:rsid w:val="003378DF"/>
    <w:rsid w:val="00337EFD"/>
    <w:rsid w:val="00337EFF"/>
    <w:rsid w:val="00337F16"/>
    <w:rsid w:val="003404C0"/>
    <w:rsid w:val="00340AA0"/>
    <w:rsid w:val="00340DF8"/>
    <w:rsid w:val="00340F67"/>
    <w:rsid w:val="003416DB"/>
    <w:rsid w:val="003418D1"/>
    <w:rsid w:val="0034192F"/>
    <w:rsid w:val="003419AC"/>
    <w:rsid w:val="00341DD8"/>
    <w:rsid w:val="00341DE2"/>
    <w:rsid w:val="00341F89"/>
    <w:rsid w:val="003425F3"/>
    <w:rsid w:val="00342680"/>
    <w:rsid w:val="003426BE"/>
    <w:rsid w:val="00342888"/>
    <w:rsid w:val="00342D32"/>
    <w:rsid w:val="00343209"/>
    <w:rsid w:val="00343302"/>
    <w:rsid w:val="00343FFB"/>
    <w:rsid w:val="00344AB1"/>
    <w:rsid w:val="00344E12"/>
    <w:rsid w:val="00344FBE"/>
    <w:rsid w:val="0034539B"/>
    <w:rsid w:val="00345C66"/>
    <w:rsid w:val="00345E8C"/>
    <w:rsid w:val="003461F1"/>
    <w:rsid w:val="00346251"/>
    <w:rsid w:val="00346479"/>
    <w:rsid w:val="00346836"/>
    <w:rsid w:val="00346AC1"/>
    <w:rsid w:val="00346AD9"/>
    <w:rsid w:val="00346BA5"/>
    <w:rsid w:val="003474D6"/>
    <w:rsid w:val="00350358"/>
    <w:rsid w:val="00350F93"/>
    <w:rsid w:val="00351503"/>
    <w:rsid w:val="00351B36"/>
    <w:rsid w:val="00351F7C"/>
    <w:rsid w:val="00351F8D"/>
    <w:rsid w:val="003526A9"/>
    <w:rsid w:val="00352A9F"/>
    <w:rsid w:val="00352B97"/>
    <w:rsid w:val="00352D3C"/>
    <w:rsid w:val="0035313B"/>
    <w:rsid w:val="00353556"/>
    <w:rsid w:val="00353837"/>
    <w:rsid w:val="003538A8"/>
    <w:rsid w:val="003539DB"/>
    <w:rsid w:val="00353D34"/>
    <w:rsid w:val="00353E48"/>
    <w:rsid w:val="00353E53"/>
    <w:rsid w:val="00353EDB"/>
    <w:rsid w:val="0035419A"/>
    <w:rsid w:val="0035492C"/>
    <w:rsid w:val="00354BAF"/>
    <w:rsid w:val="003551C5"/>
    <w:rsid w:val="003557C3"/>
    <w:rsid w:val="003566FB"/>
    <w:rsid w:val="00356BEC"/>
    <w:rsid w:val="00356C63"/>
    <w:rsid w:val="00356DB3"/>
    <w:rsid w:val="00357B3D"/>
    <w:rsid w:val="00357DFA"/>
    <w:rsid w:val="00360423"/>
    <w:rsid w:val="0036043A"/>
    <w:rsid w:val="00360D03"/>
    <w:rsid w:val="0036113B"/>
    <w:rsid w:val="003615C1"/>
    <w:rsid w:val="003616B6"/>
    <w:rsid w:val="00361F07"/>
    <w:rsid w:val="0036253D"/>
    <w:rsid w:val="00363E79"/>
    <w:rsid w:val="00363FD6"/>
    <w:rsid w:val="00364304"/>
    <w:rsid w:val="003646C9"/>
    <w:rsid w:val="00364803"/>
    <w:rsid w:val="0036544C"/>
    <w:rsid w:val="00366567"/>
    <w:rsid w:val="00366738"/>
    <w:rsid w:val="003667E7"/>
    <w:rsid w:val="00366E98"/>
    <w:rsid w:val="00367566"/>
    <w:rsid w:val="0036777B"/>
    <w:rsid w:val="00367E04"/>
    <w:rsid w:val="003706B9"/>
    <w:rsid w:val="0037080E"/>
    <w:rsid w:val="0037119C"/>
    <w:rsid w:val="00371612"/>
    <w:rsid w:val="00371BB6"/>
    <w:rsid w:val="00371C1C"/>
    <w:rsid w:val="00371F3A"/>
    <w:rsid w:val="00372305"/>
    <w:rsid w:val="0037295D"/>
    <w:rsid w:val="00373872"/>
    <w:rsid w:val="003742EB"/>
    <w:rsid w:val="00374A00"/>
    <w:rsid w:val="003755C4"/>
    <w:rsid w:val="00375C78"/>
    <w:rsid w:val="00375E1A"/>
    <w:rsid w:val="00375EDA"/>
    <w:rsid w:val="00375FF2"/>
    <w:rsid w:val="0037626F"/>
    <w:rsid w:val="003767E5"/>
    <w:rsid w:val="00376E12"/>
    <w:rsid w:val="00377052"/>
    <w:rsid w:val="00377298"/>
    <w:rsid w:val="00377675"/>
    <w:rsid w:val="00377CF5"/>
    <w:rsid w:val="00380734"/>
    <w:rsid w:val="003814E2"/>
    <w:rsid w:val="0038152B"/>
    <w:rsid w:val="0038162B"/>
    <w:rsid w:val="00381675"/>
    <w:rsid w:val="0038197F"/>
    <w:rsid w:val="00381E05"/>
    <w:rsid w:val="00381E36"/>
    <w:rsid w:val="003821AD"/>
    <w:rsid w:val="00382E61"/>
    <w:rsid w:val="0038328F"/>
    <w:rsid w:val="0038335F"/>
    <w:rsid w:val="00383497"/>
    <w:rsid w:val="00383789"/>
    <w:rsid w:val="0038380E"/>
    <w:rsid w:val="00383AC0"/>
    <w:rsid w:val="00383C85"/>
    <w:rsid w:val="00383C8F"/>
    <w:rsid w:val="00383DAA"/>
    <w:rsid w:val="00383DFC"/>
    <w:rsid w:val="00384BDE"/>
    <w:rsid w:val="00384CE5"/>
    <w:rsid w:val="00384DDD"/>
    <w:rsid w:val="003855F3"/>
    <w:rsid w:val="0038566C"/>
    <w:rsid w:val="003859C1"/>
    <w:rsid w:val="00385C57"/>
    <w:rsid w:val="00385E28"/>
    <w:rsid w:val="0038602A"/>
    <w:rsid w:val="003861ED"/>
    <w:rsid w:val="003865FF"/>
    <w:rsid w:val="00386A08"/>
    <w:rsid w:val="00386D14"/>
    <w:rsid w:val="003872D7"/>
    <w:rsid w:val="003874EA"/>
    <w:rsid w:val="0038769D"/>
    <w:rsid w:val="0038778D"/>
    <w:rsid w:val="0038799E"/>
    <w:rsid w:val="00390022"/>
    <w:rsid w:val="003902DF"/>
    <w:rsid w:val="003902F0"/>
    <w:rsid w:val="00390805"/>
    <w:rsid w:val="00390D9F"/>
    <w:rsid w:val="00391020"/>
    <w:rsid w:val="0039128E"/>
    <w:rsid w:val="00391C44"/>
    <w:rsid w:val="00391F68"/>
    <w:rsid w:val="00393855"/>
    <w:rsid w:val="00393E0C"/>
    <w:rsid w:val="00394102"/>
    <w:rsid w:val="00394D04"/>
    <w:rsid w:val="00394F68"/>
    <w:rsid w:val="00395282"/>
    <w:rsid w:val="00395305"/>
    <w:rsid w:val="00395395"/>
    <w:rsid w:val="003956CB"/>
    <w:rsid w:val="00395719"/>
    <w:rsid w:val="00395D7F"/>
    <w:rsid w:val="00395E85"/>
    <w:rsid w:val="00396629"/>
    <w:rsid w:val="00396654"/>
    <w:rsid w:val="00396A25"/>
    <w:rsid w:val="00396B9D"/>
    <w:rsid w:val="003971B4"/>
    <w:rsid w:val="00397A4C"/>
    <w:rsid w:val="00397C76"/>
    <w:rsid w:val="00397CA7"/>
    <w:rsid w:val="003A00B2"/>
    <w:rsid w:val="003A0322"/>
    <w:rsid w:val="003A0411"/>
    <w:rsid w:val="003A061F"/>
    <w:rsid w:val="003A0AC4"/>
    <w:rsid w:val="003A0B50"/>
    <w:rsid w:val="003A0C8B"/>
    <w:rsid w:val="003A130D"/>
    <w:rsid w:val="003A1ACE"/>
    <w:rsid w:val="003A1B13"/>
    <w:rsid w:val="003A2394"/>
    <w:rsid w:val="003A27E8"/>
    <w:rsid w:val="003A2A0B"/>
    <w:rsid w:val="003A2A5B"/>
    <w:rsid w:val="003A2D02"/>
    <w:rsid w:val="003A3170"/>
    <w:rsid w:val="003A33E0"/>
    <w:rsid w:val="003A3432"/>
    <w:rsid w:val="003A34B1"/>
    <w:rsid w:val="003A36A2"/>
    <w:rsid w:val="003A3B72"/>
    <w:rsid w:val="003A3C0B"/>
    <w:rsid w:val="003A407C"/>
    <w:rsid w:val="003A4268"/>
    <w:rsid w:val="003A43D4"/>
    <w:rsid w:val="003A43EF"/>
    <w:rsid w:val="003A4727"/>
    <w:rsid w:val="003A49BF"/>
    <w:rsid w:val="003A4BBD"/>
    <w:rsid w:val="003A4D21"/>
    <w:rsid w:val="003A4E1E"/>
    <w:rsid w:val="003A55B0"/>
    <w:rsid w:val="003A59E7"/>
    <w:rsid w:val="003A5B11"/>
    <w:rsid w:val="003A5B60"/>
    <w:rsid w:val="003A5C98"/>
    <w:rsid w:val="003A5F1D"/>
    <w:rsid w:val="003A6943"/>
    <w:rsid w:val="003A6B63"/>
    <w:rsid w:val="003A6C27"/>
    <w:rsid w:val="003A6C7B"/>
    <w:rsid w:val="003A7025"/>
    <w:rsid w:val="003A77E8"/>
    <w:rsid w:val="003A79F2"/>
    <w:rsid w:val="003B01E6"/>
    <w:rsid w:val="003B034D"/>
    <w:rsid w:val="003B0EFF"/>
    <w:rsid w:val="003B10B5"/>
    <w:rsid w:val="003B14CA"/>
    <w:rsid w:val="003B1BE8"/>
    <w:rsid w:val="003B2615"/>
    <w:rsid w:val="003B27C1"/>
    <w:rsid w:val="003B2DDA"/>
    <w:rsid w:val="003B301C"/>
    <w:rsid w:val="003B3355"/>
    <w:rsid w:val="003B38B1"/>
    <w:rsid w:val="003B3CBA"/>
    <w:rsid w:val="003B46FC"/>
    <w:rsid w:val="003B4C46"/>
    <w:rsid w:val="003B51D1"/>
    <w:rsid w:val="003B60B4"/>
    <w:rsid w:val="003B63C0"/>
    <w:rsid w:val="003B68D1"/>
    <w:rsid w:val="003B6948"/>
    <w:rsid w:val="003B6F33"/>
    <w:rsid w:val="003B6FE0"/>
    <w:rsid w:val="003B7491"/>
    <w:rsid w:val="003C08CF"/>
    <w:rsid w:val="003C090E"/>
    <w:rsid w:val="003C092F"/>
    <w:rsid w:val="003C0977"/>
    <w:rsid w:val="003C09E8"/>
    <w:rsid w:val="003C0A28"/>
    <w:rsid w:val="003C0B37"/>
    <w:rsid w:val="003C0BD9"/>
    <w:rsid w:val="003C0C0E"/>
    <w:rsid w:val="003C0EFE"/>
    <w:rsid w:val="003C3264"/>
    <w:rsid w:val="003C3C58"/>
    <w:rsid w:val="003C3D46"/>
    <w:rsid w:val="003C3FFB"/>
    <w:rsid w:val="003C4B6F"/>
    <w:rsid w:val="003C52D4"/>
    <w:rsid w:val="003C594B"/>
    <w:rsid w:val="003C5E3B"/>
    <w:rsid w:val="003C648C"/>
    <w:rsid w:val="003C64AE"/>
    <w:rsid w:val="003C6575"/>
    <w:rsid w:val="003C6597"/>
    <w:rsid w:val="003C6756"/>
    <w:rsid w:val="003C6830"/>
    <w:rsid w:val="003C693A"/>
    <w:rsid w:val="003C6B5D"/>
    <w:rsid w:val="003C6D63"/>
    <w:rsid w:val="003C74E3"/>
    <w:rsid w:val="003C7653"/>
    <w:rsid w:val="003C768B"/>
    <w:rsid w:val="003C77BB"/>
    <w:rsid w:val="003C7B34"/>
    <w:rsid w:val="003C7C89"/>
    <w:rsid w:val="003C7CBA"/>
    <w:rsid w:val="003C7F05"/>
    <w:rsid w:val="003C7F3C"/>
    <w:rsid w:val="003D017A"/>
    <w:rsid w:val="003D0380"/>
    <w:rsid w:val="003D081B"/>
    <w:rsid w:val="003D0EAA"/>
    <w:rsid w:val="003D0F05"/>
    <w:rsid w:val="003D11D0"/>
    <w:rsid w:val="003D1A12"/>
    <w:rsid w:val="003D1C9C"/>
    <w:rsid w:val="003D1CF2"/>
    <w:rsid w:val="003D1F7F"/>
    <w:rsid w:val="003D2A33"/>
    <w:rsid w:val="003D2B6A"/>
    <w:rsid w:val="003D2C15"/>
    <w:rsid w:val="003D2C50"/>
    <w:rsid w:val="003D3207"/>
    <w:rsid w:val="003D36A6"/>
    <w:rsid w:val="003D4204"/>
    <w:rsid w:val="003D461E"/>
    <w:rsid w:val="003D4648"/>
    <w:rsid w:val="003D47E3"/>
    <w:rsid w:val="003D48A6"/>
    <w:rsid w:val="003D48AF"/>
    <w:rsid w:val="003D4C05"/>
    <w:rsid w:val="003D4C69"/>
    <w:rsid w:val="003D4D7C"/>
    <w:rsid w:val="003D5B34"/>
    <w:rsid w:val="003D617B"/>
    <w:rsid w:val="003D6A38"/>
    <w:rsid w:val="003D6D4D"/>
    <w:rsid w:val="003D6E81"/>
    <w:rsid w:val="003D7096"/>
    <w:rsid w:val="003D7259"/>
    <w:rsid w:val="003D7460"/>
    <w:rsid w:val="003E12C7"/>
    <w:rsid w:val="003E2E94"/>
    <w:rsid w:val="003E3004"/>
    <w:rsid w:val="003E3904"/>
    <w:rsid w:val="003E4388"/>
    <w:rsid w:val="003E479C"/>
    <w:rsid w:val="003E49D4"/>
    <w:rsid w:val="003E4A14"/>
    <w:rsid w:val="003E4ECA"/>
    <w:rsid w:val="003E4F52"/>
    <w:rsid w:val="003E504F"/>
    <w:rsid w:val="003E5331"/>
    <w:rsid w:val="003E54B2"/>
    <w:rsid w:val="003E5B36"/>
    <w:rsid w:val="003E5E66"/>
    <w:rsid w:val="003E67BE"/>
    <w:rsid w:val="003E682F"/>
    <w:rsid w:val="003E6ADE"/>
    <w:rsid w:val="003E6E25"/>
    <w:rsid w:val="003E722D"/>
    <w:rsid w:val="003E7B5F"/>
    <w:rsid w:val="003F04FE"/>
    <w:rsid w:val="003F072B"/>
    <w:rsid w:val="003F0A61"/>
    <w:rsid w:val="003F18E5"/>
    <w:rsid w:val="003F19E2"/>
    <w:rsid w:val="003F1AA7"/>
    <w:rsid w:val="003F1D13"/>
    <w:rsid w:val="003F236C"/>
    <w:rsid w:val="003F2B81"/>
    <w:rsid w:val="003F2D9B"/>
    <w:rsid w:val="003F411F"/>
    <w:rsid w:val="003F4339"/>
    <w:rsid w:val="003F45BC"/>
    <w:rsid w:val="003F5F15"/>
    <w:rsid w:val="003F631E"/>
    <w:rsid w:val="003F74BE"/>
    <w:rsid w:val="003F76EB"/>
    <w:rsid w:val="0040015E"/>
    <w:rsid w:val="00400AB7"/>
    <w:rsid w:val="00400D4B"/>
    <w:rsid w:val="004010F7"/>
    <w:rsid w:val="004011A9"/>
    <w:rsid w:val="00401248"/>
    <w:rsid w:val="00401792"/>
    <w:rsid w:val="00401FFD"/>
    <w:rsid w:val="00402375"/>
    <w:rsid w:val="00403613"/>
    <w:rsid w:val="00403D8C"/>
    <w:rsid w:val="004043DF"/>
    <w:rsid w:val="0040497A"/>
    <w:rsid w:val="00404B10"/>
    <w:rsid w:val="00405655"/>
    <w:rsid w:val="00405697"/>
    <w:rsid w:val="00405779"/>
    <w:rsid w:val="00405C58"/>
    <w:rsid w:val="004069C5"/>
    <w:rsid w:val="0040701D"/>
    <w:rsid w:val="0040722B"/>
    <w:rsid w:val="0040733B"/>
    <w:rsid w:val="0041024C"/>
    <w:rsid w:val="00410265"/>
    <w:rsid w:val="00410C19"/>
    <w:rsid w:val="00410FFC"/>
    <w:rsid w:val="0041108F"/>
    <w:rsid w:val="00411218"/>
    <w:rsid w:val="0041125B"/>
    <w:rsid w:val="0041163B"/>
    <w:rsid w:val="0041265B"/>
    <w:rsid w:val="004129DE"/>
    <w:rsid w:val="004132E6"/>
    <w:rsid w:val="00413F3C"/>
    <w:rsid w:val="00414BCB"/>
    <w:rsid w:val="00415C7C"/>
    <w:rsid w:val="00415FAA"/>
    <w:rsid w:val="004163F9"/>
    <w:rsid w:val="00416EFB"/>
    <w:rsid w:val="00417862"/>
    <w:rsid w:val="00417867"/>
    <w:rsid w:val="00417A9F"/>
    <w:rsid w:val="00417B82"/>
    <w:rsid w:val="0042009F"/>
    <w:rsid w:val="0042014A"/>
    <w:rsid w:val="0042069E"/>
    <w:rsid w:val="004209AC"/>
    <w:rsid w:val="00420A9B"/>
    <w:rsid w:val="0042123C"/>
    <w:rsid w:val="00422058"/>
    <w:rsid w:val="00422176"/>
    <w:rsid w:val="00422188"/>
    <w:rsid w:val="00422300"/>
    <w:rsid w:val="00422AA9"/>
    <w:rsid w:val="00422D7A"/>
    <w:rsid w:val="00423419"/>
    <w:rsid w:val="00423605"/>
    <w:rsid w:val="00424D98"/>
    <w:rsid w:val="004250A0"/>
    <w:rsid w:val="00425698"/>
    <w:rsid w:val="004259E4"/>
    <w:rsid w:val="00425A8F"/>
    <w:rsid w:val="00425FCB"/>
    <w:rsid w:val="00426272"/>
    <w:rsid w:val="0042649A"/>
    <w:rsid w:val="004267EE"/>
    <w:rsid w:val="00426B97"/>
    <w:rsid w:val="00427256"/>
    <w:rsid w:val="00427B10"/>
    <w:rsid w:val="00427D76"/>
    <w:rsid w:val="00427DCC"/>
    <w:rsid w:val="004300B1"/>
    <w:rsid w:val="00430115"/>
    <w:rsid w:val="00430A24"/>
    <w:rsid w:val="0043110E"/>
    <w:rsid w:val="004318F6"/>
    <w:rsid w:val="00431AE0"/>
    <w:rsid w:val="00431F53"/>
    <w:rsid w:val="00431F84"/>
    <w:rsid w:val="004320E4"/>
    <w:rsid w:val="004323A7"/>
    <w:rsid w:val="00432B15"/>
    <w:rsid w:val="004330BB"/>
    <w:rsid w:val="00433409"/>
    <w:rsid w:val="004343A2"/>
    <w:rsid w:val="0043442F"/>
    <w:rsid w:val="00434D34"/>
    <w:rsid w:val="00434EB9"/>
    <w:rsid w:val="0043553F"/>
    <w:rsid w:val="004355B7"/>
    <w:rsid w:val="00435B6C"/>
    <w:rsid w:val="004368BB"/>
    <w:rsid w:val="00436CC9"/>
    <w:rsid w:val="00436EB2"/>
    <w:rsid w:val="0043758B"/>
    <w:rsid w:val="00437B86"/>
    <w:rsid w:val="00440155"/>
    <w:rsid w:val="0044035B"/>
    <w:rsid w:val="00440D14"/>
    <w:rsid w:val="00440D5F"/>
    <w:rsid w:val="00441DA6"/>
    <w:rsid w:val="004424D8"/>
    <w:rsid w:val="004425EB"/>
    <w:rsid w:val="00442773"/>
    <w:rsid w:val="004427C7"/>
    <w:rsid w:val="00442A72"/>
    <w:rsid w:val="00442CC2"/>
    <w:rsid w:val="00442EE4"/>
    <w:rsid w:val="00443366"/>
    <w:rsid w:val="00443578"/>
    <w:rsid w:val="00443990"/>
    <w:rsid w:val="00443994"/>
    <w:rsid w:val="00443CB9"/>
    <w:rsid w:val="00443EB7"/>
    <w:rsid w:val="00443EEA"/>
    <w:rsid w:val="0044478B"/>
    <w:rsid w:val="00444921"/>
    <w:rsid w:val="0044501D"/>
    <w:rsid w:val="00445567"/>
    <w:rsid w:val="0044621A"/>
    <w:rsid w:val="0044622E"/>
    <w:rsid w:val="00446A58"/>
    <w:rsid w:val="00446B32"/>
    <w:rsid w:val="00446EC1"/>
    <w:rsid w:val="0044791E"/>
    <w:rsid w:val="00450445"/>
    <w:rsid w:val="00450605"/>
    <w:rsid w:val="00450C67"/>
    <w:rsid w:val="00450E2E"/>
    <w:rsid w:val="004510D7"/>
    <w:rsid w:val="004512F1"/>
    <w:rsid w:val="00451473"/>
    <w:rsid w:val="0045163D"/>
    <w:rsid w:val="00452A8B"/>
    <w:rsid w:val="00452B79"/>
    <w:rsid w:val="00453484"/>
    <w:rsid w:val="00453902"/>
    <w:rsid w:val="00453931"/>
    <w:rsid w:val="004539B0"/>
    <w:rsid w:val="00453AA6"/>
    <w:rsid w:val="00454006"/>
    <w:rsid w:val="004545EE"/>
    <w:rsid w:val="0045491D"/>
    <w:rsid w:val="00454A55"/>
    <w:rsid w:val="00454CB0"/>
    <w:rsid w:val="00454CB2"/>
    <w:rsid w:val="00454ED6"/>
    <w:rsid w:val="004550FF"/>
    <w:rsid w:val="0045551D"/>
    <w:rsid w:val="00455DB1"/>
    <w:rsid w:val="004563B8"/>
    <w:rsid w:val="004565B3"/>
    <w:rsid w:val="00456847"/>
    <w:rsid w:val="00456950"/>
    <w:rsid w:val="00456AC0"/>
    <w:rsid w:val="00457C46"/>
    <w:rsid w:val="00460837"/>
    <w:rsid w:val="00460A41"/>
    <w:rsid w:val="00460BEF"/>
    <w:rsid w:val="00460CED"/>
    <w:rsid w:val="00460F81"/>
    <w:rsid w:val="0046152A"/>
    <w:rsid w:val="004616A3"/>
    <w:rsid w:val="00461831"/>
    <w:rsid w:val="00461AA5"/>
    <w:rsid w:val="00461DF5"/>
    <w:rsid w:val="00461F74"/>
    <w:rsid w:val="00462D11"/>
    <w:rsid w:val="00463630"/>
    <w:rsid w:val="0046400B"/>
    <w:rsid w:val="00464049"/>
    <w:rsid w:val="00464A0A"/>
    <w:rsid w:val="00464E14"/>
    <w:rsid w:val="004653F3"/>
    <w:rsid w:val="0046549C"/>
    <w:rsid w:val="00465736"/>
    <w:rsid w:val="0046576E"/>
    <w:rsid w:val="0046640D"/>
    <w:rsid w:val="004666C7"/>
    <w:rsid w:val="00466BD6"/>
    <w:rsid w:val="00466C69"/>
    <w:rsid w:val="00466D20"/>
    <w:rsid w:val="0046710B"/>
    <w:rsid w:val="004676C0"/>
    <w:rsid w:val="004678DF"/>
    <w:rsid w:val="00470085"/>
    <w:rsid w:val="00470907"/>
    <w:rsid w:val="00470ADB"/>
    <w:rsid w:val="004713FD"/>
    <w:rsid w:val="004718D1"/>
    <w:rsid w:val="00471A0D"/>
    <w:rsid w:val="00471B0E"/>
    <w:rsid w:val="00471B50"/>
    <w:rsid w:val="00471E5A"/>
    <w:rsid w:val="00471E8D"/>
    <w:rsid w:val="00472326"/>
    <w:rsid w:val="004723FF"/>
    <w:rsid w:val="0047297B"/>
    <w:rsid w:val="00472B71"/>
    <w:rsid w:val="00472E1F"/>
    <w:rsid w:val="0047317A"/>
    <w:rsid w:val="004733B6"/>
    <w:rsid w:val="00473D4B"/>
    <w:rsid w:val="00473F29"/>
    <w:rsid w:val="00473F94"/>
    <w:rsid w:val="004741C0"/>
    <w:rsid w:val="004742A3"/>
    <w:rsid w:val="0047448D"/>
    <w:rsid w:val="0047520D"/>
    <w:rsid w:val="004759D2"/>
    <w:rsid w:val="00476D31"/>
    <w:rsid w:val="00477159"/>
    <w:rsid w:val="00477238"/>
    <w:rsid w:val="00477764"/>
    <w:rsid w:val="004777BC"/>
    <w:rsid w:val="00477A5D"/>
    <w:rsid w:val="00477DE6"/>
    <w:rsid w:val="00477E7A"/>
    <w:rsid w:val="00477F79"/>
    <w:rsid w:val="0048060C"/>
    <w:rsid w:val="004807D6"/>
    <w:rsid w:val="00480CB7"/>
    <w:rsid w:val="0048160F"/>
    <w:rsid w:val="00481A96"/>
    <w:rsid w:val="00481DAD"/>
    <w:rsid w:val="00482180"/>
    <w:rsid w:val="0048236C"/>
    <w:rsid w:val="00482453"/>
    <w:rsid w:val="00482A37"/>
    <w:rsid w:val="00482DCB"/>
    <w:rsid w:val="00482ECA"/>
    <w:rsid w:val="00482EF8"/>
    <w:rsid w:val="00483C09"/>
    <w:rsid w:val="00484B66"/>
    <w:rsid w:val="00484DA5"/>
    <w:rsid w:val="004852D7"/>
    <w:rsid w:val="004856C9"/>
    <w:rsid w:val="00485894"/>
    <w:rsid w:val="00485BFF"/>
    <w:rsid w:val="00485D55"/>
    <w:rsid w:val="004864EA"/>
    <w:rsid w:val="004867DD"/>
    <w:rsid w:val="00486AC0"/>
    <w:rsid w:val="00486B85"/>
    <w:rsid w:val="00486F7B"/>
    <w:rsid w:val="00487340"/>
    <w:rsid w:val="004873CD"/>
    <w:rsid w:val="004877AF"/>
    <w:rsid w:val="00487833"/>
    <w:rsid w:val="00487C43"/>
    <w:rsid w:val="00487CF1"/>
    <w:rsid w:val="00487D48"/>
    <w:rsid w:val="004900E7"/>
    <w:rsid w:val="0049044F"/>
    <w:rsid w:val="004904C8"/>
    <w:rsid w:val="00491852"/>
    <w:rsid w:val="004921CD"/>
    <w:rsid w:val="00492808"/>
    <w:rsid w:val="00492831"/>
    <w:rsid w:val="0049367B"/>
    <w:rsid w:val="004948DE"/>
    <w:rsid w:val="00494977"/>
    <w:rsid w:val="00494B6B"/>
    <w:rsid w:val="00494FD3"/>
    <w:rsid w:val="0049678B"/>
    <w:rsid w:val="00496B51"/>
    <w:rsid w:val="004971E1"/>
    <w:rsid w:val="00497740"/>
    <w:rsid w:val="004979D3"/>
    <w:rsid w:val="00497BD6"/>
    <w:rsid w:val="00497EE7"/>
    <w:rsid w:val="004A00E7"/>
    <w:rsid w:val="004A0492"/>
    <w:rsid w:val="004A0800"/>
    <w:rsid w:val="004A0C0C"/>
    <w:rsid w:val="004A0D0B"/>
    <w:rsid w:val="004A154A"/>
    <w:rsid w:val="004A157B"/>
    <w:rsid w:val="004A1607"/>
    <w:rsid w:val="004A1C3F"/>
    <w:rsid w:val="004A1F35"/>
    <w:rsid w:val="004A27BA"/>
    <w:rsid w:val="004A2A81"/>
    <w:rsid w:val="004A3ACD"/>
    <w:rsid w:val="004A4B17"/>
    <w:rsid w:val="004A4B7F"/>
    <w:rsid w:val="004A51FB"/>
    <w:rsid w:val="004A52F4"/>
    <w:rsid w:val="004A5556"/>
    <w:rsid w:val="004A57CD"/>
    <w:rsid w:val="004A609C"/>
    <w:rsid w:val="004A6B53"/>
    <w:rsid w:val="004A6E2B"/>
    <w:rsid w:val="004A73A1"/>
    <w:rsid w:val="004A7576"/>
    <w:rsid w:val="004A783C"/>
    <w:rsid w:val="004A7D80"/>
    <w:rsid w:val="004A7DFE"/>
    <w:rsid w:val="004B04B8"/>
    <w:rsid w:val="004B0E2F"/>
    <w:rsid w:val="004B11D3"/>
    <w:rsid w:val="004B1403"/>
    <w:rsid w:val="004B140F"/>
    <w:rsid w:val="004B14F0"/>
    <w:rsid w:val="004B1D77"/>
    <w:rsid w:val="004B1F70"/>
    <w:rsid w:val="004B2EF4"/>
    <w:rsid w:val="004B32F5"/>
    <w:rsid w:val="004B35C9"/>
    <w:rsid w:val="004B3DC7"/>
    <w:rsid w:val="004B423E"/>
    <w:rsid w:val="004B43A0"/>
    <w:rsid w:val="004B4625"/>
    <w:rsid w:val="004B49C3"/>
    <w:rsid w:val="004B574A"/>
    <w:rsid w:val="004B5974"/>
    <w:rsid w:val="004B597E"/>
    <w:rsid w:val="004B5F60"/>
    <w:rsid w:val="004B6285"/>
    <w:rsid w:val="004B6F3C"/>
    <w:rsid w:val="004B7085"/>
    <w:rsid w:val="004B7286"/>
    <w:rsid w:val="004B7C92"/>
    <w:rsid w:val="004C0105"/>
    <w:rsid w:val="004C0E02"/>
    <w:rsid w:val="004C0F77"/>
    <w:rsid w:val="004C10CC"/>
    <w:rsid w:val="004C10E1"/>
    <w:rsid w:val="004C18BD"/>
    <w:rsid w:val="004C1B10"/>
    <w:rsid w:val="004C1E72"/>
    <w:rsid w:val="004C1F6D"/>
    <w:rsid w:val="004C1F72"/>
    <w:rsid w:val="004C214C"/>
    <w:rsid w:val="004C2156"/>
    <w:rsid w:val="004C28C2"/>
    <w:rsid w:val="004C2D9D"/>
    <w:rsid w:val="004C2E27"/>
    <w:rsid w:val="004C3217"/>
    <w:rsid w:val="004C33DA"/>
    <w:rsid w:val="004C33EB"/>
    <w:rsid w:val="004C383B"/>
    <w:rsid w:val="004C3B1D"/>
    <w:rsid w:val="004C41A0"/>
    <w:rsid w:val="004C4B46"/>
    <w:rsid w:val="004C4FA8"/>
    <w:rsid w:val="004C511F"/>
    <w:rsid w:val="004C5759"/>
    <w:rsid w:val="004C59A3"/>
    <w:rsid w:val="004C59E8"/>
    <w:rsid w:val="004C5DE5"/>
    <w:rsid w:val="004C64F7"/>
    <w:rsid w:val="004C6E79"/>
    <w:rsid w:val="004C7560"/>
    <w:rsid w:val="004D021A"/>
    <w:rsid w:val="004D07D0"/>
    <w:rsid w:val="004D0928"/>
    <w:rsid w:val="004D0AB5"/>
    <w:rsid w:val="004D0B18"/>
    <w:rsid w:val="004D120F"/>
    <w:rsid w:val="004D163A"/>
    <w:rsid w:val="004D16EE"/>
    <w:rsid w:val="004D17C4"/>
    <w:rsid w:val="004D1C23"/>
    <w:rsid w:val="004D23DF"/>
    <w:rsid w:val="004D2AE0"/>
    <w:rsid w:val="004D2D3B"/>
    <w:rsid w:val="004D2D69"/>
    <w:rsid w:val="004D2E5B"/>
    <w:rsid w:val="004D35A6"/>
    <w:rsid w:val="004D38B9"/>
    <w:rsid w:val="004D3956"/>
    <w:rsid w:val="004D3FC9"/>
    <w:rsid w:val="004D42E0"/>
    <w:rsid w:val="004D463D"/>
    <w:rsid w:val="004D56AB"/>
    <w:rsid w:val="004D6FED"/>
    <w:rsid w:val="004D758A"/>
    <w:rsid w:val="004D7C6F"/>
    <w:rsid w:val="004E0078"/>
    <w:rsid w:val="004E0E40"/>
    <w:rsid w:val="004E1432"/>
    <w:rsid w:val="004E1648"/>
    <w:rsid w:val="004E18F3"/>
    <w:rsid w:val="004E1905"/>
    <w:rsid w:val="004E19DC"/>
    <w:rsid w:val="004E1BBC"/>
    <w:rsid w:val="004E1CA1"/>
    <w:rsid w:val="004E1DD4"/>
    <w:rsid w:val="004E23D3"/>
    <w:rsid w:val="004E2517"/>
    <w:rsid w:val="004E25D8"/>
    <w:rsid w:val="004E2E14"/>
    <w:rsid w:val="004E3474"/>
    <w:rsid w:val="004E5F21"/>
    <w:rsid w:val="004E6082"/>
    <w:rsid w:val="004E6197"/>
    <w:rsid w:val="004E632C"/>
    <w:rsid w:val="004E6687"/>
    <w:rsid w:val="004E6AD2"/>
    <w:rsid w:val="004E6FE8"/>
    <w:rsid w:val="004E7335"/>
    <w:rsid w:val="004E7899"/>
    <w:rsid w:val="004F0030"/>
    <w:rsid w:val="004F0720"/>
    <w:rsid w:val="004F082C"/>
    <w:rsid w:val="004F1712"/>
    <w:rsid w:val="004F1A70"/>
    <w:rsid w:val="004F1B3B"/>
    <w:rsid w:val="004F1CFA"/>
    <w:rsid w:val="004F26EC"/>
    <w:rsid w:val="004F2D85"/>
    <w:rsid w:val="004F2E1A"/>
    <w:rsid w:val="004F33A4"/>
    <w:rsid w:val="004F3E51"/>
    <w:rsid w:val="004F3FCD"/>
    <w:rsid w:val="004F418E"/>
    <w:rsid w:val="004F44BF"/>
    <w:rsid w:val="004F4822"/>
    <w:rsid w:val="004F49D1"/>
    <w:rsid w:val="004F4CBD"/>
    <w:rsid w:val="004F55F2"/>
    <w:rsid w:val="004F5702"/>
    <w:rsid w:val="004F57D2"/>
    <w:rsid w:val="004F5CC1"/>
    <w:rsid w:val="004F641E"/>
    <w:rsid w:val="004F6847"/>
    <w:rsid w:val="004F6B42"/>
    <w:rsid w:val="004F7378"/>
    <w:rsid w:val="004F7781"/>
    <w:rsid w:val="0050093B"/>
    <w:rsid w:val="00500A98"/>
    <w:rsid w:val="00500C2D"/>
    <w:rsid w:val="00500D0D"/>
    <w:rsid w:val="00500E1B"/>
    <w:rsid w:val="00500E6C"/>
    <w:rsid w:val="0050165A"/>
    <w:rsid w:val="00502282"/>
    <w:rsid w:val="0050260D"/>
    <w:rsid w:val="00503F2E"/>
    <w:rsid w:val="0050415B"/>
    <w:rsid w:val="00504E23"/>
    <w:rsid w:val="005050C2"/>
    <w:rsid w:val="00505A2F"/>
    <w:rsid w:val="00505FEF"/>
    <w:rsid w:val="005061C0"/>
    <w:rsid w:val="00506525"/>
    <w:rsid w:val="00506588"/>
    <w:rsid w:val="00506CAB"/>
    <w:rsid w:val="00506E83"/>
    <w:rsid w:val="00507305"/>
    <w:rsid w:val="00507486"/>
    <w:rsid w:val="0050762C"/>
    <w:rsid w:val="00507B75"/>
    <w:rsid w:val="005105B4"/>
    <w:rsid w:val="00511166"/>
    <w:rsid w:val="005117A2"/>
    <w:rsid w:val="005117E4"/>
    <w:rsid w:val="00511D26"/>
    <w:rsid w:val="00511ED1"/>
    <w:rsid w:val="005120CB"/>
    <w:rsid w:val="005129FB"/>
    <w:rsid w:val="00512B2E"/>
    <w:rsid w:val="005130D6"/>
    <w:rsid w:val="005136E6"/>
    <w:rsid w:val="005137C4"/>
    <w:rsid w:val="0051385D"/>
    <w:rsid w:val="00513B73"/>
    <w:rsid w:val="00513F82"/>
    <w:rsid w:val="005144F6"/>
    <w:rsid w:val="00514926"/>
    <w:rsid w:val="0051543F"/>
    <w:rsid w:val="00515455"/>
    <w:rsid w:val="0051546E"/>
    <w:rsid w:val="00515558"/>
    <w:rsid w:val="005160D5"/>
    <w:rsid w:val="00516670"/>
    <w:rsid w:val="005167CF"/>
    <w:rsid w:val="00516C28"/>
    <w:rsid w:val="00516D64"/>
    <w:rsid w:val="005170B5"/>
    <w:rsid w:val="005172F4"/>
    <w:rsid w:val="00517524"/>
    <w:rsid w:val="00517963"/>
    <w:rsid w:val="005179AA"/>
    <w:rsid w:val="005202DE"/>
    <w:rsid w:val="00520536"/>
    <w:rsid w:val="005207A2"/>
    <w:rsid w:val="00520CAE"/>
    <w:rsid w:val="0052111C"/>
    <w:rsid w:val="0052158E"/>
    <w:rsid w:val="005217A9"/>
    <w:rsid w:val="00521C16"/>
    <w:rsid w:val="00521D77"/>
    <w:rsid w:val="00522814"/>
    <w:rsid w:val="005236FA"/>
    <w:rsid w:val="0052529F"/>
    <w:rsid w:val="005255CC"/>
    <w:rsid w:val="00525DA2"/>
    <w:rsid w:val="00525F26"/>
    <w:rsid w:val="00525F7E"/>
    <w:rsid w:val="0052614E"/>
    <w:rsid w:val="0052646B"/>
    <w:rsid w:val="00526881"/>
    <w:rsid w:val="00526ABF"/>
    <w:rsid w:val="00526B78"/>
    <w:rsid w:val="00526B87"/>
    <w:rsid w:val="00526CA6"/>
    <w:rsid w:val="00526E05"/>
    <w:rsid w:val="005271E7"/>
    <w:rsid w:val="00527863"/>
    <w:rsid w:val="0053030D"/>
    <w:rsid w:val="00532E23"/>
    <w:rsid w:val="00532F18"/>
    <w:rsid w:val="00533396"/>
    <w:rsid w:val="005338BF"/>
    <w:rsid w:val="00534992"/>
    <w:rsid w:val="00534CE1"/>
    <w:rsid w:val="005354B7"/>
    <w:rsid w:val="00535DAD"/>
    <w:rsid w:val="0053603E"/>
    <w:rsid w:val="00536C95"/>
    <w:rsid w:val="005371EA"/>
    <w:rsid w:val="00540098"/>
    <w:rsid w:val="00540368"/>
    <w:rsid w:val="00540512"/>
    <w:rsid w:val="00541415"/>
    <w:rsid w:val="00541E13"/>
    <w:rsid w:val="005424FE"/>
    <w:rsid w:val="00542DD8"/>
    <w:rsid w:val="00543371"/>
    <w:rsid w:val="00543ED4"/>
    <w:rsid w:val="00544755"/>
    <w:rsid w:val="00544A95"/>
    <w:rsid w:val="00544ED2"/>
    <w:rsid w:val="00545370"/>
    <w:rsid w:val="005456B4"/>
    <w:rsid w:val="005456D2"/>
    <w:rsid w:val="00545B01"/>
    <w:rsid w:val="00545B4D"/>
    <w:rsid w:val="005463AF"/>
    <w:rsid w:val="0054677D"/>
    <w:rsid w:val="005476B9"/>
    <w:rsid w:val="00547960"/>
    <w:rsid w:val="00547C9B"/>
    <w:rsid w:val="00547F6D"/>
    <w:rsid w:val="0055117C"/>
    <w:rsid w:val="005514EC"/>
    <w:rsid w:val="005522F2"/>
    <w:rsid w:val="005524F2"/>
    <w:rsid w:val="005529DB"/>
    <w:rsid w:val="00552A1C"/>
    <w:rsid w:val="00553264"/>
    <w:rsid w:val="00553278"/>
    <w:rsid w:val="00553B08"/>
    <w:rsid w:val="00553CEE"/>
    <w:rsid w:val="00554135"/>
    <w:rsid w:val="0055493A"/>
    <w:rsid w:val="00554CAD"/>
    <w:rsid w:val="00554DCD"/>
    <w:rsid w:val="00555581"/>
    <w:rsid w:val="00555C7F"/>
    <w:rsid w:val="0055643B"/>
    <w:rsid w:val="00556584"/>
    <w:rsid w:val="00556CAB"/>
    <w:rsid w:val="00556FAB"/>
    <w:rsid w:val="00557339"/>
    <w:rsid w:val="005579C4"/>
    <w:rsid w:val="005579C9"/>
    <w:rsid w:val="00560032"/>
    <w:rsid w:val="005608DA"/>
    <w:rsid w:val="005615DE"/>
    <w:rsid w:val="00561BF4"/>
    <w:rsid w:val="00561DBE"/>
    <w:rsid w:val="0056259F"/>
    <w:rsid w:val="00562788"/>
    <w:rsid w:val="00562849"/>
    <w:rsid w:val="00562B12"/>
    <w:rsid w:val="00562F35"/>
    <w:rsid w:val="00563165"/>
    <w:rsid w:val="005637D1"/>
    <w:rsid w:val="00563929"/>
    <w:rsid w:val="00564023"/>
    <w:rsid w:val="00564484"/>
    <w:rsid w:val="00564620"/>
    <w:rsid w:val="00564959"/>
    <w:rsid w:val="00564AA6"/>
    <w:rsid w:val="00564BD2"/>
    <w:rsid w:val="00564D51"/>
    <w:rsid w:val="00565EB2"/>
    <w:rsid w:val="005669E9"/>
    <w:rsid w:val="0056775C"/>
    <w:rsid w:val="00570673"/>
    <w:rsid w:val="00570A69"/>
    <w:rsid w:val="00570D9F"/>
    <w:rsid w:val="005712FC"/>
    <w:rsid w:val="00572199"/>
    <w:rsid w:val="00572594"/>
    <w:rsid w:val="00573125"/>
    <w:rsid w:val="005739FC"/>
    <w:rsid w:val="00574375"/>
    <w:rsid w:val="00574C0A"/>
    <w:rsid w:val="00574CC1"/>
    <w:rsid w:val="0057528B"/>
    <w:rsid w:val="005752B0"/>
    <w:rsid w:val="00575A30"/>
    <w:rsid w:val="00575B1E"/>
    <w:rsid w:val="00576874"/>
    <w:rsid w:val="00576B23"/>
    <w:rsid w:val="00576EB6"/>
    <w:rsid w:val="00577DB3"/>
    <w:rsid w:val="00577F14"/>
    <w:rsid w:val="00577FD7"/>
    <w:rsid w:val="005801B3"/>
    <w:rsid w:val="00581DB7"/>
    <w:rsid w:val="00581F66"/>
    <w:rsid w:val="005820D1"/>
    <w:rsid w:val="005822D1"/>
    <w:rsid w:val="005824EF"/>
    <w:rsid w:val="005825F4"/>
    <w:rsid w:val="00582628"/>
    <w:rsid w:val="00582D37"/>
    <w:rsid w:val="0058377E"/>
    <w:rsid w:val="00583813"/>
    <w:rsid w:val="00583951"/>
    <w:rsid w:val="005842DF"/>
    <w:rsid w:val="005848BB"/>
    <w:rsid w:val="0058524C"/>
    <w:rsid w:val="005859F2"/>
    <w:rsid w:val="00585A21"/>
    <w:rsid w:val="00586947"/>
    <w:rsid w:val="00586AE4"/>
    <w:rsid w:val="00586DAA"/>
    <w:rsid w:val="00586E3F"/>
    <w:rsid w:val="00587AEE"/>
    <w:rsid w:val="00590817"/>
    <w:rsid w:val="00590E6D"/>
    <w:rsid w:val="00592032"/>
    <w:rsid w:val="005922A6"/>
    <w:rsid w:val="00592423"/>
    <w:rsid w:val="00592C5C"/>
    <w:rsid w:val="00592EEC"/>
    <w:rsid w:val="00593124"/>
    <w:rsid w:val="005937FF"/>
    <w:rsid w:val="00593FB1"/>
    <w:rsid w:val="005948BF"/>
    <w:rsid w:val="005949E3"/>
    <w:rsid w:val="00594BA4"/>
    <w:rsid w:val="0059507E"/>
    <w:rsid w:val="00595654"/>
    <w:rsid w:val="00595F5C"/>
    <w:rsid w:val="005961CA"/>
    <w:rsid w:val="00596512"/>
    <w:rsid w:val="0059665E"/>
    <w:rsid w:val="00596D58"/>
    <w:rsid w:val="0059720B"/>
    <w:rsid w:val="005A0403"/>
    <w:rsid w:val="005A0475"/>
    <w:rsid w:val="005A11EF"/>
    <w:rsid w:val="005A120D"/>
    <w:rsid w:val="005A15CF"/>
    <w:rsid w:val="005A16D8"/>
    <w:rsid w:val="005A1873"/>
    <w:rsid w:val="005A190D"/>
    <w:rsid w:val="005A1B54"/>
    <w:rsid w:val="005A21C3"/>
    <w:rsid w:val="005A2646"/>
    <w:rsid w:val="005A2FE3"/>
    <w:rsid w:val="005A3B4E"/>
    <w:rsid w:val="005A3C60"/>
    <w:rsid w:val="005A3C77"/>
    <w:rsid w:val="005A41D9"/>
    <w:rsid w:val="005A47FD"/>
    <w:rsid w:val="005A4A45"/>
    <w:rsid w:val="005A4A6B"/>
    <w:rsid w:val="005A4ECB"/>
    <w:rsid w:val="005A5B3A"/>
    <w:rsid w:val="005A5E48"/>
    <w:rsid w:val="005A68EE"/>
    <w:rsid w:val="005A6912"/>
    <w:rsid w:val="005A6CBA"/>
    <w:rsid w:val="005A70F5"/>
    <w:rsid w:val="005B0080"/>
    <w:rsid w:val="005B0149"/>
    <w:rsid w:val="005B0A02"/>
    <w:rsid w:val="005B0A8E"/>
    <w:rsid w:val="005B0D5D"/>
    <w:rsid w:val="005B177F"/>
    <w:rsid w:val="005B1BED"/>
    <w:rsid w:val="005B1C75"/>
    <w:rsid w:val="005B217F"/>
    <w:rsid w:val="005B341B"/>
    <w:rsid w:val="005B375E"/>
    <w:rsid w:val="005B38E2"/>
    <w:rsid w:val="005B3E51"/>
    <w:rsid w:val="005B4615"/>
    <w:rsid w:val="005B4AC4"/>
    <w:rsid w:val="005B5944"/>
    <w:rsid w:val="005B5F0E"/>
    <w:rsid w:val="005B611B"/>
    <w:rsid w:val="005B6B29"/>
    <w:rsid w:val="005B6C60"/>
    <w:rsid w:val="005B7150"/>
    <w:rsid w:val="005B7287"/>
    <w:rsid w:val="005B749F"/>
    <w:rsid w:val="005B75A9"/>
    <w:rsid w:val="005B7BB4"/>
    <w:rsid w:val="005C10F3"/>
    <w:rsid w:val="005C11C7"/>
    <w:rsid w:val="005C1FED"/>
    <w:rsid w:val="005C230D"/>
    <w:rsid w:val="005C25EA"/>
    <w:rsid w:val="005C2613"/>
    <w:rsid w:val="005C2915"/>
    <w:rsid w:val="005C2D65"/>
    <w:rsid w:val="005C315F"/>
    <w:rsid w:val="005C329A"/>
    <w:rsid w:val="005C3E30"/>
    <w:rsid w:val="005C3E38"/>
    <w:rsid w:val="005C471F"/>
    <w:rsid w:val="005C4A2B"/>
    <w:rsid w:val="005C5161"/>
    <w:rsid w:val="005C54D4"/>
    <w:rsid w:val="005C5FD2"/>
    <w:rsid w:val="005C74AE"/>
    <w:rsid w:val="005C76A2"/>
    <w:rsid w:val="005C7F4A"/>
    <w:rsid w:val="005D038F"/>
    <w:rsid w:val="005D062C"/>
    <w:rsid w:val="005D0973"/>
    <w:rsid w:val="005D0D60"/>
    <w:rsid w:val="005D0DF4"/>
    <w:rsid w:val="005D10B1"/>
    <w:rsid w:val="005D15BC"/>
    <w:rsid w:val="005D21AF"/>
    <w:rsid w:val="005D26A7"/>
    <w:rsid w:val="005D303E"/>
    <w:rsid w:val="005D3369"/>
    <w:rsid w:val="005D3386"/>
    <w:rsid w:val="005D4030"/>
    <w:rsid w:val="005D4039"/>
    <w:rsid w:val="005D4438"/>
    <w:rsid w:val="005D46D7"/>
    <w:rsid w:val="005D50E7"/>
    <w:rsid w:val="005D527E"/>
    <w:rsid w:val="005D536A"/>
    <w:rsid w:val="005D5B59"/>
    <w:rsid w:val="005D616A"/>
    <w:rsid w:val="005D61B1"/>
    <w:rsid w:val="005D6504"/>
    <w:rsid w:val="005D68C7"/>
    <w:rsid w:val="005D69B3"/>
    <w:rsid w:val="005D6F82"/>
    <w:rsid w:val="005D7505"/>
    <w:rsid w:val="005D755F"/>
    <w:rsid w:val="005D771E"/>
    <w:rsid w:val="005D7C16"/>
    <w:rsid w:val="005D7F63"/>
    <w:rsid w:val="005E0A98"/>
    <w:rsid w:val="005E26F9"/>
    <w:rsid w:val="005E27B7"/>
    <w:rsid w:val="005E296A"/>
    <w:rsid w:val="005E2D31"/>
    <w:rsid w:val="005E2E34"/>
    <w:rsid w:val="005E2EAF"/>
    <w:rsid w:val="005E33E8"/>
    <w:rsid w:val="005E37D7"/>
    <w:rsid w:val="005E3A24"/>
    <w:rsid w:val="005E3E92"/>
    <w:rsid w:val="005E491F"/>
    <w:rsid w:val="005E536C"/>
    <w:rsid w:val="005E563B"/>
    <w:rsid w:val="005E58C0"/>
    <w:rsid w:val="005E5AF7"/>
    <w:rsid w:val="005E5EEF"/>
    <w:rsid w:val="005E66D3"/>
    <w:rsid w:val="005E6842"/>
    <w:rsid w:val="005E75CB"/>
    <w:rsid w:val="005E78D5"/>
    <w:rsid w:val="005E7C88"/>
    <w:rsid w:val="005F0CC1"/>
    <w:rsid w:val="005F14C4"/>
    <w:rsid w:val="005F1DFC"/>
    <w:rsid w:val="005F228E"/>
    <w:rsid w:val="005F256D"/>
    <w:rsid w:val="005F3373"/>
    <w:rsid w:val="005F35E1"/>
    <w:rsid w:val="005F39D0"/>
    <w:rsid w:val="005F4429"/>
    <w:rsid w:val="005F448D"/>
    <w:rsid w:val="005F452A"/>
    <w:rsid w:val="005F48F4"/>
    <w:rsid w:val="005F4927"/>
    <w:rsid w:val="005F5A41"/>
    <w:rsid w:val="005F5C69"/>
    <w:rsid w:val="005F5D7D"/>
    <w:rsid w:val="005F653B"/>
    <w:rsid w:val="005F66EA"/>
    <w:rsid w:val="005F6A88"/>
    <w:rsid w:val="005F70D7"/>
    <w:rsid w:val="005F76E9"/>
    <w:rsid w:val="005F7C6D"/>
    <w:rsid w:val="006006E0"/>
    <w:rsid w:val="00600848"/>
    <w:rsid w:val="006009F7"/>
    <w:rsid w:val="0060142F"/>
    <w:rsid w:val="00601787"/>
    <w:rsid w:val="00601959"/>
    <w:rsid w:val="00601FF9"/>
    <w:rsid w:val="006023B8"/>
    <w:rsid w:val="0060269E"/>
    <w:rsid w:val="0060302D"/>
    <w:rsid w:val="006032BA"/>
    <w:rsid w:val="006033E4"/>
    <w:rsid w:val="00603EEA"/>
    <w:rsid w:val="00603F37"/>
    <w:rsid w:val="00604625"/>
    <w:rsid w:val="00604A30"/>
    <w:rsid w:val="00604FB3"/>
    <w:rsid w:val="00604FCF"/>
    <w:rsid w:val="00605522"/>
    <w:rsid w:val="006056CD"/>
    <w:rsid w:val="00605DAD"/>
    <w:rsid w:val="006062BE"/>
    <w:rsid w:val="006063C6"/>
    <w:rsid w:val="006068BC"/>
    <w:rsid w:val="00606D83"/>
    <w:rsid w:val="0060730F"/>
    <w:rsid w:val="006103FE"/>
    <w:rsid w:val="0061040E"/>
    <w:rsid w:val="00610EE5"/>
    <w:rsid w:val="00611132"/>
    <w:rsid w:val="006112F6"/>
    <w:rsid w:val="006116D6"/>
    <w:rsid w:val="00611DDD"/>
    <w:rsid w:val="006125E0"/>
    <w:rsid w:val="0061308C"/>
    <w:rsid w:val="00613D55"/>
    <w:rsid w:val="00614106"/>
    <w:rsid w:val="0061440F"/>
    <w:rsid w:val="0061466D"/>
    <w:rsid w:val="00614CE8"/>
    <w:rsid w:val="00614D93"/>
    <w:rsid w:val="00615D06"/>
    <w:rsid w:val="00616E64"/>
    <w:rsid w:val="00617106"/>
    <w:rsid w:val="006173E3"/>
    <w:rsid w:val="00617416"/>
    <w:rsid w:val="00620750"/>
    <w:rsid w:val="006207C9"/>
    <w:rsid w:val="0062126E"/>
    <w:rsid w:val="00621901"/>
    <w:rsid w:val="00621C74"/>
    <w:rsid w:val="00621FE5"/>
    <w:rsid w:val="00622E88"/>
    <w:rsid w:val="00623018"/>
    <w:rsid w:val="00623CAF"/>
    <w:rsid w:val="00623DFB"/>
    <w:rsid w:val="00624128"/>
    <w:rsid w:val="00624A6A"/>
    <w:rsid w:val="0062587F"/>
    <w:rsid w:val="00625AC1"/>
    <w:rsid w:val="00625B94"/>
    <w:rsid w:val="00625DAE"/>
    <w:rsid w:val="00626128"/>
    <w:rsid w:val="00626207"/>
    <w:rsid w:val="0062634D"/>
    <w:rsid w:val="00626AED"/>
    <w:rsid w:val="00626C64"/>
    <w:rsid w:val="00626E8A"/>
    <w:rsid w:val="0062713D"/>
    <w:rsid w:val="00627938"/>
    <w:rsid w:val="006305BB"/>
    <w:rsid w:val="0063068B"/>
    <w:rsid w:val="00630D3B"/>
    <w:rsid w:val="006311E5"/>
    <w:rsid w:val="00631839"/>
    <w:rsid w:val="0063184A"/>
    <w:rsid w:val="006322B0"/>
    <w:rsid w:val="006327F8"/>
    <w:rsid w:val="006329BE"/>
    <w:rsid w:val="0063400A"/>
    <w:rsid w:val="00634160"/>
    <w:rsid w:val="00634975"/>
    <w:rsid w:val="006358C5"/>
    <w:rsid w:val="00635C49"/>
    <w:rsid w:val="00635D23"/>
    <w:rsid w:val="00635D74"/>
    <w:rsid w:val="00635DB0"/>
    <w:rsid w:val="00635E38"/>
    <w:rsid w:val="00635FAF"/>
    <w:rsid w:val="00636D18"/>
    <w:rsid w:val="006371D4"/>
    <w:rsid w:val="00637617"/>
    <w:rsid w:val="00640EC4"/>
    <w:rsid w:val="006414A5"/>
    <w:rsid w:val="00641706"/>
    <w:rsid w:val="00641A7E"/>
    <w:rsid w:val="00641B10"/>
    <w:rsid w:val="00642058"/>
    <w:rsid w:val="006423CE"/>
    <w:rsid w:val="006427FD"/>
    <w:rsid w:val="006428B9"/>
    <w:rsid w:val="0064324E"/>
    <w:rsid w:val="00643652"/>
    <w:rsid w:val="00643BCB"/>
    <w:rsid w:val="006444D2"/>
    <w:rsid w:val="00644905"/>
    <w:rsid w:val="006449F2"/>
    <w:rsid w:val="00644F2C"/>
    <w:rsid w:val="00645205"/>
    <w:rsid w:val="0064665B"/>
    <w:rsid w:val="00646987"/>
    <w:rsid w:val="00646A1F"/>
    <w:rsid w:val="00646B99"/>
    <w:rsid w:val="00646DEB"/>
    <w:rsid w:val="00646F5C"/>
    <w:rsid w:val="00647521"/>
    <w:rsid w:val="0064764E"/>
    <w:rsid w:val="0064796F"/>
    <w:rsid w:val="00647D82"/>
    <w:rsid w:val="00651380"/>
    <w:rsid w:val="00651959"/>
    <w:rsid w:val="006527BF"/>
    <w:rsid w:val="00652D14"/>
    <w:rsid w:val="00652D57"/>
    <w:rsid w:val="00652D6E"/>
    <w:rsid w:val="00653311"/>
    <w:rsid w:val="006533D8"/>
    <w:rsid w:val="00653707"/>
    <w:rsid w:val="0065382D"/>
    <w:rsid w:val="006541FF"/>
    <w:rsid w:val="00654D9A"/>
    <w:rsid w:val="00655349"/>
    <w:rsid w:val="006557D5"/>
    <w:rsid w:val="00655817"/>
    <w:rsid w:val="00655955"/>
    <w:rsid w:val="0065596B"/>
    <w:rsid w:val="00655B01"/>
    <w:rsid w:val="00655C69"/>
    <w:rsid w:val="00655E2B"/>
    <w:rsid w:val="00655E82"/>
    <w:rsid w:val="00656B0B"/>
    <w:rsid w:val="00656FB7"/>
    <w:rsid w:val="006571E9"/>
    <w:rsid w:val="006572F7"/>
    <w:rsid w:val="0065739E"/>
    <w:rsid w:val="0065770B"/>
    <w:rsid w:val="00657894"/>
    <w:rsid w:val="00657922"/>
    <w:rsid w:val="00657F69"/>
    <w:rsid w:val="00657F80"/>
    <w:rsid w:val="006600A2"/>
    <w:rsid w:val="00660BF7"/>
    <w:rsid w:val="00660E1F"/>
    <w:rsid w:val="00660EC1"/>
    <w:rsid w:val="0066106F"/>
    <w:rsid w:val="006613BF"/>
    <w:rsid w:val="0066145C"/>
    <w:rsid w:val="00661B63"/>
    <w:rsid w:val="00661EC3"/>
    <w:rsid w:val="00661EC7"/>
    <w:rsid w:val="0066259E"/>
    <w:rsid w:val="00662C5B"/>
    <w:rsid w:val="00663AA8"/>
    <w:rsid w:val="00663B4C"/>
    <w:rsid w:val="00664142"/>
    <w:rsid w:val="006642C0"/>
    <w:rsid w:val="00664427"/>
    <w:rsid w:val="00664793"/>
    <w:rsid w:val="00664814"/>
    <w:rsid w:val="0066523C"/>
    <w:rsid w:val="00665DBC"/>
    <w:rsid w:val="00665E73"/>
    <w:rsid w:val="00666539"/>
    <w:rsid w:val="006666F9"/>
    <w:rsid w:val="00666B97"/>
    <w:rsid w:val="00667621"/>
    <w:rsid w:val="00667737"/>
    <w:rsid w:val="00667ACF"/>
    <w:rsid w:val="00667C21"/>
    <w:rsid w:val="00667D44"/>
    <w:rsid w:val="006700E6"/>
    <w:rsid w:val="00670418"/>
    <w:rsid w:val="00670D92"/>
    <w:rsid w:val="0067148C"/>
    <w:rsid w:val="006714DE"/>
    <w:rsid w:val="00671991"/>
    <w:rsid w:val="00671D4F"/>
    <w:rsid w:val="006724F9"/>
    <w:rsid w:val="00672E31"/>
    <w:rsid w:val="0067318D"/>
    <w:rsid w:val="006735B0"/>
    <w:rsid w:val="0067367D"/>
    <w:rsid w:val="00673D67"/>
    <w:rsid w:val="00674298"/>
    <w:rsid w:val="00674791"/>
    <w:rsid w:val="00674D5D"/>
    <w:rsid w:val="006752F8"/>
    <w:rsid w:val="006756F9"/>
    <w:rsid w:val="00676032"/>
    <w:rsid w:val="006763E6"/>
    <w:rsid w:val="0067662C"/>
    <w:rsid w:val="00676A23"/>
    <w:rsid w:val="00676B60"/>
    <w:rsid w:val="006770A9"/>
    <w:rsid w:val="00677730"/>
    <w:rsid w:val="00677B12"/>
    <w:rsid w:val="00677C6F"/>
    <w:rsid w:val="00680D48"/>
    <w:rsid w:val="00681112"/>
    <w:rsid w:val="00681FAE"/>
    <w:rsid w:val="00682A23"/>
    <w:rsid w:val="00683D86"/>
    <w:rsid w:val="0068410D"/>
    <w:rsid w:val="0068446D"/>
    <w:rsid w:val="006851A9"/>
    <w:rsid w:val="00685240"/>
    <w:rsid w:val="0068555E"/>
    <w:rsid w:val="0068583E"/>
    <w:rsid w:val="00687001"/>
    <w:rsid w:val="00687421"/>
    <w:rsid w:val="006877F5"/>
    <w:rsid w:val="00687A5D"/>
    <w:rsid w:val="00690A1C"/>
    <w:rsid w:val="00690FA7"/>
    <w:rsid w:val="006910AB"/>
    <w:rsid w:val="00691F5A"/>
    <w:rsid w:val="00691F98"/>
    <w:rsid w:val="00692338"/>
    <w:rsid w:val="00692557"/>
    <w:rsid w:val="006925E1"/>
    <w:rsid w:val="00692677"/>
    <w:rsid w:val="00692AA4"/>
    <w:rsid w:val="00692B3D"/>
    <w:rsid w:val="00692E81"/>
    <w:rsid w:val="006935A2"/>
    <w:rsid w:val="0069407B"/>
    <w:rsid w:val="00694622"/>
    <w:rsid w:val="00694682"/>
    <w:rsid w:val="00694CE3"/>
    <w:rsid w:val="00694D9D"/>
    <w:rsid w:val="0069537E"/>
    <w:rsid w:val="00695DAE"/>
    <w:rsid w:val="00696E2F"/>
    <w:rsid w:val="00697238"/>
    <w:rsid w:val="00697314"/>
    <w:rsid w:val="00697C4A"/>
    <w:rsid w:val="00697D47"/>
    <w:rsid w:val="00697D4C"/>
    <w:rsid w:val="006A0239"/>
    <w:rsid w:val="006A0AA4"/>
    <w:rsid w:val="006A0BAF"/>
    <w:rsid w:val="006A0FEB"/>
    <w:rsid w:val="006A12B7"/>
    <w:rsid w:val="006A183D"/>
    <w:rsid w:val="006A187E"/>
    <w:rsid w:val="006A2261"/>
    <w:rsid w:val="006A29E4"/>
    <w:rsid w:val="006A2D59"/>
    <w:rsid w:val="006A3446"/>
    <w:rsid w:val="006A4798"/>
    <w:rsid w:val="006A4EDA"/>
    <w:rsid w:val="006A4EF8"/>
    <w:rsid w:val="006A58CC"/>
    <w:rsid w:val="006A5BD9"/>
    <w:rsid w:val="006A6E3C"/>
    <w:rsid w:val="006A7263"/>
    <w:rsid w:val="006A74D2"/>
    <w:rsid w:val="006A761C"/>
    <w:rsid w:val="006A7F1A"/>
    <w:rsid w:val="006B0C54"/>
    <w:rsid w:val="006B0DCE"/>
    <w:rsid w:val="006B0EB0"/>
    <w:rsid w:val="006B161D"/>
    <w:rsid w:val="006B178B"/>
    <w:rsid w:val="006B1934"/>
    <w:rsid w:val="006B1F09"/>
    <w:rsid w:val="006B1F57"/>
    <w:rsid w:val="006B22BD"/>
    <w:rsid w:val="006B29C0"/>
    <w:rsid w:val="006B2B13"/>
    <w:rsid w:val="006B38E0"/>
    <w:rsid w:val="006B3C3C"/>
    <w:rsid w:val="006B4530"/>
    <w:rsid w:val="006B47C4"/>
    <w:rsid w:val="006B47E1"/>
    <w:rsid w:val="006B4A74"/>
    <w:rsid w:val="006B4B4B"/>
    <w:rsid w:val="006B4BE0"/>
    <w:rsid w:val="006B5FAA"/>
    <w:rsid w:val="006B66D4"/>
    <w:rsid w:val="006B74D8"/>
    <w:rsid w:val="006B75A5"/>
    <w:rsid w:val="006B7650"/>
    <w:rsid w:val="006B770F"/>
    <w:rsid w:val="006B780E"/>
    <w:rsid w:val="006B7D90"/>
    <w:rsid w:val="006B7F69"/>
    <w:rsid w:val="006C00F9"/>
    <w:rsid w:val="006C16A4"/>
    <w:rsid w:val="006C1764"/>
    <w:rsid w:val="006C1B95"/>
    <w:rsid w:val="006C3409"/>
    <w:rsid w:val="006C34DF"/>
    <w:rsid w:val="006C4E62"/>
    <w:rsid w:val="006C5494"/>
    <w:rsid w:val="006C5CFA"/>
    <w:rsid w:val="006C6784"/>
    <w:rsid w:val="006C6BD1"/>
    <w:rsid w:val="006C6D12"/>
    <w:rsid w:val="006C6E84"/>
    <w:rsid w:val="006C78C2"/>
    <w:rsid w:val="006D027B"/>
    <w:rsid w:val="006D02D6"/>
    <w:rsid w:val="006D0B0B"/>
    <w:rsid w:val="006D0EA9"/>
    <w:rsid w:val="006D134E"/>
    <w:rsid w:val="006D1B20"/>
    <w:rsid w:val="006D20C3"/>
    <w:rsid w:val="006D257A"/>
    <w:rsid w:val="006D2C45"/>
    <w:rsid w:val="006D2FBB"/>
    <w:rsid w:val="006D34EA"/>
    <w:rsid w:val="006D36C3"/>
    <w:rsid w:val="006D37A5"/>
    <w:rsid w:val="006D3BFA"/>
    <w:rsid w:val="006D4044"/>
    <w:rsid w:val="006D404F"/>
    <w:rsid w:val="006D4121"/>
    <w:rsid w:val="006D46EE"/>
    <w:rsid w:val="006D537C"/>
    <w:rsid w:val="006D5EB6"/>
    <w:rsid w:val="006D62FA"/>
    <w:rsid w:val="006D690F"/>
    <w:rsid w:val="006D6A6B"/>
    <w:rsid w:val="006D6B03"/>
    <w:rsid w:val="006D720D"/>
    <w:rsid w:val="006D7235"/>
    <w:rsid w:val="006D7410"/>
    <w:rsid w:val="006D7420"/>
    <w:rsid w:val="006D7424"/>
    <w:rsid w:val="006D7763"/>
    <w:rsid w:val="006D7D19"/>
    <w:rsid w:val="006D7D66"/>
    <w:rsid w:val="006E06D0"/>
    <w:rsid w:val="006E08A7"/>
    <w:rsid w:val="006E0D87"/>
    <w:rsid w:val="006E0EB4"/>
    <w:rsid w:val="006E12F9"/>
    <w:rsid w:val="006E180F"/>
    <w:rsid w:val="006E1912"/>
    <w:rsid w:val="006E1C98"/>
    <w:rsid w:val="006E25A8"/>
    <w:rsid w:val="006E2B9A"/>
    <w:rsid w:val="006E2BC1"/>
    <w:rsid w:val="006E372C"/>
    <w:rsid w:val="006E3DE0"/>
    <w:rsid w:val="006E3F68"/>
    <w:rsid w:val="006E412D"/>
    <w:rsid w:val="006E4CE7"/>
    <w:rsid w:val="006E51E6"/>
    <w:rsid w:val="006E5F9D"/>
    <w:rsid w:val="006E6124"/>
    <w:rsid w:val="006E624A"/>
    <w:rsid w:val="006E6756"/>
    <w:rsid w:val="006E7557"/>
    <w:rsid w:val="006E757D"/>
    <w:rsid w:val="006F0136"/>
    <w:rsid w:val="006F024D"/>
    <w:rsid w:val="006F04E5"/>
    <w:rsid w:val="006F06A1"/>
    <w:rsid w:val="006F0DAA"/>
    <w:rsid w:val="006F1132"/>
    <w:rsid w:val="006F157E"/>
    <w:rsid w:val="006F17E0"/>
    <w:rsid w:val="006F1A2E"/>
    <w:rsid w:val="006F1A78"/>
    <w:rsid w:val="006F1CCE"/>
    <w:rsid w:val="006F1E84"/>
    <w:rsid w:val="006F213C"/>
    <w:rsid w:val="006F2564"/>
    <w:rsid w:val="006F2757"/>
    <w:rsid w:val="006F2922"/>
    <w:rsid w:val="006F2A8A"/>
    <w:rsid w:val="006F31BD"/>
    <w:rsid w:val="006F3B67"/>
    <w:rsid w:val="006F4424"/>
    <w:rsid w:val="006F4624"/>
    <w:rsid w:val="006F4883"/>
    <w:rsid w:val="006F49EA"/>
    <w:rsid w:val="006F4A71"/>
    <w:rsid w:val="006F4B83"/>
    <w:rsid w:val="006F4C5E"/>
    <w:rsid w:val="006F4E5B"/>
    <w:rsid w:val="006F4E7E"/>
    <w:rsid w:val="006F4F00"/>
    <w:rsid w:val="006F52ED"/>
    <w:rsid w:val="006F5AAC"/>
    <w:rsid w:val="006F63D0"/>
    <w:rsid w:val="006F7148"/>
    <w:rsid w:val="006F72DA"/>
    <w:rsid w:val="006F73E5"/>
    <w:rsid w:val="006F78D7"/>
    <w:rsid w:val="006F7905"/>
    <w:rsid w:val="007004FA"/>
    <w:rsid w:val="0070063C"/>
    <w:rsid w:val="00701ADB"/>
    <w:rsid w:val="007020CC"/>
    <w:rsid w:val="00702277"/>
    <w:rsid w:val="00702430"/>
    <w:rsid w:val="007033D7"/>
    <w:rsid w:val="00704061"/>
    <w:rsid w:val="00704A8B"/>
    <w:rsid w:val="00705686"/>
    <w:rsid w:val="0070569E"/>
    <w:rsid w:val="0070584F"/>
    <w:rsid w:val="0070614D"/>
    <w:rsid w:val="007065B6"/>
    <w:rsid w:val="00707210"/>
    <w:rsid w:val="0070727C"/>
    <w:rsid w:val="007077E8"/>
    <w:rsid w:val="00710156"/>
    <w:rsid w:val="00710586"/>
    <w:rsid w:val="00710742"/>
    <w:rsid w:val="007108D7"/>
    <w:rsid w:val="00710F71"/>
    <w:rsid w:val="007112E5"/>
    <w:rsid w:val="0071142E"/>
    <w:rsid w:val="00711431"/>
    <w:rsid w:val="00711471"/>
    <w:rsid w:val="00711626"/>
    <w:rsid w:val="00712216"/>
    <w:rsid w:val="0071233E"/>
    <w:rsid w:val="007129AB"/>
    <w:rsid w:val="007129E9"/>
    <w:rsid w:val="00713235"/>
    <w:rsid w:val="00713979"/>
    <w:rsid w:val="00713F39"/>
    <w:rsid w:val="007140A2"/>
    <w:rsid w:val="00715110"/>
    <w:rsid w:val="007153B7"/>
    <w:rsid w:val="0071572D"/>
    <w:rsid w:val="00715887"/>
    <w:rsid w:val="00715A72"/>
    <w:rsid w:val="00716130"/>
    <w:rsid w:val="0071628E"/>
    <w:rsid w:val="007164BE"/>
    <w:rsid w:val="00716C43"/>
    <w:rsid w:val="00716F0E"/>
    <w:rsid w:val="00717717"/>
    <w:rsid w:val="00717A66"/>
    <w:rsid w:val="00717DAD"/>
    <w:rsid w:val="00720252"/>
    <w:rsid w:val="00720600"/>
    <w:rsid w:val="00720683"/>
    <w:rsid w:val="00720937"/>
    <w:rsid w:val="00720989"/>
    <w:rsid w:val="00720EF6"/>
    <w:rsid w:val="00721174"/>
    <w:rsid w:val="0072123C"/>
    <w:rsid w:val="007216F1"/>
    <w:rsid w:val="00721809"/>
    <w:rsid w:val="00721D68"/>
    <w:rsid w:val="0072253D"/>
    <w:rsid w:val="00722F77"/>
    <w:rsid w:val="00723062"/>
    <w:rsid w:val="0072352B"/>
    <w:rsid w:val="0072368E"/>
    <w:rsid w:val="007237C7"/>
    <w:rsid w:val="007241F5"/>
    <w:rsid w:val="00724646"/>
    <w:rsid w:val="00724DC5"/>
    <w:rsid w:val="00724FC0"/>
    <w:rsid w:val="0072575D"/>
    <w:rsid w:val="0072576E"/>
    <w:rsid w:val="00725855"/>
    <w:rsid w:val="00725E1E"/>
    <w:rsid w:val="0072635C"/>
    <w:rsid w:val="00726A0B"/>
    <w:rsid w:val="007277C2"/>
    <w:rsid w:val="00727B04"/>
    <w:rsid w:val="00727F01"/>
    <w:rsid w:val="0073026A"/>
    <w:rsid w:val="00730C8D"/>
    <w:rsid w:val="00731693"/>
    <w:rsid w:val="00732117"/>
    <w:rsid w:val="00732185"/>
    <w:rsid w:val="007330E8"/>
    <w:rsid w:val="00733108"/>
    <w:rsid w:val="00733244"/>
    <w:rsid w:val="007337A7"/>
    <w:rsid w:val="007340CA"/>
    <w:rsid w:val="00734E11"/>
    <w:rsid w:val="00734E19"/>
    <w:rsid w:val="00735406"/>
    <w:rsid w:val="00735F16"/>
    <w:rsid w:val="007367E1"/>
    <w:rsid w:val="00736B9F"/>
    <w:rsid w:val="007370F3"/>
    <w:rsid w:val="007378CD"/>
    <w:rsid w:val="00737B12"/>
    <w:rsid w:val="00737B14"/>
    <w:rsid w:val="007402B5"/>
    <w:rsid w:val="007405E8"/>
    <w:rsid w:val="007406E7"/>
    <w:rsid w:val="00741368"/>
    <w:rsid w:val="00741396"/>
    <w:rsid w:val="00741461"/>
    <w:rsid w:val="00741641"/>
    <w:rsid w:val="00741F63"/>
    <w:rsid w:val="007421CB"/>
    <w:rsid w:val="007423C8"/>
    <w:rsid w:val="00742B20"/>
    <w:rsid w:val="00742F48"/>
    <w:rsid w:val="00743309"/>
    <w:rsid w:val="007434F1"/>
    <w:rsid w:val="007438A1"/>
    <w:rsid w:val="00743C70"/>
    <w:rsid w:val="007440D0"/>
    <w:rsid w:val="007446C6"/>
    <w:rsid w:val="00745518"/>
    <w:rsid w:val="0074563D"/>
    <w:rsid w:val="007458D6"/>
    <w:rsid w:val="0074590F"/>
    <w:rsid w:val="00745CCE"/>
    <w:rsid w:val="00746635"/>
    <w:rsid w:val="00746C22"/>
    <w:rsid w:val="00746E2D"/>
    <w:rsid w:val="00747125"/>
    <w:rsid w:val="00747252"/>
    <w:rsid w:val="00747819"/>
    <w:rsid w:val="007503AE"/>
    <w:rsid w:val="0075062B"/>
    <w:rsid w:val="007507BC"/>
    <w:rsid w:val="00750FA2"/>
    <w:rsid w:val="00751157"/>
    <w:rsid w:val="00751F1B"/>
    <w:rsid w:val="007520B0"/>
    <w:rsid w:val="00752535"/>
    <w:rsid w:val="007526C2"/>
    <w:rsid w:val="00752FFB"/>
    <w:rsid w:val="007536B1"/>
    <w:rsid w:val="007538FD"/>
    <w:rsid w:val="00754260"/>
    <w:rsid w:val="00754555"/>
    <w:rsid w:val="00754608"/>
    <w:rsid w:val="0075471D"/>
    <w:rsid w:val="0075501C"/>
    <w:rsid w:val="007550E8"/>
    <w:rsid w:val="007558E8"/>
    <w:rsid w:val="007559E1"/>
    <w:rsid w:val="00755DF5"/>
    <w:rsid w:val="007563D5"/>
    <w:rsid w:val="00756484"/>
    <w:rsid w:val="00756A4A"/>
    <w:rsid w:val="00757767"/>
    <w:rsid w:val="00757F33"/>
    <w:rsid w:val="007603EF"/>
    <w:rsid w:val="00760D48"/>
    <w:rsid w:val="00760DF3"/>
    <w:rsid w:val="0076170A"/>
    <w:rsid w:val="00761928"/>
    <w:rsid w:val="00761A1E"/>
    <w:rsid w:val="00762DFB"/>
    <w:rsid w:val="00762FB0"/>
    <w:rsid w:val="0076328F"/>
    <w:rsid w:val="007632F1"/>
    <w:rsid w:val="00764F9A"/>
    <w:rsid w:val="00765D42"/>
    <w:rsid w:val="00765FEB"/>
    <w:rsid w:val="00766542"/>
    <w:rsid w:val="00766A52"/>
    <w:rsid w:val="00767016"/>
    <w:rsid w:val="007670D1"/>
    <w:rsid w:val="0076720C"/>
    <w:rsid w:val="00767F37"/>
    <w:rsid w:val="00770347"/>
    <w:rsid w:val="00770E41"/>
    <w:rsid w:val="00771100"/>
    <w:rsid w:val="007715AD"/>
    <w:rsid w:val="007716BD"/>
    <w:rsid w:val="007717BE"/>
    <w:rsid w:val="0077187E"/>
    <w:rsid w:val="00771D68"/>
    <w:rsid w:val="00772109"/>
    <w:rsid w:val="007721C7"/>
    <w:rsid w:val="00773707"/>
    <w:rsid w:val="00773E72"/>
    <w:rsid w:val="00773FD3"/>
    <w:rsid w:val="007747B8"/>
    <w:rsid w:val="00774E0E"/>
    <w:rsid w:val="00774F28"/>
    <w:rsid w:val="00776B6B"/>
    <w:rsid w:val="00776BA4"/>
    <w:rsid w:val="007779E8"/>
    <w:rsid w:val="00777A10"/>
    <w:rsid w:val="00777C1E"/>
    <w:rsid w:val="00777D34"/>
    <w:rsid w:val="00777DD1"/>
    <w:rsid w:val="007807BD"/>
    <w:rsid w:val="00780BA2"/>
    <w:rsid w:val="00780FFD"/>
    <w:rsid w:val="0078103D"/>
    <w:rsid w:val="007813B5"/>
    <w:rsid w:val="0078166C"/>
    <w:rsid w:val="00781729"/>
    <w:rsid w:val="007818EA"/>
    <w:rsid w:val="00781E41"/>
    <w:rsid w:val="0078204E"/>
    <w:rsid w:val="0078216D"/>
    <w:rsid w:val="00782563"/>
    <w:rsid w:val="007829A4"/>
    <w:rsid w:val="00783DE6"/>
    <w:rsid w:val="00783F64"/>
    <w:rsid w:val="00784039"/>
    <w:rsid w:val="007847D8"/>
    <w:rsid w:val="00784CFA"/>
    <w:rsid w:val="00784D8E"/>
    <w:rsid w:val="00785264"/>
    <w:rsid w:val="00785602"/>
    <w:rsid w:val="007856A8"/>
    <w:rsid w:val="00785AA1"/>
    <w:rsid w:val="0078637A"/>
    <w:rsid w:val="0078642B"/>
    <w:rsid w:val="00786C8C"/>
    <w:rsid w:val="00786E53"/>
    <w:rsid w:val="007877D8"/>
    <w:rsid w:val="00790892"/>
    <w:rsid w:val="00790C1E"/>
    <w:rsid w:val="00790D10"/>
    <w:rsid w:val="00791287"/>
    <w:rsid w:val="007918F1"/>
    <w:rsid w:val="00791C7A"/>
    <w:rsid w:val="00791F32"/>
    <w:rsid w:val="00792B05"/>
    <w:rsid w:val="00792D13"/>
    <w:rsid w:val="00793359"/>
    <w:rsid w:val="0079450D"/>
    <w:rsid w:val="00794761"/>
    <w:rsid w:val="00794B81"/>
    <w:rsid w:val="00794DFC"/>
    <w:rsid w:val="00794E12"/>
    <w:rsid w:val="0079586B"/>
    <w:rsid w:val="00795AF6"/>
    <w:rsid w:val="00795BB7"/>
    <w:rsid w:val="00795C6A"/>
    <w:rsid w:val="00795D96"/>
    <w:rsid w:val="0079603C"/>
    <w:rsid w:val="007962EA"/>
    <w:rsid w:val="007966E6"/>
    <w:rsid w:val="007969B3"/>
    <w:rsid w:val="00796B8C"/>
    <w:rsid w:val="00796DBC"/>
    <w:rsid w:val="0079743E"/>
    <w:rsid w:val="007978E4"/>
    <w:rsid w:val="007A04ED"/>
    <w:rsid w:val="007A0636"/>
    <w:rsid w:val="007A0BB8"/>
    <w:rsid w:val="007A0D08"/>
    <w:rsid w:val="007A1278"/>
    <w:rsid w:val="007A13A6"/>
    <w:rsid w:val="007A160F"/>
    <w:rsid w:val="007A1C0A"/>
    <w:rsid w:val="007A1F1C"/>
    <w:rsid w:val="007A21EE"/>
    <w:rsid w:val="007A2757"/>
    <w:rsid w:val="007A2ADA"/>
    <w:rsid w:val="007A2F23"/>
    <w:rsid w:val="007A365B"/>
    <w:rsid w:val="007A366F"/>
    <w:rsid w:val="007A3723"/>
    <w:rsid w:val="007A48B0"/>
    <w:rsid w:val="007A4BAD"/>
    <w:rsid w:val="007A58BE"/>
    <w:rsid w:val="007A5E15"/>
    <w:rsid w:val="007A67DB"/>
    <w:rsid w:val="007A6A3F"/>
    <w:rsid w:val="007A6CC5"/>
    <w:rsid w:val="007A6CF7"/>
    <w:rsid w:val="007A6E03"/>
    <w:rsid w:val="007A6F34"/>
    <w:rsid w:val="007A6FD8"/>
    <w:rsid w:val="007A7351"/>
    <w:rsid w:val="007A786A"/>
    <w:rsid w:val="007A7BA0"/>
    <w:rsid w:val="007A7C29"/>
    <w:rsid w:val="007A7EFA"/>
    <w:rsid w:val="007B050C"/>
    <w:rsid w:val="007B0F6F"/>
    <w:rsid w:val="007B17DC"/>
    <w:rsid w:val="007B1E1F"/>
    <w:rsid w:val="007B1F9E"/>
    <w:rsid w:val="007B27D0"/>
    <w:rsid w:val="007B296D"/>
    <w:rsid w:val="007B32ED"/>
    <w:rsid w:val="007B3E0C"/>
    <w:rsid w:val="007B4070"/>
    <w:rsid w:val="007B530F"/>
    <w:rsid w:val="007B568B"/>
    <w:rsid w:val="007B56EA"/>
    <w:rsid w:val="007B6267"/>
    <w:rsid w:val="007B63E6"/>
    <w:rsid w:val="007B6438"/>
    <w:rsid w:val="007B696E"/>
    <w:rsid w:val="007B725C"/>
    <w:rsid w:val="007B744C"/>
    <w:rsid w:val="007B7610"/>
    <w:rsid w:val="007B7CFD"/>
    <w:rsid w:val="007B7D27"/>
    <w:rsid w:val="007B7D7A"/>
    <w:rsid w:val="007B7E2F"/>
    <w:rsid w:val="007C01B8"/>
    <w:rsid w:val="007C01F7"/>
    <w:rsid w:val="007C0F89"/>
    <w:rsid w:val="007C146C"/>
    <w:rsid w:val="007C251F"/>
    <w:rsid w:val="007C267A"/>
    <w:rsid w:val="007C2813"/>
    <w:rsid w:val="007C2A59"/>
    <w:rsid w:val="007C3315"/>
    <w:rsid w:val="007C386D"/>
    <w:rsid w:val="007C3CAA"/>
    <w:rsid w:val="007C47A0"/>
    <w:rsid w:val="007C4CDE"/>
    <w:rsid w:val="007C4E4E"/>
    <w:rsid w:val="007C58F2"/>
    <w:rsid w:val="007C5EA6"/>
    <w:rsid w:val="007C5F20"/>
    <w:rsid w:val="007C63BD"/>
    <w:rsid w:val="007C63D1"/>
    <w:rsid w:val="007C6936"/>
    <w:rsid w:val="007C75AE"/>
    <w:rsid w:val="007C7CF4"/>
    <w:rsid w:val="007C7D0F"/>
    <w:rsid w:val="007C7E4B"/>
    <w:rsid w:val="007C7F72"/>
    <w:rsid w:val="007D0705"/>
    <w:rsid w:val="007D20BF"/>
    <w:rsid w:val="007D2143"/>
    <w:rsid w:val="007D233D"/>
    <w:rsid w:val="007D2FC6"/>
    <w:rsid w:val="007D304F"/>
    <w:rsid w:val="007D40A8"/>
    <w:rsid w:val="007D4D3F"/>
    <w:rsid w:val="007D5019"/>
    <w:rsid w:val="007D524F"/>
    <w:rsid w:val="007D537F"/>
    <w:rsid w:val="007D555E"/>
    <w:rsid w:val="007D5950"/>
    <w:rsid w:val="007D5B3F"/>
    <w:rsid w:val="007D5E5B"/>
    <w:rsid w:val="007D6D42"/>
    <w:rsid w:val="007D7235"/>
    <w:rsid w:val="007D74E9"/>
    <w:rsid w:val="007E0AF0"/>
    <w:rsid w:val="007E185C"/>
    <w:rsid w:val="007E1B28"/>
    <w:rsid w:val="007E1BBF"/>
    <w:rsid w:val="007E203B"/>
    <w:rsid w:val="007E2231"/>
    <w:rsid w:val="007E2B32"/>
    <w:rsid w:val="007E30E2"/>
    <w:rsid w:val="007E3C49"/>
    <w:rsid w:val="007E3FC6"/>
    <w:rsid w:val="007E445C"/>
    <w:rsid w:val="007E485B"/>
    <w:rsid w:val="007E550D"/>
    <w:rsid w:val="007E6468"/>
    <w:rsid w:val="007E6AF4"/>
    <w:rsid w:val="007E7377"/>
    <w:rsid w:val="007E74C1"/>
    <w:rsid w:val="007F014E"/>
    <w:rsid w:val="007F0450"/>
    <w:rsid w:val="007F0A4D"/>
    <w:rsid w:val="007F0D7A"/>
    <w:rsid w:val="007F150E"/>
    <w:rsid w:val="007F2633"/>
    <w:rsid w:val="007F28EB"/>
    <w:rsid w:val="007F356A"/>
    <w:rsid w:val="007F3599"/>
    <w:rsid w:val="007F3D14"/>
    <w:rsid w:val="007F42BC"/>
    <w:rsid w:val="007F42DF"/>
    <w:rsid w:val="007F4467"/>
    <w:rsid w:val="007F45C5"/>
    <w:rsid w:val="007F47C5"/>
    <w:rsid w:val="007F4CBA"/>
    <w:rsid w:val="007F5104"/>
    <w:rsid w:val="007F5901"/>
    <w:rsid w:val="007F5A14"/>
    <w:rsid w:val="007F5B89"/>
    <w:rsid w:val="007F6A32"/>
    <w:rsid w:val="007F6A96"/>
    <w:rsid w:val="007F6C24"/>
    <w:rsid w:val="007F6D2F"/>
    <w:rsid w:val="007F7065"/>
    <w:rsid w:val="007F70A1"/>
    <w:rsid w:val="007F71D8"/>
    <w:rsid w:val="007F7DE6"/>
    <w:rsid w:val="008006F6"/>
    <w:rsid w:val="00800A61"/>
    <w:rsid w:val="0080125A"/>
    <w:rsid w:val="008012D5"/>
    <w:rsid w:val="0080237B"/>
    <w:rsid w:val="00802572"/>
    <w:rsid w:val="00803005"/>
    <w:rsid w:val="008030A5"/>
    <w:rsid w:val="008030A7"/>
    <w:rsid w:val="008031A5"/>
    <w:rsid w:val="008031E6"/>
    <w:rsid w:val="00803C6C"/>
    <w:rsid w:val="00804413"/>
    <w:rsid w:val="00804B82"/>
    <w:rsid w:val="008051CC"/>
    <w:rsid w:val="00805293"/>
    <w:rsid w:val="00805449"/>
    <w:rsid w:val="0080596C"/>
    <w:rsid w:val="00805BF2"/>
    <w:rsid w:val="00805F2F"/>
    <w:rsid w:val="00806F7C"/>
    <w:rsid w:val="008070AB"/>
    <w:rsid w:val="008077C7"/>
    <w:rsid w:val="00807952"/>
    <w:rsid w:val="00807E87"/>
    <w:rsid w:val="0081005F"/>
    <w:rsid w:val="008106E3"/>
    <w:rsid w:val="0081131A"/>
    <w:rsid w:val="00811ED2"/>
    <w:rsid w:val="00812114"/>
    <w:rsid w:val="00812241"/>
    <w:rsid w:val="008148BD"/>
    <w:rsid w:val="008154E1"/>
    <w:rsid w:val="00816301"/>
    <w:rsid w:val="008164D3"/>
    <w:rsid w:val="00816B57"/>
    <w:rsid w:val="00816CE5"/>
    <w:rsid w:val="00816CE6"/>
    <w:rsid w:val="008176A7"/>
    <w:rsid w:val="00821671"/>
    <w:rsid w:val="00821699"/>
    <w:rsid w:val="00821E28"/>
    <w:rsid w:val="008229FB"/>
    <w:rsid w:val="00822AAE"/>
    <w:rsid w:val="00822C09"/>
    <w:rsid w:val="00822CD7"/>
    <w:rsid w:val="0082304A"/>
    <w:rsid w:val="00823B2A"/>
    <w:rsid w:val="00823E33"/>
    <w:rsid w:val="00824230"/>
    <w:rsid w:val="0082548C"/>
    <w:rsid w:val="00825509"/>
    <w:rsid w:val="00825619"/>
    <w:rsid w:val="00825AA2"/>
    <w:rsid w:val="00825C0D"/>
    <w:rsid w:val="00825DBB"/>
    <w:rsid w:val="00826C70"/>
    <w:rsid w:val="0082713D"/>
    <w:rsid w:val="00827207"/>
    <w:rsid w:val="0082727C"/>
    <w:rsid w:val="00827454"/>
    <w:rsid w:val="0082752E"/>
    <w:rsid w:val="008275D4"/>
    <w:rsid w:val="00827853"/>
    <w:rsid w:val="00827B80"/>
    <w:rsid w:val="00830715"/>
    <w:rsid w:val="00830C4F"/>
    <w:rsid w:val="00830C60"/>
    <w:rsid w:val="00831E44"/>
    <w:rsid w:val="00832358"/>
    <w:rsid w:val="008326B0"/>
    <w:rsid w:val="00832849"/>
    <w:rsid w:val="00832883"/>
    <w:rsid w:val="00832A5B"/>
    <w:rsid w:val="008334F8"/>
    <w:rsid w:val="008338D0"/>
    <w:rsid w:val="00833D42"/>
    <w:rsid w:val="00833E16"/>
    <w:rsid w:val="008345A8"/>
    <w:rsid w:val="008351F0"/>
    <w:rsid w:val="00835A45"/>
    <w:rsid w:val="00835A7C"/>
    <w:rsid w:val="00835ABD"/>
    <w:rsid w:val="00835BA2"/>
    <w:rsid w:val="00835D72"/>
    <w:rsid w:val="00836027"/>
    <w:rsid w:val="0083602C"/>
    <w:rsid w:val="00837400"/>
    <w:rsid w:val="00837BD5"/>
    <w:rsid w:val="00837DAD"/>
    <w:rsid w:val="00837FAB"/>
    <w:rsid w:val="00840C7F"/>
    <w:rsid w:val="008417F5"/>
    <w:rsid w:val="00841A10"/>
    <w:rsid w:val="00841D89"/>
    <w:rsid w:val="0084288C"/>
    <w:rsid w:val="00842B8D"/>
    <w:rsid w:val="00842E1A"/>
    <w:rsid w:val="008432E3"/>
    <w:rsid w:val="0084340E"/>
    <w:rsid w:val="00843C8D"/>
    <w:rsid w:val="00843DB3"/>
    <w:rsid w:val="0084404A"/>
    <w:rsid w:val="00844535"/>
    <w:rsid w:val="00844A03"/>
    <w:rsid w:val="00844E43"/>
    <w:rsid w:val="00845358"/>
    <w:rsid w:val="008461D9"/>
    <w:rsid w:val="008463E2"/>
    <w:rsid w:val="00846783"/>
    <w:rsid w:val="008467E8"/>
    <w:rsid w:val="00847329"/>
    <w:rsid w:val="00847365"/>
    <w:rsid w:val="0084747D"/>
    <w:rsid w:val="0084795C"/>
    <w:rsid w:val="0085029B"/>
    <w:rsid w:val="0085052B"/>
    <w:rsid w:val="008515E3"/>
    <w:rsid w:val="00852171"/>
    <w:rsid w:val="0085275F"/>
    <w:rsid w:val="00852959"/>
    <w:rsid w:val="00852B86"/>
    <w:rsid w:val="00852D32"/>
    <w:rsid w:val="00853459"/>
    <w:rsid w:val="00853B1C"/>
    <w:rsid w:val="00853FD0"/>
    <w:rsid w:val="008548AE"/>
    <w:rsid w:val="00854997"/>
    <w:rsid w:val="00854AB5"/>
    <w:rsid w:val="00854FD4"/>
    <w:rsid w:val="008557F9"/>
    <w:rsid w:val="00855CEF"/>
    <w:rsid w:val="00856265"/>
    <w:rsid w:val="00857170"/>
    <w:rsid w:val="00857B7A"/>
    <w:rsid w:val="0086013F"/>
    <w:rsid w:val="00860AB2"/>
    <w:rsid w:val="00860FFF"/>
    <w:rsid w:val="00861660"/>
    <w:rsid w:val="008616CB"/>
    <w:rsid w:val="00862C79"/>
    <w:rsid w:val="00862C83"/>
    <w:rsid w:val="008634E6"/>
    <w:rsid w:val="008635D9"/>
    <w:rsid w:val="0086373B"/>
    <w:rsid w:val="00863D76"/>
    <w:rsid w:val="0086454B"/>
    <w:rsid w:val="00864758"/>
    <w:rsid w:val="0086483D"/>
    <w:rsid w:val="00864E6D"/>
    <w:rsid w:val="00866101"/>
    <w:rsid w:val="00866171"/>
    <w:rsid w:val="00866369"/>
    <w:rsid w:val="0086689F"/>
    <w:rsid w:val="0086699C"/>
    <w:rsid w:val="00866CC0"/>
    <w:rsid w:val="00866E5B"/>
    <w:rsid w:val="00867783"/>
    <w:rsid w:val="00867C69"/>
    <w:rsid w:val="008700CC"/>
    <w:rsid w:val="00870220"/>
    <w:rsid w:val="00870353"/>
    <w:rsid w:val="00870FAA"/>
    <w:rsid w:val="00871A0E"/>
    <w:rsid w:val="00871AA6"/>
    <w:rsid w:val="00871B26"/>
    <w:rsid w:val="00871D46"/>
    <w:rsid w:val="00871D7D"/>
    <w:rsid w:val="00871DC8"/>
    <w:rsid w:val="00871DE0"/>
    <w:rsid w:val="00872471"/>
    <w:rsid w:val="00872554"/>
    <w:rsid w:val="00872B11"/>
    <w:rsid w:val="0087365A"/>
    <w:rsid w:val="00873909"/>
    <w:rsid w:val="00873979"/>
    <w:rsid w:val="008739AB"/>
    <w:rsid w:val="00873D31"/>
    <w:rsid w:val="00875341"/>
    <w:rsid w:val="0087536D"/>
    <w:rsid w:val="00875500"/>
    <w:rsid w:val="00876221"/>
    <w:rsid w:val="00876A6D"/>
    <w:rsid w:val="00876EED"/>
    <w:rsid w:val="0087782A"/>
    <w:rsid w:val="00877978"/>
    <w:rsid w:val="00877C63"/>
    <w:rsid w:val="008803BF"/>
    <w:rsid w:val="0088052C"/>
    <w:rsid w:val="00880DC0"/>
    <w:rsid w:val="00881648"/>
    <w:rsid w:val="008819A7"/>
    <w:rsid w:val="00881E7F"/>
    <w:rsid w:val="008821BB"/>
    <w:rsid w:val="00882BCD"/>
    <w:rsid w:val="00882E5B"/>
    <w:rsid w:val="00883587"/>
    <w:rsid w:val="00883618"/>
    <w:rsid w:val="00883939"/>
    <w:rsid w:val="00884021"/>
    <w:rsid w:val="008841C6"/>
    <w:rsid w:val="008843D5"/>
    <w:rsid w:val="00885616"/>
    <w:rsid w:val="008858FC"/>
    <w:rsid w:val="00885A32"/>
    <w:rsid w:val="0088638D"/>
    <w:rsid w:val="0088668E"/>
    <w:rsid w:val="00886843"/>
    <w:rsid w:val="008868ED"/>
    <w:rsid w:val="00886C7F"/>
    <w:rsid w:val="0088715D"/>
    <w:rsid w:val="008871E8"/>
    <w:rsid w:val="00887436"/>
    <w:rsid w:val="0088747E"/>
    <w:rsid w:val="008874B2"/>
    <w:rsid w:val="008877EB"/>
    <w:rsid w:val="00887848"/>
    <w:rsid w:val="00887C4F"/>
    <w:rsid w:val="00890095"/>
    <w:rsid w:val="00890290"/>
    <w:rsid w:val="008904B2"/>
    <w:rsid w:val="00890B6F"/>
    <w:rsid w:val="00890E89"/>
    <w:rsid w:val="00890FD3"/>
    <w:rsid w:val="008910C6"/>
    <w:rsid w:val="00891141"/>
    <w:rsid w:val="00891BF3"/>
    <w:rsid w:val="00892C76"/>
    <w:rsid w:val="00892FAF"/>
    <w:rsid w:val="00893828"/>
    <w:rsid w:val="00893C66"/>
    <w:rsid w:val="00893D9E"/>
    <w:rsid w:val="0089464B"/>
    <w:rsid w:val="008959CC"/>
    <w:rsid w:val="00895BB8"/>
    <w:rsid w:val="0089682F"/>
    <w:rsid w:val="0089723B"/>
    <w:rsid w:val="008975F7"/>
    <w:rsid w:val="008976FD"/>
    <w:rsid w:val="00897E9A"/>
    <w:rsid w:val="008A0073"/>
    <w:rsid w:val="008A027E"/>
    <w:rsid w:val="008A0358"/>
    <w:rsid w:val="008A1194"/>
    <w:rsid w:val="008A197F"/>
    <w:rsid w:val="008A1B64"/>
    <w:rsid w:val="008A1CB5"/>
    <w:rsid w:val="008A2271"/>
    <w:rsid w:val="008A3149"/>
    <w:rsid w:val="008A3D87"/>
    <w:rsid w:val="008A42D5"/>
    <w:rsid w:val="008A47A3"/>
    <w:rsid w:val="008A54F2"/>
    <w:rsid w:val="008A5641"/>
    <w:rsid w:val="008A57CF"/>
    <w:rsid w:val="008A5B44"/>
    <w:rsid w:val="008A5D77"/>
    <w:rsid w:val="008A62B0"/>
    <w:rsid w:val="008A6571"/>
    <w:rsid w:val="008A68D4"/>
    <w:rsid w:val="008A69C1"/>
    <w:rsid w:val="008A69F2"/>
    <w:rsid w:val="008B00CE"/>
    <w:rsid w:val="008B0471"/>
    <w:rsid w:val="008B0784"/>
    <w:rsid w:val="008B0943"/>
    <w:rsid w:val="008B1109"/>
    <w:rsid w:val="008B1304"/>
    <w:rsid w:val="008B22AF"/>
    <w:rsid w:val="008B25C5"/>
    <w:rsid w:val="008B2D7A"/>
    <w:rsid w:val="008B3038"/>
    <w:rsid w:val="008B35A3"/>
    <w:rsid w:val="008B36E0"/>
    <w:rsid w:val="008B3AAD"/>
    <w:rsid w:val="008B414E"/>
    <w:rsid w:val="008B444A"/>
    <w:rsid w:val="008B44F8"/>
    <w:rsid w:val="008B4854"/>
    <w:rsid w:val="008B5730"/>
    <w:rsid w:val="008B60A4"/>
    <w:rsid w:val="008B716C"/>
    <w:rsid w:val="008B719B"/>
    <w:rsid w:val="008B77A7"/>
    <w:rsid w:val="008B7CE1"/>
    <w:rsid w:val="008C04A1"/>
    <w:rsid w:val="008C0825"/>
    <w:rsid w:val="008C0BC0"/>
    <w:rsid w:val="008C1008"/>
    <w:rsid w:val="008C14C9"/>
    <w:rsid w:val="008C170A"/>
    <w:rsid w:val="008C1BD9"/>
    <w:rsid w:val="008C2C16"/>
    <w:rsid w:val="008C2D94"/>
    <w:rsid w:val="008C2E1A"/>
    <w:rsid w:val="008C2F7D"/>
    <w:rsid w:val="008C4327"/>
    <w:rsid w:val="008C44D2"/>
    <w:rsid w:val="008C52A1"/>
    <w:rsid w:val="008C543B"/>
    <w:rsid w:val="008C574E"/>
    <w:rsid w:val="008C5A45"/>
    <w:rsid w:val="008C695E"/>
    <w:rsid w:val="008C6B8E"/>
    <w:rsid w:val="008C6F9A"/>
    <w:rsid w:val="008D0995"/>
    <w:rsid w:val="008D0C38"/>
    <w:rsid w:val="008D0E5A"/>
    <w:rsid w:val="008D1045"/>
    <w:rsid w:val="008D18ED"/>
    <w:rsid w:val="008D1A60"/>
    <w:rsid w:val="008D1B9A"/>
    <w:rsid w:val="008D202F"/>
    <w:rsid w:val="008D2555"/>
    <w:rsid w:val="008D2D25"/>
    <w:rsid w:val="008D3A43"/>
    <w:rsid w:val="008D3CB6"/>
    <w:rsid w:val="008D4314"/>
    <w:rsid w:val="008D4D74"/>
    <w:rsid w:val="008D536E"/>
    <w:rsid w:val="008D55E8"/>
    <w:rsid w:val="008D5EC3"/>
    <w:rsid w:val="008D7323"/>
    <w:rsid w:val="008D73F5"/>
    <w:rsid w:val="008D7747"/>
    <w:rsid w:val="008E00E2"/>
    <w:rsid w:val="008E094B"/>
    <w:rsid w:val="008E0FED"/>
    <w:rsid w:val="008E1050"/>
    <w:rsid w:val="008E1413"/>
    <w:rsid w:val="008E176C"/>
    <w:rsid w:val="008E2832"/>
    <w:rsid w:val="008E2F70"/>
    <w:rsid w:val="008E3453"/>
    <w:rsid w:val="008E3ADF"/>
    <w:rsid w:val="008E3D48"/>
    <w:rsid w:val="008E4AB1"/>
    <w:rsid w:val="008E536D"/>
    <w:rsid w:val="008E5A4F"/>
    <w:rsid w:val="008E5DC3"/>
    <w:rsid w:val="008E5FBD"/>
    <w:rsid w:val="008E5FE1"/>
    <w:rsid w:val="008E666C"/>
    <w:rsid w:val="008E67A8"/>
    <w:rsid w:val="008E68B5"/>
    <w:rsid w:val="008E6967"/>
    <w:rsid w:val="008E697B"/>
    <w:rsid w:val="008E6E42"/>
    <w:rsid w:val="008E6E7F"/>
    <w:rsid w:val="008E7699"/>
    <w:rsid w:val="008E77F8"/>
    <w:rsid w:val="008E7A3F"/>
    <w:rsid w:val="008E7BD8"/>
    <w:rsid w:val="008F0414"/>
    <w:rsid w:val="008F098C"/>
    <w:rsid w:val="008F121B"/>
    <w:rsid w:val="008F17C0"/>
    <w:rsid w:val="008F1A76"/>
    <w:rsid w:val="008F28EB"/>
    <w:rsid w:val="008F2F09"/>
    <w:rsid w:val="008F35CB"/>
    <w:rsid w:val="008F39E9"/>
    <w:rsid w:val="008F3A64"/>
    <w:rsid w:val="008F3FAF"/>
    <w:rsid w:val="008F4063"/>
    <w:rsid w:val="008F40F1"/>
    <w:rsid w:val="008F42E3"/>
    <w:rsid w:val="008F4A0D"/>
    <w:rsid w:val="008F4A70"/>
    <w:rsid w:val="008F4B98"/>
    <w:rsid w:val="008F4FA8"/>
    <w:rsid w:val="008F5975"/>
    <w:rsid w:val="008F5E38"/>
    <w:rsid w:val="008F5ED2"/>
    <w:rsid w:val="008F6396"/>
    <w:rsid w:val="008F6C60"/>
    <w:rsid w:val="008F70EA"/>
    <w:rsid w:val="008F7134"/>
    <w:rsid w:val="008F7512"/>
    <w:rsid w:val="008F7F19"/>
    <w:rsid w:val="008F7F71"/>
    <w:rsid w:val="00900473"/>
    <w:rsid w:val="00900CBA"/>
    <w:rsid w:val="009015A9"/>
    <w:rsid w:val="00901627"/>
    <w:rsid w:val="009030CA"/>
    <w:rsid w:val="00903314"/>
    <w:rsid w:val="00903318"/>
    <w:rsid w:val="009033E7"/>
    <w:rsid w:val="00903515"/>
    <w:rsid w:val="009035B2"/>
    <w:rsid w:val="0090378D"/>
    <w:rsid w:val="00903B6D"/>
    <w:rsid w:val="00904413"/>
    <w:rsid w:val="009044BA"/>
    <w:rsid w:val="009049F7"/>
    <w:rsid w:val="00904A93"/>
    <w:rsid w:val="00904EBD"/>
    <w:rsid w:val="00905B71"/>
    <w:rsid w:val="00905CD3"/>
    <w:rsid w:val="00906337"/>
    <w:rsid w:val="00907704"/>
    <w:rsid w:val="00910476"/>
    <w:rsid w:val="00911DBD"/>
    <w:rsid w:val="00911EE3"/>
    <w:rsid w:val="0091234F"/>
    <w:rsid w:val="00912A52"/>
    <w:rsid w:val="00912C64"/>
    <w:rsid w:val="00912CE7"/>
    <w:rsid w:val="009136A2"/>
    <w:rsid w:val="00914036"/>
    <w:rsid w:val="009141CD"/>
    <w:rsid w:val="0091443D"/>
    <w:rsid w:val="00914C7D"/>
    <w:rsid w:val="00914D79"/>
    <w:rsid w:val="00915141"/>
    <w:rsid w:val="009151DE"/>
    <w:rsid w:val="00915535"/>
    <w:rsid w:val="0091572D"/>
    <w:rsid w:val="00915C36"/>
    <w:rsid w:val="00915F44"/>
    <w:rsid w:val="009165C1"/>
    <w:rsid w:val="009166AB"/>
    <w:rsid w:val="009169EB"/>
    <w:rsid w:val="00916AB6"/>
    <w:rsid w:val="00916C93"/>
    <w:rsid w:val="00916D2F"/>
    <w:rsid w:val="009173E1"/>
    <w:rsid w:val="00917BAE"/>
    <w:rsid w:val="0092004E"/>
    <w:rsid w:val="00920265"/>
    <w:rsid w:val="0092053C"/>
    <w:rsid w:val="00921C20"/>
    <w:rsid w:val="00921D0E"/>
    <w:rsid w:val="009221E6"/>
    <w:rsid w:val="009224C7"/>
    <w:rsid w:val="009229D3"/>
    <w:rsid w:val="00923E1C"/>
    <w:rsid w:val="009242A6"/>
    <w:rsid w:val="00924648"/>
    <w:rsid w:val="00924ED5"/>
    <w:rsid w:val="00925CC5"/>
    <w:rsid w:val="009261BF"/>
    <w:rsid w:val="00926601"/>
    <w:rsid w:val="00926C3C"/>
    <w:rsid w:val="00926D55"/>
    <w:rsid w:val="00926E04"/>
    <w:rsid w:val="00926F47"/>
    <w:rsid w:val="009272B2"/>
    <w:rsid w:val="00927B69"/>
    <w:rsid w:val="00927B77"/>
    <w:rsid w:val="009300CC"/>
    <w:rsid w:val="00930194"/>
    <w:rsid w:val="00930682"/>
    <w:rsid w:val="00930ED1"/>
    <w:rsid w:val="00930F3E"/>
    <w:rsid w:val="009317A8"/>
    <w:rsid w:val="00931B16"/>
    <w:rsid w:val="00931D02"/>
    <w:rsid w:val="00932014"/>
    <w:rsid w:val="00932026"/>
    <w:rsid w:val="00932219"/>
    <w:rsid w:val="00932732"/>
    <w:rsid w:val="009333DD"/>
    <w:rsid w:val="00933C09"/>
    <w:rsid w:val="00933F6E"/>
    <w:rsid w:val="00934908"/>
    <w:rsid w:val="009349E5"/>
    <w:rsid w:val="00935119"/>
    <w:rsid w:val="00935402"/>
    <w:rsid w:val="0093573C"/>
    <w:rsid w:val="009358D6"/>
    <w:rsid w:val="00935BD1"/>
    <w:rsid w:val="00935CC2"/>
    <w:rsid w:val="00936537"/>
    <w:rsid w:val="00936A4F"/>
    <w:rsid w:val="00940174"/>
    <w:rsid w:val="00940256"/>
    <w:rsid w:val="009409F8"/>
    <w:rsid w:val="00940B65"/>
    <w:rsid w:val="00940E24"/>
    <w:rsid w:val="009415AA"/>
    <w:rsid w:val="009418CE"/>
    <w:rsid w:val="00941A0F"/>
    <w:rsid w:val="00942176"/>
    <w:rsid w:val="009421BC"/>
    <w:rsid w:val="009426D1"/>
    <w:rsid w:val="0094275C"/>
    <w:rsid w:val="009428FB"/>
    <w:rsid w:val="00942BF0"/>
    <w:rsid w:val="00943023"/>
    <w:rsid w:val="0094396A"/>
    <w:rsid w:val="00943DD4"/>
    <w:rsid w:val="00943EAF"/>
    <w:rsid w:val="00943F5D"/>
    <w:rsid w:val="00944014"/>
    <w:rsid w:val="00944486"/>
    <w:rsid w:val="00944A1F"/>
    <w:rsid w:val="00945208"/>
    <w:rsid w:val="00945597"/>
    <w:rsid w:val="009456CE"/>
    <w:rsid w:val="00945EE2"/>
    <w:rsid w:val="00945F24"/>
    <w:rsid w:val="00946079"/>
    <w:rsid w:val="00946158"/>
    <w:rsid w:val="00946241"/>
    <w:rsid w:val="00946327"/>
    <w:rsid w:val="00946FA1"/>
    <w:rsid w:val="009471F9"/>
    <w:rsid w:val="00947215"/>
    <w:rsid w:val="00947549"/>
    <w:rsid w:val="009475A3"/>
    <w:rsid w:val="00947F58"/>
    <w:rsid w:val="009502D0"/>
    <w:rsid w:val="009503DB"/>
    <w:rsid w:val="00952F57"/>
    <w:rsid w:val="0095393C"/>
    <w:rsid w:val="009543B2"/>
    <w:rsid w:val="009548A4"/>
    <w:rsid w:val="00955032"/>
    <w:rsid w:val="0095524B"/>
    <w:rsid w:val="009558AB"/>
    <w:rsid w:val="009559A9"/>
    <w:rsid w:val="00955FD6"/>
    <w:rsid w:val="00956AAE"/>
    <w:rsid w:val="00956E12"/>
    <w:rsid w:val="00957390"/>
    <w:rsid w:val="0095792A"/>
    <w:rsid w:val="00957F83"/>
    <w:rsid w:val="0096000F"/>
    <w:rsid w:val="00960152"/>
    <w:rsid w:val="0096035F"/>
    <w:rsid w:val="00960AF0"/>
    <w:rsid w:val="00960BAB"/>
    <w:rsid w:val="00960C4C"/>
    <w:rsid w:val="00961AEB"/>
    <w:rsid w:val="00961B39"/>
    <w:rsid w:val="0096213A"/>
    <w:rsid w:val="00963B4A"/>
    <w:rsid w:val="00963D6E"/>
    <w:rsid w:val="00964031"/>
    <w:rsid w:val="009640C5"/>
    <w:rsid w:val="009646B8"/>
    <w:rsid w:val="0096485A"/>
    <w:rsid w:val="0096494A"/>
    <w:rsid w:val="00964A1C"/>
    <w:rsid w:val="00965289"/>
    <w:rsid w:val="009657E2"/>
    <w:rsid w:val="00966A56"/>
    <w:rsid w:val="00966AD9"/>
    <w:rsid w:val="00966D28"/>
    <w:rsid w:val="009672B6"/>
    <w:rsid w:val="00967DF0"/>
    <w:rsid w:val="00967E1A"/>
    <w:rsid w:val="00970835"/>
    <w:rsid w:val="0097093E"/>
    <w:rsid w:val="00970A19"/>
    <w:rsid w:val="00971152"/>
    <w:rsid w:val="00971874"/>
    <w:rsid w:val="00971A02"/>
    <w:rsid w:val="00971BC9"/>
    <w:rsid w:val="0097211F"/>
    <w:rsid w:val="00972553"/>
    <w:rsid w:val="00972BA2"/>
    <w:rsid w:val="00972EFB"/>
    <w:rsid w:val="00972F6A"/>
    <w:rsid w:val="009735E4"/>
    <w:rsid w:val="00973840"/>
    <w:rsid w:val="00973DEC"/>
    <w:rsid w:val="00973ED0"/>
    <w:rsid w:val="00973F4B"/>
    <w:rsid w:val="00974126"/>
    <w:rsid w:val="00974BE6"/>
    <w:rsid w:val="0097530E"/>
    <w:rsid w:val="0097572C"/>
    <w:rsid w:val="00975854"/>
    <w:rsid w:val="00975DFD"/>
    <w:rsid w:val="00975F02"/>
    <w:rsid w:val="00976A7B"/>
    <w:rsid w:val="00976B73"/>
    <w:rsid w:val="00976FC7"/>
    <w:rsid w:val="00977068"/>
    <w:rsid w:val="009774DE"/>
    <w:rsid w:val="00977662"/>
    <w:rsid w:val="00977E6F"/>
    <w:rsid w:val="00980022"/>
    <w:rsid w:val="0098017A"/>
    <w:rsid w:val="00980579"/>
    <w:rsid w:val="00980967"/>
    <w:rsid w:val="009810E4"/>
    <w:rsid w:val="009810ED"/>
    <w:rsid w:val="009812A9"/>
    <w:rsid w:val="0098216B"/>
    <w:rsid w:val="00982CCC"/>
    <w:rsid w:val="00982EDA"/>
    <w:rsid w:val="0098349A"/>
    <w:rsid w:val="009836B9"/>
    <w:rsid w:val="00983917"/>
    <w:rsid w:val="00984C98"/>
    <w:rsid w:val="00985087"/>
    <w:rsid w:val="00985528"/>
    <w:rsid w:val="009855CC"/>
    <w:rsid w:val="00985AD1"/>
    <w:rsid w:val="00985EF2"/>
    <w:rsid w:val="0098614F"/>
    <w:rsid w:val="00986AA3"/>
    <w:rsid w:val="00986B7E"/>
    <w:rsid w:val="00987359"/>
    <w:rsid w:val="00987649"/>
    <w:rsid w:val="009879C1"/>
    <w:rsid w:val="00990A72"/>
    <w:rsid w:val="00990F5D"/>
    <w:rsid w:val="0099116F"/>
    <w:rsid w:val="00991241"/>
    <w:rsid w:val="00991BCC"/>
    <w:rsid w:val="00992419"/>
    <w:rsid w:val="0099248E"/>
    <w:rsid w:val="00992C8A"/>
    <w:rsid w:val="00992F5E"/>
    <w:rsid w:val="0099385C"/>
    <w:rsid w:val="0099397F"/>
    <w:rsid w:val="00993A29"/>
    <w:rsid w:val="0099403A"/>
    <w:rsid w:val="009946F6"/>
    <w:rsid w:val="00994913"/>
    <w:rsid w:val="00994ECF"/>
    <w:rsid w:val="00994F7D"/>
    <w:rsid w:val="00995985"/>
    <w:rsid w:val="00995D0B"/>
    <w:rsid w:val="00995D5E"/>
    <w:rsid w:val="00995EE1"/>
    <w:rsid w:val="00996234"/>
    <w:rsid w:val="00996931"/>
    <w:rsid w:val="00996DE5"/>
    <w:rsid w:val="00996EE9"/>
    <w:rsid w:val="0099700A"/>
    <w:rsid w:val="009978A5"/>
    <w:rsid w:val="00997C84"/>
    <w:rsid w:val="00997CED"/>
    <w:rsid w:val="00997D1B"/>
    <w:rsid w:val="009A0185"/>
    <w:rsid w:val="009A06F5"/>
    <w:rsid w:val="009A0ABF"/>
    <w:rsid w:val="009A14EF"/>
    <w:rsid w:val="009A1507"/>
    <w:rsid w:val="009A1551"/>
    <w:rsid w:val="009A19F2"/>
    <w:rsid w:val="009A1A44"/>
    <w:rsid w:val="009A1CA5"/>
    <w:rsid w:val="009A1E5D"/>
    <w:rsid w:val="009A20C2"/>
    <w:rsid w:val="009A20D4"/>
    <w:rsid w:val="009A231A"/>
    <w:rsid w:val="009A25DA"/>
    <w:rsid w:val="009A2E8A"/>
    <w:rsid w:val="009A35EC"/>
    <w:rsid w:val="009A392E"/>
    <w:rsid w:val="009A3A41"/>
    <w:rsid w:val="009A3D68"/>
    <w:rsid w:val="009A4286"/>
    <w:rsid w:val="009A44D9"/>
    <w:rsid w:val="009A459B"/>
    <w:rsid w:val="009A48D7"/>
    <w:rsid w:val="009A4AE9"/>
    <w:rsid w:val="009A4E67"/>
    <w:rsid w:val="009A5596"/>
    <w:rsid w:val="009A5A59"/>
    <w:rsid w:val="009A5C3E"/>
    <w:rsid w:val="009A66D8"/>
    <w:rsid w:val="009A6826"/>
    <w:rsid w:val="009A75E9"/>
    <w:rsid w:val="009A761E"/>
    <w:rsid w:val="009A7EA9"/>
    <w:rsid w:val="009B0170"/>
    <w:rsid w:val="009B079B"/>
    <w:rsid w:val="009B0975"/>
    <w:rsid w:val="009B0CD2"/>
    <w:rsid w:val="009B1BEB"/>
    <w:rsid w:val="009B1E4F"/>
    <w:rsid w:val="009B229F"/>
    <w:rsid w:val="009B2371"/>
    <w:rsid w:val="009B2A1A"/>
    <w:rsid w:val="009B2C27"/>
    <w:rsid w:val="009B30FA"/>
    <w:rsid w:val="009B3652"/>
    <w:rsid w:val="009B3AD0"/>
    <w:rsid w:val="009B3B25"/>
    <w:rsid w:val="009B3F6F"/>
    <w:rsid w:val="009B4318"/>
    <w:rsid w:val="009B45FC"/>
    <w:rsid w:val="009B4846"/>
    <w:rsid w:val="009B4D74"/>
    <w:rsid w:val="009B4EE0"/>
    <w:rsid w:val="009B52EC"/>
    <w:rsid w:val="009B560F"/>
    <w:rsid w:val="009B5952"/>
    <w:rsid w:val="009B646B"/>
    <w:rsid w:val="009B6AAB"/>
    <w:rsid w:val="009B6BE4"/>
    <w:rsid w:val="009B6EF2"/>
    <w:rsid w:val="009B76BF"/>
    <w:rsid w:val="009B7929"/>
    <w:rsid w:val="009C0B33"/>
    <w:rsid w:val="009C0C5B"/>
    <w:rsid w:val="009C0CF4"/>
    <w:rsid w:val="009C125F"/>
    <w:rsid w:val="009C1BA9"/>
    <w:rsid w:val="009C24BB"/>
    <w:rsid w:val="009C24C9"/>
    <w:rsid w:val="009C27F8"/>
    <w:rsid w:val="009C2A99"/>
    <w:rsid w:val="009C2AE1"/>
    <w:rsid w:val="009C2B27"/>
    <w:rsid w:val="009C2E51"/>
    <w:rsid w:val="009C31CC"/>
    <w:rsid w:val="009C360D"/>
    <w:rsid w:val="009C37D7"/>
    <w:rsid w:val="009C383E"/>
    <w:rsid w:val="009C3FF6"/>
    <w:rsid w:val="009C4017"/>
    <w:rsid w:val="009C42A9"/>
    <w:rsid w:val="009C4374"/>
    <w:rsid w:val="009C447F"/>
    <w:rsid w:val="009C44C2"/>
    <w:rsid w:val="009C6B90"/>
    <w:rsid w:val="009C6DCE"/>
    <w:rsid w:val="009C715F"/>
    <w:rsid w:val="009C7607"/>
    <w:rsid w:val="009D06CF"/>
    <w:rsid w:val="009D0C75"/>
    <w:rsid w:val="009D0D48"/>
    <w:rsid w:val="009D13D9"/>
    <w:rsid w:val="009D14F1"/>
    <w:rsid w:val="009D194B"/>
    <w:rsid w:val="009D19DF"/>
    <w:rsid w:val="009D262A"/>
    <w:rsid w:val="009D2AEB"/>
    <w:rsid w:val="009D3273"/>
    <w:rsid w:val="009D3914"/>
    <w:rsid w:val="009D397D"/>
    <w:rsid w:val="009D4236"/>
    <w:rsid w:val="009D4427"/>
    <w:rsid w:val="009D4892"/>
    <w:rsid w:val="009D5718"/>
    <w:rsid w:val="009D5E1E"/>
    <w:rsid w:val="009D5F41"/>
    <w:rsid w:val="009D644F"/>
    <w:rsid w:val="009D6526"/>
    <w:rsid w:val="009D662C"/>
    <w:rsid w:val="009D69C7"/>
    <w:rsid w:val="009D6B8A"/>
    <w:rsid w:val="009D6C5C"/>
    <w:rsid w:val="009D6E7F"/>
    <w:rsid w:val="009D7813"/>
    <w:rsid w:val="009D7ABA"/>
    <w:rsid w:val="009D7E7A"/>
    <w:rsid w:val="009E089D"/>
    <w:rsid w:val="009E0C5E"/>
    <w:rsid w:val="009E0D0D"/>
    <w:rsid w:val="009E22A9"/>
    <w:rsid w:val="009E23CD"/>
    <w:rsid w:val="009E2770"/>
    <w:rsid w:val="009E2BBC"/>
    <w:rsid w:val="009E2EF9"/>
    <w:rsid w:val="009E348F"/>
    <w:rsid w:val="009E4118"/>
    <w:rsid w:val="009E4A65"/>
    <w:rsid w:val="009E4C3B"/>
    <w:rsid w:val="009E563A"/>
    <w:rsid w:val="009E5674"/>
    <w:rsid w:val="009E6139"/>
    <w:rsid w:val="009E6778"/>
    <w:rsid w:val="009E686B"/>
    <w:rsid w:val="009E6D8E"/>
    <w:rsid w:val="009E7581"/>
    <w:rsid w:val="009E782F"/>
    <w:rsid w:val="009E7E13"/>
    <w:rsid w:val="009F00BF"/>
    <w:rsid w:val="009F0288"/>
    <w:rsid w:val="009F0768"/>
    <w:rsid w:val="009F1975"/>
    <w:rsid w:val="009F1BA4"/>
    <w:rsid w:val="009F2F02"/>
    <w:rsid w:val="009F34DD"/>
    <w:rsid w:val="009F4096"/>
    <w:rsid w:val="009F421A"/>
    <w:rsid w:val="009F4339"/>
    <w:rsid w:val="009F4744"/>
    <w:rsid w:val="009F4AA4"/>
    <w:rsid w:val="009F58CA"/>
    <w:rsid w:val="009F5DE0"/>
    <w:rsid w:val="009F62E8"/>
    <w:rsid w:val="009F647C"/>
    <w:rsid w:val="009F6789"/>
    <w:rsid w:val="009F7911"/>
    <w:rsid w:val="009F7DC4"/>
    <w:rsid w:val="00A0017E"/>
    <w:rsid w:val="00A0023D"/>
    <w:rsid w:val="00A00564"/>
    <w:rsid w:val="00A00697"/>
    <w:rsid w:val="00A01786"/>
    <w:rsid w:val="00A01953"/>
    <w:rsid w:val="00A0206D"/>
    <w:rsid w:val="00A0271E"/>
    <w:rsid w:val="00A02AD3"/>
    <w:rsid w:val="00A03604"/>
    <w:rsid w:val="00A0367C"/>
    <w:rsid w:val="00A03839"/>
    <w:rsid w:val="00A03DBD"/>
    <w:rsid w:val="00A03FA4"/>
    <w:rsid w:val="00A044A3"/>
    <w:rsid w:val="00A04621"/>
    <w:rsid w:val="00A04939"/>
    <w:rsid w:val="00A04F1E"/>
    <w:rsid w:val="00A050F4"/>
    <w:rsid w:val="00A05381"/>
    <w:rsid w:val="00A055BB"/>
    <w:rsid w:val="00A05D66"/>
    <w:rsid w:val="00A05DFC"/>
    <w:rsid w:val="00A06135"/>
    <w:rsid w:val="00A0680A"/>
    <w:rsid w:val="00A06DFA"/>
    <w:rsid w:val="00A06F33"/>
    <w:rsid w:val="00A10550"/>
    <w:rsid w:val="00A1068D"/>
    <w:rsid w:val="00A10853"/>
    <w:rsid w:val="00A109C5"/>
    <w:rsid w:val="00A116C5"/>
    <w:rsid w:val="00A119E5"/>
    <w:rsid w:val="00A1233C"/>
    <w:rsid w:val="00A12A0A"/>
    <w:rsid w:val="00A131E3"/>
    <w:rsid w:val="00A1371F"/>
    <w:rsid w:val="00A14439"/>
    <w:rsid w:val="00A14C1C"/>
    <w:rsid w:val="00A1514F"/>
    <w:rsid w:val="00A155BE"/>
    <w:rsid w:val="00A15763"/>
    <w:rsid w:val="00A157E6"/>
    <w:rsid w:val="00A1590A"/>
    <w:rsid w:val="00A168B7"/>
    <w:rsid w:val="00A16FCD"/>
    <w:rsid w:val="00A170E8"/>
    <w:rsid w:val="00A1711F"/>
    <w:rsid w:val="00A1757F"/>
    <w:rsid w:val="00A201EE"/>
    <w:rsid w:val="00A2183A"/>
    <w:rsid w:val="00A21E12"/>
    <w:rsid w:val="00A220D7"/>
    <w:rsid w:val="00A22AFA"/>
    <w:rsid w:val="00A22B1E"/>
    <w:rsid w:val="00A23E48"/>
    <w:rsid w:val="00A24AEB"/>
    <w:rsid w:val="00A24C34"/>
    <w:rsid w:val="00A24EFC"/>
    <w:rsid w:val="00A255A0"/>
    <w:rsid w:val="00A25A44"/>
    <w:rsid w:val="00A26217"/>
    <w:rsid w:val="00A2632D"/>
    <w:rsid w:val="00A26966"/>
    <w:rsid w:val="00A270A9"/>
    <w:rsid w:val="00A277F3"/>
    <w:rsid w:val="00A27E35"/>
    <w:rsid w:val="00A301E7"/>
    <w:rsid w:val="00A302F0"/>
    <w:rsid w:val="00A30A88"/>
    <w:rsid w:val="00A30B37"/>
    <w:rsid w:val="00A31151"/>
    <w:rsid w:val="00A317B0"/>
    <w:rsid w:val="00A31B77"/>
    <w:rsid w:val="00A32B7C"/>
    <w:rsid w:val="00A32B91"/>
    <w:rsid w:val="00A32F01"/>
    <w:rsid w:val="00A330C5"/>
    <w:rsid w:val="00A33F5E"/>
    <w:rsid w:val="00A342F4"/>
    <w:rsid w:val="00A3441F"/>
    <w:rsid w:val="00A345FA"/>
    <w:rsid w:val="00A346E9"/>
    <w:rsid w:val="00A34F70"/>
    <w:rsid w:val="00A34FAA"/>
    <w:rsid w:val="00A3520C"/>
    <w:rsid w:val="00A35FC4"/>
    <w:rsid w:val="00A36A99"/>
    <w:rsid w:val="00A37466"/>
    <w:rsid w:val="00A3747A"/>
    <w:rsid w:val="00A3749D"/>
    <w:rsid w:val="00A379AE"/>
    <w:rsid w:val="00A40A1C"/>
    <w:rsid w:val="00A41F90"/>
    <w:rsid w:val="00A42593"/>
    <w:rsid w:val="00A42A61"/>
    <w:rsid w:val="00A42C23"/>
    <w:rsid w:val="00A42EE6"/>
    <w:rsid w:val="00A42F0A"/>
    <w:rsid w:val="00A4322F"/>
    <w:rsid w:val="00A436B3"/>
    <w:rsid w:val="00A438C6"/>
    <w:rsid w:val="00A443C1"/>
    <w:rsid w:val="00A4463B"/>
    <w:rsid w:val="00A44DCE"/>
    <w:rsid w:val="00A4525E"/>
    <w:rsid w:val="00A45CB6"/>
    <w:rsid w:val="00A45F98"/>
    <w:rsid w:val="00A46401"/>
    <w:rsid w:val="00A464AA"/>
    <w:rsid w:val="00A473A2"/>
    <w:rsid w:val="00A47899"/>
    <w:rsid w:val="00A47A3A"/>
    <w:rsid w:val="00A47C17"/>
    <w:rsid w:val="00A47EB7"/>
    <w:rsid w:val="00A47FC5"/>
    <w:rsid w:val="00A50BF7"/>
    <w:rsid w:val="00A50E24"/>
    <w:rsid w:val="00A515FA"/>
    <w:rsid w:val="00A5187A"/>
    <w:rsid w:val="00A51A95"/>
    <w:rsid w:val="00A52946"/>
    <w:rsid w:val="00A52AA0"/>
    <w:rsid w:val="00A52B89"/>
    <w:rsid w:val="00A53000"/>
    <w:rsid w:val="00A53119"/>
    <w:rsid w:val="00A53398"/>
    <w:rsid w:val="00A5354D"/>
    <w:rsid w:val="00A537D7"/>
    <w:rsid w:val="00A539B7"/>
    <w:rsid w:val="00A546A7"/>
    <w:rsid w:val="00A54909"/>
    <w:rsid w:val="00A54945"/>
    <w:rsid w:val="00A54AF3"/>
    <w:rsid w:val="00A54BF1"/>
    <w:rsid w:val="00A54FD1"/>
    <w:rsid w:val="00A55D9A"/>
    <w:rsid w:val="00A55DFB"/>
    <w:rsid w:val="00A56086"/>
    <w:rsid w:val="00A56637"/>
    <w:rsid w:val="00A56957"/>
    <w:rsid w:val="00A57BCA"/>
    <w:rsid w:val="00A60430"/>
    <w:rsid w:val="00A60F33"/>
    <w:rsid w:val="00A6106F"/>
    <w:rsid w:val="00A61094"/>
    <w:rsid w:val="00A61CB8"/>
    <w:rsid w:val="00A631D5"/>
    <w:rsid w:val="00A63577"/>
    <w:rsid w:val="00A637DF"/>
    <w:rsid w:val="00A639A2"/>
    <w:rsid w:val="00A63BD2"/>
    <w:rsid w:val="00A63D9D"/>
    <w:rsid w:val="00A63F74"/>
    <w:rsid w:val="00A640BE"/>
    <w:rsid w:val="00A641AC"/>
    <w:rsid w:val="00A64AC3"/>
    <w:rsid w:val="00A64F52"/>
    <w:rsid w:val="00A65897"/>
    <w:rsid w:val="00A674DB"/>
    <w:rsid w:val="00A67A12"/>
    <w:rsid w:val="00A67BED"/>
    <w:rsid w:val="00A701B8"/>
    <w:rsid w:val="00A707BB"/>
    <w:rsid w:val="00A70E8D"/>
    <w:rsid w:val="00A70EA7"/>
    <w:rsid w:val="00A72040"/>
    <w:rsid w:val="00A72222"/>
    <w:rsid w:val="00A72474"/>
    <w:rsid w:val="00A72579"/>
    <w:rsid w:val="00A726A2"/>
    <w:rsid w:val="00A728A3"/>
    <w:rsid w:val="00A729B6"/>
    <w:rsid w:val="00A72C77"/>
    <w:rsid w:val="00A72C98"/>
    <w:rsid w:val="00A73009"/>
    <w:rsid w:val="00A7339E"/>
    <w:rsid w:val="00A73B82"/>
    <w:rsid w:val="00A73CFF"/>
    <w:rsid w:val="00A73E88"/>
    <w:rsid w:val="00A742D8"/>
    <w:rsid w:val="00A743BF"/>
    <w:rsid w:val="00A74756"/>
    <w:rsid w:val="00A748A7"/>
    <w:rsid w:val="00A74ED2"/>
    <w:rsid w:val="00A755F6"/>
    <w:rsid w:val="00A75910"/>
    <w:rsid w:val="00A75F68"/>
    <w:rsid w:val="00A76307"/>
    <w:rsid w:val="00A76C47"/>
    <w:rsid w:val="00A76C89"/>
    <w:rsid w:val="00A776E0"/>
    <w:rsid w:val="00A77782"/>
    <w:rsid w:val="00A7785E"/>
    <w:rsid w:val="00A778B9"/>
    <w:rsid w:val="00A778EB"/>
    <w:rsid w:val="00A779E0"/>
    <w:rsid w:val="00A8042F"/>
    <w:rsid w:val="00A804E1"/>
    <w:rsid w:val="00A806E1"/>
    <w:rsid w:val="00A8151F"/>
    <w:rsid w:val="00A81681"/>
    <w:rsid w:val="00A81814"/>
    <w:rsid w:val="00A81891"/>
    <w:rsid w:val="00A81F05"/>
    <w:rsid w:val="00A826CC"/>
    <w:rsid w:val="00A82A26"/>
    <w:rsid w:val="00A82A40"/>
    <w:rsid w:val="00A82ED2"/>
    <w:rsid w:val="00A8483F"/>
    <w:rsid w:val="00A84975"/>
    <w:rsid w:val="00A84C4E"/>
    <w:rsid w:val="00A84D3B"/>
    <w:rsid w:val="00A84E57"/>
    <w:rsid w:val="00A84E5C"/>
    <w:rsid w:val="00A85053"/>
    <w:rsid w:val="00A85360"/>
    <w:rsid w:val="00A85B36"/>
    <w:rsid w:val="00A864DD"/>
    <w:rsid w:val="00A868EA"/>
    <w:rsid w:val="00A86997"/>
    <w:rsid w:val="00A87775"/>
    <w:rsid w:val="00A878D7"/>
    <w:rsid w:val="00A87B48"/>
    <w:rsid w:val="00A87FFB"/>
    <w:rsid w:val="00A90B51"/>
    <w:rsid w:val="00A918DA"/>
    <w:rsid w:val="00A91C68"/>
    <w:rsid w:val="00A920CE"/>
    <w:rsid w:val="00A92105"/>
    <w:rsid w:val="00A9216F"/>
    <w:rsid w:val="00A929A9"/>
    <w:rsid w:val="00A93A1F"/>
    <w:rsid w:val="00A93BA2"/>
    <w:rsid w:val="00A93FEA"/>
    <w:rsid w:val="00A9409B"/>
    <w:rsid w:val="00A9423E"/>
    <w:rsid w:val="00A94ACC"/>
    <w:rsid w:val="00A94EFD"/>
    <w:rsid w:val="00A95A1E"/>
    <w:rsid w:val="00A95A2B"/>
    <w:rsid w:val="00A95CB1"/>
    <w:rsid w:val="00A9627F"/>
    <w:rsid w:val="00A96378"/>
    <w:rsid w:val="00A964BA"/>
    <w:rsid w:val="00A96745"/>
    <w:rsid w:val="00A96785"/>
    <w:rsid w:val="00A973BE"/>
    <w:rsid w:val="00A97913"/>
    <w:rsid w:val="00A97E45"/>
    <w:rsid w:val="00AA089D"/>
    <w:rsid w:val="00AA08D9"/>
    <w:rsid w:val="00AA0B62"/>
    <w:rsid w:val="00AA0CB7"/>
    <w:rsid w:val="00AA0D3A"/>
    <w:rsid w:val="00AA0DF5"/>
    <w:rsid w:val="00AA10D6"/>
    <w:rsid w:val="00AA14DF"/>
    <w:rsid w:val="00AA1F82"/>
    <w:rsid w:val="00AA20CF"/>
    <w:rsid w:val="00AA2373"/>
    <w:rsid w:val="00AA2AC5"/>
    <w:rsid w:val="00AA2B14"/>
    <w:rsid w:val="00AA2B80"/>
    <w:rsid w:val="00AA3023"/>
    <w:rsid w:val="00AA33BF"/>
    <w:rsid w:val="00AA40D1"/>
    <w:rsid w:val="00AA4662"/>
    <w:rsid w:val="00AA4F42"/>
    <w:rsid w:val="00AA4F49"/>
    <w:rsid w:val="00AA4F8F"/>
    <w:rsid w:val="00AA4FBB"/>
    <w:rsid w:val="00AA519A"/>
    <w:rsid w:val="00AA594B"/>
    <w:rsid w:val="00AA5D38"/>
    <w:rsid w:val="00AA5E22"/>
    <w:rsid w:val="00AA66B2"/>
    <w:rsid w:val="00AA6AC5"/>
    <w:rsid w:val="00AA75F0"/>
    <w:rsid w:val="00AA7B52"/>
    <w:rsid w:val="00AA7D49"/>
    <w:rsid w:val="00AA7F97"/>
    <w:rsid w:val="00AB0112"/>
    <w:rsid w:val="00AB04CA"/>
    <w:rsid w:val="00AB0908"/>
    <w:rsid w:val="00AB0A68"/>
    <w:rsid w:val="00AB1A5B"/>
    <w:rsid w:val="00AB2043"/>
    <w:rsid w:val="00AB2098"/>
    <w:rsid w:val="00AB218B"/>
    <w:rsid w:val="00AB2631"/>
    <w:rsid w:val="00AB265E"/>
    <w:rsid w:val="00AB3176"/>
    <w:rsid w:val="00AB338E"/>
    <w:rsid w:val="00AB357C"/>
    <w:rsid w:val="00AB367D"/>
    <w:rsid w:val="00AB3B5C"/>
    <w:rsid w:val="00AB3BD4"/>
    <w:rsid w:val="00AB3CC1"/>
    <w:rsid w:val="00AB413B"/>
    <w:rsid w:val="00AB4E62"/>
    <w:rsid w:val="00AB52AC"/>
    <w:rsid w:val="00AB56A3"/>
    <w:rsid w:val="00AB56B7"/>
    <w:rsid w:val="00AB5A67"/>
    <w:rsid w:val="00AB6233"/>
    <w:rsid w:val="00AB675D"/>
    <w:rsid w:val="00AB6CB8"/>
    <w:rsid w:val="00AB6D4E"/>
    <w:rsid w:val="00AB7297"/>
    <w:rsid w:val="00AB75D5"/>
    <w:rsid w:val="00AB762A"/>
    <w:rsid w:val="00AB7907"/>
    <w:rsid w:val="00AB7B40"/>
    <w:rsid w:val="00AB7DCE"/>
    <w:rsid w:val="00AB7FBC"/>
    <w:rsid w:val="00AC07DA"/>
    <w:rsid w:val="00AC0E4B"/>
    <w:rsid w:val="00AC105F"/>
    <w:rsid w:val="00AC10C6"/>
    <w:rsid w:val="00AC1436"/>
    <w:rsid w:val="00AC1746"/>
    <w:rsid w:val="00AC1919"/>
    <w:rsid w:val="00AC24B5"/>
    <w:rsid w:val="00AC27DA"/>
    <w:rsid w:val="00AC3551"/>
    <w:rsid w:val="00AC36D8"/>
    <w:rsid w:val="00AC4644"/>
    <w:rsid w:val="00AC489D"/>
    <w:rsid w:val="00AC4E4F"/>
    <w:rsid w:val="00AC58B9"/>
    <w:rsid w:val="00AC5C3C"/>
    <w:rsid w:val="00AC6024"/>
    <w:rsid w:val="00AC633A"/>
    <w:rsid w:val="00AC7920"/>
    <w:rsid w:val="00AD02B4"/>
    <w:rsid w:val="00AD0C72"/>
    <w:rsid w:val="00AD11C6"/>
    <w:rsid w:val="00AD1327"/>
    <w:rsid w:val="00AD13D5"/>
    <w:rsid w:val="00AD1BD4"/>
    <w:rsid w:val="00AD1C76"/>
    <w:rsid w:val="00AD1D05"/>
    <w:rsid w:val="00AD2147"/>
    <w:rsid w:val="00AD2223"/>
    <w:rsid w:val="00AD2571"/>
    <w:rsid w:val="00AD265F"/>
    <w:rsid w:val="00AD3096"/>
    <w:rsid w:val="00AD34B8"/>
    <w:rsid w:val="00AD3EC4"/>
    <w:rsid w:val="00AD44E0"/>
    <w:rsid w:val="00AD4931"/>
    <w:rsid w:val="00AD4B64"/>
    <w:rsid w:val="00AD5129"/>
    <w:rsid w:val="00AD55AD"/>
    <w:rsid w:val="00AD56EF"/>
    <w:rsid w:val="00AD5728"/>
    <w:rsid w:val="00AD596C"/>
    <w:rsid w:val="00AD5C24"/>
    <w:rsid w:val="00AD5DFE"/>
    <w:rsid w:val="00AD603D"/>
    <w:rsid w:val="00AD6889"/>
    <w:rsid w:val="00AD6F44"/>
    <w:rsid w:val="00AD7362"/>
    <w:rsid w:val="00AD7433"/>
    <w:rsid w:val="00AD7ECF"/>
    <w:rsid w:val="00AD7F3B"/>
    <w:rsid w:val="00AD7F46"/>
    <w:rsid w:val="00AE0F40"/>
    <w:rsid w:val="00AE1613"/>
    <w:rsid w:val="00AE1F77"/>
    <w:rsid w:val="00AE1FA9"/>
    <w:rsid w:val="00AE220A"/>
    <w:rsid w:val="00AE2FB4"/>
    <w:rsid w:val="00AE3385"/>
    <w:rsid w:val="00AE3DEA"/>
    <w:rsid w:val="00AE43AB"/>
    <w:rsid w:val="00AE4ADE"/>
    <w:rsid w:val="00AE4BF6"/>
    <w:rsid w:val="00AE4E5D"/>
    <w:rsid w:val="00AE5422"/>
    <w:rsid w:val="00AE554A"/>
    <w:rsid w:val="00AE58C4"/>
    <w:rsid w:val="00AE6055"/>
    <w:rsid w:val="00AE6472"/>
    <w:rsid w:val="00AE6D3F"/>
    <w:rsid w:val="00AE6DF0"/>
    <w:rsid w:val="00AE7206"/>
    <w:rsid w:val="00AE7673"/>
    <w:rsid w:val="00AE79B4"/>
    <w:rsid w:val="00AF002B"/>
    <w:rsid w:val="00AF01DA"/>
    <w:rsid w:val="00AF05AE"/>
    <w:rsid w:val="00AF0645"/>
    <w:rsid w:val="00AF0E75"/>
    <w:rsid w:val="00AF1087"/>
    <w:rsid w:val="00AF1163"/>
    <w:rsid w:val="00AF1189"/>
    <w:rsid w:val="00AF2305"/>
    <w:rsid w:val="00AF2D18"/>
    <w:rsid w:val="00AF304C"/>
    <w:rsid w:val="00AF3107"/>
    <w:rsid w:val="00AF3177"/>
    <w:rsid w:val="00AF3CFB"/>
    <w:rsid w:val="00AF428D"/>
    <w:rsid w:val="00AF4454"/>
    <w:rsid w:val="00AF5654"/>
    <w:rsid w:val="00AF594D"/>
    <w:rsid w:val="00AF6057"/>
    <w:rsid w:val="00AF62BE"/>
    <w:rsid w:val="00AF65E2"/>
    <w:rsid w:val="00AF6652"/>
    <w:rsid w:val="00AF6EC5"/>
    <w:rsid w:val="00AF7261"/>
    <w:rsid w:val="00AF7B0B"/>
    <w:rsid w:val="00B0048E"/>
    <w:rsid w:val="00B00968"/>
    <w:rsid w:val="00B00F83"/>
    <w:rsid w:val="00B01045"/>
    <w:rsid w:val="00B01442"/>
    <w:rsid w:val="00B01C12"/>
    <w:rsid w:val="00B02639"/>
    <w:rsid w:val="00B02B1F"/>
    <w:rsid w:val="00B04125"/>
    <w:rsid w:val="00B041A5"/>
    <w:rsid w:val="00B0421A"/>
    <w:rsid w:val="00B0429C"/>
    <w:rsid w:val="00B0441C"/>
    <w:rsid w:val="00B046FC"/>
    <w:rsid w:val="00B05272"/>
    <w:rsid w:val="00B058C9"/>
    <w:rsid w:val="00B063A1"/>
    <w:rsid w:val="00B069A1"/>
    <w:rsid w:val="00B06D46"/>
    <w:rsid w:val="00B0723D"/>
    <w:rsid w:val="00B07C6E"/>
    <w:rsid w:val="00B07C8A"/>
    <w:rsid w:val="00B10613"/>
    <w:rsid w:val="00B10674"/>
    <w:rsid w:val="00B11057"/>
    <w:rsid w:val="00B11AA9"/>
    <w:rsid w:val="00B11B10"/>
    <w:rsid w:val="00B127DB"/>
    <w:rsid w:val="00B128F5"/>
    <w:rsid w:val="00B12C80"/>
    <w:rsid w:val="00B12DFD"/>
    <w:rsid w:val="00B12F2E"/>
    <w:rsid w:val="00B13034"/>
    <w:rsid w:val="00B13AFE"/>
    <w:rsid w:val="00B13DAF"/>
    <w:rsid w:val="00B14541"/>
    <w:rsid w:val="00B14572"/>
    <w:rsid w:val="00B14760"/>
    <w:rsid w:val="00B14A64"/>
    <w:rsid w:val="00B14DBF"/>
    <w:rsid w:val="00B14F41"/>
    <w:rsid w:val="00B15220"/>
    <w:rsid w:val="00B15483"/>
    <w:rsid w:val="00B164F4"/>
    <w:rsid w:val="00B16828"/>
    <w:rsid w:val="00B16FDC"/>
    <w:rsid w:val="00B17685"/>
    <w:rsid w:val="00B179AC"/>
    <w:rsid w:val="00B20728"/>
    <w:rsid w:val="00B20A08"/>
    <w:rsid w:val="00B20E57"/>
    <w:rsid w:val="00B2128A"/>
    <w:rsid w:val="00B215B8"/>
    <w:rsid w:val="00B22109"/>
    <w:rsid w:val="00B22B4D"/>
    <w:rsid w:val="00B22E04"/>
    <w:rsid w:val="00B23B0F"/>
    <w:rsid w:val="00B24074"/>
    <w:rsid w:val="00B24367"/>
    <w:rsid w:val="00B24389"/>
    <w:rsid w:val="00B2548B"/>
    <w:rsid w:val="00B255BB"/>
    <w:rsid w:val="00B25DBE"/>
    <w:rsid w:val="00B26023"/>
    <w:rsid w:val="00B26183"/>
    <w:rsid w:val="00B26393"/>
    <w:rsid w:val="00B2673B"/>
    <w:rsid w:val="00B2776C"/>
    <w:rsid w:val="00B27CE0"/>
    <w:rsid w:val="00B27DE8"/>
    <w:rsid w:val="00B27F41"/>
    <w:rsid w:val="00B309D0"/>
    <w:rsid w:val="00B30A5E"/>
    <w:rsid w:val="00B30E31"/>
    <w:rsid w:val="00B3152C"/>
    <w:rsid w:val="00B31A9D"/>
    <w:rsid w:val="00B328C2"/>
    <w:rsid w:val="00B3309C"/>
    <w:rsid w:val="00B3312D"/>
    <w:rsid w:val="00B335C5"/>
    <w:rsid w:val="00B3391E"/>
    <w:rsid w:val="00B339FF"/>
    <w:rsid w:val="00B33A30"/>
    <w:rsid w:val="00B33F12"/>
    <w:rsid w:val="00B34D81"/>
    <w:rsid w:val="00B35009"/>
    <w:rsid w:val="00B36035"/>
    <w:rsid w:val="00B370D7"/>
    <w:rsid w:val="00B37184"/>
    <w:rsid w:val="00B37379"/>
    <w:rsid w:val="00B375FB"/>
    <w:rsid w:val="00B37706"/>
    <w:rsid w:val="00B37A41"/>
    <w:rsid w:val="00B40B15"/>
    <w:rsid w:val="00B40D7B"/>
    <w:rsid w:val="00B40D8A"/>
    <w:rsid w:val="00B40EF5"/>
    <w:rsid w:val="00B413C1"/>
    <w:rsid w:val="00B4140F"/>
    <w:rsid w:val="00B4190A"/>
    <w:rsid w:val="00B426E3"/>
    <w:rsid w:val="00B433E9"/>
    <w:rsid w:val="00B43572"/>
    <w:rsid w:val="00B43DD0"/>
    <w:rsid w:val="00B44A33"/>
    <w:rsid w:val="00B44F4C"/>
    <w:rsid w:val="00B44FB9"/>
    <w:rsid w:val="00B4525D"/>
    <w:rsid w:val="00B457EE"/>
    <w:rsid w:val="00B459B9"/>
    <w:rsid w:val="00B46510"/>
    <w:rsid w:val="00B46681"/>
    <w:rsid w:val="00B46A34"/>
    <w:rsid w:val="00B46DDD"/>
    <w:rsid w:val="00B46E13"/>
    <w:rsid w:val="00B473AA"/>
    <w:rsid w:val="00B474A6"/>
    <w:rsid w:val="00B475EF"/>
    <w:rsid w:val="00B47663"/>
    <w:rsid w:val="00B47A21"/>
    <w:rsid w:val="00B47A39"/>
    <w:rsid w:val="00B47CBB"/>
    <w:rsid w:val="00B508B7"/>
    <w:rsid w:val="00B50EB6"/>
    <w:rsid w:val="00B5161E"/>
    <w:rsid w:val="00B51BD9"/>
    <w:rsid w:val="00B51D2E"/>
    <w:rsid w:val="00B51DA6"/>
    <w:rsid w:val="00B52037"/>
    <w:rsid w:val="00B521AC"/>
    <w:rsid w:val="00B52403"/>
    <w:rsid w:val="00B5244F"/>
    <w:rsid w:val="00B52597"/>
    <w:rsid w:val="00B53292"/>
    <w:rsid w:val="00B539B8"/>
    <w:rsid w:val="00B5465B"/>
    <w:rsid w:val="00B551AD"/>
    <w:rsid w:val="00B55757"/>
    <w:rsid w:val="00B5612B"/>
    <w:rsid w:val="00B562BD"/>
    <w:rsid w:val="00B56703"/>
    <w:rsid w:val="00B56B73"/>
    <w:rsid w:val="00B56DB9"/>
    <w:rsid w:val="00B56DBD"/>
    <w:rsid w:val="00B56E68"/>
    <w:rsid w:val="00B56FD6"/>
    <w:rsid w:val="00B57D3E"/>
    <w:rsid w:val="00B60297"/>
    <w:rsid w:val="00B60CE0"/>
    <w:rsid w:val="00B612A7"/>
    <w:rsid w:val="00B613AD"/>
    <w:rsid w:val="00B615B0"/>
    <w:rsid w:val="00B61DCB"/>
    <w:rsid w:val="00B62C78"/>
    <w:rsid w:val="00B62F17"/>
    <w:rsid w:val="00B63399"/>
    <w:rsid w:val="00B63498"/>
    <w:rsid w:val="00B6351E"/>
    <w:rsid w:val="00B6352D"/>
    <w:rsid w:val="00B63877"/>
    <w:rsid w:val="00B63F11"/>
    <w:rsid w:val="00B646AE"/>
    <w:rsid w:val="00B64710"/>
    <w:rsid w:val="00B650A2"/>
    <w:rsid w:val="00B65227"/>
    <w:rsid w:val="00B655C0"/>
    <w:rsid w:val="00B6591A"/>
    <w:rsid w:val="00B65BB2"/>
    <w:rsid w:val="00B65E18"/>
    <w:rsid w:val="00B65E3C"/>
    <w:rsid w:val="00B6671E"/>
    <w:rsid w:val="00B66B5F"/>
    <w:rsid w:val="00B66C7F"/>
    <w:rsid w:val="00B66DE5"/>
    <w:rsid w:val="00B674D6"/>
    <w:rsid w:val="00B6773E"/>
    <w:rsid w:val="00B708AD"/>
    <w:rsid w:val="00B708B8"/>
    <w:rsid w:val="00B719DB"/>
    <w:rsid w:val="00B72FDB"/>
    <w:rsid w:val="00B7364A"/>
    <w:rsid w:val="00B73CEA"/>
    <w:rsid w:val="00B7421F"/>
    <w:rsid w:val="00B74430"/>
    <w:rsid w:val="00B7448F"/>
    <w:rsid w:val="00B74994"/>
    <w:rsid w:val="00B7533F"/>
    <w:rsid w:val="00B755A7"/>
    <w:rsid w:val="00B7653D"/>
    <w:rsid w:val="00B765F5"/>
    <w:rsid w:val="00B769D6"/>
    <w:rsid w:val="00B76F11"/>
    <w:rsid w:val="00B76FB6"/>
    <w:rsid w:val="00B77140"/>
    <w:rsid w:val="00B7715D"/>
    <w:rsid w:val="00B77977"/>
    <w:rsid w:val="00B779C2"/>
    <w:rsid w:val="00B77A3A"/>
    <w:rsid w:val="00B801AD"/>
    <w:rsid w:val="00B802EA"/>
    <w:rsid w:val="00B8043C"/>
    <w:rsid w:val="00B80EFD"/>
    <w:rsid w:val="00B80FF5"/>
    <w:rsid w:val="00B8101E"/>
    <w:rsid w:val="00B81227"/>
    <w:rsid w:val="00B81CFC"/>
    <w:rsid w:val="00B822FC"/>
    <w:rsid w:val="00B82722"/>
    <w:rsid w:val="00B83841"/>
    <w:rsid w:val="00B83E8D"/>
    <w:rsid w:val="00B83F99"/>
    <w:rsid w:val="00B841AB"/>
    <w:rsid w:val="00B8468D"/>
    <w:rsid w:val="00B84757"/>
    <w:rsid w:val="00B84888"/>
    <w:rsid w:val="00B84B94"/>
    <w:rsid w:val="00B84DD6"/>
    <w:rsid w:val="00B8514C"/>
    <w:rsid w:val="00B85DCD"/>
    <w:rsid w:val="00B85F07"/>
    <w:rsid w:val="00B862CD"/>
    <w:rsid w:val="00B86809"/>
    <w:rsid w:val="00B86826"/>
    <w:rsid w:val="00B8706B"/>
    <w:rsid w:val="00B87E99"/>
    <w:rsid w:val="00B900F2"/>
    <w:rsid w:val="00B91074"/>
    <w:rsid w:val="00B9167A"/>
    <w:rsid w:val="00B91A0A"/>
    <w:rsid w:val="00B920E5"/>
    <w:rsid w:val="00B921EC"/>
    <w:rsid w:val="00B92CEB"/>
    <w:rsid w:val="00B93BDF"/>
    <w:rsid w:val="00B94507"/>
    <w:rsid w:val="00B94829"/>
    <w:rsid w:val="00B94A38"/>
    <w:rsid w:val="00B95735"/>
    <w:rsid w:val="00B9596D"/>
    <w:rsid w:val="00B95FBA"/>
    <w:rsid w:val="00B95FD9"/>
    <w:rsid w:val="00B96337"/>
    <w:rsid w:val="00B9635C"/>
    <w:rsid w:val="00B9726C"/>
    <w:rsid w:val="00B973AD"/>
    <w:rsid w:val="00B97596"/>
    <w:rsid w:val="00B976C6"/>
    <w:rsid w:val="00B977FB"/>
    <w:rsid w:val="00BA0105"/>
    <w:rsid w:val="00BA06E4"/>
    <w:rsid w:val="00BA165E"/>
    <w:rsid w:val="00BA2015"/>
    <w:rsid w:val="00BA33C3"/>
    <w:rsid w:val="00BA3BE6"/>
    <w:rsid w:val="00BA4489"/>
    <w:rsid w:val="00BA44DA"/>
    <w:rsid w:val="00BA4A30"/>
    <w:rsid w:val="00BA5747"/>
    <w:rsid w:val="00BA602D"/>
    <w:rsid w:val="00BA6188"/>
    <w:rsid w:val="00BA6629"/>
    <w:rsid w:val="00BA6B89"/>
    <w:rsid w:val="00BA6CB3"/>
    <w:rsid w:val="00BA7207"/>
    <w:rsid w:val="00BA75F9"/>
    <w:rsid w:val="00BA7815"/>
    <w:rsid w:val="00BA7BEB"/>
    <w:rsid w:val="00BA7EF1"/>
    <w:rsid w:val="00BB0303"/>
    <w:rsid w:val="00BB06FE"/>
    <w:rsid w:val="00BB06FF"/>
    <w:rsid w:val="00BB0700"/>
    <w:rsid w:val="00BB0720"/>
    <w:rsid w:val="00BB085C"/>
    <w:rsid w:val="00BB08BA"/>
    <w:rsid w:val="00BB0A05"/>
    <w:rsid w:val="00BB0C53"/>
    <w:rsid w:val="00BB11A8"/>
    <w:rsid w:val="00BB1A66"/>
    <w:rsid w:val="00BB1AF0"/>
    <w:rsid w:val="00BB31E4"/>
    <w:rsid w:val="00BB3376"/>
    <w:rsid w:val="00BB3386"/>
    <w:rsid w:val="00BB34A3"/>
    <w:rsid w:val="00BB4A16"/>
    <w:rsid w:val="00BB4F1E"/>
    <w:rsid w:val="00BB5131"/>
    <w:rsid w:val="00BB5224"/>
    <w:rsid w:val="00BB5C4E"/>
    <w:rsid w:val="00BB6086"/>
    <w:rsid w:val="00BB6960"/>
    <w:rsid w:val="00BB6B19"/>
    <w:rsid w:val="00BB6DA2"/>
    <w:rsid w:val="00BB6EA7"/>
    <w:rsid w:val="00BB70DB"/>
    <w:rsid w:val="00BB70E4"/>
    <w:rsid w:val="00BC072F"/>
    <w:rsid w:val="00BC09E5"/>
    <w:rsid w:val="00BC0B03"/>
    <w:rsid w:val="00BC16E7"/>
    <w:rsid w:val="00BC2105"/>
    <w:rsid w:val="00BC27D2"/>
    <w:rsid w:val="00BC2AA7"/>
    <w:rsid w:val="00BC2AB1"/>
    <w:rsid w:val="00BC308A"/>
    <w:rsid w:val="00BC402E"/>
    <w:rsid w:val="00BC4174"/>
    <w:rsid w:val="00BC4206"/>
    <w:rsid w:val="00BC499B"/>
    <w:rsid w:val="00BC51AE"/>
    <w:rsid w:val="00BC52F8"/>
    <w:rsid w:val="00BC5318"/>
    <w:rsid w:val="00BC5598"/>
    <w:rsid w:val="00BC5A9C"/>
    <w:rsid w:val="00BC6023"/>
    <w:rsid w:val="00BC66C9"/>
    <w:rsid w:val="00BC6855"/>
    <w:rsid w:val="00BC691A"/>
    <w:rsid w:val="00BC69E8"/>
    <w:rsid w:val="00BC6B51"/>
    <w:rsid w:val="00BC731F"/>
    <w:rsid w:val="00BC7445"/>
    <w:rsid w:val="00BC7E97"/>
    <w:rsid w:val="00BD0168"/>
    <w:rsid w:val="00BD01DD"/>
    <w:rsid w:val="00BD076C"/>
    <w:rsid w:val="00BD09D9"/>
    <w:rsid w:val="00BD09E5"/>
    <w:rsid w:val="00BD0E3E"/>
    <w:rsid w:val="00BD2147"/>
    <w:rsid w:val="00BD2240"/>
    <w:rsid w:val="00BD2685"/>
    <w:rsid w:val="00BD29B5"/>
    <w:rsid w:val="00BD29E5"/>
    <w:rsid w:val="00BD2B30"/>
    <w:rsid w:val="00BD32EC"/>
    <w:rsid w:val="00BD362D"/>
    <w:rsid w:val="00BD3D20"/>
    <w:rsid w:val="00BD4A7C"/>
    <w:rsid w:val="00BD4B05"/>
    <w:rsid w:val="00BD4D36"/>
    <w:rsid w:val="00BD54E0"/>
    <w:rsid w:val="00BD55E6"/>
    <w:rsid w:val="00BD5826"/>
    <w:rsid w:val="00BD5DEB"/>
    <w:rsid w:val="00BD69C3"/>
    <w:rsid w:val="00BD6C10"/>
    <w:rsid w:val="00BD7294"/>
    <w:rsid w:val="00BD7E08"/>
    <w:rsid w:val="00BE0480"/>
    <w:rsid w:val="00BE06B8"/>
    <w:rsid w:val="00BE07D5"/>
    <w:rsid w:val="00BE159C"/>
    <w:rsid w:val="00BE15D7"/>
    <w:rsid w:val="00BE17AB"/>
    <w:rsid w:val="00BE1EEC"/>
    <w:rsid w:val="00BE28EF"/>
    <w:rsid w:val="00BE2A54"/>
    <w:rsid w:val="00BE2FE7"/>
    <w:rsid w:val="00BE348B"/>
    <w:rsid w:val="00BE34A8"/>
    <w:rsid w:val="00BE3670"/>
    <w:rsid w:val="00BE395F"/>
    <w:rsid w:val="00BE3EE1"/>
    <w:rsid w:val="00BE3FAF"/>
    <w:rsid w:val="00BE4666"/>
    <w:rsid w:val="00BE4951"/>
    <w:rsid w:val="00BE4981"/>
    <w:rsid w:val="00BE54A0"/>
    <w:rsid w:val="00BE5556"/>
    <w:rsid w:val="00BE5D05"/>
    <w:rsid w:val="00BE5DBE"/>
    <w:rsid w:val="00BE5EEF"/>
    <w:rsid w:val="00BE5F4C"/>
    <w:rsid w:val="00BE64C2"/>
    <w:rsid w:val="00BE65DC"/>
    <w:rsid w:val="00BE69BB"/>
    <w:rsid w:val="00BE6A22"/>
    <w:rsid w:val="00BE6E36"/>
    <w:rsid w:val="00BE6ED0"/>
    <w:rsid w:val="00BE6EDD"/>
    <w:rsid w:val="00BE7108"/>
    <w:rsid w:val="00BE73F6"/>
    <w:rsid w:val="00BE7561"/>
    <w:rsid w:val="00BF041B"/>
    <w:rsid w:val="00BF0863"/>
    <w:rsid w:val="00BF098F"/>
    <w:rsid w:val="00BF0DB9"/>
    <w:rsid w:val="00BF0E96"/>
    <w:rsid w:val="00BF1DCD"/>
    <w:rsid w:val="00BF235E"/>
    <w:rsid w:val="00BF2927"/>
    <w:rsid w:val="00BF2ACE"/>
    <w:rsid w:val="00BF33B9"/>
    <w:rsid w:val="00BF362F"/>
    <w:rsid w:val="00BF3988"/>
    <w:rsid w:val="00BF3ABE"/>
    <w:rsid w:val="00BF3D7F"/>
    <w:rsid w:val="00BF4772"/>
    <w:rsid w:val="00BF5287"/>
    <w:rsid w:val="00BF56A9"/>
    <w:rsid w:val="00BF5AD4"/>
    <w:rsid w:val="00BF5AE4"/>
    <w:rsid w:val="00BF5F5C"/>
    <w:rsid w:val="00BF65CC"/>
    <w:rsid w:val="00BF675D"/>
    <w:rsid w:val="00BF685B"/>
    <w:rsid w:val="00BF6C60"/>
    <w:rsid w:val="00BF75E2"/>
    <w:rsid w:val="00BF7C9A"/>
    <w:rsid w:val="00BF7EBB"/>
    <w:rsid w:val="00C00275"/>
    <w:rsid w:val="00C0033B"/>
    <w:rsid w:val="00C00686"/>
    <w:rsid w:val="00C0092E"/>
    <w:rsid w:val="00C00A26"/>
    <w:rsid w:val="00C0164B"/>
    <w:rsid w:val="00C02307"/>
    <w:rsid w:val="00C023BD"/>
    <w:rsid w:val="00C0294F"/>
    <w:rsid w:val="00C029C8"/>
    <w:rsid w:val="00C03452"/>
    <w:rsid w:val="00C0357A"/>
    <w:rsid w:val="00C03B39"/>
    <w:rsid w:val="00C041FB"/>
    <w:rsid w:val="00C049F7"/>
    <w:rsid w:val="00C04BE1"/>
    <w:rsid w:val="00C050C1"/>
    <w:rsid w:val="00C057D7"/>
    <w:rsid w:val="00C05C13"/>
    <w:rsid w:val="00C05E59"/>
    <w:rsid w:val="00C05FA5"/>
    <w:rsid w:val="00C0606C"/>
    <w:rsid w:val="00C06826"/>
    <w:rsid w:val="00C06ACE"/>
    <w:rsid w:val="00C06AF9"/>
    <w:rsid w:val="00C06DA8"/>
    <w:rsid w:val="00C071D8"/>
    <w:rsid w:val="00C0769F"/>
    <w:rsid w:val="00C07932"/>
    <w:rsid w:val="00C07A15"/>
    <w:rsid w:val="00C07CA5"/>
    <w:rsid w:val="00C07E38"/>
    <w:rsid w:val="00C07F23"/>
    <w:rsid w:val="00C108F2"/>
    <w:rsid w:val="00C114A1"/>
    <w:rsid w:val="00C1152D"/>
    <w:rsid w:val="00C1171B"/>
    <w:rsid w:val="00C1171C"/>
    <w:rsid w:val="00C11783"/>
    <w:rsid w:val="00C11A7D"/>
    <w:rsid w:val="00C12128"/>
    <w:rsid w:val="00C1246A"/>
    <w:rsid w:val="00C12877"/>
    <w:rsid w:val="00C12937"/>
    <w:rsid w:val="00C12DE4"/>
    <w:rsid w:val="00C1316B"/>
    <w:rsid w:val="00C1335B"/>
    <w:rsid w:val="00C136B1"/>
    <w:rsid w:val="00C137B5"/>
    <w:rsid w:val="00C139A4"/>
    <w:rsid w:val="00C142BC"/>
    <w:rsid w:val="00C14C1D"/>
    <w:rsid w:val="00C14EC6"/>
    <w:rsid w:val="00C15564"/>
    <w:rsid w:val="00C156F8"/>
    <w:rsid w:val="00C15D6C"/>
    <w:rsid w:val="00C15FDA"/>
    <w:rsid w:val="00C1640A"/>
    <w:rsid w:val="00C165D4"/>
    <w:rsid w:val="00C16A31"/>
    <w:rsid w:val="00C1701B"/>
    <w:rsid w:val="00C171FE"/>
    <w:rsid w:val="00C1730F"/>
    <w:rsid w:val="00C1731D"/>
    <w:rsid w:val="00C1737F"/>
    <w:rsid w:val="00C17F72"/>
    <w:rsid w:val="00C20C1B"/>
    <w:rsid w:val="00C21019"/>
    <w:rsid w:val="00C2112A"/>
    <w:rsid w:val="00C2113D"/>
    <w:rsid w:val="00C217A5"/>
    <w:rsid w:val="00C21867"/>
    <w:rsid w:val="00C218F2"/>
    <w:rsid w:val="00C21AC6"/>
    <w:rsid w:val="00C21AF3"/>
    <w:rsid w:val="00C21B80"/>
    <w:rsid w:val="00C21F1E"/>
    <w:rsid w:val="00C2204B"/>
    <w:rsid w:val="00C2247E"/>
    <w:rsid w:val="00C22581"/>
    <w:rsid w:val="00C236DB"/>
    <w:rsid w:val="00C23978"/>
    <w:rsid w:val="00C24441"/>
    <w:rsid w:val="00C24492"/>
    <w:rsid w:val="00C247AC"/>
    <w:rsid w:val="00C25249"/>
    <w:rsid w:val="00C255BE"/>
    <w:rsid w:val="00C25E5A"/>
    <w:rsid w:val="00C261F5"/>
    <w:rsid w:val="00C265FD"/>
    <w:rsid w:val="00C26CEB"/>
    <w:rsid w:val="00C275D5"/>
    <w:rsid w:val="00C27769"/>
    <w:rsid w:val="00C3010D"/>
    <w:rsid w:val="00C3016C"/>
    <w:rsid w:val="00C30376"/>
    <w:rsid w:val="00C30483"/>
    <w:rsid w:val="00C30EB1"/>
    <w:rsid w:val="00C31023"/>
    <w:rsid w:val="00C31A3E"/>
    <w:rsid w:val="00C32C84"/>
    <w:rsid w:val="00C32D06"/>
    <w:rsid w:val="00C33230"/>
    <w:rsid w:val="00C33581"/>
    <w:rsid w:val="00C33F9F"/>
    <w:rsid w:val="00C346F3"/>
    <w:rsid w:val="00C34EBB"/>
    <w:rsid w:val="00C3562D"/>
    <w:rsid w:val="00C35972"/>
    <w:rsid w:val="00C35C8F"/>
    <w:rsid w:val="00C35FBA"/>
    <w:rsid w:val="00C361F1"/>
    <w:rsid w:val="00C36509"/>
    <w:rsid w:val="00C369F6"/>
    <w:rsid w:val="00C36B9C"/>
    <w:rsid w:val="00C377FE"/>
    <w:rsid w:val="00C37ECB"/>
    <w:rsid w:val="00C410B8"/>
    <w:rsid w:val="00C41689"/>
    <w:rsid w:val="00C41790"/>
    <w:rsid w:val="00C41A94"/>
    <w:rsid w:val="00C41DEB"/>
    <w:rsid w:val="00C422E8"/>
    <w:rsid w:val="00C423D3"/>
    <w:rsid w:val="00C42A8D"/>
    <w:rsid w:val="00C42B8A"/>
    <w:rsid w:val="00C42C6D"/>
    <w:rsid w:val="00C4398E"/>
    <w:rsid w:val="00C43A45"/>
    <w:rsid w:val="00C43AE1"/>
    <w:rsid w:val="00C44530"/>
    <w:rsid w:val="00C44F76"/>
    <w:rsid w:val="00C4523A"/>
    <w:rsid w:val="00C453BA"/>
    <w:rsid w:val="00C4582B"/>
    <w:rsid w:val="00C45A8E"/>
    <w:rsid w:val="00C46153"/>
    <w:rsid w:val="00C4688D"/>
    <w:rsid w:val="00C46F82"/>
    <w:rsid w:val="00C47A26"/>
    <w:rsid w:val="00C50B97"/>
    <w:rsid w:val="00C514FA"/>
    <w:rsid w:val="00C51881"/>
    <w:rsid w:val="00C51C4F"/>
    <w:rsid w:val="00C51C66"/>
    <w:rsid w:val="00C51C91"/>
    <w:rsid w:val="00C53039"/>
    <w:rsid w:val="00C539CD"/>
    <w:rsid w:val="00C53C9C"/>
    <w:rsid w:val="00C53E50"/>
    <w:rsid w:val="00C546F4"/>
    <w:rsid w:val="00C54A04"/>
    <w:rsid w:val="00C55253"/>
    <w:rsid w:val="00C553E2"/>
    <w:rsid w:val="00C55AF2"/>
    <w:rsid w:val="00C56229"/>
    <w:rsid w:val="00C5683C"/>
    <w:rsid w:val="00C56BA1"/>
    <w:rsid w:val="00C57273"/>
    <w:rsid w:val="00C60055"/>
    <w:rsid w:val="00C60377"/>
    <w:rsid w:val="00C6098E"/>
    <w:rsid w:val="00C60B58"/>
    <w:rsid w:val="00C611F5"/>
    <w:rsid w:val="00C61274"/>
    <w:rsid w:val="00C61C28"/>
    <w:rsid w:val="00C61F9F"/>
    <w:rsid w:val="00C6315E"/>
    <w:rsid w:val="00C633FF"/>
    <w:rsid w:val="00C63584"/>
    <w:rsid w:val="00C6384B"/>
    <w:rsid w:val="00C63D9A"/>
    <w:rsid w:val="00C63FEA"/>
    <w:rsid w:val="00C64829"/>
    <w:rsid w:val="00C64885"/>
    <w:rsid w:val="00C648B8"/>
    <w:rsid w:val="00C64A0E"/>
    <w:rsid w:val="00C64BA3"/>
    <w:rsid w:val="00C64E55"/>
    <w:rsid w:val="00C651DC"/>
    <w:rsid w:val="00C654AA"/>
    <w:rsid w:val="00C65669"/>
    <w:rsid w:val="00C65BF6"/>
    <w:rsid w:val="00C66A59"/>
    <w:rsid w:val="00C66F2A"/>
    <w:rsid w:val="00C671A5"/>
    <w:rsid w:val="00C67A75"/>
    <w:rsid w:val="00C67CAE"/>
    <w:rsid w:val="00C700DC"/>
    <w:rsid w:val="00C70547"/>
    <w:rsid w:val="00C70D12"/>
    <w:rsid w:val="00C71515"/>
    <w:rsid w:val="00C71649"/>
    <w:rsid w:val="00C71D00"/>
    <w:rsid w:val="00C71DEB"/>
    <w:rsid w:val="00C72248"/>
    <w:rsid w:val="00C73D12"/>
    <w:rsid w:val="00C74D7B"/>
    <w:rsid w:val="00C751F8"/>
    <w:rsid w:val="00C763C2"/>
    <w:rsid w:val="00C7649C"/>
    <w:rsid w:val="00C76641"/>
    <w:rsid w:val="00C76B4A"/>
    <w:rsid w:val="00C770C8"/>
    <w:rsid w:val="00C771E2"/>
    <w:rsid w:val="00C803B0"/>
    <w:rsid w:val="00C805FD"/>
    <w:rsid w:val="00C80833"/>
    <w:rsid w:val="00C80C67"/>
    <w:rsid w:val="00C81066"/>
    <w:rsid w:val="00C820D4"/>
    <w:rsid w:val="00C826F6"/>
    <w:rsid w:val="00C82702"/>
    <w:rsid w:val="00C82C71"/>
    <w:rsid w:val="00C835A1"/>
    <w:rsid w:val="00C837BA"/>
    <w:rsid w:val="00C839C6"/>
    <w:rsid w:val="00C83D77"/>
    <w:rsid w:val="00C841DF"/>
    <w:rsid w:val="00C8454F"/>
    <w:rsid w:val="00C8493A"/>
    <w:rsid w:val="00C851D7"/>
    <w:rsid w:val="00C85F67"/>
    <w:rsid w:val="00C86025"/>
    <w:rsid w:val="00C86B75"/>
    <w:rsid w:val="00C8726E"/>
    <w:rsid w:val="00C87315"/>
    <w:rsid w:val="00C90A84"/>
    <w:rsid w:val="00C90F0D"/>
    <w:rsid w:val="00C910A7"/>
    <w:rsid w:val="00C911A7"/>
    <w:rsid w:val="00C911CE"/>
    <w:rsid w:val="00C91208"/>
    <w:rsid w:val="00C91294"/>
    <w:rsid w:val="00C91473"/>
    <w:rsid w:val="00C91649"/>
    <w:rsid w:val="00C917BC"/>
    <w:rsid w:val="00C918DA"/>
    <w:rsid w:val="00C91C05"/>
    <w:rsid w:val="00C91F69"/>
    <w:rsid w:val="00C9213F"/>
    <w:rsid w:val="00C921A7"/>
    <w:rsid w:val="00C92244"/>
    <w:rsid w:val="00C924B0"/>
    <w:rsid w:val="00C92520"/>
    <w:rsid w:val="00C92B43"/>
    <w:rsid w:val="00C9423E"/>
    <w:rsid w:val="00C94301"/>
    <w:rsid w:val="00C94AF7"/>
    <w:rsid w:val="00C94B73"/>
    <w:rsid w:val="00C951C5"/>
    <w:rsid w:val="00C9547E"/>
    <w:rsid w:val="00C955F2"/>
    <w:rsid w:val="00C9565E"/>
    <w:rsid w:val="00C95887"/>
    <w:rsid w:val="00C964D7"/>
    <w:rsid w:val="00C964F2"/>
    <w:rsid w:val="00C96662"/>
    <w:rsid w:val="00C96A24"/>
    <w:rsid w:val="00C97523"/>
    <w:rsid w:val="00C97851"/>
    <w:rsid w:val="00C979B9"/>
    <w:rsid w:val="00CA01AE"/>
    <w:rsid w:val="00CA0860"/>
    <w:rsid w:val="00CA1175"/>
    <w:rsid w:val="00CA2040"/>
    <w:rsid w:val="00CA232E"/>
    <w:rsid w:val="00CA235C"/>
    <w:rsid w:val="00CA248D"/>
    <w:rsid w:val="00CA25EB"/>
    <w:rsid w:val="00CA29DA"/>
    <w:rsid w:val="00CA2BB4"/>
    <w:rsid w:val="00CA3449"/>
    <w:rsid w:val="00CA349F"/>
    <w:rsid w:val="00CA35C3"/>
    <w:rsid w:val="00CA3AAD"/>
    <w:rsid w:val="00CA4DD3"/>
    <w:rsid w:val="00CA52EA"/>
    <w:rsid w:val="00CA59D2"/>
    <w:rsid w:val="00CA59EF"/>
    <w:rsid w:val="00CA5DEF"/>
    <w:rsid w:val="00CA5F95"/>
    <w:rsid w:val="00CA6203"/>
    <w:rsid w:val="00CA6491"/>
    <w:rsid w:val="00CA6710"/>
    <w:rsid w:val="00CA6913"/>
    <w:rsid w:val="00CA6C2C"/>
    <w:rsid w:val="00CA7A5A"/>
    <w:rsid w:val="00CA7FF7"/>
    <w:rsid w:val="00CB13AD"/>
    <w:rsid w:val="00CB1CA1"/>
    <w:rsid w:val="00CB1EFF"/>
    <w:rsid w:val="00CB39B6"/>
    <w:rsid w:val="00CB3D74"/>
    <w:rsid w:val="00CB3E87"/>
    <w:rsid w:val="00CB3F29"/>
    <w:rsid w:val="00CB4FDD"/>
    <w:rsid w:val="00CB504F"/>
    <w:rsid w:val="00CB5F64"/>
    <w:rsid w:val="00CB5FE8"/>
    <w:rsid w:val="00CB6229"/>
    <w:rsid w:val="00CB64CF"/>
    <w:rsid w:val="00CB74C6"/>
    <w:rsid w:val="00CB7502"/>
    <w:rsid w:val="00CC01DA"/>
    <w:rsid w:val="00CC080E"/>
    <w:rsid w:val="00CC1073"/>
    <w:rsid w:val="00CC1414"/>
    <w:rsid w:val="00CC1578"/>
    <w:rsid w:val="00CC31A2"/>
    <w:rsid w:val="00CC380F"/>
    <w:rsid w:val="00CC3851"/>
    <w:rsid w:val="00CC55F3"/>
    <w:rsid w:val="00CC57F9"/>
    <w:rsid w:val="00CC58ED"/>
    <w:rsid w:val="00CC6030"/>
    <w:rsid w:val="00CC6107"/>
    <w:rsid w:val="00CC629D"/>
    <w:rsid w:val="00CC62C2"/>
    <w:rsid w:val="00CC73C1"/>
    <w:rsid w:val="00CC74A6"/>
    <w:rsid w:val="00CC7934"/>
    <w:rsid w:val="00CC7945"/>
    <w:rsid w:val="00CC7E6D"/>
    <w:rsid w:val="00CC7F14"/>
    <w:rsid w:val="00CD0057"/>
    <w:rsid w:val="00CD0CCC"/>
    <w:rsid w:val="00CD108A"/>
    <w:rsid w:val="00CD1331"/>
    <w:rsid w:val="00CD2284"/>
    <w:rsid w:val="00CD2698"/>
    <w:rsid w:val="00CD290E"/>
    <w:rsid w:val="00CD2FEF"/>
    <w:rsid w:val="00CD330F"/>
    <w:rsid w:val="00CD364C"/>
    <w:rsid w:val="00CD36E3"/>
    <w:rsid w:val="00CD4203"/>
    <w:rsid w:val="00CD48BC"/>
    <w:rsid w:val="00CD4C0E"/>
    <w:rsid w:val="00CD511A"/>
    <w:rsid w:val="00CD5142"/>
    <w:rsid w:val="00CD5431"/>
    <w:rsid w:val="00CD5788"/>
    <w:rsid w:val="00CD669F"/>
    <w:rsid w:val="00CD690F"/>
    <w:rsid w:val="00CD6E83"/>
    <w:rsid w:val="00CD6F35"/>
    <w:rsid w:val="00CD716E"/>
    <w:rsid w:val="00CD778B"/>
    <w:rsid w:val="00CD7992"/>
    <w:rsid w:val="00CD7AFB"/>
    <w:rsid w:val="00CE111F"/>
    <w:rsid w:val="00CE16B5"/>
    <w:rsid w:val="00CE16CF"/>
    <w:rsid w:val="00CE1C1C"/>
    <w:rsid w:val="00CE1F66"/>
    <w:rsid w:val="00CE1FAD"/>
    <w:rsid w:val="00CE2B5F"/>
    <w:rsid w:val="00CE2D69"/>
    <w:rsid w:val="00CE2E2F"/>
    <w:rsid w:val="00CE2F42"/>
    <w:rsid w:val="00CE3839"/>
    <w:rsid w:val="00CE41B6"/>
    <w:rsid w:val="00CE478A"/>
    <w:rsid w:val="00CE486A"/>
    <w:rsid w:val="00CE4ABA"/>
    <w:rsid w:val="00CE51E2"/>
    <w:rsid w:val="00CE53D5"/>
    <w:rsid w:val="00CE53F6"/>
    <w:rsid w:val="00CE57A1"/>
    <w:rsid w:val="00CE588F"/>
    <w:rsid w:val="00CE5C81"/>
    <w:rsid w:val="00CE5DF6"/>
    <w:rsid w:val="00CE620A"/>
    <w:rsid w:val="00CE663B"/>
    <w:rsid w:val="00CE67C3"/>
    <w:rsid w:val="00CE67FE"/>
    <w:rsid w:val="00CE69BC"/>
    <w:rsid w:val="00CE6C86"/>
    <w:rsid w:val="00CE71E5"/>
    <w:rsid w:val="00CE784A"/>
    <w:rsid w:val="00CE79B0"/>
    <w:rsid w:val="00CE7BB5"/>
    <w:rsid w:val="00CF012E"/>
    <w:rsid w:val="00CF02B5"/>
    <w:rsid w:val="00CF0830"/>
    <w:rsid w:val="00CF0F9B"/>
    <w:rsid w:val="00CF105C"/>
    <w:rsid w:val="00CF14F9"/>
    <w:rsid w:val="00CF177F"/>
    <w:rsid w:val="00CF1EDC"/>
    <w:rsid w:val="00CF2B78"/>
    <w:rsid w:val="00CF3462"/>
    <w:rsid w:val="00CF3E9B"/>
    <w:rsid w:val="00CF4701"/>
    <w:rsid w:val="00CF4A92"/>
    <w:rsid w:val="00CF574F"/>
    <w:rsid w:val="00CF5F11"/>
    <w:rsid w:val="00CF5F48"/>
    <w:rsid w:val="00CF6FE4"/>
    <w:rsid w:val="00CF7AEB"/>
    <w:rsid w:val="00CF7D59"/>
    <w:rsid w:val="00D00613"/>
    <w:rsid w:val="00D00BE9"/>
    <w:rsid w:val="00D01140"/>
    <w:rsid w:val="00D013D6"/>
    <w:rsid w:val="00D01439"/>
    <w:rsid w:val="00D02119"/>
    <w:rsid w:val="00D024B1"/>
    <w:rsid w:val="00D025CE"/>
    <w:rsid w:val="00D02967"/>
    <w:rsid w:val="00D02E38"/>
    <w:rsid w:val="00D0455F"/>
    <w:rsid w:val="00D04BF6"/>
    <w:rsid w:val="00D05457"/>
    <w:rsid w:val="00D05A9F"/>
    <w:rsid w:val="00D06B02"/>
    <w:rsid w:val="00D077C0"/>
    <w:rsid w:val="00D07ABD"/>
    <w:rsid w:val="00D07AE7"/>
    <w:rsid w:val="00D10343"/>
    <w:rsid w:val="00D103D5"/>
    <w:rsid w:val="00D10749"/>
    <w:rsid w:val="00D1078A"/>
    <w:rsid w:val="00D10947"/>
    <w:rsid w:val="00D1094F"/>
    <w:rsid w:val="00D10AA2"/>
    <w:rsid w:val="00D10EC6"/>
    <w:rsid w:val="00D11489"/>
    <w:rsid w:val="00D11B55"/>
    <w:rsid w:val="00D11E6D"/>
    <w:rsid w:val="00D12215"/>
    <w:rsid w:val="00D1249B"/>
    <w:rsid w:val="00D12906"/>
    <w:rsid w:val="00D12F9C"/>
    <w:rsid w:val="00D1355E"/>
    <w:rsid w:val="00D1364B"/>
    <w:rsid w:val="00D137B2"/>
    <w:rsid w:val="00D13861"/>
    <w:rsid w:val="00D13E78"/>
    <w:rsid w:val="00D14196"/>
    <w:rsid w:val="00D1455B"/>
    <w:rsid w:val="00D147CF"/>
    <w:rsid w:val="00D14880"/>
    <w:rsid w:val="00D148D1"/>
    <w:rsid w:val="00D148EA"/>
    <w:rsid w:val="00D15A38"/>
    <w:rsid w:val="00D1607E"/>
    <w:rsid w:val="00D166B6"/>
    <w:rsid w:val="00D16C4F"/>
    <w:rsid w:val="00D1766D"/>
    <w:rsid w:val="00D176CF"/>
    <w:rsid w:val="00D17C99"/>
    <w:rsid w:val="00D17CAC"/>
    <w:rsid w:val="00D17F15"/>
    <w:rsid w:val="00D201BA"/>
    <w:rsid w:val="00D2027E"/>
    <w:rsid w:val="00D20CA0"/>
    <w:rsid w:val="00D20D35"/>
    <w:rsid w:val="00D210C5"/>
    <w:rsid w:val="00D210F5"/>
    <w:rsid w:val="00D21AB6"/>
    <w:rsid w:val="00D222F9"/>
    <w:rsid w:val="00D22372"/>
    <w:rsid w:val="00D2247F"/>
    <w:rsid w:val="00D22884"/>
    <w:rsid w:val="00D228E3"/>
    <w:rsid w:val="00D234B8"/>
    <w:rsid w:val="00D238C0"/>
    <w:rsid w:val="00D23AFC"/>
    <w:rsid w:val="00D24656"/>
    <w:rsid w:val="00D24DD3"/>
    <w:rsid w:val="00D25B43"/>
    <w:rsid w:val="00D26035"/>
    <w:rsid w:val="00D260B9"/>
    <w:rsid w:val="00D2612F"/>
    <w:rsid w:val="00D26219"/>
    <w:rsid w:val="00D267E2"/>
    <w:rsid w:val="00D270B9"/>
    <w:rsid w:val="00D27359"/>
    <w:rsid w:val="00D273F0"/>
    <w:rsid w:val="00D27A9B"/>
    <w:rsid w:val="00D3066D"/>
    <w:rsid w:val="00D30848"/>
    <w:rsid w:val="00D309C8"/>
    <w:rsid w:val="00D313D1"/>
    <w:rsid w:val="00D31980"/>
    <w:rsid w:val="00D31A63"/>
    <w:rsid w:val="00D31B64"/>
    <w:rsid w:val="00D32119"/>
    <w:rsid w:val="00D3252A"/>
    <w:rsid w:val="00D32E83"/>
    <w:rsid w:val="00D32F60"/>
    <w:rsid w:val="00D337BC"/>
    <w:rsid w:val="00D34C1F"/>
    <w:rsid w:val="00D3504D"/>
    <w:rsid w:val="00D3524D"/>
    <w:rsid w:val="00D35569"/>
    <w:rsid w:val="00D356E1"/>
    <w:rsid w:val="00D35C5C"/>
    <w:rsid w:val="00D35D08"/>
    <w:rsid w:val="00D36520"/>
    <w:rsid w:val="00D36BD9"/>
    <w:rsid w:val="00D3719C"/>
    <w:rsid w:val="00D37207"/>
    <w:rsid w:val="00D37363"/>
    <w:rsid w:val="00D3789C"/>
    <w:rsid w:val="00D37D01"/>
    <w:rsid w:val="00D37E9B"/>
    <w:rsid w:val="00D40261"/>
    <w:rsid w:val="00D4072E"/>
    <w:rsid w:val="00D407B5"/>
    <w:rsid w:val="00D408C0"/>
    <w:rsid w:val="00D40A7F"/>
    <w:rsid w:val="00D41A6D"/>
    <w:rsid w:val="00D4278C"/>
    <w:rsid w:val="00D429B3"/>
    <w:rsid w:val="00D42BBD"/>
    <w:rsid w:val="00D43036"/>
    <w:rsid w:val="00D43121"/>
    <w:rsid w:val="00D43648"/>
    <w:rsid w:val="00D43803"/>
    <w:rsid w:val="00D43820"/>
    <w:rsid w:val="00D43884"/>
    <w:rsid w:val="00D43A83"/>
    <w:rsid w:val="00D43CFC"/>
    <w:rsid w:val="00D4453A"/>
    <w:rsid w:val="00D44C5F"/>
    <w:rsid w:val="00D45F65"/>
    <w:rsid w:val="00D462A2"/>
    <w:rsid w:val="00D466A0"/>
    <w:rsid w:val="00D478C1"/>
    <w:rsid w:val="00D47E1F"/>
    <w:rsid w:val="00D5011B"/>
    <w:rsid w:val="00D50179"/>
    <w:rsid w:val="00D508A2"/>
    <w:rsid w:val="00D50B6F"/>
    <w:rsid w:val="00D50B76"/>
    <w:rsid w:val="00D50F1E"/>
    <w:rsid w:val="00D5133B"/>
    <w:rsid w:val="00D5157A"/>
    <w:rsid w:val="00D517C4"/>
    <w:rsid w:val="00D5191A"/>
    <w:rsid w:val="00D520B5"/>
    <w:rsid w:val="00D52646"/>
    <w:rsid w:val="00D529F0"/>
    <w:rsid w:val="00D53048"/>
    <w:rsid w:val="00D531CA"/>
    <w:rsid w:val="00D5322D"/>
    <w:rsid w:val="00D53816"/>
    <w:rsid w:val="00D538DC"/>
    <w:rsid w:val="00D53970"/>
    <w:rsid w:val="00D53C82"/>
    <w:rsid w:val="00D53E46"/>
    <w:rsid w:val="00D54111"/>
    <w:rsid w:val="00D5419A"/>
    <w:rsid w:val="00D547AC"/>
    <w:rsid w:val="00D54C1B"/>
    <w:rsid w:val="00D55B39"/>
    <w:rsid w:val="00D562AF"/>
    <w:rsid w:val="00D563DC"/>
    <w:rsid w:val="00D567A3"/>
    <w:rsid w:val="00D567D1"/>
    <w:rsid w:val="00D56BC3"/>
    <w:rsid w:val="00D56E40"/>
    <w:rsid w:val="00D5731F"/>
    <w:rsid w:val="00D603EC"/>
    <w:rsid w:val="00D614D8"/>
    <w:rsid w:val="00D61A08"/>
    <w:rsid w:val="00D61BBA"/>
    <w:rsid w:val="00D62372"/>
    <w:rsid w:val="00D62534"/>
    <w:rsid w:val="00D626FE"/>
    <w:rsid w:val="00D6272E"/>
    <w:rsid w:val="00D62891"/>
    <w:rsid w:val="00D636D3"/>
    <w:rsid w:val="00D64181"/>
    <w:rsid w:val="00D64462"/>
    <w:rsid w:val="00D64750"/>
    <w:rsid w:val="00D6532A"/>
    <w:rsid w:val="00D66137"/>
    <w:rsid w:val="00D66DBB"/>
    <w:rsid w:val="00D6741D"/>
    <w:rsid w:val="00D67E78"/>
    <w:rsid w:val="00D7006B"/>
    <w:rsid w:val="00D703E3"/>
    <w:rsid w:val="00D714D3"/>
    <w:rsid w:val="00D72B9C"/>
    <w:rsid w:val="00D730DB"/>
    <w:rsid w:val="00D73736"/>
    <w:rsid w:val="00D73839"/>
    <w:rsid w:val="00D738F8"/>
    <w:rsid w:val="00D740EC"/>
    <w:rsid w:val="00D742AD"/>
    <w:rsid w:val="00D74379"/>
    <w:rsid w:val="00D74F2A"/>
    <w:rsid w:val="00D75496"/>
    <w:rsid w:val="00D759B8"/>
    <w:rsid w:val="00D75DA4"/>
    <w:rsid w:val="00D76204"/>
    <w:rsid w:val="00D7657A"/>
    <w:rsid w:val="00D76836"/>
    <w:rsid w:val="00D76B53"/>
    <w:rsid w:val="00D77047"/>
    <w:rsid w:val="00D77E4E"/>
    <w:rsid w:val="00D801BA"/>
    <w:rsid w:val="00D80243"/>
    <w:rsid w:val="00D80E60"/>
    <w:rsid w:val="00D811D4"/>
    <w:rsid w:val="00D813EA"/>
    <w:rsid w:val="00D815E4"/>
    <w:rsid w:val="00D81B24"/>
    <w:rsid w:val="00D81D9B"/>
    <w:rsid w:val="00D82419"/>
    <w:rsid w:val="00D8258F"/>
    <w:rsid w:val="00D8289E"/>
    <w:rsid w:val="00D83028"/>
    <w:rsid w:val="00D830B3"/>
    <w:rsid w:val="00D83255"/>
    <w:rsid w:val="00D832F6"/>
    <w:rsid w:val="00D834E2"/>
    <w:rsid w:val="00D83FE1"/>
    <w:rsid w:val="00D8429B"/>
    <w:rsid w:val="00D84A17"/>
    <w:rsid w:val="00D850CD"/>
    <w:rsid w:val="00D85193"/>
    <w:rsid w:val="00D85E12"/>
    <w:rsid w:val="00D85F0E"/>
    <w:rsid w:val="00D86476"/>
    <w:rsid w:val="00D86B6F"/>
    <w:rsid w:val="00D86CBC"/>
    <w:rsid w:val="00D86D2B"/>
    <w:rsid w:val="00D86F70"/>
    <w:rsid w:val="00D86FCD"/>
    <w:rsid w:val="00D8721C"/>
    <w:rsid w:val="00D8799C"/>
    <w:rsid w:val="00D87D87"/>
    <w:rsid w:val="00D87D9E"/>
    <w:rsid w:val="00D900FF"/>
    <w:rsid w:val="00D9067A"/>
    <w:rsid w:val="00D90AB7"/>
    <w:rsid w:val="00D90D81"/>
    <w:rsid w:val="00D912F9"/>
    <w:rsid w:val="00D91834"/>
    <w:rsid w:val="00D91ADB"/>
    <w:rsid w:val="00D925EF"/>
    <w:rsid w:val="00D92FBE"/>
    <w:rsid w:val="00D930DB"/>
    <w:rsid w:val="00D94324"/>
    <w:rsid w:val="00D949BE"/>
    <w:rsid w:val="00D94BE0"/>
    <w:rsid w:val="00D952ED"/>
    <w:rsid w:val="00D9553C"/>
    <w:rsid w:val="00D95D9B"/>
    <w:rsid w:val="00D95E26"/>
    <w:rsid w:val="00D96B64"/>
    <w:rsid w:val="00D97309"/>
    <w:rsid w:val="00D974AE"/>
    <w:rsid w:val="00D975CE"/>
    <w:rsid w:val="00D97E0F"/>
    <w:rsid w:val="00D97E1D"/>
    <w:rsid w:val="00DA032A"/>
    <w:rsid w:val="00DA04D2"/>
    <w:rsid w:val="00DA05E7"/>
    <w:rsid w:val="00DA08F9"/>
    <w:rsid w:val="00DA0EBD"/>
    <w:rsid w:val="00DA0F2A"/>
    <w:rsid w:val="00DA101B"/>
    <w:rsid w:val="00DA2D88"/>
    <w:rsid w:val="00DA2DBC"/>
    <w:rsid w:val="00DA3AD8"/>
    <w:rsid w:val="00DA41D6"/>
    <w:rsid w:val="00DA455C"/>
    <w:rsid w:val="00DA4766"/>
    <w:rsid w:val="00DA47BA"/>
    <w:rsid w:val="00DA489D"/>
    <w:rsid w:val="00DA4ACE"/>
    <w:rsid w:val="00DA4FB5"/>
    <w:rsid w:val="00DA4FE9"/>
    <w:rsid w:val="00DA58D7"/>
    <w:rsid w:val="00DA5B5F"/>
    <w:rsid w:val="00DA5E38"/>
    <w:rsid w:val="00DA77E5"/>
    <w:rsid w:val="00DA7DBC"/>
    <w:rsid w:val="00DA7E7B"/>
    <w:rsid w:val="00DB0214"/>
    <w:rsid w:val="00DB0228"/>
    <w:rsid w:val="00DB0336"/>
    <w:rsid w:val="00DB0361"/>
    <w:rsid w:val="00DB03C9"/>
    <w:rsid w:val="00DB1843"/>
    <w:rsid w:val="00DB1872"/>
    <w:rsid w:val="00DB1B74"/>
    <w:rsid w:val="00DB32F0"/>
    <w:rsid w:val="00DB39A6"/>
    <w:rsid w:val="00DB3FD2"/>
    <w:rsid w:val="00DB41BA"/>
    <w:rsid w:val="00DB45F8"/>
    <w:rsid w:val="00DB4BB7"/>
    <w:rsid w:val="00DB4E73"/>
    <w:rsid w:val="00DB508C"/>
    <w:rsid w:val="00DB5D85"/>
    <w:rsid w:val="00DB63D0"/>
    <w:rsid w:val="00DB644D"/>
    <w:rsid w:val="00DB64BF"/>
    <w:rsid w:val="00DB6875"/>
    <w:rsid w:val="00DB6B2C"/>
    <w:rsid w:val="00DB6F53"/>
    <w:rsid w:val="00DB770F"/>
    <w:rsid w:val="00DB7F56"/>
    <w:rsid w:val="00DC01D3"/>
    <w:rsid w:val="00DC02D7"/>
    <w:rsid w:val="00DC0302"/>
    <w:rsid w:val="00DC044F"/>
    <w:rsid w:val="00DC049C"/>
    <w:rsid w:val="00DC0ACF"/>
    <w:rsid w:val="00DC0FC3"/>
    <w:rsid w:val="00DC10B3"/>
    <w:rsid w:val="00DC15DA"/>
    <w:rsid w:val="00DC17D3"/>
    <w:rsid w:val="00DC1AB3"/>
    <w:rsid w:val="00DC207B"/>
    <w:rsid w:val="00DC247A"/>
    <w:rsid w:val="00DC2792"/>
    <w:rsid w:val="00DC30F8"/>
    <w:rsid w:val="00DC3999"/>
    <w:rsid w:val="00DC3C77"/>
    <w:rsid w:val="00DC3D7C"/>
    <w:rsid w:val="00DC3DE6"/>
    <w:rsid w:val="00DC3E14"/>
    <w:rsid w:val="00DC3F5F"/>
    <w:rsid w:val="00DC493D"/>
    <w:rsid w:val="00DC4C6B"/>
    <w:rsid w:val="00DC5056"/>
    <w:rsid w:val="00DC5C5F"/>
    <w:rsid w:val="00DC60B3"/>
    <w:rsid w:val="00DD025B"/>
    <w:rsid w:val="00DD05D4"/>
    <w:rsid w:val="00DD09DA"/>
    <w:rsid w:val="00DD0D70"/>
    <w:rsid w:val="00DD14F4"/>
    <w:rsid w:val="00DD169E"/>
    <w:rsid w:val="00DD1B92"/>
    <w:rsid w:val="00DD1D0D"/>
    <w:rsid w:val="00DD29BA"/>
    <w:rsid w:val="00DD2A5E"/>
    <w:rsid w:val="00DD2B2C"/>
    <w:rsid w:val="00DD2E6F"/>
    <w:rsid w:val="00DD2F33"/>
    <w:rsid w:val="00DD30FA"/>
    <w:rsid w:val="00DD31C5"/>
    <w:rsid w:val="00DD3A7D"/>
    <w:rsid w:val="00DD3CD8"/>
    <w:rsid w:val="00DD41D5"/>
    <w:rsid w:val="00DD4D87"/>
    <w:rsid w:val="00DD5427"/>
    <w:rsid w:val="00DD60DC"/>
    <w:rsid w:val="00DD6666"/>
    <w:rsid w:val="00DE06E1"/>
    <w:rsid w:val="00DE06F0"/>
    <w:rsid w:val="00DE1321"/>
    <w:rsid w:val="00DE1904"/>
    <w:rsid w:val="00DE1A0A"/>
    <w:rsid w:val="00DE28C2"/>
    <w:rsid w:val="00DE2AD0"/>
    <w:rsid w:val="00DE2D6E"/>
    <w:rsid w:val="00DE2D95"/>
    <w:rsid w:val="00DE3AF4"/>
    <w:rsid w:val="00DE4841"/>
    <w:rsid w:val="00DE4880"/>
    <w:rsid w:val="00DE4D93"/>
    <w:rsid w:val="00DE4E6C"/>
    <w:rsid w:val="00DE5825"/>
    <w:rsid w:val="00DE5DC1"/>
    <w:rsid w:val="00DE5ECC"/>
    <w:rsid w:val="00DE6067"/>
    <w:rsid w:val="00DE61E5"/>
    <w:rsid w:val="00DE6255"/>
    <w:rsid w:val="00DE6420"/>
    <w:rsid w:val="00DE66DC"/>
    <w:rsid w:val="00DE73BE"/>
    <w:rsid w:val="00DE750C"/>
    <w:rsid w:val="00DE77F2"/>
    <w:rsid w:val="00DE7862"/>
    <w:rsid w:val="00DE7991"/>
    <w:rsid w:val="00DF0604"/>
    <w:rsid w:val="00DF0E73"/>
    <w:rsid w:val="00DF1526"/>
    <w:rsid w:val="00DF189A"/>
    <w:rsid w:val="00DF20AD"/>
    <w:rsid w:val="00DF266E"/>
    <w:rsid w:val="00DF2858"/>
    <w:rsid w:val="00DF28A7"/>
    <w:rsid w:val="00DF2C5B"/>
    <w:rsid w:val="00DF3CFD"/>
    <w:rsid w:val="00DF3F3A"/>
    <w:rsid w:val="00DF4745"/>
    <w:rsid w:val="00DF4748"/>
    <w:rsid w:val="00DF4CFE"/>
    <w:rsid w:val="00DF518E"/>
    <w:rsid w:val="00DF55DD"/>
    <w:rsid w:val="00DF571D"/>
    <w:rsid w:val="00DF57EE"/>
    <w:rsid w:val="00DF5C38"/>
    <w:rsid w:val="00DF5E56"/>
    <w:rsid w:val="00DF6AD3"/>
    <w:rsid w:val="00DF6DF4"/>
    <w:rsid w:val="00DF7035"/>
    <w:rsid w:val="00DF7427"/>
    <w:rsid w:val="00DF763C"/>
    <w:rsid w:val="00DF77C2"/>
    <w:rsid w:val="00DF7808"/>
    <w:rsid w:val="00DF7A0C"/>
    <w:rsid w:val="00DF7A27"/>
    <w:rsid w:val="00DF7AC9"/>
    <w:rsid w:val="00DF7B70"/>
    <w:rsid w:val="00E0050D"/>
    <w:rsid w:val="00E00B22"/>
    <w:rsid w:val="00E00B35"/>
    <w:rsid w:val="00E0131D"/>
    <w:rsid w:val="00E01673"/>
    <w:rsid w:val="00E018F9"/>
    <w:rsid w:val="00E01B03"/>
    <w:rsid w:val="00E0205A"/>
    <w:rsid w:val="00E028F4"/>
    <w:rsid w:val="00E03A5A"/>
    <w:rsid w:val="00E03C88"/>
    <w:rsid w:val="00E03D12"/>
    <w:rsid w:val="00E03E0A"/>
    <w:rsid w:val="00E03EDC"/>
    <w:rsid w:val="00E03F1F"/>
    <w:rsid w:val="00E051AC"/>
    <w:rsid w:val="00E059B6"/>
    <w:rsid w:val="00E05F39"/>
    <w:rsid w:val="00E061A4"/>
    <w:rsid w:val="00E068FB"/>
    <w:rsid w:val="00E07574"/>
    <w:rsid w:val="00E07947"/>
    <w:rsid w:val="00E1024B"/>
    <w:rsid w:val="00E1093C"/>
    <w:rsid w:val="00E11982"/>
    <w:rsid w:val="00E11C63"/>
    <w:rsid w:val="00E11E16"/>
    <w:rsid w:val="00E12300"/>
    <w:rsid w:val="00E12C04"/>
    <w:rsid w:val="00E12CA1"/>
    <w:rsid w:val="00E13336"/>
    <w:rsid w:val="00E1339C"/>
    <w:rsid w:val="00E134A5"/>
    <w:rsid w:val="00E134D0"/>
    <w:rsid w:val="00E13725"/>
    <w:rsid w:val="00E13AA4"/>
    <w:rsid w:val="00E14DC9"/>
    <w:rsid w:val="00E14DDF"/>
    <w:rsid w:val="00E1513C"/>
    <w:rsid w:val="00E15860"/>
    <w:rsid w:val="00E15ACA"/>
    <w:rsid w:val="00E15EE3"/>
    <w:rsid w:val="00E1781D"/>
    <w:rsid w:val="00E178D2"/>
    <w:rsid w:val="00E2059B"/>
    <w:rsid w:val="00E20710"/>
    <w:rsid w:val="00E20A7D"/>
    <w:rsid w:val="00E20DAC"/>
    <w:rsid w:val="00E213AF"/>
    <w:rsid w:val="00E21759"/>
    <w:rsid w:val="00E21A32"/>
    <w:rsid w:val="00E21E1B"/>
    <w:rsid w:val="00E21F0D"/>
    <w:rsid w:val="00E22142"/>
    <w:rsid w:val="00E22830"/>
    <w:rsid w:val="00E22860"/>
    <w:rsid w:val="00E2497A"/>
    <w:rsid w:val="00E25210"/>
    <w:rsid w:val="00E252DE"/>
    <w:rsid w:val="00E25CFB"/>
    <w:rsid w:val="00E25D58"/>
    <w:rsid w:val="00E25F9A"/>
    <w:rsid w:val="00E27005"/>
    <w:rsid w:val="00E274A0"/>
    <w:rsid w:val="00E30049"/>
    <w:rsid w:val="00E3082A"/>
    <w:rsid w:val="00E30BEE"/>
    <w:rsid w:val="00E30D33"/>
    <w:rsid w:val="00E310AE"/>
    <w:rsid w:val="00E3139D"/>
    <w:rsid w:val="00E317F3"/>
    <w:rsid w:val="00E31844"/>
    <w:rsid w:val="00E31B36"/>
    <w:rsid w:val="00E31FEE"/>
    <w:rsid w:val="00E320A3"/>
    <w:rsid w:val="00E329AC"/>
    <w:rsid w:val="00E32AEF"/>
    <w:rsid w:val="00E3336E"/>
    <w:rsid w:val="00E334D2"/>
    <w:rsid w:val="00E339D7"/>
    <w:rsid w:val="00E33DCF"/>
    <w:rsid w:val="00E33F18"/>
    <w:rsid w:val="00E343AE"/>
    <w:rsid w:val="00E354EC"/>
    <w:rsid w:val="00E369F5"/>
    <w:rsid w:val="00E36C8B"/>
    <w:rsid w:val="00E371E1"/>
    <w:rsid w:val="00E37359"/>
    <w:rsid w:val="00E37CC2"/>
    <w:rsid w:val="00E37F85"/>
    <w:rsid w:val="00E40267"/>
    <w:rsid w:val="00E4038A"/>
    <w:rsid w:val="00E40D78"/>
    <w:rsid w:val="00E4100A"/>
    <w:rsid w:val="00E4111E"/>
    <w:rsid w:val="00E416A1"/>
    <w:rsid w:val="00E416E7"/>
    <w:rsid w:val="00E41706"/>
    <w:rsid w:val="00E41A3C"/>
    <w:rsid w:val="00E41C7B"/>
    <w:rsid w:val="00E41D59"/>
    <w:rsid w:val="00E41EC7"/>
    <w:rsid w:val="00E421DD"/>
    <w:rsid w:val="00E428DD"/>
    <w:rsid w:val="00E42EE5"/>
    <w:rsid w:val="00E431F8"/>
    <w:rsid w:val="00E4361F"/>
    <w:rsid w:val="00E43D99"/>
    <w:rsid w:val="00E43EC5"/>
    <w:rsid w:val="00E4424B"/>
    <w:rsid w:val="00E44BFD"/>
    <w:rsid w:val="00E44C6F"/>
    <w:rsid w:val="00E4544F"/>
    <w:rsid w:val="00E4613C"/>
    <w:rsid w:val="00E46193"/>
    <w:rsid w:val="00E462AE"/>
    <w:rsid w:val="00E4691A"/>
    <w:rsid w:val="00E46C78"/>
    <w:rsid w:val="00E472B4"/>
    <w:rsid w:val="00E4762F"/>
    <w:rsid w:val="00E4794F"/>
    <w:rsid w:val="00E47B47"/>
    <w:rsid w:val="00E47EAF"/>
    <w:rsid w:val="00E502B6"/>
    <w:rsid w:val="00E5093E"/>
    <w:rsid w:val="00E50C1D"/>
    <w:rsid w:val="00E50DE4"/>
    <w:rsid w:val="00E517C9"/>
    <w:rsid w:val="00E5187B"/>
    <w:rsid w:val="00E51A89"/>
    <w:rsid w:val="00E51DC6"/>
    <w:rsid w:val="00E51EF4"/>
    <w:rsid w:val="00E520C1"/>
    <w:rsid w:val="00E5227E"/>
    <w:rsid w:val="00E523FC"/>
    <w:rsid w:val="00E524FF"/>
    <w:rsid w:val="00E52713"/>
    <w:rsid w:val="00E527AE"/>
    <w:rsid w:val="00E52AF1"/>
    <w:rsid w:val="00E52E92"/>
    <w:rsid w:val="00E52EAE"/>
    <w:rsid w:val="00E530EE"/>
    <w:rsid w:val="00E5370E"/>
    <w:rsid w:val="00E53995"/>
    <w:rsid w:val="00E53A7D"/>
    <w:rsid w:val="00E5454A"/>
    <w:rsid w:val="00E54A10"/>
    <w:rsid w:val="00E54D33"/>
    <w:rsid w:val="00E55898"/>
    <w:rsid w:val="00E55A6F"/>
    <w:rsid w:val="00E56AB2"/>
    <w:rsid w:val="00E56C7D"/>
    <w:rsid w:val="00E57422"/>
    <w:rsid w:val="00E57724"/>
    <w:rsid w:val="00E5778C"/>
    <w:rsid w:val="00E5792F"/>
    <w:rsid w:val="00E57E22"/>
    <w:rsid w:val="00E60742"/>
    <w:rsid w:val="00E6083D"/>
    <w:rsid w:val="00E60B49"/>
    <w:rsid w:val="00E61605"/>
    <w:rsid w:val="00E61860"/>
    <w:rsid w:val="00E61966"/>
    <w:rsid w:val="00E619ED"/>
    <w:rsid w:val="00E61D25"/>
    <w:rsid w:val="00E62294"/>
    <w:rsid w:val="00E626F1"/>
    <w:rsid w:val="00E63099"/>
    <w:rsid w:val="00E63163"/>
    <w:rsid w:val="00E632E5"/>
    <w:rsid w:val="00E6345A"/>
    <w:rsid w:val="00E63850"/>
    <w:rsid w:val="00E64256"/>
    <w:rsid w:val="00E6444A"/>
    <w:rsid w:val="00E6453E"/>
    <w:rsid w:val="00E64BC1"/>
    <w:rsid w:val="00E64D65"/>
    <w:rsid w:val="00E64ED8"/>
    <w:rsid w:val="00E65467"/>
    <w:rsid w:val="00E65583"/>
    <w:rsid w:val="00E658EF"/>
    <w:rsid w:val="00E65A20"/>
    <w:rsid w:val="00E6689E"/>
    <w:rsid w:val="00E6761F"/>
    <w:rsid w:val="00E679E0"/>
    <w:rsid w:val="00E67F55"/>
    <w:rsid w:val="00E70376"/>
    <w:rsid w:val="00E7069E"/>
    <w:rsid w:val="00E709AB"/>
    <w:rsid w:val="00E71CF5"/>
    <w:rsid w:val="00E71D6B"/>
    <w:rsid w:val="00E71EAF"/>
    <w:rsid w:val="00E7217C"/>
    <w:rsid w:val="00E727F6"/>
    <w:rsid w:val="00E73467"/>
    <w:rsid w:val="00E73E4F"/>
    <w:rsid w:val="00E74379"/>
    <w:rsid w:val="00E74D09"/>
    <w:rsid w:val="00E74E98"/>
    <w:rsid w:val="00E7511E"/>
    <w:rsid w:val="00E751E5"/>
    <w:rsid w:val="00E758D5"/>
    <w:rsid w:val="00E75BCE"/>
    <w:rsid w:val="00E7605E"/>
    <w:rsid w:val="00E76154"/>
    <w:rsid w:val="00E768DD"/>
    <w:rsid w:val="00E76D02"/>
    <w:rsid w:val="00E775E5"/>
    <w:rsid w:val="00E8088C"/>
    <w:rsid w:val="00E808E4"/>
    <w:rsid w:val="00E80C1F"/>
    <w:rsid w:val="00E80E14"/>
    <w:rsid w:val="00E81137"/>
    <w:rsid w:val="00E8147C"/>
    <w:rsid w:val="00E81ADC"/>
    <w:rsid w:val="00E82564"/>
    <w:rsid w:val="00E829C1"/>
    <w:rsid w:val="00E83521"/>
    <w:rsid w:val="00E8365C"/>
    <w:rsid w:val="00E836DA"/>
    <w:rsid w:val="00E83860"/>
    <w:rsid w:val="00E838BC"/>
    <w:rsid w:val="00E83BFE"/>
    <w:rsid w:val="00E83D9D"/>
    <w:rsid w:val="00E846F2"/>
    <w:rsid w:val="00E8473C"/>
    <w:rsid w:val="00E84C0A"/>
    <w:rsid w:val="00E855BE"/>
    <w:rsid w:val="00E864BA"/>
    <w:rsid w:val="00E865E4"/>
    <w:rsid w:val="00E86A04"/>
    <w:rsid w:val="00E875AD"/>
    <w:rsid w:val="00E87AD1"/>
    <w:rsid w:val="00E87C06"/>
    <w:rsid w:val="00E87EBB"/>
    <w:rsid w:val="00E90535"/>
    <w:rsid w:val="00E90BC0"/>
    <w:rsid w:val="00E91590"/>
    <w:rsid w:val="00E92037"/>
    <w:rsid w:val="00E92951"/>
    <w:rsid w:val="00E93788"/>
    <w:rsid w:val="00E939D3"/>
    <w:rsid w:val="00E93B7E"/>
    <w:rsid w:val="00E93BC2"/>
    <w:rsid w:val="00E9464B"/>
    <w:rsid w:val="00E9469E"/>
    <w:rsid w:val="00E94997"/>
    <w:rsid w:val="00E94F2C"/>
    <w:rsid w:val="00E950CC"/>
    <w:rsid w:val="00E957BA"/>
    <w:rsid w:val="00E959C9"/>
    <w:rsid w:val="00E9632C"/>
    <w:rsid w:val="00E96631"/>
    <w:rsid w:val="00E968A8"/>
    <w:rsid w:val="00E96926"/>
    <w:rsid w:val="00E96A00"/>
    <w:rsid w:val="00E96A60"/>
    <w:rsid w:val="00E96C35"/>
    <w:rsid w:val="00E96DB7"/>
    <w:rsid w:val="00E96EB8"/>
    <w:rsid w:val="00E96FEE"/>
    <w:rsid w:val="00EA0740"/>
    <w:rsid w:val="00EA0CC5"/>
    <w:rsid w:val="00EA0E39"/>
    <w:rsid w:val="00EA0F21"/>
    <w:rsid w:val="00EA13E9"/>
    <w:rsid w:val="00EA1777"/>
    <w:rsid w:val="00EA19A7"/>
    <w:rsid w:val="00EA19C2"/>
    <w:rsid w:val="00EA2459"/>
    <w:rsid w:val="00EA26EC"/>
    <w:rsid w:val="00EA30BE"/>
    <w:rsid w:val="00EA38BD"/>
    <w:rsid w:val="00EA3DB4"/>
    <w:rsid w:val="00EA3ECD"/>
    <w:rsid w:val="00EA4788"/>
    <w:rsid w:val="00EA4D83"/>
    <w:rsid w:val="00EA5052"/>
    <w:rsid w:val="00EA54F9"/>
    <w:rsid w:val="00EA5531"/>
    <w:rsid w:val="00EA55A6"/>
    <w:rsid w:val="00EA6534"/>
    <w:rsid w:val="00EA68AA"/>
    <w:rsid w:val="00EA77A9"/>
    <w:rsid w:val="00EA7835"/>
    <w:rsid w:val="00EA78BD"/>
    <w:rsid w:val="00EA7CD1"/>
    <w:rsid w:val="00EB0B68"/>
    <w:rsid w:val="00EB0DA7"/>
    <w:rsid w:val="00EB0FF7"/>
    <w:rsid w:val="00EB24A5"/>
    <w:rsid w:val="00EB253D"/>
    <w:rsid w:val="00EB256C"/>
    <w:rsid w:val="00EB25E1"/>
    <w:rsid w:val="00EB267A"/>
    <w:rsid w:val="00EB3273"/>
    <w:rsid w:val="00EB355C"/>
    <w:rsid w:val="00EB3C5C"/>
    <w:rsid w:val="00EB4010"/>
    <w:rsid w:val="00EB5241"/>
    <w:rsid w:val="00EB6663"/>
    <w:rsid w:val="00EB6FF3"/>
    <w:rsid w:val="00EB758A"/>
    <w:rsid w:val="00EB7959"/>
    <w:rsid w:val="00EB796A"/>
    <w:rsid w:val="00EB7B4F"/>
    <w:rsid w:val="00EB7D88"/>
    <w:rsid w:val="00EC00B7"/>
    <w:rsid w:val="00EC0D46"/>
    <w:rsid w:val="00EC1404"/>
    <w:rsid w:val="00EC182C"/>
    <w:rsid w:val="00EC1ADC"/>
    <w:rsid w:val="00EC1AEA"/>
    <w:rsid w:val="00EC1BE7"/>
    <w:rsid w:val="00EC1CE0"/>
    <w:rsid w:val="00EC2530"/>
    <w:rsid w:val="00EC25EB"/>
    <w:rsid w:val="00EC28F1"/>
    <w:rsid w:val="00EC292A"/>
    <w:rsid w:val="00EC2A57"/>
    <w:rsid w:val="00EC2BD9"/>
    <w:rsid w:val="00EC2C8E"/>
    <w:rsid w:val="00EC3022"/>
    <w:rsid w:val="00EC314A"/>
    <w:rsid w:val="00EC3612"/>
    <w:rsid w:val="00EC39DD"/>
    <w:rsid w:val="00EC3F61"/>
    <w:rsid w:val="00EC4419"/>
    <w:rsid w:val="00EC44D3"/>
    <w:rsid w:val="00EC4968"/>
    <w:rsid w:val="00EC4BE3"/>
    <w:rsid w:val="00EC5093"/>
    <w:rsid w:val="00EC53E8"/>
    <w:rsid w:val="00EC5462"/>
    <w:rsid w:val="00EC5739"/>
    <w:rsid w:val="00EC5823"/>
    <w:rsid w:val="00EC5E3D"/>
    <w:rsid w:val="00EC5F32"/>
    <w:rsid w:val="00EC61F2"/>
    <w:rsid w:val="00EC66B3"/>
    <w:rsid w:val="00EC6AD0"/>
    <w:rsid w:val="00EC7090"/>
    <w:rsid w:val="00EC724B"/>
    <w:rsid w:val="00EC7802"/>
    <w:rsid w:val="00EC7E16"/>
    <w:rsid w:val="00EC7EA7"/>
    <w:rsid w:val="00ED0D61"/>
    <w:rsid w:val="00ED1397"/>
    <w:rsid w:val="00ED171F"/>
    <w:rsid w:val="00ED1B09"/>
    <w:rsid w:val="00ED2222"/>
    <w:rsid w:val="00ED22D3"/>
    <w:rsid w:val="00ED2495"/>
    <w:rsid w:val="00ED2A11"/>
    <w:rsid w:val="00ED2F02"/>
    <w:rsid w:val="00ED2FBB"/>
    <w:rsid w:val="00ED3852"/>
    <w:rsid w:val="00ED3E8B"/>
    <w:rsid w:val="00ED407E"/>
    <w:rsid w:val="00ED437B"/>
    <w:rsid w:val="00ED4908"/>
    <w:rsid w:val="00ED4ECF"/>
    <w:rsid w:val="00ED543B"/>
    <w:rsid w:val="00ED5499"/>
    <w:rsid w:val="00ED6EBB"/>
    <w:rsid w:val="00ED7351"/>
    <w:rsid w:val="00ED7771"/>
    <w:rsid w:val="00ED7A0C"/>
    <w:rsid w:val="00ED7A6E"/>
    <w:rsid w:val="00ED7BF7"/>
    <w:rsid w:val="00ED7D33"/>
    <w:rsid w:val="00ED7DC1"/>
    <w:rsid w:val="00ED7ECF"/>
    <w:rsid w:val="00EE01AA"/>
    <w:rsid w:val="00EE0220"/>
    <w:rsid w:val="00EE0253"/>
    <w:rsid w:val="00EE0629"/>
    <w:rsid w:val="00EE0FA1"/>
    <w:rsid w:val="00EE0FF7"/>
    <w:rsid w:val="00EE101F"/>
    <w:rsid w:val="00EE146B"/>
    <w:rsid w:val="00EE1920"/>
    <w:rsid w:val="00EE1A20"/>
    <w:rsid w:val="00EE1DB9"/>
    <w:rsid w:val="00EE1EBA"/>
    <w:rsid w:val="00EE26BA"/>
    <w:rsid w:val="00EE270F"/>
    <w:rsid w:val="00EE27D5"/>
    <w:rsid w:val="00EE3028"/>
    <w:rsid w:val="00EE3364"/>
    <w:rsid w:val="00EE343E"/>
    <w:rsid w:val="00EE3471"/>
    <w:rsid w:val="00EE3AFD"/>
    <w:rsid w:val="00EE3FD5"/>
    <w:rsid w:val="00EE4017"/>
    <w:rsid w:val="00EE460E"/>
    <w:rsid w:val="00EE46C6"/>
    <w:rsid w:val="00EE46DF"/>
    <w:rsid w:val="00EE5457"/>
    <w:rsid w:val="00EE6552"/>
    <w:rsid w:val="00EE709B"/>
    <w:rsid w:val="00EE7A02"/>
    <w:rsid w:val="00EF0238"/>
    <w:rsid w:val="00EF023F"/>
    <w:rsid w:val="00EF02B6"/>
    <w:rsid w:val="00EF0881"/>
    <w:rsid w:val="00EF0949"/>
    <w:rsid w:val="00EF0D90"/>
    <w:rsid w:val="00EF0FED"/>
    <w:rsid w:val="00EF12B0"/>
    <w:rsid w:val="00EF1881"/>
    <w:rsid w:val="00EF2134"/>
    <w:rsid w:val="00EF2529"/>
    <w:rsid w:val="00EF2617"/>
    <w:rsid w:val="00EF2A5B"/>
    <w:rsid w:val="00EF2DD9"/>
    <w:rsid w:val="00EF3B0D"/>
    <w:rsid w:val="00EF3C3B"/>
    <w:rsid w:val="00EF41D8"/>
    <w:rsid w:val="00EF4B36"/>
    <w:rsid w:val="00EF51DD"/>
    <w:rsid w:val="00EF52D7"/>
    <w:rsid w:val="00EF569F"/>
    <w:rsid w:val="00EF5A1A"/>
    <w:rsid w:val="00EF5AF0"/>
    <w:rsid w:val="00EF5B13"/>
    <w:rsid w:val="00EF5D10"/>
    <w:rsid w:val="00EF62A3"/>
    <w:rsid w:val="00EF66F7"/>
    <w:rsid w:val="00EF6AB6"/>
    <w:rsid w:val="00EF6E66"/>
    <w:rsid w:val="00EF6F7B"/>
    <w:rsid w:val="00EF70C3"/>
    <w:rsid w:val="00EF7AA2"/>
    <w:rsid w:val="00EF7ECE"/>
    <w:rsid w:val="00F000C5"/>
    <w:rsid w:val="00F002EA"/>
    <w:rsid w:val="00F00C5F"/>
    <w:rsid w:val="00F00F85"/>
    <w:rsid w:val="00F0128E"/>
    <w:rsid w:val="00F0189E"/>
    <w:rsid w:val="00F02ACD"/>
    <w:rsid w:val="00F02B90"/>
    <w:rsid w:val="00F02C86"/>
    <w:rsid w:val="00F03301"/>
    <w:rsid w:val="00F03342"/>
    <w:rsid w:val="00F034F8"/>
    <w:rsid w:val="00F03555"/>
    <w:rsid w:val="00F03AD0"/>
    <w:rsid w:val="00F03D78"/>
    <w:rsid w:val="00F043E2"/>
    <w:rsid w:val="00F0480B"/>
    <w:rsid w:val="00F048A8"/>
    <w:rsid w:val="00F049FA"/>
    <w:rsid w:val="00F04CB6"/>
    <w:rsid w:val="00F04EE3"/>
    <w:rsid w:val="00F04F2B"/>
    <w:rsid w:val="00F04F5C"/>
    <w:rsid w:val="00F05DF7"/>
    <w:rsid w:val="00F05E70"/>
    <w:rsid w:val="00F060BA"/>
    <w:rsid w:val="00F062DA"/>
    <w:rsid w:val="00F06389"/>
    <w:rsid w:val="00F06458"/>
    <w:rsid w:val="00F06565"/>
    <w:rsid w:val="00F068D6"/>
    <w:rsid w:val="00F06BF3"/>
    <w:rsid w:val="00F073F8"/>
    <w:rsid w:val="00F078DD"/>
    <w:rsid w:val="00F07D31"/>
    <w:rsid w:val="00F07EC0"/>
    <w:rsid w:val="00F100B7"/>
    <w:rsid w:val="00F10900"/>
    <w:rsid w:val="00F10A90"/>
    <w:rsid w:val="00F10AE5"/>
    <w:rsid w:val="00F10FA0"/>
    <w:rsid w:val="00F1117A"/>
    <w:rsid w:val="00F11480"/>
    <w:rsid w:val="00F1151F"/>
    <w:rsid w:val="00F11A83"/>
    <w:rsid w:val="00F11E6C"/>
    <w:rsid w:val="00F12087"/>
    <w:rsid w:val="00F1224C"/>
    <w:rsid w:val="00F12A7C"/>
    <w:rsid w:val="00F12B86"/>
    <w:rsid w:val="00F12C9F"/>
    <w:rsid w:val="00F1399B"/>
    <w:rsid w:val="00F13EF8"/>
    <w:rsid w:val="00F1446E"/>
    <w:rsid w:val="00F1499A"/>
    <w:rsid w:val="00F14CE3"/>
    <w:rsid w:val="00F15602"/>
    <w:rsid w:val="00F1561B"/>
    <w:rsid w:val="00F15654"/>
    <w:rsid w:val="00F159BE"/>
    <w:rsid w:val="00F15B0F"/>
    <w:rsid w:val="00F15E77"/>
    <w:rsid w:val="00F161ED"/>
    <w:rsid w:val="00F162CE"/>
    <w:rsid w:val="00F167DC"/>
    <w:rsid w:val="00F16DD6"/>
    <w:rsid w:val="00F17471"/>
    <w:rsid w:val="00F17601"/>
    <w:rsid w:val="00F17683"/>
    <w:rsid w:val="00F17FA9"/>
    <w:rsid w:val="00F20601"/>
    <w:rsid w:val="00F20BB9"/>
    <w:rsid w:val="00F20C02"/>
    <w:rsid w:val="00F2144B"/>
    <w:rsid w:val="00F21B4A"/>
    <w:rsid w:val="00F21F54"/>
    <w:rsid w:val="00F222CB"/>
    <w:rsid w:val="00F22336"/>
    <w:rsid w:val="00F22EC9"/>
    <w:rsid w:val="00F23407"/>
    <w:rsid w:val="00F236DB"/>
    <w:rsid w:val="00F23704"/>
    <w:rsid w:val="00F23AC3"/>
    <w:rsid w:val="00F24023"/>
    <w:rsid w:val="00F246A1"/>
    <w:rsid w:val="00F24A6F"/>
    <w:rsid w:val="00F24AB8"/>
    <w:rsid w:val="00F256DA"/>
    <w:rsid w:val="00F25708"/>
    <w:rsid w:val="00F26A8E"/>
    <w:rsid w:val="00F26DC2"/>
    <w:rsid w:val="00F26E33"/>
    <w:rsid w:val="00F26E34"/>
    <w:rsid w:val="00F26F7A"/>
    <w:rsid w:val="00F27484"/>
    <w:rsid w:val="00F27A1B"/>
    <w:rsid w:val="00F3024A"/>
    <w:rsid w:val="00F30CB4"/>
    <w:rsid w:val="00F30E16"/>
    <w:rsid w:val="00F31057"/>
    <w:rsid w:val="00F311C5"/>
    <w:rsid w:val="00F31214"/>
    <w:rsid w:val="00F3194C"/>
    <w:rsid w:val="00F31BA4"/>
    <w:rsid w:val="00F32B55"/>
    <w:rsid w:val="00F32E98"/>
    <w:rsid w:val="00F33251"/>
    <w:rsid w:val="00F3339E"/>
    <w:rsid w:val="00F335AC"/>
    <w:rsid w:val="00F3367F"/>
    <w:rsid w:val="00F33FDB"/>
    <w:rsid w:val="00F3408D"/>
    <w:rsid w:val="00F34904"/>
    <w:rsid w:val="00F3577C"/>
    <w:rsid w:val="00F3599B"/>
    <w:rsid w:val="00F35E3E"/>
    <w:rsid w:val="00F36D96"/>
    <w:rsid w:val="00F37C00"/>
    <w:rsid w:val="00F37E3C"/>
    <w:rsid w:val="00F4089D"/>
    <w:rsid w:val="00F4095E"/>
    <w:rsid w:val="00F40E54"/>
    <w:rsid w:val="00F416A6"/>
    <w:rsid w:val="00F41709"/>
    <w:rsid w:val="00F41D73"/>
    <w:rsid w:val="00F42308"/>
    <w:rsid w:val="00F4232D"/>
    <w:rsid w:val="00F42759"/>
    <w:rsid w:val="00F42A67"/>
    <w:rsid w:val="00F4315D"/>
    <w:rsid w:val="00F43231"/>
    <w:rsid w:val="00F4415A"/>
    <w:rsid w:val="00F44532"/>
    <w:rsid w:val="00F44B3A"/>
    <w:rsid w:val="00F45275"/>
    <w:rsid w:val="00F455D9"/>
    <w:rsid w:val="00F45B05"/>
    <w:rsid w:val="00F45DB9"/>
    <w:rsid w:val="00F46192"/>
    <w:rsid w:val="00F4679E"/>
    <w:rsid w:val="00F468FC"/>
    <w:rsid w:val="00F469C6"/>
    <w:rsid w:val="00F470E4"/>
    <w:rsid w:val="00F476DA"/>
    <w:rsid w:val="00F47824"/>
    <w:rsid w:val="00F47ABB"/>
    <w:rsid w:val="00F47DDA"/>
    <w:rsid w:val="00F5038E"/>
    <w:rsid w:val="00F507EF"/>
    <w:rsid w:val="00F5091A"/>
    <w:rsid w:val="00F510B4"/>
    <w:rsid w:val="00F5178A"/>
    <w:rsid w:val="00F52C36"/>
    <w:rsid w:val="00F5302F"/>
    <w:rsid w:val="00F531DD"/>
    <w:rsid w:val="00F53533"/>
    <w:rsid w:val="00F53790"/>
    <w:rsid w:val="00F53AE8"/>
    <w:rsid w:val="00F548E6"/>
    <w:rsid w:val="00F54CFB"/>
    <w:rsid w:val="00F550C1"/>
    <w:rsid w:val="00F55174"/>
    <w:rsid w:val="00F55A5A"/>
    <w:rsid w:val="00F55B85"/>
    <w:rsid w:val="00F55FF6"/>
    <w:rsid w:val="00F563D8"/>
    <w:rsid w:val="00F564F1"/>
    <w:rsid w:val="00F56684"/>
    <w:rsid w:val="00F57291"/>
    <w:rsid w:val="00F609D3"/>
    <w:rsid w:val="00F61A22"/>
    <w:rsid w:val="00F638C8"/>
    <w:rsid w:val="00F63AE9"/>
    <w:rsid w:val="00F63CE9"/>
    <w:rsid w:val="00F63F72"/>
    <w:rsid w:val="00F64587"/>
    <w:rsid w:val="00F64900"/>
    <w:rsid w:val="00F64E23"/>
    <w:rsid w:val="00F64FD7"/>
    <w:rsid w:val="00F6520B"/>
    <w:rsid w:val="00F661D5"/>
    <w:rsid w:val="00F66F0C"/>
    <w:rsid w:val="00F67481"/>
    <w:rsid w:val="00F67975"/>
    <w:rsid w:val="00F67A55"/>
    <w:rsid w:val="00F67D1E"/>
    <w:rsid w:val="00F67D79"/>
    <w:rsid w:val="00F708B7"/>
    <w:rsid w:val="00F7097F"/>
    <w:rsid w:val="00F70B39"/>
    <w:rsid w:val="00F71240"/>
    <w:rsid w:val="00F713BB"/>
    <w:rsid w:val="00F71823"/>
    <w:rsid w:val="00F71D1B"/>
    <w:rsid w:val="00F7200D"/>
    <w:rsid w:val="00F728D8"/>
    <w:rsid w:val="00F73358"/>
    <w:rsid w:val="00F7335A"/>
    <w:rsid w:val="00F73BAF"/>
    <w:rsid w:val="00F7431F"/>
    <w:rsid w:val="00F74680"/>
    <w:rsid w:val="00F74746"/>
    <w:rsid w:val="00F74CEA"/>
    <w:rsid w:val="00F74D0C"/>
    <w:rsid w:val="00F75130"/>
    <w:rsid w:val="00F75514"/>
    <w:rsid w:val="00F76353"/>
    <w:rsid w:val="00F770BB"/>
    <w:rsid w:val="00F77A3C"/>
    <w:rsid w:val="00F803CC"/>
    <w:rsid w:val="00F80C78"/>
    <w:rsid w:val="00F80C96"/>
    <w:rsid w:val="00F80D67"/>
    <w:rsid w:val="00F814C5"/>
    <w:rsid w:val="00F81910"/>
    <w:rsid w:val="00F81EC3"/>
    <w:rsid w:val="00F81F6F"/>
    <w:rsid w:val="00F82239"/>
    <w:rsid w:val="00F828EE"/>
    <w:rsid w:val="00F82941"/>
    <w:rsid w:val="00F82C66"/>
    <w:rsid w:val="00F82D8B"/>
    <w:rsid w:val="00F83648"/>
    <w:rsid w:val="00F837AC"/>
    <w:rsid w:val="00F839E0"/>
    <w:rsid w:val="00F83E60"/>
    <w:rsid w:val="00F86475"/>
    <w:rsid w:val="00F86FE7"/>
    <w:rsid w:val="00F872B7"/>
    <w:rsid w:val="00F87D65"/>
    <w:rsid w:val="00F87FBC"/>
    <w:rsid w:val="00F906FE"/>
    <w:rsid w:val="00F90B98"/>
    <w:rsid w:val="00F90F89"/>
    <w:rsid w:val="00F91920"/>
    <w:rsid w:val="00F919AD"/>
    <w:rsid w:val="00F91FB4"/>
    <w:rsid w:val="00F92509"/>
    <w:rsid w:val="00F9267F"/>
    <w:rsid w:val="00F92F38"/>
    <w:rsid w:val="00F94060"/>
    <w:rsid w:val="00F9408A"/>
    <w:rsid w:val="00F9461A"/>
    <w:rsid w:val="00F94C56"/>
    <w:rsid w:val="00F9598E"/>
    <w:rsid w:val="00F95AEB"/>
    <w:rsid w:val="00F95E44"/>
    <w:rsid w:val="00F95EAF"/>
    <w:rsid w:val="00F96019"/>
    <w:rsid w:val="00F96295"/>
    <w:rsid w:val="00F9638F"/>
    <w:rsid w:val="00F96416"/>
    <w:rsid w:val="00F9676C"/>
    <w:rsid w:val="00F96A3D"/>
    <w:rsid w:val="00F96BE8"/>
    <w:rsid w:val="00F972EB"/>
    <w:rsid w:val="00F9730C"/>
    <w:rsid w:val="00FA0038"/>
    <w:rsid w:val="00FA041F"/>
    <w:rsid w:val="00FA11F3"/>
    <w:rsid w:val="00FA134D"/>
    <w:rsid w:val="00FA2872"/>
    <w:rsid w:val="00FA2A6F"/>
    <w:rsid w:val="00FA2BFA"/>
    <w:rsid w:val="00FA2CAA"/>
    <w:rsid w:val="00FA373B"/>
    <w:rsid w:val="00FA449C"/>
    <w:rsid w:val="00FA50CD"/>
    <w:rsid w:val="00FA5E5C"/>
    <w:rsid w:val="00FA5EF1"/>
    <w:rsid w:val="00FA6C6C"/>
    <w:rsid w:val="00FA7484"/>
    <w:rsid w:val="00FA7782"/>
    <w:rsid w:val="00FA780E"/>
    <w:rsid w:val="00FB0618"/>
    <w:rsid w:val="00FB06A4"/>
    <w:rsid w:val="00FB0C32"/>
    <w:rsid w:val="00FB15BC"/>
    <w:rsid w:val="00FB15D1"/>
    <w:rsid w:val="00FB16E4"/>
    <w:rsid w:val="00FB1B35"/>
    <w:rsid w:val="00FB2366"/>
    <w:rsid w:val="00FB2B97"/>
    <w:rsid w:val="00FB379A"/>
    <w:rsid w:val="00FB48C4"/>
    <w:rsid w:val="00FB56B7"/>
    <w:rsid w:val="00FB5730"/>
    <w:rsid w:val="00FB5FD5"/>
    <w:rsid w:val="00FB60E8"/>
    <w:rsid w:val="00FB63C2"/>
    <w:rsid w:val="00FB65F7"/>
    <w:rsid w:val="00FB6C33"/>
    <w:rsid w:val="00FB6D0F"/>
    <w:rsid w:val="00FB6F01"/>
    <w:rsid w:val="00FB6FED"/>
    <w:rsid w:val="00FB7029"/>
    <w:rsid w:val="00FB7325"/>
    <w:rsid w:val="00FB74EB"/>
    <w:rsid w:val="00FC0123"/>
    <w:rsid w:val="00FC13A4"/>
    <w:rsid w:val="00FC2B51"/>
    <w:rsid w:val="00FC32D1"/>
    <w:rsid w:val="00FC3A3D"/>
    <w:rsid w:val="00FC3D8B"/>
    <w:rsid w:val="00FC583A"/>
    <w:rsid w:val="00FC58EC"/>
    <w:rsid w:val="00FC6CBE"/>
    <w:rsid w:val="00FC6D94"/>
    <w:rsid w:val="00FC720C"/>
    <w:rsid w:val="00FC7304"/>
    <w:rsid w:val="00FC76EE"/>
    <w:rsid w:val="00FC7CF9"/>
    <w:rsid w:val="00FD00CB"/>
    <w:rsid w:val="00FD02BD"/>
    <w:rsid w:val="00FD0856"/>
    <w:rsid w:val="00FD085D"/>
    <w:rsid w:val="00FD0A43"/>
    <w:rsid w:val="00FD10A1"/>
    <w:rsid w:val="00FD1342"/>
    <w:rsid w:val="00FD236E"/>
    <w:rsid w:val="00FD23A8"/>
    <w:rsid w:val="00FD25EE"/>
    <w:rsid w:val="00FD283E"/>
    <w:rsid w:val="00FD286B"/>
    <w:rsid w:val="00FD2925"/>
    <w:rsid w:val="00FD299F"/>
    <w:rsid w:val="00FD2BCE"/>
    <w:rsid w:val="00FD325B"/>
    <w:rsid w:val="00FD3604"/>
    <w:rsid w:val="00FD3650"/>
    <w:rsid w:val="00FD371D"/>
    <w:rsid w:val="00FD3999"/>
    <w:rsid w:val="00FD3A26"/>
    <w:rsid w:val="00FD3E7A"/>
    <w:rsid w:val="00FD3F16"/>
    <w:rsid w:val="00FD3F99"/>
    <w:rsid w:val="00FD40C3"/>
    <w:rsid w:val="00FD4728"/>
    <w:rsid w:val="00FD4B1A"/>
    <w:rsid w:val="00FD4B86"/>
    <w:rsid w:val="00FD585B"/>
    <w:rsid w:val="00FD612F"/>
    <w:rsid w:val="00FD69DE"/>
    <w:rsid w:val="00FD6BB0"/>
    <w:rsid w:val="00FD6D9E"/>
    <w:rsid w:val="00FD702B"/>
    <w:rsid w:val="00FD7BC5"/>
    <w:rsid w:val="00FE0A19"/>
    <w:rsid w:val="00FE0C45"/>
    <w:rsid w:val="00FE15E0"/>
    <w:rsid w:val="00FE182C"/>
    <w:rsid w:val="00FE198B"/>
    <w:rsid w:val="00FE1E0A"/>
    <w:rsid w:val="00FE23FC"/>
    <w:rsid w:val="00FE281C"/>
    <w:rsid w:val="00FE2B18"/>
    <w:rsid w:val="00FE2D13"/>
    <w:rsid w:val="00FE36C3"/>
    <w:rsid w:val="00FE38E9"/>
    <w:rsid w:val="00FE40FF"/>
    <w:rsid w:val="00FE4270"/>
    <w:rsid w:val="00FE4F27"/>
    <w:rsid w:val="00FE4F75"/>
    <w:rsid w:val="00FE50B9"/>
    <w:rsid w:val="00FE50CC"/>
    <w:rsid w:val="00FE53F4"/>
    <w:rsid w:val="00FE55C9"/>
    <w:rsid w:val="00FE58F1"/>
    <w:rsid w:val="00FE5A96"/>
    <w:rsid w:val="00FE6508"/>
    <w:rsid w:val="00FE66A1"/>
    <w:rsid w:val="00FE66DA"/>
    <w:rsid w:val="00FE680D"/>
    <w:rsid w:val="00FE6D16"/>
    <w:rsid w:val="00FE6E6D"/>
    <w:rsid w:val="00FE7492"/>
    <w:rsid w:val="00FE782A"/>
    <w:rsid w:val="00FE7D6E"/>
    <w:rsid w:val="00FE7FD8"/>
    <w:rsid w:val="00FF0003"/>
    <w:rsid w:val="00FF02EF"/>
    <w:rsid w:val="00FF0461"/>
    <w:rsid w:val="00FF1A11"/>
    <w:rsid w:val="00FF1AAB"/>
    <w:rsid w:val="00FF1BF0"/>
    <w:rsid w:val="00FF1FB8"/>
    <w:rsid w:val="00FF2199"/>
    <w:rsid w:val="00FF2233"/>
    <w:rsid w:val="00FF2401"/>
    <w:rsid w:val="00FF2650"/>
    <w:rsid w:val="00FF278B"/>
    <w:rsid w:val="00FF2A96"/>
    <w:rsid w:val="00FF2C74"/>
    <w:rsid w:val="00FF33AB"/>
    <w:rsid w:val="00FF36FE"/>
    <w:rsid w:val="00FF386C"/>
    <w:rsid w:val="00FF389E"/>
    <w:rsid w:val="00FF3FA8"/>
    <w:rsid w:val="00FF42EC"/>
    <w:rsid w:val="00FF4330"/>
    <w:rsid w:val="00FF44BB"/>
    <w:rsid w:val="00FF451F"/>
    <w:rsid w:val="00FF4628"/>
    <w:rsid w:val="00FF4EEC"/>
    <w:rsid w:val="00FF5485"/>
    <w:rsid w:val="00FF5A1D"/>
    <w:rsid w:val="00FF5D67"/>
    <w:rsid w:val="00FF6286"/>
    <w:rsid w:val="00FF62DA"/>
    <w:rsid w:val="00FF73FF"/>
    <w:rsid w:val="00FF752B"/>
    <w:rsid w:val="00FF78C6"/>
    <w:rsid w:val="00FF79C4"/>
    <w:rsid w:val="00FF7B5B"/>
    <w:rsid w:val="00FF7F5E"/>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8"/>
    <o:shapelayout v:ext="edit">
      <o:idmap v:ext="edit" data="1"/>
    </o:shapelayout>
  </w:shapeDefaults>
  <w:decimalSymbol w:val=","/>
  <w:listSeparator w:val=";"/>
  <w15:docId w15:val="{F3EAE045-DA52-44E7-B31E-BB8753F5068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SimSun" w:hAnsi="Times New Roman" w:cs="Traditional Arabic"/>
        <w:lang w:val="en-US" w:eastAsia="en-US"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uiPriority="0"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1" w:uiPriority="0"/>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F7378"/>
    <w:pPr>
      <w:tabs>
        <w:tab w:val="left" w:pos="5187"/>
        <w:tab w:val="left" w:pos="7313"/>
      </w:tabs>
      <w:bidi/>
      <w:jc w:val="both"/>
    </w:pPr>
    <w:rPr>
      <w:rFonts w:cs="Simplified Arabic"/>
      <w:b/>
      <w:bCs/>
      <w:noProof/>
      <w:szCs w:val="28"/>
    </w:rPr>
  </w:style>
  <w:style w:type="paragraph" w:styleId="Heading1">
    <w:name w:val="heading 1"/>
    <w:basedOn w:val="Normal"/>
    <w:next w:val="Normal"/>
    <w:link w:val="Heading1Char1"/>
    <w:uiPriority w:val="99"/>
    <w:qFormat/>
    <w:rsid w:val="00E472B4"/>
    <w:pPr>
      <w:keepNext/>
      <w:outlineLvl w:val="0"/>
    </w:pPr>
    <w:rPr>
      <w:rFonts w:cs="Times New Roman"/>
      <w:b w:val="0"/>
      <w:bCs w:val="0"/>
      <w:sz w:val="32"/>
      <w:szCs w:val="20"/>
    </w:rPr>
  </w:style>
  <w:style w:type="paragraph" w:styleId="Heading2">
    <w:name w:val="heading 2"/>
    <w:basedOn w:val="Normal"/>
    <w:next w:val="Normal"/>
    <w:link w:val="Heading2Char1"/>
    <w:uiPriority w:val="99"/>
    <w:qFormat/>
    <w:rsid w:val="00E472B4"/>
    <w:pPr>
      <w:keepNext/>
      <w:ind w:firstLine="551"/>
      <w:jc w:val="center"/>
      <w:outlineLvl w:val="1"/>
    </w:pPr>
    <w:rPr>
      <w:rFonts w:cs="Times New Roman"/>
      <w:b w:val="0"/>
      <w:bCs w:val="0"/>
      <w:sz w:val="32"/>
      <w:szCs w:val="20"/>
    </w:rPr>
  </w:style>
  <w:style w:type="paragraph" w:styleId="Heading3">
    <w:name w:val="heading 3"/>
    <w:basedOn w:val="Normal"/>
    <w:next w:val="Normal"/>
    <w:link w:val="Heading3Char1"/>
    <w:uiPriority w:val="99"/>
    <w:qFormat/>
    <w:rsid w:val="00E472B4"/>
    <w:pPr>
      <w:keepNext/>
      <w:jc w:val="center"/>
      <w:outlineLvl w:val="2"/>
    </w:pPr>
    <w:rPr>
      <w:rFonts w:cs="Times New Roman"/>
      <w:bCs w:val="0"/>
      <w:noProof w:val="0"/>
      <w:sz w:val="36"/>
      <w:szCs w:val="20"/>
    </w:rPr>
  </w:style>
  <w:style w:type="paragraph" w:styleId="Heading4">
    <w:name w:val="heading 4"/>
    <w:basedOn w:val="Normal"/>
    <w:next w:val="Normal"/>
    <w:link w:val="Heading4Char1"/>
    <w:uiPriority w:val="99"/>
    <w:qFormat/>
    <w:rsid w:val="00E472B4"/>
    <w:pPr>
      <w:keepNext/>
      <w:jc w:val="center"/>
      <w:outlineLvl w:val="3"/>
    </w:pPr>
    <w:rPr>
      <w:rFonts w:cs="Times New Roman"/>
      <w:bCs w:val="0"/>
      <w:sz w:val="32"/>
      <w:szCs w:val="20"/>
    </w:rPr>
  </w:style>
  <w:style w:type="paragraph" w:styleId="Heading5">
    <w:name w:val="heading 5"/>
    <w:basedOn w:val="Normal"/>
    <w:next w:val="Normal"/>
    <w:link w:val="Heading5Char"/>
    <w:uiPriority w:val="99"/>
    <w:qFormat/>
    <w:rsid w:val="00E472B4"/>
    <w:pPr>
      <w:keepNext/>
      <w:ind w:firstLine="386"/>
      <w:jc w:val="center"/>
      <w:outlineLvl w:val="4"/>
    </w:pPr>
    <w:rPr>
      <w:sz w:val="36"/>
      <w:szCs w:val="36"/>
    </w:rPr>
  </w:style>
  <w:style w:type="paragraph" w:styleId="Heading6">
    <w:name w:val="heading 6"/>
    <w:basedOn w:val="Normal"/>
    <w:next w:val="Normal"/>
    <w:link w:val="Heading6Char"/>
    <w:uiPriority w:val="99"/>
    <w:qFormat/>
    <w:rsid w:val="00E472B4"/>
    <w:pPr>
      <w:keepNext/>
      <w:ind w:firstLine="551"/>
      <w:jc w:val="center"/>
      <w:outlineLvl w:val="5"/>
    </w:pPr>
    <w:rPr>
      <w:szCs w:val="32"/>
    </w:rPr>
  </w:style>
  <w:style w:type="paragraph" w:styleId="Heading7">
    <w:name w:val="heading 7"/>
    <w:basedOn w:val="Normal"/>
    <w:next w:val="Normal"/>
    <w:link w:val="Heading7Char"/>
    <w:uiPriority w:val="99"/>
    <w:qFormat/>
    <w:rsid w:val="00E472B4"/>
    <w:pPr>
      <w:keepNext/>
      <w:ind w:firstLine="551"/>
      <w:jc w:val="center"/>
      <w:outlineLvl w:val="6"/>
    </w:pPr>
    <w:rPr>
      <w:szCs w:val="32"/>
    </w:rPr>
  </w:style>
  <w:style w:type="paragraph" w:styleId="Heading8">
    <w:name w:val="heading 8"/>
    <w:basedOn w:val="Normal"/>
    <w:next w:val="Normal"/>
    <w:link w:val="Heading8Char"/>
    <w:uiPriority w:val="99"/>
    <w:qFormat/>
    <w:rsid w:val="00E472B4"/>
    <w:pPr>
      <w:keepNext/>
      <w:outlineLvl w:val="7"/>
    </w:pPr>
    <w:rPr>
      <w:szCs w:val="32"/>
    </w:rPr>
  </w:style>
  <w:style w:type="paragraph" w:styleId="Heading9">
    <w:name w:val="heading 9"/>
    <w:basedOn w:val="Normal"/>
    <w:next w:val="Normal"/>
    <w:link w:val="Heading9Char"/>
    <w:uiPriority w:val="99"/>
    <w:qFormat/>
    <w:rsid w:val="00E472B4"/>
    <w:pPr>
      <w:keepNext/>
      <w:ind w:firstLine="551"/>
      <w:jc w:val="center"/>
      <w:outlineLvl w:val="8"/>
    </w:pPr>
    <w:rPr>
      <w:color w:val="000000"/>
      <w:sz w:val="1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uiPriority w:val="99"/>
    <w:locked/>
    <w:rsid w:val="000036AB"/>
    <w:rPr>
      <w:rFonts w:ascii="Times New Roman" w:eastAsia="SimSun" w:hAnsi="Times New Roman" w:cs="DecoType Naskh Variants"/>
      <w:noProof/>
      <w:sz w:val="32"/>
      <w:szCs w:val="32"/>
      <w:lang w:bidi="ar-SA"/>
    </w:rPr>
  </w:style>
  <w:style w:type="character" w:customStyle="1" w:styleId="Heading2Char">
    <w:name w:val="Heading 2 Char"/>
    <w:basedOn w:val="DefaultParagraphFont"/>
    <w:uiPriority w:val="99"/>
    <w:locked/>
    <w:rsid w:val="000036AB"/>
    <w:rPr>
      <w:rFonts w:ascii="Cambria" w:hAnsi="Cambria" w:cs="Times New Roman"/>
      <w:b/>
      <w:bCs/>
      <w:color w:val="4F81BD"/>
      <w:sz w:val="26"/>
      <w:szCs w:val="26"/>
    </w:rPr>
  </w:style>
  <w:style w:type="character" w:customStyle="1" w:styleId="Heading3Char">
    <w:name w:val="Heading 3 Char"/>
    <w:basedOn w:val="DefaultParagraphFont"/>
    <w:uiPriority w:val="99"/>
    <w:locked/>
    <w:rsid w:val="000036AB"/>
    <w:rPr>
      <w:rFonts w:ascii="Cambria" w:hAnsi="Cambria" w:cs="Times New Roman"/>
      <w:b/>
      <w:bCs/>
      <w:color w:val="4F81BD"/>
    </w:rPr>
  </w:style>
  <w:style w:type="character" w:customStyle="1" w:styleId="Heading4Char">
    <w:name w:val="Heading 4 Char"/>
    <w:basedOn w:val="DefaultParagraphFont"/>
    <w:uiPriority w:val="99"/>
    <w:locked/>
    <w:rsid w:val="000036AB"/>
    <w:rPr>
      <w:rFonts w:ascii="Cambria" w:hAnsi="Cambria" w:cs="Times New Roman"/>
      <w:b/>
      <w:bCs/>
      <w:i/>
      <w:iCs/>
      <w:color w:val="4F81BD"/>
    </w:rPr>
  </w:style>
  <w:style w:type="character" w:customStyle="1" w:styleId="Heading5Char">
    <w:name w:val="Heading 5 Char"/>
    <w:basedOn w:val="DefaultParagraphFont"/>
    <w:link w:val="Heading5"/>
    <w:uiPriority w:val="9"/>
    <w:semiHidden/>
    <w:rsid w:val="009D5ABE"/>
    <w:rPr>
      <w:rFonts w:ascii="Calibri" w:eastAsia="Times New Roman" w:hAnsi="Calibri" w:cs="Arial"/>
      <w:b/>
      <w:bCs/>
      <w:i/>
      <w:iCs/>
      <w:noProof/>
      <w:sz w:val="26"/>
      <w:szCs w:val="26"/>
    </w:rPr>
  </w:style>
  <w:style w:type="character" w:customStyle="1" w:styleId="Heading6Char">
    <w:name w:val="Heading 6 Char"/>
    <w:basedOn w:val="DefaultParagraphFont"/>
    <w:link w:val="Heading6"/>
    <w:uiPriority w:val="9"/>
    <w:semiHidden/>
    <w:rsid w:val="009D5ABE"/>
    <w:rPr>
      <w:rFonts w:ascii="Calibri" w:eastAsia="Times New Roman" w:hAnsi="Calibri" w:cs="Arial"/>
      <w:noProof/>
    </w:rPr>
  </w:style>
  <w:style w:type="character" w:customStyle="1" w:styleId="Heading7Char">
    <w:name w:val="Heading 7 Char"/>
    <w:basedOn w:val="DefaultParagraphFont"/>
    <w:link w:val="Heading7"/>
    <w:uiPriority w:val="9"/>
    <w:semiHidden/>
    <w:rsid w:val="009D5ABE"/>
    <w:rPr>
      <w:rFonts w:ascii="Calibri" w:eastAsia="Times New Roman" w:hAnsi="Calibri" w:cs="Arial"/>
      <w:b/>
      <w:bCs/>
      <w:noProof/>
      <w:sz w:val="24"/>
      <w:szCs w:val="24"/>
    </w:rPr>
  </w:style>
  <w:style w:type="character" w:customStyle="1" w:styleId="Heading8Char">
    <w:name w:val="Heading 8 Char"/>
    <w:basedOn w:val="DefaultParagraphFont"/>
    <w:link w:val="Heading8"/>
    <w:uiPriority w:val="9"/>
    <w:semiHidden/>
    <w:rsid w:val="009D5ABE"/>
    <w:rPr>
      <w:rFonts w:ascii="Calibri" w:eastAsia="Times New Roman" w:hAnsi="Calibri" w:cs="Arial"/>
      <w:b/>
      <w:bCs/>
      <w:i/>
      <w:iCs/>
      <w:noProof/>
      <w:sz w:val="24"/>
      <w:szCs w:val="24"/>
    </w:rPr>
  </w:style>
  <w:style w:type="character" w:customStyle="1" w:styleId="Heading9Char">
    <w:name w:val="Heading 9 Char"/>
    <w:basedOn w:val="DefaultParagraphFont"/>
    <w:link w:val="Heading9"/>
    <w:uiPriority w:val="9"/>
    <w:semiHidden/>
    <w:rsid w:val="009D5ABE"/>
    <w:rPr>
      <w:rFonts w:ascii="Cambria" w:eastAsia="Times New Roman" w:hAnsi="Cambria" w:cs="Times New Roman"/>
      <w:b/>
      <w:bCs/>
      <w:noProof/>
    </w:rPr>
  </w:style>
  <w:style w:type="character" w:customStyle="1" w:styleId="Heading1Char1">
    <w:name w:val="Heading 1 Char1"/>
    <w:link w:val="Heading1"/>
    <w:uiPriority w:val="99"/>
    <w:locked/>
    <w:rsid w:val="00243158"/>
    <w:rPr>
      <w:noProof/>
      <w:sz w:val="32"/>
      <w:lang w:val="en-US" w:eastAsia="en-US"/>
    </w:rPr>
  </w:style>
  <w:style w:type="character" w:customStyle="1" w:styleId="Heading2Char1">
    <w:name w:val="Heading 2 Char1"/>
    <w:link w:val="Heading2"/>
    <w:uiPriority w:val="99"/>
    <w:locked/>
    <w:rsid w:val="00243158"/>
    <w:rPr>
      <w:noProof/>
      <w:sz w:val="32"/>
      <w:lang w:val="en-US" w:eastAsia="en-US"/>
    </w:rPr>
  </w:style>
  <w:style w:type="character" w:customStyle="1" w:styleId="Heading3Char1">
    <w:name w:val="Heading 3 Char1"/>
    <w:link w:val="Heading3"/>
    <w:uiPriority w:val="99"/>
    <w:locked/>
    <w:rsid w:val="00243158"/>
    <w:rPr>
      <w:b/>
      <w:sz w:val="36"/>
      <w:lang w:val="en-US" w:eastAsia="en-US"/>
    </w:rPr>
  </w:style>
  <w:style w:type="character" w:customStyle="1" w:styleId="Heading4Char1">
    <w:name w:val="Heading 4 Char1"/>
    <w:link w:val="Heading4"/>
    <w:uiPriority w:val="99"/>
    <w:locked/>
    <w:rsid w:val="00243158"/>
    <w:rPr>
      <w:b/>
      <w:noProof/>
      <w:sz w:val="32"/>
      <w:lang w:val="en-US" w:eastAsia="en-US"/>
    </w:rPr>
  </w:style>
  <w:style w:type="paragraph" w:styleId="Header">
    <w:name w:val="header"/>
    <w:basedOn w:val="Normal"/>
    <w:link w:val="HeaderChar"/>
    <w:uiPriority w:val="99"/>
    <w:rsid w:val="00E472B4"/>
    <w:pPr>
      <w:tabs>
        <w:tab w:val="center" w:pos="4153"/>
        <w:tab w:val="right" w:pos="8306"/>
      </w:tabs>
    </w:pPr>
    <w:rPr>
      <w:rFonts w:cs="Times New Roman"/>
      <w:b w:val="0"/>
      <w:bCs w:val="0"/>
      <w:szCs w:val="20"/>
    </w:rPr>
  </w:style>
  <w:style w:type="character" w:customStyle="1" w:styleId="HeaderChar">
    <w:name w:val="Header Char"/>
    <w:basedOn w:val="DefaultParagraphFont"/>
    <w:link w:val="Header"/>
    <w:uiPriority w:val="99"/>
    <w:semiHidden/>
    <w:locked/>
    <w:rsid w:val="00243158"/>
    <w:rPr>
      <w:noProof/>
      <w:lang w:val="en-US" w:eastAsia="en-US"/>
    </w:rPr>
  </w:style>
  <w:style w:type="paragraph" w:styleId="Footer">
    <w:name w:val="footer"/>
    <w:basedOn w:val="Normal"/>
    <w:link w:val="FooterChar"/>
    <w:uiPriority w:val="99"/>
    <w:rsid w:val="00E472B4"/>
    <w:pPr>
      <w:tabs>
        <w:tab w:val="center" w:pos="4153"/>
        <w:tab w:val="right" w:pos="8306"/>
      </w:tabs>
    </w:pPr>
    <w:rPr>
      <w:rFonts w:cs="Times New Roman"/>
      <w:b w:val="0"/>
      <w:bCs w:val="0"/>
      <w:szCs w:val="20"/>
    </w:rPr>
  </w:style>
  <w:style w:type="character" w:customStyle="1" w:styleId="FooterChar">
    <w:name w:val="Footer Char"/>
    <w:basedOn w:val="DefaultParagraphFont"/>
    <w:link w:val="Footer"/>
    <w:uiPriority w:val="99"/>
    <w:locked/>
    <w:rsid w:val="00243158"/>
    <w:rPr>
      <w:noProof/>
      <w:lang w:val="en-US" w:eastAsia="en-US"/>
    </w:rPr>
  </w:style>
  <w:style w:type="paragraph" w:styleId="BodyText">
    <w:name w:val="Body Text"/>
    <w:basedOn w:val="Normal"/>
    <w:link w:val="BodyTextChar"/>
    <w:uiPriority w:val="99"/>
    <w:rsid w:val="00E472B4"/>
    <w:pPr>
      <w:jc w:val="center"/>
    </w:pPr>
    <w:rPr>
      <w:rFonts w:cs="AL-Mateen"/>
      <w:noProof w:val="0"/>
      <w:sz w:val="18"/>
    </w:rPr>
  </w:style>
  <w:style w:type="character" w:customStyle="1" w:styleId="BodyTextChar">
    <w:name w:val="Body Text Char"/>
    <w:basedOn w:val="DefaultParagraphFont"/>
    <w:link w:val="BodyText"/>
    <w:uiPriority w:val="99"/>
    <w:semiHidden/>
    <w:rsid w:val="009D5ABE"/>
    <w:rPr>
      <w:rFonts w:cs="Simplified Arabic"/>
      <w:b/>
      <w:bCs/>
      <w:noProof/>
      <w:sz w:val="20"/>
      <w:szCs w:val="28"/>
    </w:rPr>
  </w:style>
  <w:style w:type="character" w:styleId="PageNumber">
    <w:name w:val="page number"/>
    <w:basedOn w:val="DefaultParagraphFont"/>
    <w:uiPriority w:val="99"/>
    <w:rsid w:val="00E472B4"/>
    <w:rPr>
      <w:rFonts w:cs="Times New Roman"/>
    </w:rPr>
  </w:style>
  <w:style w:type="paragraph" w:styleId="FootnoteText">
    <w:name w:val="footnote text"/>
    <w:basedOn w:val="Normal"/>
    <w:link w:val="FootnoteTextChar"/>
    <w:uiPriority w:val="99"/>
    <w:semiHidden/>
    <w:rsid w:val="00E472B4"/>
    <w:rPr>
      <w:rFonts w:cs="Times New Roman"/>
      <w:b w:val="0"/>
      <w:bCs w:val="0"/>
      <w:szCs w:val="20"/>
    </w:rPr>
  </w:style>
  <w:style w:type="character" w:customStyle="1" w:styleId="FootnoteTextChar">
    <w:name w:val="Footnote Text Char"/>
    <w:basedOn w:val="DefaultParagraphFont"/>
    <w:link w:val="FootnoteText"/>
    <w:uiPriority w:val="99"/>
    <w:locked/>
    <w:rsid w:val="00243158"/>
    <w:rPr>
      <w:noProof/>
      <w:lang w:val="en-US" w:eastAsia="en-US"/>
    </w:rPr>
  </w:style>
  <w:style w:type="character" w:styleId="FootnoteReference">
    <w:name w:val="footnote reference"/>
    <w:basedOn w:val="DefaultParagraphFont"/>
    <w:uiPriority w:val="99"/>
    <w:semiHidden/>
    <w:rsid w:val="00E472B4"/>
    <w:rPr>
      <w:rFonts w:cs="Times New Roman"/>
      <w:vertAlign w:val="superscript"/>
    </w:rPr>
  </w:style>
  <w:style w:type="paragraph" w:styleId="BodyTextIndent">
    <w:name w:val="Body Text Indent"/>
    <w:basedOn w:val="Normal"/>
    <w:link w:val="BodyTextIndentChar"/>
    <w:uiPriority w:val="99"/>
    <w:rsid w:val="00E472B4"/>
    <w:pPr>
      <w:ind w:firstLine="386"/>
      <w:jc w:val="lowKashida"/>
    </w:pPr>
    <w:rPr>
      <w:sz w:val="32"/>
      <w:szCs w:val="32"/>
    </w:rPr>
  </w:style>
  <w:style w:type="character" w:customStyle="1" w:styleId="BodyTextIndentChar">
    <w:name w:val="Body Text Indent Char"/>
    <w:basedOn w:val="DefaultParagraphFont"/>
    <w:link w:val="BodyTextIndent"/>
    <w:uiPriority w:val="99"/>
    <w:locked/>
    <w:rsid w:val="000036AB"/>
    <w:rPr>
      <w:rFonts w:eastAsia="SimSun" w:cs="Traditional Arabic"/>
      <w:b/>
      <w:bCs/>
      <w:noProof/>
      <w:sz w:val="32"/>
      <w:szCs w:val="32"/>
      <w:lang w:val="en-US" w:eastAsia="en-US" w:bidi="ar-SA"/>
    </w:rPr>
  </w:style>
  <w:style w:type="paragraph" w:styleId="BodyTextIndent2">
    <w:name w:val="Body Text Indent 2"/>
    <w:basedOn w:val="Normal"/>
    <w:link w:val="BodyTextIndent2Char"/>
    <w:uiPriority w:val="99"/>
    <w:rsid w:val="00E472B4"/>
    <w:pPr>
      <w:ind w:firstLine="551"/>
    </w:pPr>
    <w:rPr>
      <w:szCs w:val="32"/>
    </w:rPr>
  </w:style>
  <w:style w:type="character" w:customStyle="1" w:styleId="BodyTextIndent2Char">
    <w:name w:val="Body Text Indent 2 Char"/>
    <w:basedOn w:val="DefaultParagraphFont"/>
    <w:link w:val="BodyTextIndent2"/>
    <w:uiPriority w:val="99"/>
    <w:semiHidden/>
    <w:rsid w:val="009D5ABE"/>
    <w:rPr>
      <w:rFonts w:cs="Simplified Arabic"/>
      <w:b/>
      <w:bCs/>
      <w:noProof/>
      <w:sz w:val="20"/>
      <w:szCs w:val="28"/>
    </w:rPr>
  </w:style>
  <w:style w:type="paragraph" w:styleId="BodyTextIndent3">
    <w:name w:val="Body Text Indent 3"/>
    <w:basedOn w:val="Normal"/>
    <w:link w:val="BodyTextIndent3Char"/>
    <w:uiPriority w:val="99"/>
    <w:rsid w:val="00E472B4"/>
    <w:pPr>
      <w:ind w:firstLine="551"/>
    </w:pPr>
    <w:rPr>
      <w:color w:val="000000"/>
      <w:sz w:val="12"/>
      <w:szCs w:val="32"/>
    </w:rPr>
  </w:style>
  <w:style w:type="character" w:customStyle="1" w:styleId="BodyTextIndent3Char">
    <w:name w:val="Body Text Indent 3 Char"/>
    <w:basedOn w:val="DefaultParagraphFont"/>
    <w:link w:val="BodyTextIndent3"/>
    <w:uiPriority w:val="99"/>
    <w:semiHidden/>
    <w:rsid w:val="009D5ABE"/>
    <w:rPr>
      <w:rFonts w:cs="Simplified Arabic"/>
      <w:b/>
      <w:bCs/>
      <w:noProof/>
      <w:sz w:val="16"/>
      <w:szCs w:val="16"/>
    </w:rPr>
  </w:style>
  <w:style w:type="paragraph" w:styleId="BodyText2">
    <w:name w:val="Body Text 2"/>
    <w:basedOn w:val="Normal"/>
    <w:link w:val="BodyText2Char"/>
    <w:uiPriority w:val="99"/>
    <w:rsid w:val="00E472B4"/>
    <w:rPr>
      <w:szCs w:val="32"/>
    </w:rPr>
  </w:style>
  <w:style w:type="character" w:customStyle="1" w:styleId="BodyText2Char">
    <w:name w:val="Body Text 2 Char"/>
    <w:basedOn w:val="DefaultParagraphFont"/>
    <w:link w:val="BodyText2"/>
    <w:uiPriority w:val="99"/>
    <w:semiHidden/>
    <w:rsid w:val="009D5ABE"/>
    <w:rPr>
      <w:rFonts w:cs="Simplified Arabic"/>
      <w:b/>
      <w:bCs/>
      <w:noProof/>
      <w:sz w:val="20"/>
      <w:szCs w:val="28"/>
    </w:rPr>
  </w:style>
  <w:style w:type="paragraph" w:styleId="NormalWeb">
    <w:name w:val="Normal (Web)"/>
    <w:basedOn w:val="Normal"/>
    <w:uiPriority w:val="99"/>
    <w:rsid w:val="00E472B4"/>
    <w:pPr>
      <w:bidi w:val="0"/>
      <w:spacing w:before="100" w:beforeAutospacing="1" w:after="100" w:afterAutospacing="1"/>
    </w:pPr>
    <w:rPr>
      <w:rFonts w:cs="Times New Roman"/>
      <w:noProof w:val="0"/>
      <w:sz w:val="24"/>
      <w:szCs w:val="24"/>
      <w:lang w:eastAsia="ar-SA"/>
    </w:rPr>
  </w:style>
  <w:style w:type="character" w:customStyle="1" w:styleId="headline41">
    <w:name w:val="headline41"/>
    <w:uiPriority w:val="99"/>
    <w:rsid w:val="00E472B4"/>
    <w:rPr>
      <w:b/>
      <w:sz w:val="36"/>
    </w:rPr>
  </w:style>
  <w:style w:type="paragraph" w:styleId="Caption">
    <w:name w:val="caption"/>
    <w:basedOn w:val="Normal"/>
    <w:next w:val="Normal"/>
    <w:uiPriority w:val="99"/>
    <w:qFormat/>
    <w:rsid w:val="00E472B4"/>
    <w:pPr>
      <w:jc w:val="center"/>
    </w:pPr>
    <w:rPr>
      <w:rFonts w:ascii="Tahoma" w:hAnsi="Tahoma" w:cs="Tahoma"/>
      <w:noProof w:val="0"/>
      <w:color w:val="008080"/>
      <w:sz w:val="36"/>
      <w:szCs w:val="36"/>
      <w:lang w:eastAsia="ar-SA"/>
    </w:rPr>
  </w:style>
  <w:style w:type="character" w:styleId="Hyperlink">
    <w:name w:val="Hyperlink"/>
    <w:basedOn w:val="DefaultParagraphFont"/>
    <w:uiPriority w:val="99"/>
    <w:rsid w:val="00E472B4"/>
    <w:rPr>
      <w:rFonts w:cs="Times New Roman"/>
      <w:color w:val="0000FF"/>
      <w:u w:val="single"/>
    </w:rPr>
  </w:style>
  <w:style w:type="paragraph" w:styleId="BodyText3">
    <w:name w:val="Body Text 3"/>
    <w:basedOn w:val="Normal"/>
    <w:link w:val="BodyText3Char"/>
    <w:uiPriority w:val="99"/>
    <w:rsid w:val="00E472B4"/>
    <w:rPr>
      <w:sz w:val="28"/>
    </w:rPr>
  </w:style>
  <w:style w:type="character" w:customStyle="1" w:styleId="BodyText3Char">
    <w:name w:val="Body Text 3 Char"/>
    <w:basedOn w:val="DefaultParagraphFont"/>
    <w:link w:val="BodyText3"/>
    <w:uiPriority w:val="99"/>
    <w:semiHidden/>
    <w:rsid w:val="009D5ABE"/>
    <w:rPr>
      <w:rFonts w:cs="Simplified Arabic"/>
      <w:b/>
      <w:bCs/>
      <w:noProof/>
      <w:sz w:val="16"/>
      <w:szCs w:val="16"/>
    </w:rPr>
  </w:style>
  <w:style w:type="character" w:styleId="FollowedHyperlink">
    <w:name w:val="FollowedHyperlink"/>
    <w:basedOn w:val="DefaultParagraphFont"/>
    <w:uiPriority w:val="99"/>
    <w:rsid w:val="00E472B4"/>
    <w:rPr>
      <w:rFonts w:cs="Times New Roman"/>
      <w:color w:val="800080"/>
      <w:u w:val="single"/>
    </w:rPr>
  </w:style>
  <w:style w:type="paragraph" w:customStyle="1" w:styleId="forumline">
    <w:name w:val="forumline"/>
    <w:basedOn w:val="Normal"/>
    <w:uiPriority w:val="99"/>
    <w:rsid w:val="00243158"/>
    <w:pPr>
      <w:pBdr>
        <w:top w:val="single" w:sz="12" w:space="0" w:color="021A4A"/>
        <w:left w:val="single" w:sz="12" w:space="0" w:color="021A4A"/>
        <w:bottom w:val="single" w:sz="12" w:space="0" w:color="021A4A"/>
        <w:right w:val="single" w:sz="12" w:space="0" w:color="021A4A"/>
      </w:pBdr>
      <w:shd w:val="clear" w:color="auto" w:fill="04369B"/>
      <w:bidi w:val="0"/>
      <w:spacing w:before="100" w:beforeAutospacing="1" w:after="100" w:afterAutospacing="1"/>
    </w:pPr>
    <w:rPr>
      <w:noProof w:val="0"/>
      <w:sz w:val="30"/>
      <w:szCs w:val="30"/>
    </w:rPr>
  </w:style>
  <w:style w:type="paragraph" w:customStyle="1" w:styleId="bodyline">
    <w:name w:val="bodyline"/>
    <w:basedOn w:val="Normal"/>
    <w:uiPriority w:val="99"/>
    <w:rsid w:val="00243158"/>
    <w:pPr>
      <w:pBdr>
        <w:top w:val="single" w:sz="6" w:space="0" w:color="04369B"/>
        <w:left w:val="single" w:sz="6" w:space="0" w:color="04369B"/>
        <w:bottom w:val="single" w:sz="6" w:space="0" w:color="04369B"/>
        <w:right w:val="single" w:sz="6" w:space="0" w:color="04369B"/>
      </w:pBdr>
      <w:shd w:val="clear" w:color="auto" w:fill="DEE7F3"/>
      <w:bidi w:val="0"/>
      <w:spacing w:before="100" w:beforeAutospacing="1" w:after="100" w:afterAutospacing="1"/>
    </w:pPr>
    <w:rPr>
      <w:noProof w:val="0"/>
      <w:sz w:val="30"/>
      <w:szCs w:val="30"/>
    </w:rPr>
  </w:style>
  <w:style w:type="character" w:customStyle="1" w:styleId="apple-style-span">
    <w:name w:val="apple-style-span"/>
    <w:basedOn w:val="DefaultParagraphFont"/>
    <w:uiPriority w:val="99"/>
    <w:rsid w:val="00243158"/>
    <w:rPr>
      <w:rFonts w:cs="Times New Roman"/>
    </w:rPr>
  </w:style>
  <w:style w:type="character" w:customStyle="1" w:styleId="apple-converted-space">
    <w:name w:val="apple-converted-space"/>
    <w:basedOn w:val="DefaultParagraphFont"/>
    <w:uiPriority w:val="99"/>
    <w:rsid w:val="00243158"/>
    <w:rPr>
      <w:rFonts w:cs="Times New Roman"/>
    </w:rPr>
  </w:style>
  <w:style w:type="paragraph" w:customStyle="1" w:styleId="1">
    <w:name w:val="عنوان جدول المحتويات1"/>
    <w:basedOn w:val="Heading1"/>
    <w:next w:val="Normal"/>
    <w:uiPriority w:val="99"/>
    <w:rsid w:val="00243158"/>
    <w:pPr>
      <w:keepLines/>
      <w:spacing w:before="480" w:line="276" w:lineRule="auto"/>
      <w:jc w:val="left"/>
      <w:outlineLvl w:val="9"/>
    </w:pPr>
    <w:rPr>
      <w:rFonts w:ascii="Cambria" w:hAnsi="Cambria"/>
      <w:noProof w:val="0"/>
      <w:color w:val="365F91"/>
      <w:sz w:val="28"/>
    </w:rPr>
  </w:style>
  <w:style w:type="paragraph" w:styleId="TOC1">
    <w:name w:val="toc 1"/>
    <w:basedOn w:val="Normal"/>
    <w:next w:val="Normal"/>
    <w:autoRedefine/>
    <w:uiPriority w:val="99"/>
    <w:rsid w:val="00243158"/>
    <w:pPr>
      <w:bidi w:val="0"/>
    </w:pPr>
    <w:rPr>
      <w:rFonts w:cs="Times New Roman"/>
      <w:noProof w:val="0"/>
      <w:sz w:val="24"/>
      <w:szCs w:val="24"/>
    </w:rPr>
  </w:style>
  <w:style w:type="paragraph" w:styleId="TOC2">
    <w:name w:val="toc 2"/>
    <w:basedOn w:val="Normal"/>
    <w:next w:val="Normal"/>
    <w:autoRedefine/>
    <w:uiPriority w:val="99"/>
    <w:semiHidden/>
    <w:rsid w:val="00243158"/>
    <w:pPr>
      <w:bidi w:val="0"/>
      <w:ind w:left="240"/>
    </w:pPr>
    <w:rPr>
      <w:rFonts w:cs="Times New Roman"/>
      <w:noProof w:val="0"/>
      <w:sz w:val="24"/>
      <w:szCs w:val="24"/>
    </w:rPr>
  </w:style>
  <w:style w:type="paragraph" w:styleId="TOC3">
    <w:name w:val="toc 3"/>
    <w:basedOn w:val="Normal"/>
    <w:next w:val="Normal"/>
    <w:autoRedefine/>
    <w:uiPriority w:val="99"/>
    <w:semiHidden/>
    <w:rsid w:val="00243158"/>
    <w:pPr>
      <w:bidi w:val="0"/>
      <w:ind w:left="480"/>
    </w:pPr>
    <w:rPr>
      <w:rFonts w:cs="Times New Roman"/>
      <w:noProof w:val="0"/>
      <w:sz w:val="24"/>
      <w:szCs w:val="24"/>
    </w:rPr>
  </w:style>
  <w:style w:type="table" w:styleId="TableGrid">
    <w:name w:val="Table Grid"/>
    <w:basedOn w:val="TableNormal"/>
    <w:uiPriority w:val="99"/>
    <w:rsid w:val="009D5E1E"/>
    <w:pPr>
      <w:bidi/>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L-MohanadBold16">
    <w:name w:val="نمط (العربية وغيرها) AL-Mohanad Bold (لاتيني) ‏16 نقطة (العربية..."/>
    <w:basedOn w:val="Normal"/>
    <w:autoRedefine/>
    <w:uiPriority w:val="99"/>
    <w:rsid w:val="008868ED"/>
    <w:pPr>
      <w:ind w:left="-1282" w:right="-709"/>
      <w:jc w:val="center"/>
    </w:pPr>
    <w:rPr>
      <w:rFonts w:cs="Tahoma"/>
      <w:sz w:val="32"/>
    </w:rPr>
  </w:style>
  <w:style w:type="paragraph" w:styleId="Title">
    <w:name w:val="Title"/>
    <w:basedOn w:val="Normal"/>
    <w:next w:val="Normal"/>
    <w:link w:val="TitleChar"/>
    <w:uiPriority w:val="99"/>
    <w:qFormat/>
    <w:locked/>
    <w:rsid w:val="00E22142"/>
    <w:pPr>
      <w:spacing w:before="240" w:after="60"/>
      <w:jc w:val="center"/>
      <w:outlineLvl w:val="0"/>
    </w:pPr>
    <w:rPr>
      <w:rFonts w:ascii="Cambria" w:hAnsi="Cambria" w:cs="Tahoma"/>
      <w:kern w:val="28"/>
      <w:sz w:val="32"/>
    </w:rPr>
  </w:style>
  <w:style w:type="character" w:customStyle="1" w:styleId="TitleChar">
    <w:name w:val="Title Char"/>
    <w:basedOn w:val="DefaultParagraphFont"/>
    <w:link w:val="Title"/>
    <w:uiPriority w:val="99"/>
    <w:locked/>
    <w:rsid w:val="00E22142"/>
    <w:rPr>
      <w:rFonts w:ascii="Cambria" w:hAnsi="Cambria" w:cs="Tahoma"/>
      <w:b/>
      <w:bCs/>
      <w:noProof/>
      <w:kern w:val="28"/>
      <w:sz w:val="28"/>
      <w:szCs w:val="28"/>
    </w:rPr>
  </w:style>
  <w:style w:type="paragraph" w:styleId="TOCHeading">
    <w:name w:val="TOC Heading"/>
    <w:basedOn w:val="Heading1"/>
    <w:next w:val="Normal"/>
    <w:uiPriority w:val="99"/>
    <w:qFormat/>
    <w:rsid w:val="002C6B2B"/>
    <w:pPr>
      <w:keepLines/>
      <w:spacing w:before="480" w:line="276" w:lineRule="auto"/>
      <w:jc w:val="left"/>
      <w:outlineLvl w:val="9"/>
    </w:pPr>
    <w:rPr>
      <w:rFonts w:ascii="Cambria" w:hAnsi="Cambria"/>
      <w:noProof w:val="0"/>
      <w:color w:val="365F91"/>
      <w:sz w:val="28"/>
    </w:rPr>
  </w:style>
  <w:style w:type="paragraph" w:styleId="BalloonText">
    <w:name w:val="Balloon Text"/>
    <w:basedOn w:val="Normal"/>
    <w:link w:val="BalloonTextChar"/>
    <w:uiPriority w:val="99"/>
    <w:rsid w:val="001C58CF"/>
    <w:rPr>
      <w:rFonts w:ascii="Tahoma" w:hAnsi="Tahoma" w:cs="Tahoma"/>
      <w:sz w:val="16"/>
      <w:szCs w:val="16"/>
    </w:rPr>
  </w:style>
  <w:style w:type="character" w:customStyle="1" w:styleId="BalloonTextChar">
    <w:name w:val="Balloon Text Char"/>
    <w:basedOn w:val="DefaultParagraphFont"/>
    <w:link w:val="BalloonText"/>
    <w:uiPriority w:val="99"/>
    <w:locked/>
    <w:rsid w:val="001C58CF"/>
    <w:rPr>
      <w:rFonts w:ascii="Tahoma" w:hAnsi="Tahoma" w:cs="Tahoma"/>
      <w:noProof/>
      <w:sz w:val="16"/>
      <w:szCs w:val="16"/>
    </w:rPr>
  </w:style>
  <w:style w:type="character" w:customStyle="1" w:styleId="-">
    <w:name w:val="عثماني-ق"/>
    <w:rsid w:val="00E4038A"/>
    <w:rPr>
      <w:rFonts w:cs="OthmaniQ"/>
      <w:dstrike w:val="0"/>
      <w:spacing w:val="0"/>
      <w:position w:val="0"/>
      <w:szCs w:val="32"/>
      <w:vertAlign w:val="baseline"/>
    </w:rPr>
  </w:style>
  <w:style w:type="character" w:customStyle="1" w:styleId="10">
    <w:name w:val="نمط1"/>
    <w:basedOn w:val="DefaultParagraphFont"/>
    <w:rsid w:val="00BB3386"/>
    <w:rPr>
      <w:rFonts w:cs="Tahoma"/>
      <w:iCs/>
      <w:color w:val="auto"/>
      <w:szCs w:val="24"/>
    </w:rPr>
  </w:style>
  <w:style w:type="paragraph" w:customStyle="1" w:styleId="a">
    <w:name w:val="قصيدةع"/>
    <w:basedOn w:val="Normal"/>
    <w:autoRedefine/>
    <w:rsid w:val="00E4038A"/>
    <w:pPr>
      <w:tabs>
        <w:tab w:val="clear" w:pos="5187"/>
        <w:tab w:val="clear" w:pos="7313"/>
      </w:tabs>
      <w:jc w:val="lowKashida"/>
    </w:pPr>
    <w:rPr>
      <w:rFonts w:eastAsia="Times New Roman" w:cs="Traditional Arabic"/>
      <w:b w:val="0"/>
      <w:bCs w:val="0"/>
      <w:noProof w:val="0"/>
      <w:sz w:val="24"/>
      <w:szCs w:val="34"/>
    </w:rPr>
  </w:style>
  <w:style w:type="paragraph" w:customStyle="1" w:styleId="a0">
    <w:name w:val="قصيدةخ"/>
    <w:basedOn w:val="Normal"/>
    <w:autoRedefine/>
    <w:rsid w:val="00E4038A"/>
    <w:pPr>
      <w:tabs>
        <w:tab w:val="clear" w:pos="5187"/>
        <w:tab w:val="clear" w:pos="7313"/>
      </w:tabs>
      <w:jc w:val="lowKashida"/>
    </w:pPr>
    <w:rPr>
      <w:rFonts w:eastAsia="Times New Roman" w:cs="Traditional Arabic"/>
      <w:b w:val="0"/>
      <w:noProof w:val="0"/>
      <w:sz w:val="36"/>
      <w:szCs w:val="34"/>
    </w:rPr>
  </w:style>
  <w:style w:type="paragraph" w:customStyle="1" w:styleId="a1">
    <w:name w:val="قصيدة"/>
    <w:basedOn w:val="Normal"/>
    <w:autoRedefine/>
    <w:rsid w:val="00E4038A"/>
    <w:pPr>
      <w:tabs>
        <w:tab w:val="clear" w:pos="5187"/>
        <w:tab w:val="clear" w:pos="7313"/>
      </w:tabs>
      <w:jc w:val="lowKashida"/>
    </w:pPr>
    <w:rPr>
      <w:rFonts w:eastAsia="Times New Roman" w:cs="Traditional Arabic"/>
      <w:b w:val="0"/>
      <w:bCs w:val="0"/>
      <w:noProof w:val="0"/>
      <w:sz w:val="24"/>
      <w:szCs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78553">
      <w:bodyDiv w:val="1"/>
      <w:marLeft w:val="0"/>
      <w:marRight w:val="0"/>
      <w:marTop w:val="0"/>
      <w:marBottom w:val="0"/>
      <w:divBdr>
        <w:top w:val="none" w:sz="0" w:space="0" w:color="auto"/>
        <w:left w:val="none" w:sz="0" w:space="0" w:color="auto"/>
        <w:bottom w:val="none" w:sz="0" w:space="0" w:color="auto"/>
        <w:right w:val="none" w:sz="0" w:space="0" w:color="auto"/>
      </w:divBdr>
    </w:div>
    <w:div w:id="22630774">
      <w:bodyDiv w:val="1"/>
      <w:marLeft w:val="0"/>
      <w:marRight w:val="0"/>
      <w:marTop w:val="0"/>
      <w:marBottom w:val="0"/>
      <w:divBdr>
        <w:top w:val="none" w:sz="0" w:space="0" w:color="auto"/>
        <w:left w:val="none" w:sz="0" w:space="0" w:color="auto"/>
        <w:bottom w:val="none" w:sz="0" w:space="0" w:color="auto"/>
        <w:right w:val="none" w:sz="0" w:space="0" w:color="auto"/>
      </w:divBdr>
    </w:div>
    <w:div w:id="32074291">
      <w:bodyDiv w:val="1"/>
      <w:marLeft w:val="0"/>
      <w:marRight w:val="0"/>
      <w:marTop w:val="0"/>
      <w:marBottom w:val="0"/>
      <w:divBdr>
        <w:top w:val="none" w:sz="0" w:space="0" w:color="auto"/>
        <w:left w:val="none" w:sz="0" w:space="0" w:color="auto"/>
        <w:bottom w:val="none" w:sz="0" w:space="0" w:color="auto"/>
        <w:right w:val="none" w:sz="0" w:space="0" w:color="auto"/>
      </w:divBdr>
    </w:div>
    <w:div w:id="41246884">
      <w:bodyDiv w:val="1"/>
      <w:marLeft w:val="0"/>
      <w:marRight w:val="0"/>
      <w:marTop w:val="0"/>
      <w:marBottom w:val="0"/>
      <w:divBdr>
        <w:top w:val="none" w:sz="0" w:space="0" w:color="auto"/>
        <w:left w:val="none" w:sz="0" w:space="0" w:color="auto"/>
        <w:bottom w:val="none" w:sz="0" w:space="0" w:color="auto"/>
        <w:right w:val="none" w:sz="0" w:space="0" w:color="auto"/>
      </w:divBdr>
    </w:div>
    <w:div w:id="41297129">
      <w:bodyDiv w:val="1"/>
      <w:marLeft w:val="0"/>
      <w:marRight w:val="0"/>
      <w:marTop w:val="0"/>
      <w:marBottom w:val="0"/>
      <w:divBdr>
        <w:top w:val="none" w:sz="0" w:space="0" w:color="auto"/>
        <w:left w:val="none" w:sz="0" w:space="0" w:color="auto"/>
        <w:bottom w:val="none" w:sz="0" w:space="0" w:color="auto"/>
        <w:right w:val="none" w:sz="0" w:space="0" w:color="auto"/>
      </w:divBdr>
    </w:div>
    <w:div w:id="91512421">
      <w:bodyDiv w:val="1"/>
      <w:marLeft w:val="0"/>
      <w:marRight w:val="0"/>
      <w:marTop w:val="0"/>
      <w:marBottom w:val="0"/>
      <w:divBdr>
        <w:top w:val="none" w:sz="0" w:space="0" w:color="auto"/>
        <w:left w:val="none" w:sz="0" w:space="0" w:color="auto"/>
        <w:bottom w:val="none" w:sz="0" w:space="0" w:color="auto"/>
        <w:right w:val="none" w:sz="0" w:space="0" w:color="auto"/>
      </w:divBdr>
    </w:div>
    <w:div w:id="95567389">
      <w:bodyDiv w:val="1"/>
      <w:marLeft w:val="0"/>
      <w:marRight w:val="0"/>
      <w:marTop w:val="0"/>
      <w:marBottom w:val="0"/>
      <w:divBdr>
        <w:top w:val="none" w:sz="0" w:space="0" w:color="auto"/>
        <w:left w:val="none" w:sz="0" w:space="0" w:color="auto"/>
        <w:bottom w:val="none" w:sz="0" w:space="0" w:color="auto"/>
        <w:right w:val="none" w:sz="0" w:space="0" w:color="auto"/>
      </w:divBdr>
    </w:div>
    <w:div w:id="96945641">
      <w:bodyDiv w:val="1"/>
      <w:marLeft w:val="0"/>
      <w:marRight w:val="0"/>
      <w:marTop w:val="0"/>
      <w:marBottom w:val="0"/>
      <w:divBdr>
        <w:top w:val="none" w:sz="0" w:space="0" w:color="auto"/>
        <w:left w:val="none" w:sz="0" w:space="0" w:color="auto"/>
        <w:bottom w:val="none" w:sz="0" w:space="0" w:color="auto"/>
        <w:right w:val="none" w:sz="0" w:space="0" w:color="auto"/>
      </w:divBdr>
    </w:div>
    <w:div w:id="99572719">
      <w:bodyDiv w:val="1"/>
      <w:marLeft w:val="0"/>
      <w:marRight w:val="0"/>
      <w:marTop w:val="0"/>
      <w:marBottom w:val="0"/>
      <w:divBdr>
        <w:top w:val="none" w:sz="0" w:space="0" w:color="auto"/>
        <w:left w:val="none" w:sz="0" w:space="0" w:color="auto"/>
        <w:bottom w:val="none" w:sz="0" w:space="0" w:color="auto"/>
        <w:right w:val="none" w:sz="0" w:space="0" w:color="auto"/>
      </w:divBdr>
    </w:div>
    <w:div w:id="108478429">
      <w:bodyDiv w:val="1"/>
      <w:marLeft w:val="0"/>
      <w:marRight w:val="0"/>
      <w:marTop w:val="0"/>
      <w:marBottom w:val="0"/>
      <w:divBdr>
        <w:top w:val="none" w:sz="0" w:space="0" w:color="auto"/>
        <w:left w:val="none" w:sz="0" w:space="0" w:color="auto"/>
        <w:bottom w:val="none" w:sz="0" w:space="0" w:color="auto"/>
        <w:right w:val="none" w:sz="0" w:space="0" w:color="auto"/>
      </w:divBdr>
    </w:div>
    <w:div w:id="119226193">
      <w:bodyDiv w:val="1"/>
      <w:marLeft w:val="0"/>
      <w:marRight w:val="0"/>
      <w:marTop w:val="0"/>
      <w:marBottom w:val="0"/>
      <w:divBdr>
        <w:top w:val="none" w:sz="0" w:space="0" w:color="auto"/>
        <w:left w:val="none" w:sz="0" w:space="0" w:color="auto"/>
        <w:bottom w:val="none" w:sz="0" w:space="0" w:color="auto"/>
        <w:right w:val="none" w:sz="0" w:space="0" w:color="auto"/>
      </w:divBdr>
    </w:div>
    <w:div w:id="149716991">
      <w:bodyDiv w:val="1"/>
      <w:marLeft w:val="0"/>
      <w:marRight w:val="0"/>
      <w:marTop w:val="0"/>
      <w:marBottom w:val="0"/>
      <w:divBdr>
        <w:top w:val="none" w:sz="0" w:space="0" w:color="auto"/>
        <w:left w:val="none" w:sz="0" w:space="0" w:color="auto"/>
        <w:bottom w:val="none" w:sz="0" w:space="0" w:color="auto"/>
        <w:right w:val="none" w:sz="0" w:space="0" w:color="auto"/>
      </w:divBdr>
    </w:div>
    <w:div w:id="153567109">
      <w:bodyDiv w:val="1"/>
      <w:marLeft w:val="0"/>
      <w:marRight w:val="0"/>
      <w:marTop w:val="0"/>
      <w:marBottom w:val="0"/>
      <w:divBdr>
        <w:top w:val="none" w:sz="0" w:space="0" w:color="auto"/>
        <w:left w:val="none" w:sz="0" w:space="0" w:color="auto"/>
        <w:bottom w:val="none" w:sz="0" w:space="0" w:color="auto"/>
        <w:right w:val="none" w:sz="0" w:space="0" w:color="auto"/>
      </w:divBdr>
    </w:div>
    <w:div w:id="156465155">
      <w:bodyDiv w:val="1"/>
      <w:marLeft w:val="0"/>
      <w:marRight w:val="0"/>
      <w:marTop w:val="0"/>
      <w:marBottom w:val="0"/>
      <w:divBdr>
        <w:top w:val="none" w:sz="0" w:space="0" w:color="auto"/>
        <w:left w:val="none" w:sz="0" w:space="0" w:color="auto"/>
        <w:bottom w:val="none" w:sz="0" w:space="0" w:color="auto"/>
        <w:right w:val="none" w:sz="0" w:space="0" w:color="auto"/>
      </w:divBdr>
    </w:div>
    <w:div w:id="169836253">
      <w:bodyDiv w:val="1"/>
      <w:marLeft w:val="0"/>
      <w:marRight w:val="0"/>
      <w:marTop w:val="0"/>
      <w:marBottom w:val="0"/>
      <w:divBdr>
        <w:top w:val="none" w:sz="0" w:space="0" w:color="auto"/>
        <w:left w:val="none" w:sz="0" w:space="0" w:color="auto"/>
        <w:bottom w:val="none" w:sz="0" w:space="0" w:color="auto"/>
        <w:right w:val="none" w:sz="0" w:space="0" w:color="auto"/>
      </w:divBdr>
    </w:div>
    <w:div w:id="227765327">
      <w:bodyDiv w:val="1"/>
      <w:marLeft w:val="0"/>
      <w:marRight w:val="0"/>
      <w:marTop w:val="0"/>
      <w:marBottom w:val="0"/>
      <w:divBdr>
        <w:top w:val="none" w:sz="0" w:space="0" w:color="auto"/>
        <w:left w:val="none" w:sz="0" w:space="0" w:color="auto"/>
        <w:bottom w:val="none" w:sz="0" w:space="0" w:color="auto"/>
        <w:right w:val="none" w:sz="0" w:space="0" w:color="auto"/>
      </w:divBdr>
    </w:div>
    <w:div w:id="234321216">
      <w:bodyDiv w:val="1"/>
      <w:marLeft w:val="0"/>
      <w:marRight w:val="0"/>
      <w:marTop w:val="0"/>
      <w:marBottom w:val="0"/>
      <w:divBdr>
        <w:top w:val="none" w:sz="0" w:space="0" w:color="auto"/>
        <w:left w:val="none" w:sz="0" w:space="0" w:color="auto"/>
        <w:bottom w:val="none" w:sz="0" w:space="0" w:color="auto"/>
        <w:right w:val="none" w:sz="0" w:space="0" w:color="auto"/>
      </w:divBdr>
    </w:div>
    <w:div w:id="237862624">
      <w:bodyDiv w:val="1"/>
      <w:marLeft w:val="0"/>
      <w:marRight w:val="0"/>
      <w:marTop w:val="0"/>
      <w:marBottom w:val="0"/>
      <w:divBdr>
        <w:top w:val="none" w:sz="0" w:space="0" w:color="auto"/>
        <w:left w:val="none" w:sz="0" w:space="0" w:color="auto"/>
        <w:bottom w:val="none" w:sz="0" w:space="0" w:color="auto"/>
        <w:right w:val="none" w:sz="0" w:space="0" w:color="auto"/>
      </w:divBdr>
    </w:div>
    <w:div w:id="265844303">
      <w:bodyDiv w:val="1"/>
      <w:marLeft w:val="0"/>
      <w:marRight w:val="0"/>
      <w:marTop w:val="0"/>
      <w:marBottom w:val="0"/>
      <w:divBdr>
        <w:top w:val="none" w:sz="0" w:space="0" w:color="auto"/>
        <w:left w:val="none" w:sz="0" w:space="0" w:color="auto"/>
        <w:bottom w:val="none" w:sz="0" w:space="0" w:color="auto"/>
        <w:right w:val="none" w:sz="0" w:space="0" w:color="auto"/>
      </w:divBdr>
    </w:div>
    <w:div w:id="305282197">
      <w:bodyDiv w:val="1"/>
      <w:marLeft w:val="0"/>
      <w:marRight w:val="0"/>
      <w:marTop w:val="0"/>
      <w:marBottom w:val="0"/>
      <w:divBdr>
        <w:top w:val="none" w:sz="0" w:space="0" w:color="auto"/>
        <w:left w:val="none" w:sz="0" w:space="0" w:color="auto"/>
        <w:bottom w:val="none" w:sz="0" w:space="0" w:color="auto"/>
        <w:right w:val="none" w:sz="0" w:space="0" w:color="auto"/>
      </w:divBdr>
    </w:div>
    <w:div w:id="344945781">
      <w:bodyDiv w:val="1"/>
      <w:marLeft w:val="0"/>
      <w:marRight w:val="0"/>
      <w:marTop w:val="0"/>
      <w:marBottom w:val="0"/>
      <w:divBdr>
        <w:top w:val="none" w:sz="0" w:space="0" w:color="auto"/>
        <w:left w:val="none" w:sz="0" w:space="0" w:color="auto"/>
        <w:bottom w:val="none" w:sz="0" w:space="0" w:color="auto"/>
        <w:right w:val="none" w:sz="0" w:space="0" w:color="auto"/>
      </w:divBdr>
    </w:div>
    <w:div w:id="396172308">
      <w:bodyDiv w:val="1"/>
      <w:marLeft w:val="0"/>
      <w:marRight w:val="0"/>
      <w:marTop w:val="0"/>
      <w:marBottom w:val="0"/>
      <w:divBdr>
        <w:top w:val="none" w:sz="0" w:space="0" w:color="auto"/>
        <w:left w:val="none" w:sz="0" w:space="0" w:color="auto"/>
        <w:bottom w:val="none" w:sz="0" w:space="0" w:color="auto"/>
        <w:right w:val="none" w:sz="0" w:space="0" w:color="auto"/>
      </w:divBdr>
    </w:div>
    <w:div w:id="436601793">
      <w:bodyDiv w:val="1"/>
      <w:marLeft w:val="0"/>
      <w:marRight w:val="0"/>
      <w:marTop w:val="0"/>
      <w:marBottom w:val="0"/>
      <w:divBdr>
        <w:top w:val="none" w:sz="0" w:space="0" w:color="auto"/>
        <w:left w:val="none" w:sz="0" w:space="0" w:color="auto"/>
        <w:bottom w:val="none" w:sz="0" w:space="0" w:color="auto"/>
        <w:right w:val="none" w:sz="0" w:space="0" w:color="auto"/>
      </w:divBdr>
    </w:div>
    <w:div w:id="456413846">
      <w:bodyDiv w:val="1"/>
      <w:marLeft w:val="0"/>
      <w:marRight w:val="0"/>
      <w:marTop w:val="0"/>
      <w:marBottom w:val="0"/>
      <w:divBdr>
        <w:top w:val="none" w:sz="0" w:space="0" w:color="auto"/>
        <w:left w:val="none" w:sz="0" w:space="0" w:color="auto"/>
        <w:bottom w:val="none" w:sz="0" w:space="0" w:color="auto"/>
        <w:right w:val="none" w:sz="0" w:space="0" w:color="auto"/>
      </w:divBdr>
    </w:div>
    <w:div w:id="463813742">
      <w:bodyDiv w:val="1"/>
      <w:marLeft w:val="0"/>
      <w:marRight w:val="0"/>
      <w:marTop w:val="0"/>
      <w:marBottom w:val="0"/>
      <w:divBdr>
        <w:top w:val="none" w:sz="0" w:space="0" w:color="auto"/>
        <w:left w:val="none" w:sz="0" w:space="0" w:color="auto"/>
        <w:bottom w:val="none" w:sz="0" w:space="0" w:color="auto"/>
        <w:right w:val="none" w:sz="0" w:space="0" w:color="auto"/>
      </w:divBdr>
    </w:div>
    <w:div w:id="465122037">
      <w:bodyDiv w:val="1"/>
      <w:marLeft w:val="0"/>
      <w:marRight w:val="0"/>
      <w:marTop w:val="0"/>
      <w:marBottom w:val="0"/>
      <w:divBdr>
        <w:top w:val="none" w:sz="0" w:space="0" w:color="auto"/>
        <w:left w:val="none" w:sz="0" w:space="0" w:color="auto"/>
        <w:bottom w:val="none" w:sz="0" w:space="0" w:color="auto"/>
        <w:right w:val="none" w:sz="0" w:space="0" w:color="auto"/>
      </w:divBdr>
    </w:div>
    <w:div w:id="468789166">
      <w:bodyDiv w:val="1"/>
      <w:marLeft w:val="0"/>
      <w:marRight w:val="0"/>
      <w:marTop w:val="0"/>
      <w:marBottom w:val="0"/>
      <w:divBdr>
        <w:top w:val="none" w:sz="0" w:space="0" w:color="auto"/>
        <w:left w:val="none" w:sz="0" w:space="0" w:color="auto"/>
        <w:bottom w:val="none" w:sz="0" w:space="0" w:color="auto"/>
        <w:right w:val="none" w:sz="0" w:space="0" w:color="auto"/>
      </w:divBdr>
    </w:div>
    <w:div w:id="531915038">
      <w:bodyDiv w:val="1"/>
      <w:marLeft w:val="0"/>
      <w:marRight w:val="0"/>
      <w:marTop w:val="0"/>
      <w:marBottom w:val="0"/>
      <w:divBdr>
        <w:top w:val="none" w:sz="0" w:space="0" w:color="auto"/>
        <w:left w:val="none" w:sz="0" w:space="0" w:color="auto"/>
        <w:bottom w:val="none" w:sz="0" w:space="0" w:color="auto"/>
        <w:right w:val="none" w:sz="0" w:space="0" w:color="auto"/>
      </w:divBdr>
    </w:div>
    <w:div w:id="546571821">
      <w:bodyDiv w:val="1"/>
      <w:marLeft w:val="0"/>
      <w:marRight w:val="0"/>
      <w:marTop w:val="0"/>
      <w:marBottom w:val="0"/>
      <w:divBdr>
        <w:top w:val="none" w:sz="0" w:space="0" w:color="auto"/>
        <w:left w:val="none" w:sz="0" w:space="0" w:color="auto"/>
        <w:bottom w:val="none" w:sz="0" w:space="0" w:color="auto"/>
        <w:right w:val="none" w:sz="0" w:space="0" w:color="auto"/>
      </w:divBdr>
    </w:div>
    <w:div w:id="591202074">
      <w:bodyDiv w:val="1"/>
      <w:marLeft w:val="0"/>
      <w:marRight w:val="0"/>
      <w:marTop w:val="0"/>
      <w:marBottom w:val="0"/>
      <w:divBdr>
        <w:top w:val="none" w:sz="0" w:space="0" w:color="auto"/>
        <w:left w:val="none" w:sz="0" w:space="0" w:color="auto"/>
        <w:bottom w:val="none" w:sz="0" w:space="0" w:color="auto"/>
        <w:right w:val="none" w:sz="0" w:space="0" w:color="auto"/>
      </w:divBdr>
    </w:div>
    <w:div w:id="604654211">
      <w:bodyDiv w:val="1"/>
      <w:marLeft w:val="0"/>
      <w:marRight w:val="0"/>
      <w:marTop w:val="0"/>
      <w:marBottom w:val="0"/>
      <w:divBdr>
        <w:top w:val="none" w:sz="0" w:space="0" w:color="auto"/>
        <w:left w:val="none" w:sz="0" w:space="0" w:color="auto"/>
        <w:bottom w:val="none" w:sz="0" w:space="0" w:color="auto"/>
        <w:right w:val="none" w:sz="0" w:space="0" w:color="auto"/>
      </w:divBdr>
    </w:div>
    <w:div w:id="612831743">
      <w:bodyDiv w:val="1"/>
      <w:marLeft w:val="0"/>
      <w:marRight w:val="0"/>
      <w:marTop w:val="0"/>
      <w:marBottom w:val="0"/>
      <w:divBdr>
        <w:top w:val="none" w:sz="0" w:space="0" w:color="auto"/>
        <w:left w:val="none" w:sz="0" w:space="0" w:color="auto"/>
        <w:bottom w:val="none" w:sz="0" w:space="0" w:color="auto"/>
        <w:right w:val="none" w:sz="0" w:space="0" w:color="auto"/>
      </w:divBdr>
    </w:div>
    <w:div w:id="618995174">
      <w:bodyDiv w:val="1"/>
      <w:marLeft w:val="0"/>
      <w:marRight w:val="0"/>
      <w:marTop w:val="0"/>
      <w:marBottom w:val="0"/>
      <w:divBdr>
        <w:top w:val="none" w:sz="0" w:space="0" w:color="auto"/>
        <w:left w:val="none" w:sz="0" w:space="0" w:color="auto"/>
        <w:bottom w:val="none" w:sz="0" w:space="0" w:color="auto"/>
        <w:right w:val="none" w:sz="0" w:space="0" w:color="auto"/>
      </w:divBdr>
    </w:div>
    <w:div w:id="634675170">
      <w:bodyDiv w:val="1"/>
      <w:marLeft w:val="0"/>
      <w:marRight w:val="0"/>
      <w:marTop w:val="0"/>
      <w:marBottom w:val="0"/>
      <w:divBdr>
        <w:top w:val="none" w:sz="0" w:space="0" w:color="auto"/>
        <w:left w:val="none" w:sz="0" w:space="0" w:color="auto"/>
        <w:bottom w:val="none" w:sz="0" w:space="0" w:color="auto"/>
        <w:right w:val="none" w:sz="0" w:space="0" w:color="auto"/>
      </w:divBdr>
    </w:div>
    <w:div w:id="646130944">
      <w:bodyDiv w:val="1"/>
      <w:marLeft w:val="0"/>
      <w:marRight w:val="0"/>
      <w:marTop w:val="0"/>
      <w:marBottom w:val="0"/>
      <w:divBdr>
        <w:top w:val="none" w:sz="0" w:space="0" w:color="auto"/>
        <w:left w:val="none" w:sz="0" w:space="0" w:color="auto"/>
        <w:bottom w:val="none" w:sz="0" w:space="0" w:color="auto"/>
        <w:right w:val="none" w:sz="0" w:space="0" w:color="auto"/>
      </w:divBdr>
    </w:div>
    <w:div w:id="657923994">
      <w:bodyDiv w:val="1"/>
      <w:marLeft w:val="0"/>
      <w:marRight w:val="0"/>
      <w:marTop w:val="0"/>
      <w:marBottom w:val="0"/>
      <w:divBdr>
        <w:top w:val="none" w:sz="0" w:space="0" w:color="auto"/>
        <w:left w:val="none" w:sz="0" w:space="0" w:color="auto"/>
        <w:bottom w:val="none" w:sz="0" w:space="0" w:color="auto"/>
        <w:right w:val="none" w:sz="0" w:space="0" w:color="auto"/>
      </w:divBdr>
    </w:div>
    <w:div w:id="659818461">
      <w:bodyDiv w:val="1"/>
      <w:marLeft w:val="0"/>
      <w:marRight w:val="0"/>
      <w:marTop w:val="0"/>
      <w:marBottom w:val="0"/>
      <w:divBdr>
        <w:top w:val="none" w:sz="0" w:space="0" w:color="auto"/>
        <w:left w:val="none" w:sz="0" w:space="0" w:color="auto"/>
        <w:bottom w:val="none" w:sz="0" w:space="0" w:color="auto"/>
        <w:right w:val="none" w:sz="0" w:space="0" w:color="auto"/>
      </w:divBdr>
    </w:div>
    <w:div w:id="660937271">
      <w:bodyDiv w:val="1"/>
      <w:marLeft w:val="0"/>
      <w:marRight w:val="0"/>
      <w:marTop w:val="0"/>
      <w:marBottom w:val="0"/>
      <w:divBdr>
        <w:top w:val="none" w:sz="0" w:space="0" w:color="auto"/>
        <w:left w:val="none" w:sz="0" w:space="0" w:color="auto"/>
        <w:bottom w:val="none" w:sz="0" w:space="0" w:color="auto"/>
        <w:right w:val="none" w:sz="0" w:space="0" w:color="auto"/>
      </w:divBdr>
    </w:div>
    <w:div w:id="670527103">
      <w:bodyDiv w:val="1"/>
      <w:marLeft w:val="0"/>
      <w:marRight w:val="0"/>
      <w:marTop w:val="0"/>
      <w:marBottom w:val="0"/>
      <w:divBdr>
        <w:top w:val="none" w:sz="0" w:space="0" w:color="auto"/>
        <w:left w:val="none" w:sz="0" w:space="0" w:color="auto"/>
        <w:bottom w:val="none" w:sz="0" w:space="0" w:color="auto"/>
        <w:right w:val="none" w:sz="0" w:space="0" w:color="auto"/>
      </w:divBdr>
    </w:div>
    <w:div w:id="672731680">
      <w:bodyDiv w:val="1"/>
      <w:marLeft w:val="0"/>
      <w:marRight w:val="0"/>
      <w:marTop w:val="0"/>
      <w:marBottom w:val="0"/>
      <w:divBdr>
        <w:top w:val="none" w:sz="0" w:space="0" w:color="auto"/>
        <w:left w:val="none" w:sz="0" w:space="0" w:color="auto"/>
        <w:bottom w:val="none" w:sz="0" w:space="0" w:color="auto"/>
        <w:right w:val="none" w:sz="0" w:space="0" w:color="auto"/>
      </w:divBdr>
    </w:div>
    <w:div w:id="687367511">
      <w:bodyDiv w:val="1"/>
      <w:marLeft w:val="0"/>
      <w:marRight w:val="0"/>
      <w:marTop w:val="0"/>
      <w:marBottom w:val="0"/>
      <w:divBdr>
        <w:top w:val="none" w:sz="0" w:space="0" w:color="auto"/>
        <w:left w:val="none" w:sz="0" w:space="0" w:color="auto"/>
        <w:bottom w:val="none" w:sz="0" w:space="0" w:color="auto"/>
        <w:right w:val="none" w:sz="0" w:space="0" w:color="auto"/>
      </w:divBdr>
    </w:div>
    <w:div w:id="691029928">
      <w:bodyDiv w:val="1"/>
      <w:marLeft w:val="0"/>
      <w:marRight w:val="0"/>
      <w:marTop w:val="0"/>
      <w:marBottom w:val="0"/>
      <w:divBdr>
        <w:top w:val="none" w:sz="0" w:space="0" w:color="auto"/>
        <w:left w:val="none" w:sz="0" w:space="0" w:color="auto"/>
        <w:bottom w:val="none" w:sz="0" w:space="0" w:color="auto"/>
        <w:right w:val="none" w:sz="0" w:space="0" w:color="auto"/>
      </w:divBdr>
    </w:div>
    <w:div w:id="695619660">
      <w:bodyDiv w:val="1"/>
      <w:marLeft w:val="0"/>
      <w:marRight w:val="0"/>
      <w:marTop w:val="0"/>
      <w:marBottom w:val="0"/>
      <w:divBdr>
        <w:top w:val="none" w:sz="0" w:space="0" w:color="auto"/>
        <w:left w:val="none" w:sz="0" w:space="0" w:color="auto"/>
        <w:bottom w:val="none" w:sz="0" w:space="0" w:color="auto"/>
        <w:right w:val="none" w:sz="0" w:space="0" w:color="auto"/>
      </w:divBdr>
    </w:div>
    <w:div w:id="696348433">
      <w:bodyDiv w:val="1"/>
      <w:marLeft w:val="0"/>
      <w:marRight w:val="0"/>
      <w:marTop w:val="0"/>
      <w:marBottom w:val="0"/>
      <w:divBdr>
        <w:top w:val="none" w:sz="0" w:space="0" w:color="auto"/>
        <w:left w:val="none" w:sz="0" w:space="0" w:color="auto"/>
        <w:bottom w:val="none" w:sz="0" w:space="0" w:color="auto"/>
        <w:right w:val="none" w:sz="0" w:space="0" w:color="auto"/>
      </w:divBdr>
    </w:div>
    <w:div w:id="703677161">
      <w:bodyDiv w:val="1"/>
      <w:marLeft w:val="0"/>
      <w:marRight w:val="0"/>
      <w:marTop w:val="0"/>
      <w:marBottom w:val="0"/>
      <w:divBdr>
        <w:top w:val="none" w:sz="0" w:space="0" w:color="auto"/>
        <w:left w:val="none" w:sz="0" w:space="0" w:color="auto"/>
        <w:bottom w:val="none" w:sz="0" w:space="0" w:color="auto"/>
        <w:right w:val="none" w:sz="0" w:space="0" w:color="auto"/>
      </w:divBdr>
    </w:div>
    <w:div w:id="720179989">
      <w:bodyDiv w:val="1"/>
      <w:marLeft w:val="0"/>
      <w:marRight w:val="0"/>
      <w:marTop w:val="0"/>
      <w:marBottom w:val="0"/>
      <w:divBdr>
        <w:top w:val="none" w:sz="0" w:space="0" w:color="auto"/>
        <w:left w:val="none" w:sz="0" w:space="0" w:color="auto"/>
        <w:bottom w:val="none" w:sz="0" w:space="0" w:color="auto"/>
        <w:right w:val="none" w:sz="0" w:space="0" w:color="auto"/>
      </w:divBdr>
    </w:div>
    <w:div w:id="794910882">
      <w:bodyDiv w:val="1"/>
      <w:marLeft w:val="0"/>
      <w:marRight w:val="0"/>
      <w:marTop w:val="0"/>
      <w:marBottom w:val="0"/>
      <w:divBdr>
        <w:top w:val="none" w:sz="0" w:space="0" w:color="auto"/>
        <w:left w:val="none" w:sz="0" w:space="0" w:color="auto"/>
        <w:bottom w:val="none" w:sz="0" w:space="0" w:color="auto"/>
        <w:right w:val="none" w:sz="0" w:space="0" w:color="auto"/>
      </w:divBdr>
    </w:div>
    <w:div w:id="821039916">
      <w:bodyDiv w:val="1"/>
      <w:marLeft w:val="0"/>
      <w:marRight w:val="0"/>
      <w:marTop w:val="0"/>
      <w:marBottom w:val="0"/>
      <w:divBdr>
        <w:top w:val="none" w:sz="0" w:space="0" w:color="auto"/>
        <w:left w:val="none" w:sz="0" w:space="0" w:color="auto"/>
        <w:bottom w:val="none" w:sz="0" w:space="0" w:color="auto"/>
        <w:right w:val="none" w:sz="0" w:space="0" w:color="auto"/>
      </w:divBdr>
    </w:div>
    <w:div w:id="823424989">
      <w:bodyDiv w:val="1"/>
      <w:marLeft w:val="0"/>
      <w:marRight w:val="0"/>
      <w:marTop w:val="0"/>
      <w:marBottom w:val="0"/>
      <w:divBdr>
        <w:top w:val="none" w:sz="0" w:space="0" w:color="auto"/>
        <w:left w:val="none" w:sz="0" w:space="0" w:color="auto"/>
        <w:bottom w:val="none" w:sz="0" w:space="0" w:color="auto"/>
        <w:right w:val="none" w:sz="0" w:space="0" w:color="auto"/>
      </w:divBdr>
    </w:div>
    <w:div w:id="825441720">
      <w:bodyDiv w:val="1"/>
      <w:marLeft w:val="0"/>
      <w:marRight w:val="0"/>
      <w:marTop w:val="0"/>
      <w:marBottom w:val="0"/>
      <w:divBdr>
        <w:top w:val="none" w:sz="0" w:space="0" w:color="auto"/>
        <w:left w:val="none" w:sz="0" w:space="0" w:color="auto"/>
        <w:bottom w:val="none" w:sz="0" w:space="0" w:color="auto"/>
        <w:right w:val="none" w:sz="0" w:space="0" w:color="auto"/>
      </w:divBdr>
    </w:div>
    <w:div w:id="833297528">
      <w:bodyDiv w:val="1"/>
      <w:marLeft w:val="0"/>
      <w:marRight w:val="0"/>
      <w:marTop w:val="0"/>
      <w:marBottom w:val="0"/>
      <w:divBdr>
        <w:top w:val="none" w:sz="0" w:space="0" w:color="auto"/>
        <w:left w:val="none" w:sz="0" w:space="0" w:color="auto"/>
        <w:bottom w:val="none" w:sz="0" w:space="0" w:color="auto"/>
        <w:right w:val="none" w:sz="0" w:space="0" w:color="auto"/>
      </w:divBdr>
    </w:div>
    <w:div w:id="836455606">
      <w:bodyDiv w:val="1"/>
      <w:marLeft w:val="0"/>
      <w:marRight w:val="0"/>
      <w:marTop w:val="0"/>
      <w:marBottom w:val="0"/>
      <w:divBdr>
        <w:top w:val="none" w:sz="0" w:space="0" w:color="auto"/>
        <w:left w:val="none" w:sz="0" w:space="0" w:color="auto"/>
        <w:bottom w:val="none" w:sz="0" w:space="0" w:color="auto"/>
        <w:right w:val="none" w:sz="0" w:space="0" w:color="auto"/>
      </w:divBdr>
    </w:div>
    <w:div w:id="837232842">
      <w:bodyDiv w:val="1"/>
      <w:marLeft w:val="0"/>
      <w:marRight w:val="0"/>
      <w:marTop w:val="0"/>
      <w:marBottom w:val="0"/>
      <w:divBdr>
        <w:top w:val="none" w:sz="0" w:space="0" w:color="auto"/>
        <w:left w:val="none" w:sz="0" w:space="0" w:color="auto"/>
        <w:bottom w:val="none" w:sz="0" w:space="0" w:color="auto"/>
        <w:right w:val="none" w:sz="0" w:space="0" w:color="auto"/>
      </w:divBdr>
    </w:div>
    <w:div w:id="838352774">
      <w:bodyDiv w:val="1"/>
      <w:marLeft w:val="0"/>
      <w:marRight w:val="0"/>
      <w:marTop w:val="0"/>
      <w:marBottom w:val="0"/>
      <w:divBdr>
        <w:top w:val="none" w:sz="0" w:space="0" w:color="auto"/>
        <w:left w:val="none" w:sz="0" w:space="0" w:color="auto"/>
        <w:bottom w:val="none" w:sz="0" w:space="0" w:color="auto"/>
        <w:right w:val="none" w:sz="0" w:space="0" w:color="auto"/>
      </w:divBdr>
    </w:div>
    <w:div w:id="841167587">
      <w:bodyDiv w:val="1"/>
      <w:marLeft w:val="0"/>
      <w:marRight w:val="0"/>
      <w:marTop w:val="0"/>
      <w:marBottom w:val="0"/>
      <w:divBdr>
        <w:top w:val="none" w:sz="0" w:space="0" w:color="auto"/>
        <w:left w:val="none" w:sz="0" w:space="0" w:color="auto"/>
        <w:bottom w:val="none" w:sz="0" w:space="0" w:color="auto"/>
        <w:right w:val="none" w:sz="0" w:space="0" w:color="auto"/>
      </w:divBdr>
    </w:div>
    <w:div w:id="855775751">
      <w:bodyDiv w:val="1"/>
      <w:marLeft w:val="0"/>
      <w:marRight w:val="0"/>
      <w:marTop w:val="0"/>
      <w:marBottom w:val="0"/>
      <w:divBdr>
        <w:top w:val="none" w:sz="0" w:space="0" w:color="auto"/>
        <w:left w:val="none" w:sz="0" w:space="0" w:color="auto"/>
        <w:bottom w:val="none" w:sz="0" w:space="0" w:color="auto"/>
        <w:right w:val="none" w:sz="0" w:space="0" w:color="auto"/>
      </w:divBdr>
    </w:div>
    <w:div w:id="866597536">
      <w:bodyDiv w:val="1"/>
      <w:marLeft w:val="0"/>
      <w:marRight w:val="0"/>
      <w:marTop w:val="0"/>
      <w:marBottom w:val="0"/>
      <w:divBdr>
        <w:top w:val="none" w:sz="0" w:space="0" w:color="auto"/>
        <w:left w:val="none" w:sz="0" w:space="0" w:color="auto"/>
        <w:bottom w:val="none" w:sz="0" w:space="0" w:color="auto"/>
        <w:right w:val="none" w:sz="0" w:space="0" w:color="auto"/>
      </w:divBdr>
    </w:div>
    <w:div w:id="872765257">
      <w:bodyDiv w:val="1"/>
      <w:marLeft w:val="0"/>
      <w:marRight w:val="0"/>
      <w:marTop w:val="0"/>
      <w:marBottom w:val="0"/>
      <w:divBdr>
        <w:top w:val="none" w:sz="0" w:space="0" w:color="auto"/>
        <w:left w:val="none" w:sz="0" w:space="0" w:color="auto"/>
        <w:bottom w:val="none" w:sz="0" w:space="0" w:color="auto"/>
        <w:right w:val="none" w:sz="0" w:space="0" w:color="auto"/>
      </w:divBdr>
    </w:div>
    <w:div w:id="879442461">
      <w:bodyDiv w:val="1"/>
      <w:marLeft w:val="0"/>
      <w:marRight w:val="0"/>
      <w:marTop w:val="0"/>
      <w:marBottom w:val="0"/>
      <w:divBdr>
        <w:top w:val="none" w:sz="0" w:space="0" w:color="auto"/>
        <w:left w:val="none" w:sz="0" w:space="0" w:color="auto"/>
        <w:bottom w:val="none" w:sz="0" w:space="0" w:color="auto"/>
        <w:right w:val="none" w:sz="0" w:space="0" w:color="auto"/>
      </w:divBdr>
    </w:div>
    <w:div w:id="889073743">
      <w:bodyDiv w:val="1"/>
      <w:marLeft w:val="0"/>
      <w:marRight w:val="0"/>
      <w:marTop w:val="0"/>
      <w:marBottom w:val="0"/>
      <w:divBdr>
        <w:top w:val="none" w:sz="0" w:space="0" w:color="auto"/>
        <w:left w:val="none" w:sz="0" w:space="0" w:color="auto"/>
        <w:bottom w:val="none" w:sz="0" w:space="0" w:color="auto"/>
        <w:right w:val="none" w:sz="0" w:space="0" w:color="auto"/>
      </w:divBdr>
    </w:div>
    <w:div w:id="901403691">
      <w:bodyDiv w:val="1"/>
      <w:marLeft w:val="0"/>
      <w:marRight w:val="0"/>
      <w:marTop w:val="0"/>
      <w:marBottom w:val="0"/>
      <w:divBdr>
        <w:top w:val="none" w:sz="0" w:space="0" w:color="auto"/>
        <w:left w:val="none" w:sz="0" w:space="0" w:color="auto"/>
        <w:bottom w:val="none" w:sz="0" w:space="0" w:color="auto"/>
        <w:right w:val="none" w:sz="0" w:space="0" w:color="auto"/>
      </w:divBdr>
    </w:div>
    <w:div w:id="930042693">
      <w:bodyDiv w:val="1"/>
      <w:marLeft w:val="0"/>
      <w:marRight w:val="0"/>
      <w:marTop w:val="0"/>
      <w:marBottom w:val="0"/>
      <w:divBdr>
        <w:top w:val="none" w:sz="0" w:space="0" w:color="auto"/>
        <w:left w:val="none" w:sz="0" w:space="0" w:color="auto"/>
        <w:bottom w:val="none" w:sz="0" w:space="0" w:color="auto"/>
        <w:right w:val="none" w:sz="0" w:space="0" w:color="auto"/>
      </w:divBdr>
    </w:div>
    <w:div w:id="972708684">
      <w:bodyDiv w:val="1"/>
      <w:marLeft w:val="0"/>
      <w:marRight w:val="0"/>
      <w:marTop w:val="0"/>
      <w:marBottom w:val="0"/>
      <w:divBdr>
        <w:top w:val="none" w:sz="0" w:space="0" w:color="auto"/>
        <w:left w:val="none" w:sz="0" w:space="0" w:color="auto"/>
        <w:bottom w:val="none" w:sz="0" w:space="0" w:color="auto"/>
        <w:right w:val="none" w:sz="0" w:space="0" w:color="auto"/>
      </w:divBdr>
    </w:div>
    <w:div w:id="973869468">
      <w:bodyDiv w:val="1"/>
      <w:marLeft w:val="0"/>
      <w:marRight w:val="0"/>
      <w:marTop w:val="0"/>
      <w:marBottom w:val="0"/>
      <w:divBdr>
        <w:top w:val="none" w:sz="0" w:space="0" w:color="auto"/>
        <w:left w:val="none" w:sz="0" w:space="0" w:color="auto"/>
        <w:bottom w:val="none" w:sz="0" w:space="0" w:color="auto"/>
        <w:right w:val="none" w:sz="0" w:space="0" w:color="auto"/>
      </w:divBdr>
    </w:div>
    <w:div w:id="987443321">
      <w:bodyDiv w:val="1"/>
      <w:marLeft w:val="0"/>
      <w:marRight w:val="0"/>
      <w:marTop w:val="0"/>
      <w:marBottom w:val="0"/>
      <w:divBdr>
        <w:top w:val="none" w:sz="0" w:space="0" w:color="auto"/>
        <w:left w:val="none" w:sz="0" w:space="0" w:color="auto"/>
        <w:bottom w:val="none" w:sz="0" w:space="0" w:color="auto"/>
        <w:right w:val="none" w:sz="0" w:space="0" w:color="auto"/>
      </w:divBdr>
    </w:div>
    <w:div w:id="1010524236">
      <w:bodyDiv w:val="1"/>
      <w:marLeft w:val="0"/>
      <w:marRight w:val="0"/>
      <w:marTop w:val="0"/>
      <w:marBottom w:val="0"/>
      <w:divBdr>
        <w:top w:val="none" w:sz="0" w:space="0" w:color="auto"/>
        <w:left w:val="none" w:sz="0" w:space="0" w:color="auto"/>
        <w:bottom w:val="none" w:sz="0" w:space="0" w:color="auto"/>
        <w:right w:val="none" w:sz="0" w:space="0" w:color="auto"/>
      </w:divBdr>
    </w:div>
    <w:div w:id="1013338635">
      <w:bodyDiv w:val="1"/>
      <w:marLeft w:val="0"/>
      <w:marRight w:val="0"/>
      <w:marTop w:val="0"/>
      <w:marBottom w:val="0"/>
      <w:divBdr>
        <w:top w:val="none" w:sz="0" w:space="0" w:color="auto"/>
        <w:left w:val="none" w:sz="0" w:space="0" w:color="auto"/>
        <w:bottom w:val="none" w:sz="0" w:space="0" w:color="auto"/>
        <w:right w:val="none" w:sz="0" w:space="0" w:color="auto"/>
      </w:divBdr>
    </w:div>
    <w:div w:id="1017124568">
      <w:bodyDiv w:val="1"/>
      <w:marLeft w:val="0"/>
      <w:marRight w:val="0"/>
      <w:marTop w:val="0"/>
      <w:marBottom w:val="0"/>
      <w:divBdr>
        <w:top w:val="none" w:sz="0" w:space="0" w:color="auto"/>
        <w:left w:val="none" w:sz="0" w:space="0" w:color="auto"/>
        <w:bottom w:val="none" w:sz="0" w:space="0" w:color="auto"/>
        <w:right w:val="none" w:sz="0" w:space="0" w:color="auto"/>
      </w:divBdr>
    </w:div>
    <w:div w:id="1023633969">
      <w:bodyDiv w:val="1"/>
      <w:marLeft w:val="0"/>
      <w:marRight w:val="0"/>
      <w:marTop w:val="0"/>
      <w:marBottom w:val="0"/>
      <w:divBdr>
        <w:top w:val="none" w:sz="0" w:space="0" w:color="auto"/>
        <w:left w:val="none" w:sz="0" w:space="0" w:color="auto"/>
        <w:bottom w:val="none" w:sz="0" w:space="0" w:color="auto"/>
        <w:right w:val="none" w:sz="0" w:space="0" w:color="auto"/>
      </w:divBdr>
    </w:div>
    <w:div w:id="1065909207">
      <w:bodyDiv w:val="1"/>
      <w:marLeft w:val="0"/>
      <w:marRight w:val="0"/>
      <w:marTop w:val="0"/>
      <w:marBottom w:val="0"/>
      <w:divBdr>
        <w:top w:val="none" w:sz="0" w:space="0" w:color="auto"/>
        <w:left w:val="none" w:sz="0" w:space="0" w:color="auto"/>
        <w:bottom w:val="none" w:sz="0" w:space="0" w:color="auto"/>
        <w:right w:val="none" w:sz="0" w:space="0" w:color="auto"/>
      </w:divBdr>
    </w:div>
    <w:div w:id="1068647752">
      <w:bodyDiv w:val="1"/>
      <w:marLeft w:val="0"/>
      <w:marRight w:val="0"/>
      <w:marTop w:val="0"/>
      <w:marBottom w:val="0"/>
      <w:divBdr>
        <w:top w:val="none" w:sz="0" w:space="0" w:color="auto"/>
        <w:left w:val="none" w:sz="0" w:space="0" w:color="auto"/>
        <w:bottom w:val="none" w:sz="0" w:space="0" w:color="auto"/>
        <w:right w:val="none" w:sz="0" w:space="0" w:color="auto"/>
      </w:divBdr>
    </w:div>
    <w:div w:id="1095590440">
      <w:bodyDiv w:val="1"/>
      <w:marLeft w:val="0"/>
      <w:marRight w:val="0"/>
      <w:marTop w:val="0"/>
      <w:marBottom w:val="0"/>
      <w:divBdr>
        <w:top w:val="none" w:sz="0" w:space="0" w:color="auto"/>
        <w:left w:val="none" w:sz="0" w:space="0" w:color="auto"/>
        <w:bottom w:val="none" w:sz="0" w:space="0" w:color="auto"/>
        <w:right w:val="none" w:sz="0" w:space="0" w:color="auto"/>
      </w:divBdr>
    </w:div>
    <w:div w:id="1145046462">
      <w:bodyDiv w:val="1"/>
      <w:marLeft w:val="0"/>
      <w:marRight w:val="0"/>
      <w:marTop w:val="0"/>
      <w:marBottom w:val="0"/>
      <w:divBdr>
        <w:top w:val="none" w:sz="0" w:space="0" w:color="auto"/>
        <w:left w:val="none" w:sz="0" w:space="0" w:color="auto"/>
        <w:bottom w:val="none" w:sz="0" w:space="0" w:color="auto"/>
        <w:right w:val="none" w:sz="0" w:space="0" w:color="auto"/>
      </w:divBdr>
    </w:div>
    <w:div w:id="1178931835">
      <w:bodyDiv w:val="1"/>
      <w:marLeft w:val="0"/>
      <w:marRight w:val="0"/>
      <w:marTop w:val="0"/>
      <w:marBottom w:val="0"/>
      <w:divBdr>
        <w:top w:val="none" w:sz="0" w:space="0" w:color="auto"/>
        <w:left w:val="none" w:sz="0" w:space="0" w:color="auto"/>
        <w:bottom w:val="none" w:sz="0" w:space="0" w:color="auto"/>
        <w:right w:val="none" w:sz="0" w:space="0" w:color="auto"/>
      </w:divBdr>
    </w:div>
    <w:div w:id="1197741388">
      <w:bodyDiv w:val="1"/>
      <w:marLeft w:val="0"/>
      <w:marRight w:val="0"/>
      <w:marTop w:val="0"/>
      <w:marBottom w:val="0"/>
      <w:divBdr>
        <w:top w:val="none" w:sz="0" w:space="0" w:color="auto"/>
        <w:left w:val="none" w:sz="0" w:space="0" w:color="auto"/>
        <w:bottom w:val="none" w:sz="0" w:space="0" w:color="auto"/>
        <w:right w:val="none" w:sz="0" w:space="0" w:color="auto"/>
      </w:divBdr>
    </w:div>
    <w:div w:id="1204561573">
      <w:bodyDiv w:val="1"/>
      <w:marLeft w:val="0"/>
      <w:marRight w:val="0"/>
      <w:marTop w:val="0"/>
      <w:marBottom w:val="0"/>
      <w:divBdr>
        <w:top w:val="none" w:sz="0" w:space="0" w:color="auto"/>
        <w:left w:val="none" w:sz="0" w:space="0" w:color="auto"/>
        <w:bottom w:val="none" w:sz="0" w:space="0" w:color="auto"/>
        <w:right w:val="none" w:sz="0" w:space="0" w:color="auto"/>
      </w:divBdr>
    </w:div>
    <w:div w:id="1206018428">
      <w:bodyDiv w:val="1"/>
      <w:marLeft w:val="0"/>
      <w:marRight w:val="0"/>
      <w:marTop w:val="0"/>
      <w:marBottom w:val="0"/>
      <w:divBdr>
        <w:top w:val="none" w:sz="0" w:space="0" w:color="auto"/>
        <w:left w:val="none" w:sz="0" w:space="0" w:color="auto"/>
        <w:bottom w:val="none" w:sz="0" w:space="0" w:color="auto"/>
        <w:right w:val="none" w:sz="0" w:space="0" w:color="auto"/>
      </w:divBdr>
    </w:div>
    <w:div w:id="1229074059">
      <w:bodyDiv w:val="1"/>
      <w:marLeft w:val="0"/>
      <w:marRight w:val="0"/>
      <w:marTop w:val="0"/>
      <w:marBottom w:val="0"/>
      <w:divBdr>
        <w:top w:val="none" w:sz="0" w:space="0" w:color="auto"/>
        <w:left w:val="none" w:sz="0" w:space="0" w:color="auto"/>
        <w:bottom w:val="none" w:sz="0" w:space="0" w:color="auto"/>
        <w:right w:val="none" w:sz="0" w:space="0" w:color="auto"/>
      </w:divBdr>
    </w:div>
    <w:div w:id="1269313184">
      <w:bodyDiv w:val="1"/>
      <w:marLeft w:val="0"/>
      <w:marRight w:val="0"/>
      <w:marTop w:val="0"/>
      <w:marBottom w:val="0"/>
      <w:divBdr>
        <w:top w:val="none" w:sz="0" w:space="0" w:color="auto"/>
        <w:left w:val="none" w:sz="0" w:space="0" w:color="auto"/>
        <w:bottom w:val="none" w:sz="0" w:space="0" w:color="auto"/>
        <w:right w:val="none" w:sz="0" w:space="0" w:color="auto"/>
      </w:divBdr>
    </w:div>
    <w:div w:id="1298993158">
      <w:bodyDiv w:val="1"/>
      <w:marLeft w:val="0"/>
      <w:marRight w:val="0"/>
      <w:marTop w:val="0"/>
      <w:marBottom w:val="0"/>
      <w:divBdr>
        <w:top w:val="none" w:sz="0" w:space="0" w:color="auto"/>
        <w:left w:val="none" w:sz="0" w:space="0" w:color="auto"/>
        <w:bottom w:val="none" w:sz="0" w:space="0" w:color="auto"/>
        <w:right w:val="none" w:sz="0" w:space="0" w:color="auto"/>
      </w:divBdr>
    </w:div>
    <w:div w:id="1302350172">
      <w:bodyDiv w:val="1"/>
      <w:marLeft w:val="0"/>
      <w:marRight w:val="0"/>
      <w:marTop w:val="0"/>
      <w:marBottom w:val="0"/>
      <w:divBdr>
        <w:top w:val="none" w:sz="0" w:space="0" w:color="auto"/>
        <w:left w:val="none" w:sz="0" w:space="0" w:color="auto"/>
        <w:bottom w:val="none" w:sz="0" w:space="0" w:color="auto"/>
        <w:right w:val="none" w:sz="0" w:space="0" w:color="auto"/>
      </w:divBdr>
    </w:div>
    <w:div w:id="1311405527">
      <w:bodyDiv w:val="1"/>
      <w:marLeft w:val="0"/>
      <w:marRight w:val="0"/>
      <w:marTop w:val="0"/>
      <w:marBottom w:val="0"/>
      <w:divBdr>
        <w:top w:val="none" w:sz="0" w:space="0" w:color="auto"/>
        <w:left w:val="none" w:sz="0" w:space="0" w:color="auto"/>
        <w:bottom w:val="none" w:sz="0" w:space="0" w:color="auto"/>
        <w:right w:val="none" w:sz="0" w:space="0" w:color="auto"/>
      </w:divBdr>
    </w:div>
    <w:div w:id="1318149126">
      <w:bodyDiv w:val="1"/>
      <w:marLeft w:val="0"/>
      <w:marRight w:val="0"/>
      <w:marTop w:val="0"/>
      <w:marBottom w:val="0"/>
      <w:divBdr>
        <w:top w:val="none" w:sz="0" w:space="0" w:color="auto"/>
        <w:left w:val="none" w:sz="0" w:space="0" w:color="auto"/>
        <w:bottom w:val="none" w:sz="0" w:space="0" w:color="auto"/>
        <w:right w:val="none" w:sz="0" w:space="0" w:color="auto"/>
      </w:divBdr>
    </w:div>
    <w:div w:id="1325206134">
      <w:bodyDiv w:val="1"/>
      <w:marLeft w:val="0"/>
      <w:marRight w:val="0"/>
      <w:marTop w:val="0"/>
      <w:marBottom w:val="0"/>
      <w:divBdr>
        <w:top w:val="none" w:sz="0" w:space="0" w:color="auto"/>
        <w:left w:val="none" w:sz="0" w:space="0" w:color="auto"/>
        <w:bottom w:val="none" w:sz="0" w:space="0" w:color="auto"/>
        <w:right w:val="none" w:sz="0" w:space="0" w:color="auto"/>
      </w:divBdr>
    </w:div>
    <w:div w:id="1326788537">
      <w:bodyDiv w:val="1"/>
      <w:marLeft w:val="0"/>
      <w:marRight w:val="0"/>
      <w:marTop w:val="0"/>
      <w:marBottom w:val="0"/>
      <w:divBdr>
        <w:top w:val="none" w:sz="0" w:space="0" w:color="auto"/>
        <w:left w:val="none" w:sz="0" w:space="0" w:color="auto"/>
        <w:bottom w:val="none" w:sz="0" w:space="0" w:color="auto"/>
        <w:right w:val="none" w:sz="0" w:space="0" w:color="auto"/>
      </w:divBdr>
    </w:div>
    <w:div w:id="1401947237">
      <w:bodyDiv w:val="1"/>
      <w:marLeft w:val="0"/>
      <w:marRight w:val="0"/>
      <w:marTop w:val="0"/>
      <w:marBottom w:val="0"/>
      <w:divBdr>
        <w:top w:val="none" w:sz="0" w:space="0" w:color="auto"/>
        <w:left w:val="none" w:sz="0" w:space="0" w:color="auto"/>
        <w:bottom w:val="none" w:sz="0" w:space="0" w:color="auto"/>
        <w:right w:val="none" w:sz="0" w:space="0" w:color="auto"/>
      </w:divBdr>
    </w:div>
    <w:div w:id="1407269015">
      <w:bodyDiv w:val="1"/>
      <w:marLeft w:val="0"/>
      <w:marRight w:val="0"/>
      <w:marTop w:val="0"/>
      <w:marBottom w:val="0"/>
      <w:divBdr>
        <w:top w:val="none" w:sz="0" w:space="0" w:color="auto"/>
        <w:left w:val="none" w:sz="0" w:space="0" w:color="auto"/>
        <w:bottom w:val="none" w:sz="0" w:space="0" w:color="auto"/>
        <w:right w:val="none" w:sz="0" w:space="0" w:color="auto"/>
      </w:divBdr>
    </w:div>
    <w:div w:id="1412505724">
      <w:bodyDiv w:val="1"/>
      <w:marLeft w:val="0"/>
      <w:marRight w:val="0"/>
      <w:marTop w:val="0"/>
      <w:marBottom w:val="0"/>
      <w:divBdr>
        <w:top w:val="none" w:sz="0" w:space="0" w:color="auto"/>
        <w:left w:val="none" w:sz="0" w:space="0" w:color="auto"/>
        <w:bottom w:val="none" w:sz="0" w:space="0" w:color="auto"/>
        <w:right w:val="none" w:sz="0" w:space="0" w:color="auto"/>
      </w:divBdr>
    </w:div>
    <w:div w:id="1429276969">
      <w:bodyDiv w:val="1"/>
      <w:marLeft w:val="0"/>
      <w:marRight w:val="0"/>
      <w:marTop w:val="0"/>
      <w:marBottom w:val="0"/>
      <w:divBdr>
        <w:top w:val="none" w:sz="0" w:space="0" w:color="auto"/>
        <w:left w:val="none" w:sz="0" w:space="0" w:color="auto"/>
        <w:bottom w:val="none" w:sz="0" w:space="0" w:color="auto"/>
        <w:right w:val="none" w:sz="0" w:space="0" w:color="auto"/>
      </w:divBdr>
    </w:div>
    <w:div w:id="1431925813">
      <w:bodyDiv w:val="1"/>
      <w:marLeft w:val="0"/>
      <w:marRight w:val="0"/>
      <w:marTop w:val="0"/>
      <w:marBottom w:val="0"/>
      <w:divBdr>
        <w:top w:val="none" w:sz="0" w:space="0" w:color="auto"/>
        <w:left w:val="none" w:sz="0" w:space="0" w:color="auto"/>
        <w:bottom w:val="none" w:sz="0" w:space="0" w:color="auto"/>
        <w:right w:val="none" w:sz="0" w:space="0" w:color="auto"/>
      </w:divBdr>
    </w:div>
    <w:div w:id="1452017476">
      <w:bodyDiv w:val="1"/>
      <w:marLeft w:val="0"/>
      <w:marRight w:val="0"/>
      <w:marTop w:val="0"/>
      <w:marBottom w:val="0"/>
      <w:divBdr>
        <w:top w:val="none" w:sz="0" w:space="0" w:color="auto"/>
        <w:left w:val="none" w:sz="0" w:space="0" w:color="auto"/>
        <w:bottom w:val="none" w:sz="0" w:space="0" w:color="auto"/>
        <w:right w:val="none" w:sz="0" w:space="0" w:color="auto"/>
      </w:divBdr>
    </w:div>
    <w:div w:id="1459952913">
      <w:bodyDiv w:val="1"/>
      <w:marLeft w:val="0"/>
      <w:marRight w:val="0"/>
      <w:marTop w:val="0"/>
      <w:marBottom w:val="0"/>
      <w:divBdr>
        <w:top w:val="none" w:sz="0" w:space="0" w:color="auto"/>
        <w:left w:val="none" w:sz="0" w:space="0" w:color="auto"/>
        <w:bottom w:val="none" w:sz="0" w:space="0" w:color="auto"/>
        <w:right w:val="none" w:sz="0" w:space="0" w:color="auto"/>
      </w:divBdr>
    </w:div>
    <w:div w:id="1461191076">
      <w:bodyDiv w:val="1"/>
      <w:marLeft w:val="0"/>
      <w:marRight w:val="0"/>
      <w:marTop w:val="0"/>
      <w:marBottom w:val="0"/>
      <w:divBdr>
        <w:top w:val="none" w:sz="0" w:space="0" w:color="auto"/>
        <w:left w:val="none" w:sz="0" w:space="0" w:color="auto"/>
        <w:bottom w:val="none" w:sz="0" w:space="0" w:color="auto"/>
        <w:right w:val="none" w:sz="0" w:space="0" w:color="auto"/>
      </w:divBdr>
    </w:div>
    <w:div w:id="1482501838">
      <w:bodyDiv w:val="1"/>
      <w:marLeft w:val="0"/>
      <w:marRight w:val="0"/>
      <w:marTop w:val="0"/>
      <w:marBottom w:val="0"/>
      <w:divBdr>
        <w:top w:val="none" w:sz="0" w:space="0" w:color="auto"/>
        <w:left w:val="none" w:sz="0" w:space="0" w:color="auto"/>
        <w:bottom w:val="none" w:sz="0" w:space="0" w:color="auto"/>
        <w:right w:val="none" w:sz="0" w:space="0" w:color="auto"/>
      </w:divBdr>
    </w:div>
    <w:div w:id="1493790564">
      <w:bodyDiv w:val="1"/>
      <w:marLeft w:val="0"/>
      <w:marRight w:val="0"/>
      <w:marTop w:val="0"/>
      <w:marBottom w:val="0"/>
      <w:divBdr>
        <w:top w:val="none" w:sz="0" w:space="0" w:color="auto"/>
        <w:left w:val="none" w:sz="0" w:space="0" w:color="auto"/>
        <w:bottom w:val="none" w:sz="0" w:space="0" w:color="auto"/>
        <w:right w:val="none" w:sz="0" w:space="0" w:color="auto"/>
      </w:divBdr>
    </w:div>
    <w:div w:id="1497116292">
      <w:bodyDiv w:val="1"/>
      <w:marLeft w:val="0"/>
      <w:marRight w:val="0"/>
      <w:marTop w:val="0"/>
      <w:marBottom w:val="0"/>
      <w:divBdr>
        <w:top w:val="none" w:sz="0" w:space="0" w:color="auto"/>
        <w:left w:val="none" w:sz="0" w:space="0" w:color="auto"/>
        <w:bottom w:val="none" w:sz="0" w:space="0" w:color="auto"/>
        <w:right w:val="none" w:sz="0" w:space="0" w:color="auto"/>
      </w:divBdr>
    </w:div>
    <w:div w:id="1500004201">
      <w:bodyDiv w:val="1"/>
      <w:marLeft w:val="0"/>
      <w:marRight w:val="0"/>
      <w:marTop w:val="0"/>
      <w:marBottom w:val="0"/>
      <w:divBdr>
        <w:top w:val="none" w:sz="0" w:space="0" w:color="auto"/>
        <w:left w:val="none" w:sz="0" w:space="0" w:color="auto"/>
        <w:bottom w:val="none" w:sz="0" w:space="0" w:color="auto"/>
        <w:right w:val="none" w:sz="0" w:space="0" w:color="auto"/>
      </w:divBdr>
    </w:div>
    <w:div w:id="1505509764">
      <w:bodyDiv w:val="1"/>
      <w:marLeft w:val="0"/>
      <w:marRight w:val="0"/>
      <w:marTop w:val="0"/>
      <w:marBottom w:val="0"/>
      <w:divBdr>
        <w:top w:val="none" w:sz="0" w:space="0" w:color="auto"/>
        <w:left w:val="none" w:sz="0" w:space="0" w:color="auto"/>
        <w:bottom w:val="none" w:sz="0" w:space="0" w:color="auto"/>
        <w:right w:val="none" w:sz="0" w:space="0" w:color="auto"/>
      </w:divBdr>
    </w:div>
    <w:div w:id="1545557243">
      <w:bodyDiv w:val="1"/>
      <w:marLeft w:val="0"/>
      <w:marRight w:val="0"/>
      <w:marTop w:val="0"/>
      <w:marBottom w:val="0"/>
      <w:divBdr>
        <w:top w:val="none" w:sz="0" w:space="0" w:color="auto"/>
        <w:left w:val="none" w:sz="0" w:space="0" w:color="auto"/>
        <w:bottom w:val="none" w:sz="0" w:space="0" w:color="auto"/>
        <w:right w:val="none" w:sz="0" w:space="0" w:color="auto"/>
      </w:divBdr>
    </w:div>
    <w:div w:id="1560433550">
      <w:bodyDiv w:val="1"/>
      <w:marLeft w:val="0"/>
      <w:marRight w:val="0"/>
      <w:marTop w:val="0"/>
      <w:marBottom w:val="0"/>
      <w:divBdr>
        <w:top w:val="none" w:sz="0" w:space="0" w:color="auto"/>
        <w:left w:val="none" w:sz="0" w:space="0" w:color="auto"/>
        <w:bottom w:val="none" w:sz="0" w:space="0" w:color="auto"/>
        <w:right w:val="none" w:sz="0" w:space="0" w:color="auto"/>
      </w:divBdr>
    </w:div>
    <w:div w:id="1574585559">
      <w:bodyDiv w:val="1"/>
      <w:marLeft w:val="0"/>
      <w:marRight w:val="0"/>
      <w:marTop w:val="0"/>
      <w:marBottom w:val="0"/>
      <w:divBdr>
        <w:top w:val="none" w:sz="0" w:space="0" w:color="auto"/>
        <w:left w:val="none" w:sz="0" w:space="0" w:color="auto"/>
        <w:bottom w:val="none" w:sz="0" w:space="0" w:color="auto"/>
        <w:right w:val="none" w:sz="0" w:space="0" w:color="auto"/>
      </w:divBdr>
    </w:div>
    <w:div w:id="1586185123">
      <w:bodyDiv w:val="1"/>
      <w:marLeft w:val="0"/>
      <w:marRight w:val="0"/>
      <w:marTop w:val="0"/>
      <w:marBottom w:val="0"/>
      <w:divBdr>
        <w:top w:val="none" w:sz="0" w:space="0" w:color="auto"/>
        <w:left w:val="none" w:sz="0" w:space="0" w:color="auto"/>
        <w:bottom w:val="none" w:sz="0" w:space="0" w:color="auto"/>
        <w:right w:val="none" w:sz="0" w:space="0" w:color="auto"/>
      </w:divBdr>
    </w:div>
    <w:div w:id="1591163586">
      <w:bodyDiv w:val="1"/>
      <w:marLeft w:val="0"/>
      <w:marRight w:val="0"/>
      <w:marTop w:val="0"/>
      <w:marBottom w:val="0"/>
      <w:divBdr>
        <w:top w:val="none" w:sz="0" w:space="0" w:color="auto"/>
        <w:left w:val="none" w:sz="0" w:space="0" w:color="auto"/>
        <w:bottom w:val="none" w:sz="0" w:space="0" w:color="auto"/>
        <w:right w:val="none" w:sz="0" w:space="0" w:color="auto"/>
      </w:divBdr>
    </w:div>
    <w:div w:id="1637639088">
      <w:bodyDiv w:val="1"/>
      <w:marLeft w:val="0"/>
      <w:marRight w:val="0"/>
      <w:marTop w:val="0"/>
      <w:marBottom w:val="0"/>
      <w:divBdr>
        <w:top w:val="none" w:sz="0" w:space="0" w:color="auto"/>
        <w:left w:val="none" w:sz="0" w:space="0" w:color="auto"/>
        <w:bottom w:val="none" w:sz="0" w:space="0" w:color="auto"/>
        <w:right w:val="none" w:sz="0" w:space="0" w:color="auto"/>
      </w:divBdr>
    </w:div>
    <w:div w:id="1639917644">
      <w:bodyDiv w:val="1"/>
      <w:marLeft w:val="0"/>
      <w:marRight w:val="0"/>
      <w:marTop w:val="0"/>
      <w:marBottom w:val="0"/>
      <w:divBdr>
        <w:top w:val="none" w:sz="0" w:space="0" w:color="auto"/>
        <w:left w:val="none" w:sz="0" w:space="0" w:color="auto"/>
        <w:bottom w:val="none" w:sz="0" w:space="0" w:color="auto"/>
        <w:right w:val="none" w:sz="0" w:space="0" w:color="auto"/>
      </w:divBdr>
    </w:div>
    <w:div w:id="1649819414">
      <w:bodyDiv w:val="1"/>
      <w:marLeft w:val="0"/>
      <w:marRight w:val="0"/>
      <w:marTop w:val="0"/>
      <w:marBottom w:val="0"/>
      <w:divBdr>
        <w:top w:val="none" w:sz="0" w:space="0" w:color="auto"/>
        <w:left w:val="none" w:sz="0" w:space="0" w:color="auto"/>
        <w:bottom w:val="none" w:sz="0" w:space="0" w:color="auto"/>
        <w:right w:val="none" w:sz="0" w:space="0" w:color="auto"/>
      </w:divBdr>
    </w:div>
    <w:div w:id="1653676398">
      <w:marLeft w:val="0"/>
      <w:marRight w:val="0"/>
      <w:marTop w:val="0"/>
      <w:marBottom w:val="0"/>
      <w:divBdr>
        <w:top w:val="none" w:sz="0" w:space="0" w:color="auto"/>
        <w:left w:val="none" w:sz="0" w:space="0" w:color="auto"/>
        <w:bottom w:val="none" w:sz="0" w:space="0" w:color="auto"/>
        <w:right w:val="none" w:sz="0" w:space="0" w:color="auto"/>
      </w:divBdr>
    </w:div>
    <w:div w:id="1653676399">
      <w:marLeft w:val="0"/>
      <w:marRight w:val="0"/>
      <w:marTop w:val="0"/>
      <w:marBottom w:val="0"/>
      <w:divBdr>
        <w:top w:val="none" w:sz="0" w:space="0" w:color="auto"/>
        <w:left w:val="none" w:sz="0" w:space="0" w:color="auto"/>
        <w:bottom w:val="none" w:sz="0" w:space="0" w:color="auto"/>
        <w:right w:val="none" w:sz="0" w:space="0" w:color="auto"/>
      </w:divBdr>
    </w:div>
    <w:div w:id="1653676400">
      <w:marLeft w:val="0"/>
      <w:marRight w:val="0"/>
      <w:marTop w:val="0"/>
      <w:marBottom w:val="0"/>
      <w:divBdr>
        <w:top w:val="none" w:sz="0" w:space="0" w:color="auto"/>
        <w:left w:val="none" w:sz="0" w:space="0" w:color="auto"/>
        <w:bottom w:val="none" w:sz="0" w:space="0" w:color="auto"/>
        <w:right w:val="none" w:sz="0" w:space="0" w:color="auto"/>
      </w:divBdr>
    </w:div>
    <w:div w:id="1653676401">
      <w:marLeft w:val="0"/>
      <w:marRight w:val="0"/>
      <w:marTop w:val="0"/>
      <w:marBottom w:val="0"/>
      <w:divBdr>
        <w:top w:val="none" w:sz="0" w:space="0" w:color="auto"/>
        <w:left w:val="none" w:sz="0" w:space="0" w:color="auto"/>
        <w:bottom w:val="none" w:sz="0" w:space="0" w:color="auto"/>
        <w:right w:val="none" w:sz="0" w:space="0" w:color="auto"/>
      </w:divBdr>
    </w:div>
    <w:div w:id="1653676402">
      <w:marLeft w:val="0"/>
      <w:marRight w:val="0"/>
      <w:marTop w:val="0"/>
      <w:marBottom w:val="0"/>
      <w:divBdr>
        <w:top w:val="none" w:sz="0" w:space="0" w:color="auto"/>
        <w:left w:val="none" w:sz="0" w:space="0" w:color="auto"/>
        <w:bottom w:val="none" w:sz="0" w:space="0" w:color="auto"/>
        <w:right w:val="none" w:sz="0" w:space="0" w:color="auto"/>
      </w:divBdr>
    </w:div>
    <w:div w:id="1653676403">
      <w:marLeft w:val="0"/>
      <w:marRight w:val="0"/>
      <w:marTop w:val="0"/>
      <w:marBottom w:val="0"/>
      <w:divBdr>
        <w:top w:val="none" w:sz="0" w:space="0" w:color="auto"/>
        <w:left w:val="none" w:sz="0" w:space="0" w:color="auto"/>
        <w:bottom w:val="none" w:sz="0" w:space="0" w:color="auto"/>
        <w:right w:val="none" w:sz="0" w:space="0" w:color="auto"/>
      </w:divBdr>
    </w:div>
    <w:div w:id="1653676404">
      <w:marLeft w:val="0"/>
      <w:marRight w:val="0"/>
      <w:marTop w:val="0"/>
      <w:marBottom w:val="0"/>
      <w:divBdr>
        <w:top w:val="none" w:sz="0" w:space="0" w:color="auto"/>
        <w:left w:val="none" w:sz="0" w:space="0" w:color="auto"/>
        <w:bottom w:val="none" w:sz="0" w:space="0" w:color="auto"/>
        <w:right w:val="none" w:sz="0" w:space="0" w:color="auto"/>
      </w:divBdr>
    </w:div>
    <w:div w:id="1653676405">
      <w:marLeft w:val="0"/>
      <w:marRight w:val="0"/>
      <w:marTop w:val="0"/>
      <w:marBottom w:val="0"/>
      <w:divBdr>
        <w:top w:val="none" w:sz="0" w:space="0" w:color="auto"/>
        <w:left w:val="none" w:sz="0" w:space="0" w:color="auto"/>
        <w:bottom w:val="none" w:sz="0" w:space="0" w:color="auto"/>
        <w:right w:val="none" w:sz="0" w:space="0" w:color="auto"/>
      </w:divBdr>
    </w:div>
    <w:div w:id="1653676406">
      <w:marLeft w:val="0"/>
      <w:marRight w:val="0"/>
      <w:marTop w:val="0"/>
      <w:marBottom w:val="0"/>
      <w:divBdr>
        <w:top w:val="none" w:sz="0" w:space="0" w:color="auto"/>
        <w:left w:val="none" w:sz="0" w:space="0" w:color="auto"/>
        <w:bottom w:val="none" w:sz="0" w:space="0" w:color="auto"/>
        <w:right w:val="none" w:sz="0" w:space="0" w:color="auto"/>
      </w:divBdr>
    </w:div>
    <w:div w:id="1653676407">
      <w:marLeft w:val="0"/>
      <w:marRight w:val="0"/>
      <w:marTop w:val="0"/>
      <w:marBottom w:val="0"/>
      <w:divBdr>
        <w:top w:val="none" w:sz="0" w:space="0" w:color="auto"/>
        <w:left w:val="none" w:sz="0" w:space="0" w:color="auto"/>
        <w:bottom w:val="none" w:sz="0" w:space="0" w:color="auto"/>
        <w:right w:val="none" w:sz="0" w:space="0" w:color="auto"/>
      </w:divBdr>
    </w:div>
    <w:div w:id="1653676408">
      <w:marLeft w:val="0"/>
      <w:marRight w:val="0"/>
      <w:marTop w:val="0"/>
      <w:marBottom w:val="0"/>
      <w:divBdr>
        <w:top w:val="none" w:sz="0" w:space="0" w:color="auto"/>
        <w:left w:val="none" w:sz="0" w:space="0" w:color="auto"/>
        <w:bottom w:val="none" w:sz="0" w:space="0" w:color="auto"/>
        <w:right w:val="none" w:sz="0" w:space="0" w:color="auto"/>
      </w:divBdr>
    </w:div>
    <w:div w:id="1653676409">
      <w:marLeft w:val="0"/>
      <w:marRight w:val="0"/>
      <w:marTop w:val="0"/>
      <w:marBottom w:val="0"/>
      <w:divBdr>
        <w:top w:val="none" w:sz="0" w:space="0" w:color="auto"/>
        <w:left w:val="none" w:sz="0" w:space="0" w:color="auto"/>
        <w:bottom w:val="none" w:sz="0" w:space="0" w:color="auto"/>
        <w:right w:val="none" w:sz="0" w:space="0" w:color="auto"/>
      </w:divBdr>
    </w:div>
    <w:div w:id="1653676410">
      <w:marLeft w:val="0"/>
      <w:marRight w:val="0"/>
      <w:marTop w:val="0"/>
      <w:marBottom w:val="0"/>
      <w:divBdr>
        <w:top w:val="none" w:sz="0" w:space="0" w:color="auto"/>
        <w:left w:val="none" w:sz="0" w:space="0" w:color="auto"/>
        <w:bottom w:val="none" w:sz="0" w:space="0" w:color="auto"/>
        <w:right w:val="none" w:sz="0" w:space="0" w:color="auto"/>
      </w:divBdr>
    </w:div>
    <w:div w:id="1653676411">
      <w:marLeft w:val="0"/>
      <w:marRight w:val="0"/>
      <w:marTop w:val="0"/>
      <w:marBottom w:val="0"/>
      <w:divBdr>
        <w:top w:val="none" w:sz="0" w:space="0" w:color="auto"/>
        <w:left w:val="none" w:sz="0" w:space="0" w:color="auto"/>
        <w:bottom w:val="none" w:sz="0" w:space="0" w:color="auto"/>
        <w:right w:val="none" w:sz="0" w:space="0" w:color="auto"/>
      </w:divBdr>
    </w:div>
    <w:div w:id="1653676412">
      <w:marLeft w:val="0"/>
      <w:marRight w:val="0"/>
      <w:marTop w:val="0"/>
      <w:marBottom w:val="0"/>
      <w:divBdr>
        <w:top w:val="none" w:sz="0" w:space="0" w:color="auto"/>
        <w:left w:val="none" w:sz="0" w:space="0" w:color="auto"/>
        <w:bottom w:val="none" w:sz="0" w:space="0" w:color="auto"/>
        <w:right w:val="none" w:sz="0" w:space="0" w:color="auto"/>
      </w:divBdr>
    </w:div>
    <w:div w:id="1653676413">
      <w:marLeft w:val="0"/>
      <w:marRight w:val="0"/>
      <w:marTop w:val="0"/>
      <w:marBottom w:val="0"/>
      <w:divBdr>
        <w:top w:val="none" w:sz="0" w:space="0" w:color="auto"/>
        <w:left w:val="none" w:sz="0" w:space="0" w:color="auto"/>
        <w:bottom w:val="none" w:sz="0" w:space="0" w:color="auto"/>
        <w:right w:val="none" w:sz="0" w:space="0" w:color="auto"/>
      </w:divBdr>
    </w:div>
    <w:div w:id="1653676414">
      <w:marLeft w:val="0"/>
      <w:marRight w:val="0"/>
      <w:marTop w:val="0"/>
      <w:marBottom w:val="0"/>
      <w:divBdr>
        <w:top w:val="none" w:sz="0" w:space="0" w:color="auto"/>
        <w:left w:val="none" w:sz="0" w:space="0" w:color="auto"/>
        <w:bottom w:val="none" w:sz="0" w:space="0" w:color="auto"/>
        <w:right w:val="none" w:sz="0" w:space="0" w:color="auto"/>
      </w:divBdr>
    </w:div>
    <w:div w:id="1653676415">
      <w:marLeft w:val="0"/>
      <w:marRight w:val="0"/>
      <w:marTop w:val="0"/>
      <w:marBottom w:val="0"/>
      <w:divBdr>
        <w:top w:val="none" w:sz="0" w:space="0" w:color="auto"/>
        <w:left w:val="none" w:sz="0" w:space="0" w:color="auto"/>
        <w:bottom w:val="none" w:sz="0" w:space="0" w:color="auto"/>
        <w:right w:val="none" w:sz="0" w:space="0" w:color="auto"/>
      </w:divBdr>
    </w:div>
    <w:div w:id="1653676416">
      <w:marLeft w:val="0"/>
      <w:marRight w:val="0"/>
      <w:marTop w:val="0"/>
      <w:marBottom w:val="0"/>
      <w:divBdr>
        <w:top w:val="none" w:sz="0" w:space="0" w:color="auto"/>
        <w:left w:val="none" w:sz="0" w:space="0" w:color="auto"/>
        <w:bottom w:val="none" w:sz="0" w:space="0" w:color="auto"/>
        <w:right w:val="none" w:sz="0" w:space="0" w:color="auto"/>
      </w:divBdr>
    </w:div>
    <w:div w:id="1653676417">
      <w:marLeft w:val="0"/>
      <w:marRight w:val="0"/>
      <w:marTop w:val="0"/>
      <w:marBottom w:val="0"/>
      <w:divBdr>
        <w:top w:val="none" w:sz="0" w:space="0" w:color="auto"/>
        <w:left w:val="none" w:sz="0" w:space="0" w:color="auto"/>
        <w:bottom w:val="none" w:sz="0" w:space="0" w:color="auto"/>
        <w:right w:val="none" w:sz="0" w:space="0" w:color="auto"/>
      </w:divBdr>
    </w:div>
    <w:div w:id="1653676418">
      <w:marLeft w:val="0"/>
      <w:marRight w:val="0"/>
      <w:marTop w:val="0"/>
      <w:marBottom w:val="0"/>
      <w:divBdr>
        <w:top w:val="none" w:sz="0" w:space="0" w:color="auto"/>
        <w:left w:val="none" w:sz="0" w:space="0" w:color="auto"/>
        <w:bottom w:val="none" w:sz="0" w:space="0" w:color="auto"/>
        <w:right w:val="none" w:sz="0" w:space="0" w:color="auto"/>
      </w:divBdr>
    </w:div>
    <w:div w:id="1653676419">
      <w:marLeft w:val="0"/>
      <w:marRight w:val="0"/>
      <w:marTop w:val="0"/>
      <w:marBottom w:val="0"/>
      <w:divBdr>
        <w:top w:val="none" w:sz="0" w:space="0" w:color="auto"/>
        <w:left w:val="none" w:sz="0" w:space="0" w:color="auto"/>
        <w:bottom w:val="none" w:sz="0" w:space="0" w:color="auto"/>
        <w:right w:val="none" w:sz="0" w:space="0" w:color="auto"/>
      </w:divBdr>
    </w:div>
    <w:div w:id="1653676420">
      <w:marLeft w:val="0"/>
      <w:marRight w:val="0"/>
      <w:marTop w:val="0"/>
      <w:marBottom w:val="0"/>
      <w:divBdr>
        <w:top w:val="none" w:sz="0" w:space="0" w:color="auto"/>
        <w:left w:val="none" w:sz="0" w:space="0" w:color="auto"/>
        <w:bottom w:val="none" w:sz="0" w:space="0" w:color="auto"/>
        <w:right w:val="none" w:sz="0" w:space="0" w:color="auto"/>
      </w:divBdr>
    </w:div>
    <w:div w:id="1653676421">
      <w:marLeft w:val="0"/>
      <w:marRight w:val="0"/>
      <w:marTop w:val="0"/>
      <w:marBottom w:val="0"/>
      <w:divBdr>
        <w:top w:val="none" w:sz="0" w:space="0" w:color="auto"/>
        <w:left w:val="none" w:sz="0" w:space="0" w:color="auto"/>
        <w:bottom w:val="none" w:sz="0" w:space="0" w:color="auto"/>
        <w:right w:val="none" w:sz="0" w:space="0" w:color="auto"/>
      </w:divBdr>
    </w:div>
    <w:div w:id="1653676422">
      <w:marLeft w:val="0"/>
      <w:marRight w:val="0"/>
      <w:marTop w:val="0"/>
      <w:marBottom w:val="0"/>
      <w:divBdr>
        <w:top w:val="none" w:sz="0" w:space="0" w:color="auto"/>
        <w:left w:val="none" w:sz="0" w:space="0" w:color="auto"/>
        <w:bottom w:val="none" w:sz="0" w:space="0" w:color="auto"/>
        <w:right w:val="none" w:sz="0" w:space="0" w:color="auto"/>
      </w:divBdr>
    </w:div>
    <w:div w:id="1653676423">
      <w:marLeft w:val="0"/>
      <w:marRight w:val="0"/>
      <w:marTop w:val="0"/>
      <w:marBottom w:val="0"/>
      <w:divBdr>
        <w:top w:val="none" w:sz="0" w:space="0" w:color="auto"/>
        <w:left w:val="none" w:sz="0" w:space="0" w:color="auto"/>
        <w:bottom w:val="none" w:sz="0" w:space="0" w:color="auto"/>
        <w:right w:val="none" w:sz="0" w:space="0" w:color="auto"/>
      </w:divBdr>
    </w:div>
    <w:div w:id="1653676424">
      <w:marLeft w:val="0"/>
      <w:marRight w:val="0"/>
      <w:marTop w:val="0"/>
      <w:marBottom w:val="0"/>
      <w:divBdr>
        <w:top w:val="none" w:sz="0" w:space="0" w:color="auto"/>
        <w:left w:val="none" w:sz="0" w:space="0" w:color="auto"/>
        <w:bottom w:val="none" w:sz="0" w:space="0" w:color="auto"/>
        <w:right w:val="none" w:sz="0" w:space="0" w:color="auto"/>
      </w:divBdr>
    </w:div>
    <w:div w:id="1653676425">
      <w:marLeft w:val="0"/>
      <w:marRight w:val="0"/>
      <w:marTop w:val="0"/>
      <w:marBottom w:val="0"/>
      <w:divBdr>
        <w:top w:val="none" w:sz="0" w:space="0" w:color="auto"/>
        <w:left w:val="none" w:sz="0" w:space="0" w:color="auto"/>
        <w:bottom w:val="none" w:sz="0" w:space="0" w:color="auto"/>
        <w:right w:val="none" w:sz="0" w:space="0" w:color="auto"/>
      </w:divBdr>
    </w:div>
    <w:div w:id="1653676426">
      <w:marLeft w:val="0"/>
      <w:marRight w:val="0"/>
      <w:marTop w:val="0"/>
      <w:marBottom w:val="0"/>
      <w:divBdr>
        <w:top w:val="none" w:sz="0" w:space="0" w:color="auto"/>
        <w:left w:val="none" w:sz="0" w:space="0" w:color="auto"/>
        <w:bottom w:val="none" w:sz="0" w:space="0" w:color="auto"/>
        <w:right w:val="none" w:sz="0" w:space="0" w:color="auto"/>
      </w:divBdr>
    </w:div>
    <w:div w:id="1653676427">
      <w:marLeft w:val="0"/>
      <w:marRight w:val="0"/>
      <w:marTop w:val="0"/>
      <w:marBottom w:val="0"/>
      <w:divBdr>
        <w:top w:val="none" w:sz="0" w:space="0" w:color="auto"/>
        <w:left w:val="none" w:sz="0" w:space="0" w:color="auto"/>
        <w:bottom w:val="none" w:sz="0" w:space="0" w:color="auto"/>
        <w:right w:val="none" w:sz="0" w:space="0" w:color="auto"/>
      </w:divBdr>
    </w:div>
    <w:div w:id="1653676428">
      <w:marLeft w:val="0"/>
      <w:marRight w:val="0"/>
      <w:marTop w:val="0"/>
      <w:marBottom w:val="0"/>
      <w:divBdr>
        <w:top w:val="none" w:sz="0" w:space="0" w:color="auto"/>
        <w:left w:val="none" w:sz="0" w:space="0" w:color="auto"/>
        <w:bottom w:val="none" w:sz="0" w:space="0" w:color="auto"/>
        <w:right w:val="none" w:sz="0" w:space="0" w:color="auto"/>
      </w:divBdr>
    </w:div>
    <w:div w:id="1653676429">
      <w:marLeft w:val="0"/>
      <w:marRight w:val="0"/>
      <w:marTop w:val="0"/>
      <w:marBottom w:val="0"/>
      <w:divBdr>
        <w:top w:val="none" w:sz="0" w:space="0" w:color="auto"/>
        <w:left w:val="none" w:sz="0" w:space="0" w:color="auto"/>
        <w:bottom w:val="none" w:sz="0" w:space="0" w:color="auto"/>
        <w:right w:val="none" w:sz="0" w:space="0" w:color="auto"/>
      </w:divBdr>
    </w:div>
    <w:div w:id="1653676430">
      <w:marLeft w:val="0"/>
      <w:marRight w:val="0"/>
      <w:marTop w:val="0"/>
      <w:marBottom w:val="0"/>
      <w:divBdr>
        <w:top w:val="none" w:sz="0" w:space="0" w:color="auto"/>
        <w:left w:val="none" w:sz="0" w:space="0" w:color="auto"/>
        <w:bottom w:val="none" w:sz="0" w:space="0" w:color="auto"/>
        <w:right w:val="none" w:sz="0" w:space="0" w:color="auto"/>
      </w:divBdr>
    </w:div>
    <w:div w:id="1653676431">
      <w:marLeft w:val="0"/>
      <w:marRight w:val="0"/>
      <w:marTop w:val="0"/>
      <w:marBottom w:val="0"/>
      <w:divBdr>
        <w:top w:val="none" w:sz="0" w:space="0" w:color="auto"/>
        <w:left w:val="none" w:sz="0" w:space="0" w:color="auto"/>
        <w:bottom w:val="none" w:sz="0" w:space="0" w:color="auto"/>
        <w:right w:val="none" w:sz="0" w:space="0" w:color="auto"/>
      </w:divBdr>
    </w:div>
    <w:div w:id="1653676432">
      <w:marLeft w:val="0"/>
      <w:marRight w:val="0"/>
      <w:marTop w:val="0"/>
      <w:marBottom w:val="0"/>
      <w:divBdr>
        <w:top w:val="none" w:sz="0" w:space="0" w:color="auto"/>
        <w:left w:val="none" w:sz="0" w:space="0" w:color="auto"/>
        <w:bottom w:val="none" w:sz="0" w:space="0" w:color="auto"/>
        <w:right w:val="none" w:sz="0" w:space="0" w:color="auto"/>
      </w:divBdr>
    </w:div>
    <w:div w:id="1653676433">
      <w:marLeft w:val="0"/>
      <w:marRight w:val="0"/>
      <w:marTop w:val="0"/>
      <w:marBottom w:val="0"/>
      <w:divBdr>
        <w:top w:val="none" w:sz="0" w:space="0" w:color="auto"/>
        <w:left w:val="none" w:sz="0" w:space="0" w:color="auto"/>
        <w:bottom w:val="none" w:sz="0" w:space="0" w:color="auto"/>
        <w:right w:val="none" w:sz="0" w:space="0" w:color="auto"/>
      </w:divBdr>
    </w:div>
    <w:div w:id="1653676434">
      <w:marLeft w:val="0"/>
      <w:marRight w:val="0"/>
      <w:marTop w:val="0"/>
      <w:marBottom w:val="0"/>
      <w:divBdr>
        <w:top w:val="none" w:sz="0" w:space="0" w:color="auto"/>
        <w:left w:val="none" w:sz="0" w:space="0" w:color="auto"/>
        <w:bottom w:val="none" w:sz="0" w:space="0" w:color="auto"/>
        <w:right w:val="none" w:sz="0" w:space="0" w:color="auto"/>
      </w:divBdr>
    </w:div>
    <w:div w:id="1653676435">
      <w:marLeft w:val="0"/>
      <w:marRight w:val="0"/>
      <w:marTop w:val="0"/>
      <w:marBottom w:val="0"/>
      <w:divBdr>
        <w:top w:val="none" w:sz="0" w:space="0" w:color="auto"/>
        <w:left w:val="none" w:sz="0" w:space="0" w:color="auto"/>
        <w:bottom w:val="none" w:sz="0" w:space="0" w:color="auto"/>
        <w:right w:val="none" w:sz="0" w:space="0" w:color="auto"/>
      </w:divBdr>
    </w:div>
    <w:div w:id="1653676436">
      <w:marLeft w:val="0"/>
      <w:marRight w:val="0"/>
      <w:marTop w:val="0"/>
      <w:marBottom w:val="0"/>
      <w:divBdr>
        <w:top w:val="none" w:sz="0" w:space="0" w:color="auto"/>
        <w:left w:val="none" w:sz="0" w:space="0" w:color="auto"/>
        <w:bottom w:val="none" w:sz="0" w:space="0" w:color="auto"/>
        <w:right w:val="none" w:sz="0" w:space="0" w:color="auto"/>
      </w:divBdr>
    </w:div>
    <w:div w:id="1653676437">
      <w:marLeft w:val="0"/>
      <w:marRight w:val="0"/>
      <w:marTop w:val="0"/>
      <w:marBottom w:val="0"/>
      <w:divBdr>
        <w:top w:val="none" w:sz="0" w:space="0" w:color="auto"/>
        <w:left w:val="none" w:sz="0" w:space="0" w:color="auto"/>
        <w:bottom w:val="none" w:sz="0" w:space="0" w:color="auto"/>
        <w:right w:val="none" w:sz="0" w:space="0" w:color="auto"/>
      </w:divBdr>
    </w:div>
    <w:div w:id="1653676438">
      <w:marLeft w:val="0"/>
      <w:marRight w:val="0"/>
      <w:marTop w:val="0"/>
      <w:marBottom w:val="0"/>
      <w:divBdr>
        <w:top w:val="none" w:sz="0" w:space="0" w:color="auto"/>
        <w:left w:val="none" w:sz="0" w:space="0" w:color="auto"/>
        <w:bottom w:val="none" w:sz="0" w:space="0" w:color="auto"/>
        <w:right w:val="none" w:sz="0" w:space="0" w:color="auto"/>
      </w:divBdr>
    </w:div>
    <w:div w:id="1653676439">
      <w:marLeft w:val="0"/>
      <w:marRight w:val="0"/>
      <w:marTop w:val="0"/>
      <w:marBottom w:val="0"/>
      <w:divBdr>
        <w:top w:val="none" w:sz="0" w:space="0" w:color="auto"/>
        <w:left w:val="none" w:sz="0" w:space="0" w:color="auto"/>
        <w:bottom w:val="none" w:sz="0" w:space="0" w:color="auto"/>
        <w:right w:val="none" w:sz="0" w:space="0" w:color="auto"/>
      </w:divBdr>
    </w:div>
    <w:div w:id="1653676440">
      <w:marLeft w:val="0"/>
      <w:marRight w:val="0"/>
      <w:marTop w:val="0"/>
      <w:marBottom w:val="0"/>
      <w:divBdr>
        <w:top w:val="none" w:sz="0" w:space="0" w:color="auto"/>
        <w:left w:val="none" w:sz="0" w:space="0" w:color="auto"/>
        <w:bottom w:val="none" w:sz="0" w:space="0" w:color="auto"/>
        <w:right w:val="none" w:sz="0" w:space="0" w:color="auto"/>
      </w:divBdr>
    </w:div>
    <w:div w:id="1653676441">
      <w:marLeft w:val="0"/>
      <w:marRight w:val="0"/>
      <w:marTop w:val="0"/>
      <w:marBottom w:val="0"/>
      <w:divBdr>
        <w:top w:val="none" w:sz="0" w:space="0" w:color="auto"/>
        <w:left w:val="none" w:sz="0" w:space="0" w:color="auto"/>
        <w:bottom w:val="none" w:sz="0" w:space="0" w:color="auto"/>
        <w:right w:val="none" w:sz="0" w:space="0" w:color="auto"/>
      </w:divBdr>
    </w:div>
    <w:div w:id="1653676442">
      <w:marLeft w:val="0"/>
      <w:marRight w:val="0"/>
      <w:marTop w:val="0"/>
      <w:marBottom w:val="0"/>
      <w:divBdr>
        <w:top w:val="none" w:sz="0" w:space="0" w:color="auto"/>
        <w:left w:val="none" w:sz="0" w:space="0" w:color="auto"/>
        <w:bottom w:val="none" w:sz="0" w:space="0" w:color="auto"/>
        <w:right w:val="none" w:sz="0" w:space="0" w:color="auto"/>
      </w:divBdr>
    </w:div>
    <w:div w:id="1653676443">
      <w:marLeft w:val="0"/>
      <w:marRight w:val="0"/>
      <w:marTop w:val="0"/>
      <w:marBottom w:val="0"/>
      <w:divBdr>
        <w:top w:val="none" w:sz="0" w:space="0" w:color="auto"/>
        <w:left w:val="none" w:sz="0" w:space="0" w:color="auto"/>
        <w:bottom w:val="none" w:sz="0" w:space="0" w:color="auto"/>
        <w:right w:val="none" w:sz="0" w:space="0" w:color="auto"/>
      </w:divBdr>
    </w:div>
    <w:div w:id="1653676444">
      <w:marLeft w:val="0"/>
      <w:marRight w:val="0"/>
      <w:marTop w:val="0"/>
      <w:marBottom w:val="0"/>
      <w:divBdr>
        <w:top w:val="none" w:sz="0" w:space="0" w:color="auto"/>
        <w:left w:val="none" w:sz="0" w:space="0" w:color="auto"/>
        <w:bottom w:val="none" w:sz="0" w:space="0" w:color="auto"/>
        <w:right w:val="none" w:sz="0" w:space="0" w:color="auto"/>
      </w:divBdr>
    </w:div>
    <w:div w:id="1653676445">
      <w:marLeft w:val="0"/>
      <w:marRight w:val="0"/>
      <w:marTop w:val="0"/>
      <w:marBottom w:val="0"/>
      <w:divBdr>
        <w:top w:val="none" w:sz="0" w:space="0" w:color="auto"/>
        <w:left w:val="none" w:sz="0" w:space="0" w:color="auto"/>
        <w:bottom w:val="none" w:sz="0" w:space="0" w:color="auto"/>
        <w:right w:val="none" w:sz="0" w:space="0" w:color="auto"/>
      </w:divBdr>
    </w:div>
    <w:div w:id="1653676446">
      <w:marLeft w:val="0"/>
      <w:marRight w:val="0"/>
      <w:marTop w:val="0"/>
      <w:marBottom w:val="0"/>
      <w:divBdr>
        <w:top w:val="none" w:sz="0" w:space="0" w:color="auto"/>
        <w:left w:val="none" w:sz="0" w:space="0" w:color="auto"/>
        <w:bottom w:val="none" w:sz="0" w:space="0" w:color="auto"/>
        <w:right w:val="none" w:sz="0" w:space="0" w:color="auto"/>
      </w:divBdr>
    </w:div>
    <w:div w:id="1653676447">
      <w:marLeft w:val="0"/>
      <w:marRight w:val="0"/>
      <w:marTop w:val="0"/>
      <w:marBottom w:val="0"/>
      <w:divBdr>
        <w:top w:val="none" w:sz="0" w:space="0" w:color="auto"/>
        <w:left w:val="none" w:sz="0" w:space="0" w:color="auto"/>
        <w:bottom w:val="none" w:sz="0" w:space="0" w:color="auto"/>
        <w:right w:val="none" w:sz="0" w:space="0" w:color="auto"/>
      </w:divBdr>
    </w:div>
    <w:div w:id="1653676448">
      <w:marLeft w:val="0"/>
      <w:marRight w:val="0"/>
      <w:marTop w:val="0"/>
      <w:marBottom w:val="0"/>
      <w:divBdr>
        <w:top w:val="none" w:sz="0" w:space="0" w:color="auto"/>
        <w:left w:val="none" w:sz="0" w:space="0" w:color="auto"/>
        <w:bottom w:val="none" w:sz="0" w:space="0" w:color="auto"/>
        <w:right w:val="none" w:sz="0" w:space="0" w:color="auto"/>
      </w:divBdr>
    </w:div>
    <w:div w:id="1653676449">
      <w:marLeft w:val="0"/>
      <w:marRight w:val="0"/>
      <w:marTop w:val="0"/>
      <w:marBottom w:val="0"/>
      <w:divBdr>
        <w:top w:val="none" w:sz="0" w:space="0" w:color="auto"/>
        <w:left w:val="none" w:sz="0" w:space="0" w:color="auto"/>
        <w:bottom w:val="none" w:sz="0" w:space="0" w:color="auto"/>
        <w:right w:val="none" w:sz="0" w:space="0" w:color="auto"/>
      </w:divBdr>
    </w:div>
    <w:div w:id="1653676450">
      <w:marLeft w:val="0"/>
      <w:marRight w:val="0"/>
      <w:marTop w:val="0"/>
      <w:marBottom w:val="0"/>
      <w:divBdr>
        <w:top w:val="none" w:sz="0" w:space="0" w:color="auto"/>
        <w:left w:val="none" w:sz="0" w:space="0" w:color="auto"/>
        <w:bottom w:val="none" w:sz="0" w:space="0" w:color="auto"/>
        <w:right w:val="none" w:sz="0" w:space="0" w:color="auto"/>
      </w:divBdr>
    </w:div>
    <w:div w:id="1653676451">
      <w:marLeft w:val="0"/>
      <w:marRight w:val="0"/>
      <w:marTop w:val="0"/>
      <w:marBottom w:val="0"/>
      <w:divBdr>
        <w:top w:val="none" w:sz="0" w:space="0" w:color="auto"/>
        <w:left w:val="none" w:sz="0" w:space="0" w:color="auto"/>
        <w:bottom w:val="none" w:sz="0" w:space="0" w:color="auto"/>
        <w:right w:val="none" w:sz="0" w:space="0" w:color="auto"/>
      </w:divBdr>
    </w:div>
    <w:div w:id="1653676452">
      <w:marLeft w:val="0"/>
      <w:marRight w:val="0"/>
      <w:marTop w:val="0"/>
      <w:marBottom w:val="0"/>
      <w:divBdr>
        <w:top w:val="none" w:sz="0" w:space="0" w:color="auto"/>
        <w:left w:val="none" w:sz="0" w:space="0" w:color="auto"/>
        <w:bottom w:val="none" w:sz="0" w:space="0" w:color="auto"/>
        <w:right w:val="none" w:sz="0" w:space="0" w:color="auto"/>
      </w:divBdr>
    </w:div>
    <w:div w:id="1653676453">
      <w:marLeft w:val="0"/>
      <w:marRight w:val="0"/>
      <w:marTop w:val="0"/>
      <w:marBottom w:val="0"/>
      <w:divBdr>
        <w:top w:val="none" w:sz="0" w:space="0" w:color="auto"/>
        <w:left w:val="none" w:sz="0" w:space="0" w:color="auto"/>
        <w:bottom w:val="none" w:sz="0" w:space="0" w:color="auto"/>
        <w:right w:val="none" w:sz="0" w:space="0" w:color="auto"/>
      </w:divBdr>
    </w:div>
    <w:div w:id="1653676454">
      <w:marLeft w:val="0"/>
      <w:marRight w:val="0"/>
      <w:marTop w:val="0"/>
      <w:marBottom w:val="0"/>
      <w:divBdr>
        <w:top w:val="none" w:sz="0" w:space="0" w:color="auto"/>
        <w:left w:val="none" w:sz="0" w:space="0" w:color="auto"/>
        <w:bottom w:val="none" w:sz="0" w:space="0" w:color="auto"/>
        <w:right w:val="none" w:sz="0" w:space="0" w:color="auto"/>
      </w:divBdr>
    </w:div>
    <w:div w:id="1653676455">
      <w:marLeft w:val="0"/>
      <w:marRight w:val="0"/>
      <w:marTop w:val="0"/>
      <w:marBottom w:val="0"/>
      <w:divBdr>
        <w:top w:val="none" w:sz="0" w:space="0" w:color="auto"/>
        <w:left w:val="none" w:sz="0" w:space="0" w:color="auto"/>
        <w:bottom w:val="none" w:sz="0" w:space="0" w:color="auto"/>
        <w:right w:val="none" w:sz="0" w:space="0" w:color="auto"/>
      </w:divBdr>
    </w:div>
    <w:div w:id="1653676456">
      <w:marLeft w:val="0"/>
      <w:marRight w:val="0"/>
      <w:marTop w:val="0"/>
      <w:marBottom w:val="0"/>
      <w:divBdr>
        <w:top w:val="none" w:sz="0" w:space="0" w:color="auto"/>
        <w:left w:val="none" w:sz="0" w:space="0" w:color="auto"/>
        <w:bottom w:val="none" w:sz="0" w:space="0" w:color="auto"/>
        <w:right w:val="none" w:sz="0" w:space="0" w:color="auto"/>
      </w:divBdr>
    </w:div>
    <w:div w:id="1653676457">
      <w:marLeft w:val="0"/>
      <w:marRight w:val="0"/>
      <w:marTop w:val="0"/>
      <w:marBottom w:val="0"/>
      <w:divBdr>
        <w:top w:val="none" w:sz="0" w:space="0" w:color="auto"/>
        <w:left w:val="none" w:sz="0" w:space="0" w:color="auto"/>
        <w:bottom w:val="none" w:sz="0" w:space="0" w:color="auto"/>
        <w:right w:val="none" w:sz="0" w:space="0" w:color="auto"/>
      </w:divBdr>
    </w:div>
    <w:div w:id="1653676458">
      <w:marLeft w:val="0"/>
      <w:marRight w:val="0"/>
      <w:marTop w:val="0"/>
      <w:marBottom w:val="0"/>
      <w:divBdr>
        <w:top w:val="none" w:sz="0" w:space="0" w:color="auto"/>
        <w:left w:val="none" w:sz="0" w:space="0" w:color="auto"/>
        <w:bottom w:val="none" w:sz="0" w:space="0" w:color="auto"/>
        <w:right w:val="none" w:sz="0" w:space="0" w:color="auto"/>
      </w:divBdr>
    </w:div>
    <w:div w:id="1653676459">
      <w:marLeft w:val="0"/>
      <w:marRight w:val="0"/>
      <w:marTop w:val="0"/>
      <w:marBottom w:val="0"/>
      <w:divBdr>
        <w:top w:val="none" w:sz="0" w:space="0" w:color="auto"/>
        <w:left w:val="none" w:sz="0" w:space="0" w:color="auto"/>
        <w:bottom w:val="none" w:sz="0" w:space="0" w:color="auto"/>
        <w:right w:val="none" w:sz="0" w:space="0" w:color="auto"/>
      </w:divBdr>
    </w:div>
    <w:div w:id="1653676460">
      <w:marLeft w:val="0"/>
      <w:marRight w:val="0"/>
      <w:marTop w:val="0"/>
      <w:marBottom w:val="0"/>
      <w:divBdr>
        <w:top w:val="none" w:sz="0" w:space="0" w:color="auto"/>
        <w:left w:val="none" w:sz="0" w:space="0" w:color="auto"/>
        <w:bottom w:val="none" w:sz="0" w:space="0" w:color="auto"/>
        <w:right w:val="none" w:sz="0" w:space="0" w:color="auto"/>
      </w:divBdr>
    </w:div>
    <w:div w:id="1653676461">
      <w:marLeft w:val="0"/>
      <w:marRight w:val="0"/>
      <w:marTop w:val="0"/>
      <w:marBottom w:val="0"/>
      <w:divBdr>
        <w:top w:val="none" w:sz="0" w:space="0" w:color="auto"/>
        <w:left w:val="none" w:sz="0" w:space="0" w:color="auto"/>
        <w:bottom w:val="none" w:sz="0" w:space="0" w:color="auto"/>
        <w:right w:val="none" w:sz="0" w:space="0" w:color="auto"/>
      </w:divBdr>
    </w:div>
    <w:div w:id="1653676462">
      <w:marLeft w:val="0"/>
      <w:marRight w:val="0"/>
      <w:marTop w:val="0"/>
      <w:marBottom w:val="0"/>
      <w:divBdr>
        <w:top w:val="none" w:sz="0" w:space="0" w:color="auto"/>
        <w:left w:val="none" w:sz="0" w:space="0" w:color="auto"/>
        <w:bottom w:val="none" w:sz="0" w:space="0" w:color="auto"/>
        <w:right w:val="none" w:sz="0" w:space="0" w:color="auto"/>
      </w:divBdr>
    </w:div>
    <w:div w:id="1653676463">
      <w:marLeft w:val="0"/>
      <w:marRight w:val="0"/>
      <w:marTop w:val="0"/>
      <w:marBottom w:val="0"/>
      <w:divBdr>
        <w:top w:val="none" w:sz="0" w:space="0" w:color="auto"/>
        <w:left w:val="none" w:sz="0" w:space="0" w:color="auto"/>
        <w:bottom w:val="none" w:sz="0" w:space="0" w:color="auto"/>
        <w:right w:val="none" w:sz="0" w:space="0" w:color="auto"/>
      </w:divBdr>
    </w:div>
    <w:div w:id="1653676464">
      <w:marLeft w:val="0"/>
      <w:marRight w:val="0"/>
      <w:marTop w:val="0"/>
      <w:marBottom w:val="0"/>
      <w:divBdr>
        <w:top w:val="none" w:sz="0" w:space="0" w:color="auto"/>
        <w:left w:val="none" w:sz="0" w:space="0" w:color="auto"/>
        <w:bottom w:val="none" w:sz="0" w:space="0" w:color="auto"/>
        <w:right w:val="none" w:sz="0" w:space="0" w:color="auto"/>
      </w:divBdr>
    </w:div>
    <w:div w:id="1653676465">
      <w:marLeft w:val="0"/>
      <w:marRight w:val="0"/>
      <w:marTop w:val="0"/>
      <w:marBottom w:val="0"/>
      <w:divBdr>
        <w:top w:val="none" w:sz="0" w:space="0" w:color="auto"/>
        <w:left w:val="none" w:sz="0" w:space="0" w:color="auto"/>
        <w:bottom w:val="none" w:sz="0" w:space="0" w:color="auto"/>
        <w:right w:val="none" w:sz="0" w:space="0" w:color="auto"/>
      </w:divBdr>
    </w:div>
    <w:div w:id="1653676466">
      <w:marLeft w:val="0"/>
      <w:marRight w:val="0"/>
      <w:marTop w:val="0"/>
      <w:marBottom w:val="0"/>
      <w:divBdr>
        <w:top w:val="none" w:sz="0" w:space="0" w:color="auto"/>
        <w:left w:val="none" w:sz="0" w:space="0" w:color="auto"/>
        <w:bottom w:val="none" w:sz="0" w:space="0" w:color="auto"/>
        <w:right w:val="none" w:sz="0" w:space="0" w:color="auto"/>
      </w:divBdr>
    </w:div>
    <w:div w:id="1653676467">
      <w:marLeft w:val="0"/>
      <w:marRight w:val="0"/>
      <w:marTop w:val="0"/>
      <w:marBottom w:val="0"/>
      <w:divBdr>
        <w:top w:val="none" w:sz="0" w:space="0" w:color="auto"/>
        <w:left w:val="none" w:sz="0" w:space="0" w:color="auto"/>
        <w:bottom w:val="none" w:sz="0" w:space="0" w:color="auto"/>
        <w:right w:val="none" w:sz="0" w:space="0" w:color="auto"/>
      </w:divBdr>
    </w:div>
    <w:div w:id="1653676468">
      <w:marLeft w:val="0"/>
      <w:marRight w:val="0"/>
      <w:marTop w:val="0"/>
      <w:marBottom w:val="0"/>
      <w:divBdr>
        <w:top w:val="none" w:sz="0" w:space="0" w:color="auto"/>
        <w:left w:val="none" w:sz="0" w:space="0" w:color="auto"/>
        <w:bottom w:val="none" w:sz="0" w:space="0" w:color="auto"/>
        <w:right w:val="none" w:sz="0" w:space="0" w:color="auto"/>
      </w:divBdr>
    </w:div>
    <w:div w:id="1653676469">
      <w:marLeft w:val="0"/>
      <w:marRight w:val="0"/>
      <w:marTop w:val="0"/>
      <w:marBottom w:val="0"/>
      <w:divBdr>
        <w:top w:val="none" w:sz="0" w:space="0" w:color="auto"/>
        <w:left w:val="none" w:sz="0" w:space="0" w:color="auto"/>
        <w:bottom w:val="none" w:sz="0" w:space="0" w:color="auto"/>
        <w:right w:val="none" w:sz="0" w:space="0" w:color="auto"/>
      </w:divBdr>
    </w:div>
    <w:div w:id="1653676470">
      <w:marLeft w:val="0"/>
      <w:marRight w:val="0"/>
      <w:marTop w:val="0"/>
      <w:marBottom w:val="0"/>
      <w:divBdr>
        <w:top w:val="none" w:sz="0" w:space="0" w:color="auto"/>
        <w:left w:val="none" w:sz="0" w:space="0" w:color="auto"/>
        <w:bottom w:val="none" w:sz="0" w:space="0" w:color="auto"/>
        <w:right w:val="none" w:sz="0" w:space="0" w:color="auto"/>
      </w:divBdr>
    </w:div>
    <w:div w:id="1653676471">
      <w:marLeft w:val="0"/>
      <w:marRight w:val="0"/>
      <w:marTop w:val="0"/>
      <w:marBottom w:val="0"/>
      <w:divBdr>
        <w:top w:val="none" w:sz="0" w:space="0" w:color="auto"/>
        <w:left w:val="none" w:sz="0" w:space="0" w:color="auto"/>
        <w:bottom w:val="none" w:sz="0" w:space="0" w:color="auto"/>
        <w:right w:val="none" w:sz="0" w:space="0" w:color="auto"/>
      </w:divBdr>
    </w:div>
    <w:div w:id="1653676472">
      <w:marLeft w:val="0"/>
      <w:marRight w:val="0"/>
      <w:marTop w:val="0"/>
      <w:marBottom w:val="0"/>
      <w:divBdr>
        <w:top w:val="none" w:sz="0" w:space="0" w:color="auto"/>
        <w:left w:val="none" w:sz="0" w:space="0" w:color="auto"/>
        <w:bottom w:val="none" w:sz="0" w:space="0" w:color="auto"/>
        <w:right w:val="none" w:sz="0" w:space="0" w:color="auto"/>
      </w:divBdr>
    </w:div>
    <w:div w:id="1653676473">
      <w:marLeft w:val="0"/>
      <w:marRight w:val="0"/>
      <w:marTop w:val="0"/>
      <w:marBottom w:val="0"/>
      <w:divBdr>
        <w:top w:val="none" w:sz="0" w:space="0" w:color="auto"/>
        <w:left w:val="none" w:sz="0" w:space="0" w:color="auto"/>
        <w:bottom w:val="none" w:sz="0" w:space="0" w:color="auto"/>
        <w:right w:val="none" w:sz="0" w:space="0" w:color="auto"/>
      </w:divBdr>
    </w:div>
    <w:div w:id="1653676474">
      <w:marLeft w:val="0"/>
      <w:marRight w:val="0"/>
      <w:marTop w:val="0"/>
      <w:marBottom w:val="0"/>
      <w:divBdr>
        <w:top w:val="none" w:sz="0" w:space="0" w:color="auto"/>
        <w:left w:val="none" w:sz="0" w:space="0" w:color="auto"/>
        <w:bottom w:val="none" w:sz="0" w:space="0" w:color="auto"/>
        <w:right w:val="none" w:sz="0" w:space="0" w:color="auto"/>
      </w:divBdr>
    </w:div>
    <w:div w:id="1653676475">
      <w:marLeft w:val="0"/>
      <w:marRight w:val="0"/>
      <w:marTop w:val="0"/>
      <w:marBottom w:val="0"/>
      <w:divBdr>
        <w:top w:val="none" w:sz="0" w:space="0" w:color="auto"/>
        <w:left w:val="none" w:sz="0" w:space="0" w:color="auto"/>
        <w:bottom w:val="none" w:sz="0" w:space="0" w:color="auto"/>
        <w:right w:val="none" w:sz="0" w:space="0" w:color="auto"/>
      </w:divBdr>
    </w:div>
    <w:div w:id="1653676476">
      <w:marLeft w:val="0"/>
      <w:marRight w:val="0"/>
      <w:marTop w:val="0"/>
      <w:marBottom w:val="0"/>
      <w:divBdr>
        <w:top w:val="none" w:sz="0" w:space="0" w:color="auto"/>
        <w:left w:val="none" w:sz="0" w:space="0" w:color="auto"/>
        <w:bottom w:val="none" w:sz="0" w:space="0" w:color="auto"/>
        <w:right w:val="none" w:sz="0" w:space="0" w:color="auto"/>
      </w:divBdr>
    </w:div>
    <w:div w:id="1653676477">
      <w:marLeft w:val="0"/>
      <w:marRight w:val="0"/>
      <w:marTop w:val="0"/>
      <w:marBottom w:val="0"/>
      <w:divBdr>
        <w:top w:val="none" w:sz="0" w:space="0" w:color="auto"/>
        <w:left w:val="none" w:sz="0" w:space="0" w:color="auto"/>
        <w:bottom w:val="none" w:sz="0" w:space="0" w:color="auto"/>
        <w:right w:val="none" w:sz="0" w:space="0" w:color="auto"/>
      </w:divBdr>
    </w:div>
    <w:div w:id="1653676478">
      <w:marLeft w:val="0"/>
      <w:marRight w:val="0"/>
      <w:marTop w:val="0"/>
      <w:marBottom w:val="0"/>
      <w:divBdr>
        <w:top w:val="none" w:sz="0" w:space="0" w:color="auto"/>
        <w:left w:val="none" w:sz="0" w:space="0" w:color="auto"/>
        <w:bottom w:val="none" w:sz="0" w:space="0" w:color="auto"/>
        <w:right w:val="none" w:sz="0" w:space="0" w:color="auto"/>
      </w:divBdr>
    </w:div>
    <w:div w:id="1653676479">
      <w:marLeft w:val="0"/>
      <w:marRight w:val="0"/>
      <w:marTop w:val="0"/>
      <w:marBottom w:val="0"/>
      <w:divBdr>
        <w:top w:val="none" w:sz="0" w:space="0" w:color="auto"/>
        <w:left w:val="none" w:sz="0" w:space="0" w:color="auto"/>
        <w:bottom w:val="none" w:sz="0" w:space="0" w:color="auto"/>
        <w:right w:val="none" w:sz="0" w:space="0" w:color="auto"/>
      </w:divBdr>
    </w:div>
    <w:div w:id="1659534767">
      <w:bodyDiv w:val="1"/>
      <w:marLeft w:val="0"/>
      <w:marRight w:val="0"/>
      <w:marTop w:val="0"/>
      <w:marBottom w:val="0"/>
      <w:divBdr>
        <w:top w:val="none" w:sz="0" w:space="0" w:color="auto"/>
        <w:left w:val="none" w:sz="0" w:space="0" w:color="auto"/>
        <w:bottom w:val="none" w:sz="0" w:space="0" w:color="auto"/>
        <w:right w:val="none" w:sz="0" w:space="0" w:color="auto"/>
      </w:divBdr>
    </w:div>
    <w:div w:id="1689408443">
      <w:bodyDiv w:val="1"/>
      <w:marLeft w:val="0"/>
      <w:marRight w:val="0"/>
      <w:marTop w:val="0"/>
      <w:marBottom w:val="0"/>
      <w:divBdr>
        <w:top w:val="none" w:sz="0" w:space="0" w:color="auto"/>
        <w:left w:val="none" w:sz="0" w:space="0" w:color="auto"/>
        <w:bottom w:val="none" w:sz="0" w:space="0" w:color="auto"/>
        <w:right w:val="none" w:sz="0" w:space="0" w:color="auto"/>
      </w:divBdr>
    </w:div>
    <w:div w:id="1694260635">
      <w:bodyDiv w:val="1"/>
      <w:marLeft w:val="0"/>
      <w:marRight w:val="0"/>
      <w:marTop w:val="0"/>
      <w:marBottom w:val="0"/>
      <w:divBdr>
        <w:top w:val="none" w:sz="0" w:space="0" w:color="auto"/>
        <w:left w:val="none" w:sz="0" w:space="0" w:color="auto"/>
        <w:bottom w:val="none" w:sz="0" w:space="0" w:color="auto"/>
        <w:right w:val="none" w:sz="0" w:space="0" w:color="auto"/>
      </w:divBdr>
    </w:div>
    <w:div w:id="1709598403">
      <w:bodyDiv w:val="1"/>
      <w:marLeft w:val="0"/>
      <w:marRight w:val="0"/>
      <w:marTop w:val="0"/>
      <w:marBottom w:val="0"/>
      <w:divBdr>
        <w:top w:val="none" w:sz="0" w:space="0" w:color="auto"/>
        <w:left w:val="none" w:sz="0" w:space="0" w:color="auto"/>
        <w:bottom w:val="none" w:sz="0" w:space="0" w:color="auto"/>
        <w:right w:val="none" w:sz="0" w:space="0" w:color="auto"/>
      </w:divBdr>
    </w:div>
    <w:div w:id="1715885356">
      <w:bodyDiv w:val="1"/>
      <w:marLeft w:val="0"/>
      <w:marRight w:val="0"/>
      <w:marTop w:val="0"/>
      <w:marBottom w:val="0"/>
      <w:divBdr>
        <w:top w:val="none" w:sz="0" w:space="0" w:color="auto"/>
        <w:left w:val="none" w:sz="0" w:space="0" w:color="auto"/>
        <w:bottom w:val="none" w:sz="0" w:space="0" w:color="auto"/>
        <w:right w:val="none" w:sz="0" w:space="0" w:color="auto"/>
      </w:divBdr>
    </w:div>
    <w:div w:id="1720088016">
      <w:bodyDiv w:val="1"/>
      <w:marLeft w:val="0"/>
      <w:marRight w:val="0"/>
      <w:marTop w:val="0"/>
      <w:marBottom w:val="0"/>
      <w:divBdr>
        <w:top w:val="none" w:sz="0" w:space="0" w:color="auto"/>
        <w:left w:val="none" w:sz="0" w:space="0" w:color="auto"/>
        <w:bottom w:val="none" w:sz="0" w:space="0" w:color="auto"/>
        <w:right w:val="none" w:sz="0" w:space="0" w:color="auto"/>
      </w:divBdr>
    </w:div>
    <w:div w:id="1733313301">
      <w:bodyDiv w:val="1"/>
      <w:marLeft w:val="0"/>
      <w:marRight w:val="0"/>
      <w:marTop w:val="0"/>
      <w:marBottom w:val="0"/>
      <w:divBdr>
        <w:top w:val="none" w:sz="0" w:space="0" w:color="auto"/>
        <w:left w:val="none" w:sz="0" w:space="0" w:color="auto"/>
        <w:bottom w:val="none" w:sz="0" w:space="0" w:color="auto"/>
        <w:right w:val="none" w:sz="0" w:space="0" w:color="auto"/>
      </w:divBdr>
    </w:div>
    <w:div w:id="1843005162">
      <w:bodyDiv w:val="1"/>
      <w:marLeft w:val="0"/>
      <w:marRight w:val="0"/>
      <w:marTop w:val="0"/>
      <w:marBottom w:val="0"/>
      <w:divBdr>
        <w:top w:val="none" w:sz="0" w:space="0" w:color="auto"/>
        <w:left w:val="none" w:sz="0" w:space="0" w:color="auto"/>
        <w:bottom w:val="none" w:sz="0" w:space="0" w:color="auto"/>
        <w:right w:val="none" w:sz="0" w:space="0" w:color="auto"/>
      </w:divBdr>
    </w:div>
    <w:div w:id="1854176289">
      <w:bodyDiv w:val="1"/>
      <w:marLeft w:val="0"/>
      <w:marRight w:val="0"/>
      <w:marTop w:val="0"/>
      <w:marBottom w:val="0"/>
      <w:divBdr>
        <w:top w:val="none" w:sz="0" w:space="0" w:color="auto"/>
        <w:left w:val="none" w:sz="0" w:space="0" w:color="auto"/>
        <w:bottom w:val="none" w:sz="0" w:space="0" w:color="auto"/>
        <w:right w:val="none" w:sz="0" w:space="0" w:color="auto"/>
      </w:divBdr>
    </w:div>
    <w:div w:id="1854415506">
      <w:bodyDiv w:val="1"/>
      <w:marLeft w:val="0"/>
      <w:marRight w:val="0"/>
      <w:marTop w:val="0"/>
      <w:marBottom w:val="0"/>
      <w:divBdr>
        <w:top w:val="none" w:sz="0" w:space="0" w:color="auto"/>
        <w:left w:val="none" w:sz="0" w:space="0" w:color="auto"/>
        <w:bottom w:val="none" w:sz="0" w:space="0" w:color="auto"/>
        <w:right w:val="none" w:sz="0" w:space="0" w:color="auto"/>
      </w:divBdr>
    </w:div>
    <w:div w:id="1908688643">
      <w:bodyDiv w:val="1"/>
      <w:marLeft w:val="0"/>
      <w:marRight w:val="0"/>
      <w:marTop w:val="0"/>
      <w:marBottom w:val="0"/>
      <w:divBdr>
        <w:top w:val="none" w:sz="0" w:space="0" w:color="auto"/>
        <w:left w:val="none" w:sz="0" w:space="0" w:color="auto"/>
        <w:bottom w:val="none" w:sz="0" w:space="0" w:color="auto"/>
        <w:right w:val="none" w:sz="0" w:space="0" w:color="auto"/>
      </w:divBdr>
    </w:div>
    <w:div w:id="1916164003">
      <w:bodyDiv w:val="1"/>
      <w:marLeft w:val="0"/>
      <w:marRight w:val="0"/>
      <w:marTop w:val="0"/>
      <w:marBottom w:val="0"/>
      <w:divBdr>
        <w:top w:val="none" w:sz="0" w:space="0" w:color="auto"/>
        <w:left w:val="none" w:sz="0" w:space="0" w:color="auto"/>
        <w:bottom w:val="none" w:sz="0" w:space="0" w:color="auto"/>
        <w:right w:val="none" w:sz="0" w:space="0" w:color="auto"/>
      </w:divBdr>
    </w:div>
    <w:div w:id="1944337780">
      <w:bodyDiv w:val="1"/>
      <w:marLeft w:val="0"/>
      <w:marRight w:val="0"/>
      <w:marTop w:val="0"/>
      <w:marBottom w:val="0"/>
      <w:divBdr>
        <w:top w:val="none" w:sz="0" w:space="0" w:color="auto"/>
        <w:left w:val="none" w:sz="0" w:space="0" w:color="auto"/>
        <w:bottom w:val="none" w:sz="0" w:space="0" w:color="auto"/>
        <w:right w:val="none" w:sz="0" w:space="0" w:color="auto"/>
      </w:divBdr>
    </w:div>
    <w:div w:id="1951014556">
      <w:bodyDiv w:val="1"/>
      <w:marLeft w:val="0"/>
      <w:marRight w:val="0"/>
      <w:marTop w:val="0"/>
      <w:marBottom w:val="0"/>
      <w:divBdr>
        <w:top w:val="none" w:sz="0" w:space="0" w:color="auto"/>
        <w:left w:val="none" w:sz="0" w:space="0" w:color="auto"/>
        <w:bottom w:val="none" w:sz="0" w:space="0" w:color="auto"/>
        <w:right w:val="none" w:sz="0" w:space="0" w:color="auto"/>
      </w:divBdr>
    </w:div>
    <w:div w:id="1959755141">
      <w:bodyDiv w:val="1"/>
      <w:marLeft w:val="0"/>
      <w:marRight w:val="0"/>
      <w:marTop w:val="0"/>
      <w:marBottom w:val="0"/>
      <w:divBdr>
        <w:top w:val="none" w:sz="0" w:space="0" w:color="auto"/>
        <w:left w:val="none" w:sz="0" w:space="0" w:color="auto"/>
        <w:bottom w:val="none" w:sz="0" w:space="0" w:color="auto"/>
        <w:right w:val="none" w:sz="0" w:space="0" w:color="auto"/>
      </w:divBdr>
    </w:div>
    <w:div w:id="1966961666">
      <w:bodyDiv w:val="1"/>
      <w:marLeft w:val="0"/>
      <w:marRight w:val="0"/>
      <w:marTop w:val="0"/>
      <w:marBottom w:val="0"/>
      <w:divBdr>
        <w:top w:val="none" w:sz="0" w:space="0" w:color="auto"/>
        <w:left w:val="none" w:sz="0" w:space="0" w:color="auto"/>
        <w:bottom w:val="none" w:sz="0" w:space="0" w:color="auto"/>
        <w:right w:val="none" w:sz="0" w:space="0" w:color="auto"/>
      </w:divBdr>
    </w:div>
    <w:div w:id="2018540079">
      <w:bodyDiv w:val="1"/>
      <w:marLeft w:val="0"/>
      <w:marRight w:val="0"/>
      <w:marTop w:val="0"/>
      <w:marBottom w:val="0"/>
      <w:divBdr>
        <w:top w:val="none" w:sz="0" w:space="0" w:color="auto"/>
        <w:left w:val="none" w:sz="0" w:space="0" w:color="auto"/>
        <w:bottom w:val="none" w:sz="0" w:space="0" w:color="auto"/>
        <w:right w:val="none" w:sz="0" w:space="0" w:color="auto"/>
      </w:divBdr>
    </w:div>
    <w:div w:id="2055538440">
      <w:bodyDiv w:val="1"/>
      <w:marLeft w:val="0"/>
      <w:marRight w:val="0"/>
      <w:marTop w:val="0"/>
      <w:marBottom w:val="0"/>
      <w:divBdr>
        <w:top w:val="none" w:sz="0" w:space="0" w:color="auto"/>
        <w:left w:val="none" w:sz="0" w:space="0" w:color="auto"/>
        <w:bottom w:val="none" w:sz="0" w:space="0" w:color="auto"/>
        <w:right w:val="none" w:sz="0" w:space="0" w:color="auto"/>
      </w:divBdr>
    </w:div>
    <w:div w:id="2096125575">
      <w:bodyDiv w:val="1"/>
      <w:marLeft w:val="0"/>
      <w:marRight w:val="0"/>
      <w:marTop w:val="0"/>
      <w:marBottom w:val="0"/>
      <w:divBdr>
        <w:top w:val="none" w:sz="0" w:space="0" w:color="auto"/>
        <w:left w:val="none" w:sz="0" w:space="0" w:color="auto"/>
        <w:bottom w:val="none" w:sz="0" w:space="0" w:color="auto"/>
        <w:right w:val="none" w:sz="0" w:space="0" w:color="auto"/>
      </w:divBdr>
    </w:div>
    <w:div w:id="2106269595">
      <w:bodyDiv w:val="1"/>
      <w:marLeft w:val="0"/>
      <w:marRight w:val="0"/>
      <w:marTop w:val="0"/>
      <w:marBottom w:val="0"/>
      <w:divBdr>
        <w:top w:val="none" w:sz="0" w:space="0" w:color="auto"/>
        <w:left w:val="none" w:sz="0" w:space="0" w:color="auto"/>
        <w:bottom w:val="none" w:sz="0" w:space="0" w:color="auto"/>
        <w:right w:val="none" w:sz="0" w:space="0" w:color="auto"/>
      </w:divBdr>
    </w:div>
    <w:div w:id="2112239458">
      <w:bodyDiv w:val="1"/>
      <w:marLeft w:val="0"/>
      <w:marRight w:val="0"/>
      <w:marTop w:val="0"/>
      <w:marBottom w:val="0"/>
      <w:divBdr>
        <w:top w:val="none" w:sz="0" w:space="0" w:color="auto"/>
        <w:left w:val="none" w:sz="0" w:space="0" w:color="auto"/>
        <w:bottom w:val="none" w:sz="0" w:space="0" w:color="auto"/>
        <w:right w:val="none" w:sz="0" w:space="0" w:color="auto"/>
      </w:divBdr>
    </w:div>
    <w:div w:id="2127384220">
      <w:bodyDiv w:val="1"/>
      <w:marLeft w:val="0"/>
      <w:marRight w:val="0"/>
      <w:marTop w:val="0"/>
      <w:marBottom w:val="0"/>
      <w:divBdr>
        <w:top w:val="none" w:sz="0" w:space="0" w:color="auto"/>
        <w:left w:val="none" w:sz="0" w:space="0" w:color="auto"/>
        <w:bottom w:val="none" w:sz="0" w:space="0" w:color="auto"/>
        <w:right w:val="none" w:sz="0" w:space="0" w:color="auto"/>
      </w:divBdr>
    </w:div>
    <w:div w:id="214453975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theme" Target="theme/theme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eader" Target="header2.xml"/></Relationships>
</file>

<file path=word/_rels/fontTable.xml.rels><?xml version="1.0" encoding="UTF-8" standalone="yes"?>
<Relationships xmlns="http://schemas.openxmlformats.org/package/2006/relationships"><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34" Type="http://schemas.openxmlformats.org/officeDocument/2006/relationships/font" Target="fonts/font34.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35" Type="http://schemas.openxmlformats.org/officeDocument/2006/relationships/font" Target="fonts/font35.odttf"/><Relationship Id="rId8" Type="http://schemas.openxmlformats.org/officeDocument/2006/relationships/font" Target="fonts/font8.odttf"/></Relationships>
</file>

<file path=word/theme/theme1.xml><?xml version="1.0" encoding="utf-8"?>
<a:theme xmlns:a="http://schemas.openxmlformats.org/drawingml/2006/main" name="سمة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A0A98D6-CB01-4BA0-8A41-16A14F5D7DF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10072</TotalTime>
  <Pages>1</Pages>
  <Words>3142</Words>
  <Characters>17912</Characters>
  <Application>Microsoft Office Word</Application>
  <DocSecurity>0</DocSecurity>
  <Lines>149</Lines>
  <Paragraphs>42</Paragraphs>
  <ScaleCrop>false</ScaleCrop>
  <HeadingPairs>
    <vt:vector size="4" baseType="variant">
      <vt:variant>
        <vt:lpstr>Title</vt:lpstr>
      </vt:variant>
      <vt:variant>
        <vt:i4>1</vt:i4>
      </vt:variant>
      <vt:variant>
        <vt:lpstr>العنوان</vt:lpstr>
      </vt:variant>
      <vt:variant>
        <vt:i4>1</vt:i4>
      </vt:variant>
    </vt:vector>
  </HeadingPairs>
  <TitlesOfParts>
    <vt:vector size="2" baseType="lpstr">
      <vt:lpstr></vt:lpstr>
      <vt:lpstr></vt:lpstr>
    </vt:vector>
  </TitlesOfParts>
  <Company/>
  <LinksUpToDate>false</LinksUpToDate>
  <CharactersWithSpaces>21012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c:title>
  <dc:subject/>
  <dc:creator>**</dc:creator>
  <cp:keywords/>
  <dc:description/>
  <cp:lastModifiedBy>Senad Crnkić BIZ</cp:lastModifiedBy>
  <cp:revision>165</cp:revision>
  <cp:lastPrinted>2015-04-28T16:29:00Z</cp:lastPrinted>
  <dcterms:created xsi:type="dcterms:W3CDTF">2012-09-10T20:05:00Z</dcterms:created>
  <dcterms:modified xsi:type="dcterms:W3CDTF">2015-04-28T16:29:00Z</dcterms:modified>
</cp:coreProperties>
</file>