
<file path=[Content_Types].xml><?xml version="1.0" encoding="utf-8"?>
<Types xmlns="http://schemas.openxmlformats.org/package/2006/content-types">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7670D1" w:rsidRDefault="007670D1" w:rsidP="007670D1">
      <w:pPr>
        <w:tabs>
          <w:tab w:val="left" w:pos="720"/>
        </w:tabs>
        <w:ind w:left="540" w:right="360"/>
        <w:jc w:val="center"/>
        <w:rPr>
          <w:rFonts w:ascii="Lotus Linotype" w:hAnsi="Lotus Linotype" w:cs="Lotus Linotype"/>
          <w:b w:val="0"/>
          <w:bCs w:val="0"/>
          <w:noProof w:val="0"/>
          <w:sz w:val="96"/>
          <w:szCs w:val="96"/>
          <w:rtl/>
        </w:rPr>
      </w:pPr>
      <w:bookmarkStart w:id="0" w:name="هنا4"/>
      <w:bookmarkEnd w:id="0"/>
      <w:r>
        <w:rPr>
          <w:rFonts w:ascii="Lotus Linotype" w:hAnsi="Lotus Linotype" w:cs="Lotus Linotype"/>
          <w:b w:val="0"/>
          <w:bCs w:val="0"/>
          <w:sz w:val="96"/>
          <w:szCs w:val="96"/>
        </w:rPr>
        <w:sym w:font="AGA Arabesque" w:char="0050"/>
      </w:r>
    </w:p>
    <w:p w:rsidR="007670D1" w:rsidRDefault="007670D1" w:rsidP="007670D1">
      <w:pPr>
        <w:tabs>
          <w:tab w:val="left" w:pos="720"/>
        </w:tabs>
        <w:ind w:left="540" w:right="360"/>
        <w:jc w:val="center"/>
        <w:rPr>
          <w:rFonts w:ascii="Lotus Linotype" w:hAnsi="Lotus Linotype" w:cs="Lotus Linotype"/>
          <w:b w:val="0"/>
          <w:bCs w:val="0"/>
          <w:noProof w:val="0"/>
          <w:sz w:val="96"/>
          <w:szCs w:val="96"/>
        </w:rPr>
      </w:pPr>
    </w:p>
    <w:p w:rsidR="007670D1" w:rsidRDefault="007670D1" w:rsidP="007670D1">
      <w:pPr>
        <w:tabs>
          <w:tab w:val="clear" w:pos="5187"/>
          <w:tab w:val="left" w:pos="7082"/>
        </w:tabs>
        <w:jc w:val="center"/>
        <w:rPr>
          <w:rFonts w:cs="PT Bold Heading"/>
          <w:b w:val="0"/>
          <w:bCs w:val="0"/>
          <w:noProof w:val="0"/>
          <w:sz w:val="96"/>
          <w:szCs w:val="96"/>
          <w:rtl/>
        </w:rPr>
      </w:pPr>
      <w:r>
        <w:rPr>
          <w:rFonts w:cs="PT Bold Heading" w:hint="cs"/>
          <w:b w:val="0"/>
          <w:bCs w:val="0"/>
          <w:noProof w:val="0"/>
          <w:sz w:val="92"/>
          <w:szCs w:val="92"/>
          <w:rtl/>
        </w:rPr>
        <w:t>العقيدة الطحاوية</w:t>
      </w:r>
    </w:p>
    <w:p w:rsidR="007670D1" w:rsidRDefault="007670D1" w:rsidP="007670D1">
      <w:pPr>
        <w:tabs>
          <w:tab w:val="left" w:pos="720"/>
        </w:tabs>
        <w:ind w:left="540" w:right="360"/>
        <w:jc w:val="center"/>
        <w:rPr>
          <w:rFonts w:ascii="Lotus Linotype" w:hAnsi="Lotus Linotype" w:cs="Lotus Linotype"/>
          <w:b w:val="0"/>
          <w:bCs w:val="0"/>
          <w:noProof w:val="0"/>
          <w:sz w:val="96"/>
          <w:szCs w:val="96"/>
          <w:rtl/>
        </w:rPr>
      </w:pPr>
    </w:p>
    <w:p w:rsidR="007670D1" w:rsidRDefault="007670D1" w:rsidP="007670D1">
      <w:pPr>
        <w:tabs>
          <w:tab w:val="left" w:pos="720"/>
        </w:tabs>
        <w:jc w:val="center"/>
        <w:rPr>
          <w:rFonts w:ascii="Andalus" w:hAnsi="Andalus" w:cs="Andalus"/>
          <w:bCs w:val="0"/>
          <w:noProof w:val="0"/>
          <w:sz w:val="48"/>
          <w:szCs w:val="48"/>
          <w:rtl/>
        </w:rPr>
      </w:pPr>
      <w:r>
        <w:rPr>
          <w:rFonts w:ascii="Andalus" w:hAnsi="Andalus" w:cs="Andalus"/>
          <w:bCs w:val="0"/>
          <w:noProof w:val="0"/>
          <w:sz w:val="48"/>
          <w:szCs w:val="48"/>
          <w:rtl/>
        </w:rPr>
        <w:t>معالي الشيخ الدكتور</w:t>
      </w:r>
    </w:p>
    <w:p w:rsidR="007670D1" w:rsidRDefault="007670D1" w:rsidP="007670D1">
      <w:pPr>
        <w:tabs>
          <w:tab w:val="left" w:pos="720"/>
        </w:tabs>
        <w:jc w:val="center"/>
        <w:rPr>
          <w:rFonts w:ascii="Andalus" w:hAnsi="Andalus" w:cs="AL-Mohanad Bold"/>
          <w:bCs w:val="0"/>
          <w:noProof w:val="0"/>
          <w:sz w:val="48"/>
          <w:szCs w:val="48"/>
          <w:rtl/>
        </w:rPr>
      </w:pPr>
      <w:r>
        <w:rPr>
          <w:rFonts w:ascii="Andalus" w:hAnsi="Andalus" w:cs="AL-Mohanad Bold" w:hint="cs"/>
          <w:bCs w:val="0"/>
          <w:noProof w:val="0"/>
          <w:sz w:val="48"/>
          <w:szCs w:val="48"/>
          <w:rtl/>
        </w:rPr>
        <w:t>عبد الكريم بن عبد الله الخضير</w:t>
      </w:r>
    </w:p>
    <w:p w:rsidR="007670D1" w:rsidRDefault="007670D1" w:rsidP="007670D1">
      <w:pPr>
        <w:tabs>
          <w:tab w:val="left" w:pos="720"/>
        </w:tabs>
        <w:jc w:val="center"/>
        <w:rPr>
          <w:rFonts w:ascii="Andalus" w:hAnsi="Andalus" w:cs="AL-Mohanad Bold"/>
          <w:bCs w:val="0"/>
          <w:noProof w:val="0"/>
          <w:sz w:val="48"/>
          <w:szCs w:val="48"/>
          <w:rtl/>
        </w:rPr>
      </w:pPr>
      <w:r>
        <w:rPr>
          <w:rFonts w:ascii="Andalus" w:hAnsi="Andalus" w:cs="AL-Mohanad Bold" w:hint="cs"/>
          <w:bCs w:val="0"/>
          <w:noProof w:val="0"/>
          <w:sz w:val="48"/>
          <w:szCs w:val="48"/>
          <w:rtl/>
        </w:rPr>
        <w:t>عضو هيئة كبار العلماء</w:t>
      </w:r>
    </w:p>
    <w:p w:rsidR="007670D1" w:rsidRDefault="007670D1" w:rsidP="007670D1">
      <w:pPr>
        <w:tabs>
          <w:tab w:val="left" w:pos="720"/>
        </w:tabs>
        <w:jc w:val="center"/>
        <w:rPr>
          <w:rFonts w:ascii="Andalus" w:hAnsi="Andalus" w:cs="AL-Mohanad Bold"/>
          <w:bCs w:val="0"/>
          <w:noProof w:val="0"/>
          <w:sz w:val="48"/>
          <w:szCs w:val="48"/>
          <w:rtl/>
        </w:rPr>
      </w:pPr>
      <w:r>
        <w:rPr>
          <w:rFonts w:ascii="Andalus" w:hAnsi="Andalus" w:cs="AL-Mohanad Bold" w:hint="cs"/>
          <w:bCs w:val="0"/>
          <w:noProof w:val="0"/>
          <w:sz w:val="48"/>
          <w:szCs w:val="48"/>
          <w:rtl/>
        </w:rPr>
        <w:t>وعضو اللجنة الدائمة للبحوث العلمية والإفتاء</w:t>
      </w:r>
    </w:p>
    <w:p w:rsidR="007670D1" w:rsidRDefault="007670D1" w:rsidP="007670D1">
      <w:pPr>
        <w:pStyle w:val="BodyTextIndent"/>
        <w:rPr>
          <w:noProof w:val="0"/>
          <w:rtl/>
        </w:rPr>
      </w:pPr>
      <w:r>
        <w:rPr>
          <w:rFonts w:ascii="ATraditional Arabic" w:hAnsi="ATraditional Arabic" w:cs="ATraditional Arabic"/>
          <w:i/>
          <w:iCs/>
          <w:noProof w:val="0"/>
          <w:rtl/>
        </w:rPr>
        <w:t xml:space="preserve"> </w:t>
      </w:r>
    </w:p>
    <w:tbl>
      <w:tblPr>
        <w:bidiVisual/>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408"/>
        <w:gridCol w:w="2976"/>
        <w:gridCol w:w="1418"/>
        <w:gridCol w:w="3405"/>
      </w:tblGrid>
      <w:tr w:rsidR="007670D1" w:rsidTr="007670D1">
        <w:trPr>
          <w:trHeight w:val="780"/>
          <w:jc w:val="center"/>
        </w:trPr>
        <w:tc>
          <w:tcPr>
            <w:tcW w:w="2408" w:type="dxa"/>
            <w:tcBorders>
              <w:top w:val="single" w:sz="4" w:space="0" w:color="auto"/>
              <w:left w:val="single" w:sz="4" w:space="0" w:color="auto"/>
              <w:bottom w:val="single" w:sz="4" w:space="0" w:color="auto"/>
              <w:right w:val="single" w:sz="4" w:space="0" w:color="auto"/>
            </w:tcBorders>
            <w:shd w:val="clear" w:color="auto" w:fill="D9D9D9"/>
            <w:vAlign w:val="center"/>
            <w:hideMark/>
          </w:tcPr>
          <w:p w:rsidR="007670D1" w:rsidRPr="00F74CEA" w:rsidRDefault="007670D1" w:rsidP="00F74CEA">
            <w:pPr>
              <w:pStyle w:val="BodyTextIndent"/>
              <w:ind w:firstLine="0"/>
              <w:jc w:val="center"/>
              <w:rPr>
                <w:rFonts w:ascii="ATraditional Arabic" w:hAnsi="ATraditional Arabic" w:cs="ATraditional Arabic"/>
                <w:b w:val="0"/>
                <w:bCs w:val="0"/>
                <w:noProof w:val="0"/>
              </w:rPr>
            </w:pPr>
            <w:r w:rsidRPr="00F74CEA">
              <w:rPr>
                <w:rFonts w:ascii="ATraditional Arabic" w:hAnsi="ATraditional Arabic" w:cs="ATraditional Arabic"/>
                <w:b w:val="0"/>
                <w:bCs w:val="0"/>
                <w:noProof w:val="0"/>
                <w:rtl/>
              </w:rPr>
              <w:t>تاريخ المحاضرة:</w:t>
            </w:r>
          </w:p>
        </w:tc>
        <w:tc>
          <w:tcPr>
            <w:tcW w:w="297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7670D1" w:rsidRPr="00F74CEA" w:rsidRDefault="00A81DE0" w:rsidP="002432C5">
            <w:pPr>
              <w:pStyle w:val="BodyTextIndent"/>
              <w:ind w:firstLine="0"/>
              <w:jc w:val="center"/>
              <w:rPr>
                <w:rFonts w:ascii="ATraditional Arabic" w:hAnsi="ATraditional Arabic" w:cs="ATraditional Arabic"/>
                <w:b w:val="0"/>
                <w:bCs w:val="0"/>
                <w:noProof w:val="0"/>
              </w:rPr>
            </w:pPr>
            <w:r>
              <w:rPr>
                <w:rFonts w:ascii="ATraditional Arabic" w:hAnsi="ATraditional Arabic" w:cs="ATraditional Arabic" w:hint="cs"/>
                <w:b w:val="0"/>
                <w:bCs w:val="0"/>
                <w:noProof w:val="0"/>
                <w:rtl/>
              </w:rPr>
              <w:t>16</w:t>
            </w:r>
            <w:r w:rsidR="007670D1" w:rsidRPr="00F74CEA">
              <w:rPr>
                <w:rFonts w:ascii="ATraditional Arabic" w:hAnsi="ATraditional Arabic" w:cs="ATraditional Arabic"/>
                <w:b w:val="0"/>
                <w:bCs w:val="0"/>
                <w:noProof w:val="0"/>
                <w:rtl/>
              </w:rPr>
              <w:t>/</w:t>
            </w:r>
            <w:r w:rsidR="002432C5">
              <w:rPr>
                <w:rFonts w:ascii="ATraditional Arabic" w:hAnsi="ATraditional Arabic" w:cs="ATraditional Arabic" w:hint="cs"/>
                <w:b w:val="0"/>
                <w:bCs w:val="0"/>
                <w:noProof w:val="0"/>
                <w:rtl/>
              </w:rPr>
              <w:t>2</w:t>
            </w:r>
            <w:r w:rsidR="007670D1" w:rsidRPr="00F74CEA">
              <w:rPr>
                <w:rFonts w:ascii="ATraditional Arabic" w:hAnsi="ATraditional Arabic" w:cs="ATraditional Arabic"/>
                <w:b w:val="0"/>
                <w:bCs w:val="0"/>
                <w:noProof w:val="0"/>
                <w:rtl/>
              </w:rPr>
              <w:t>/143</w:t>
            </w:r>
            <w:r w:rsidR="0064796F">
              <w:rPr>
                <w:rFonts w:ascii="ATraditional Arabic" w:hAnsi="ATraditional Arabic" w:cs="ATraditional Arabic" w:hint="cs"/>
                <w:b w:val="0"/>
                <w:bCs w:val="0"/>
                <w:noProof w:val="0"/>
                <w:rtl/>
              </w:rPr>
              <w:t>6</w:t>
            </w:r>
            <w:r w:rsidR="007670D1" w:rsidRPr="00F74CEA">
              <w:rPr>
                <w:rFonts w:ascii="ATraditional Arabic" w:hAnsi="ATraditional Arabic" w:cs="ATraditional Arabic"/>
                <w:b w:val="0"/>
                <w:bCs w:val="0"/>
                <w:noProof w:val="0"/>
                <w:rtl/>
              </w:rPr>
              <w:t>هـ</w:t>
            </w:r>
          </w:p>
        </w:tc>
        <w:tc>
          <w:tcPr>
            <w:tcW w:w="1418" w:type="dxa"/>
            <w:tcBorders>
              <w:top w:val="single" w:sz="4" w:space="0" w:color="auto"/>
              <w:left w:val="single" w:sz="4" w:space="0" w:color="auto"/>
              <w:bottom w:val="single" w:sz="4" w:space="0" w:color="auto"/>
              <w:right w:val="single" w:sz="4" w:space="0" w:color="auto"/>
            </w:tcBorders>
            <w:shd w:val="clear" w:color="auto" w:fill="D9D9D9"/>
            <w:vAlign w:val="center"/>
            <w:hideMark/>
          </w:tcPr>
          <w:p w:rsidR="007670D1" w:rsidRPr="00F74CEA" w:rsidRDefault="007670D1" w:rsidP="00F74CEA">
            <w:pPr>
              <w:pStyle w:val="BodyTextIndent"/>
              <w:ind w:firstLine="0"/>
              <w:jc w:val="center"/>
              <w:rPr>
                <w:rFonts w:ascii="ATraditional Arabic" w:hAnsi="ATraditional Arabic" w:cs="ATraditional Arabic"/>
                <w:b w:val="0"/>
                <w:bCs w:val="0"/>
                <w:noProof w:val="0"/>
              </w:rPr>
            </w:pPr>
            <w:r w:rsidRPr="00F74CEA">
              <w:rPr>
                <w:rFonts w:ascii="ATraditional Arabic" w:hAnsi="ATraditional Arabic" w:cs="ATraditional Arabic"/>
                <w:b w:val="0"/>
                <w:bCs w:val="0"/>
                <w:noProof w:val="0"/>
                <w:rtl/>
              </w:rPr>
              <w:t>المكان:</w:t>
            </w:r>
          </w:p>
        </w:tc>
        <w:tc>
          <w:tcPr>
            <w:tcW w:w="3405"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7670D1" w:rsidRPr="00F74CEA" w:rsidRDefault="007670D1" w:rsidP="00F74CEA">
            <w:pPr>
              <w:pStyle w:val="BodyTextIndent"/>
              <w:ind w:firstLine="0"/>
              <w:jc w:val="center"/>
              <w:rPr>
                <w:rFonts w:ascii="ATraditional Arabic" w:hAnsi="ATraditional Arabic" w:cs="ATraditional Arabic"/>
                <w:b w:val="0"/>
                <w:bCs w:val="0"/>
                <w:noProof w:val="0"/>
              </w:rPr>
            </w:pPr>
            <w:r w:rsidRPr="00F74CEA">
              <w:rPr>
                <w:rFonts w:ascii="ATraditional Arabic" w:hAnsi="ATraditional Arabic" w:cs="ATraditional Arabic"/>
                <w:b w:val="0"/>
                <w:bCs w:val="0"/>
                <w:noProof w:val="0"/>
                <w:rtl/>
              </w:rPr>
              <w:t>مسجد أبا</w:t>
            </w:r>
            <w:r w:rsidR="002B06C8">
              <w:rPr>
                <w:rFonts w:ascii="ATraditional Arabic" w:hAnsi="ATraditional Arabic" w:cs="ATraditional Arabic" w:hint="cs"/>
                <w:b w:val="0"/>
                <w:bCs w:val="0"/>
                <w:noProof w:val="0"/>
                <w:rtl/>
              </w:rPr>
              <w:t xml:space="preserve"> </w:t>
            </w:r>
            <w:r w:rsidRPr="00F74CEA">
              <w:rPr>
                <w:rFonts w:ascii="ATraditional Arabic" w:hAnsi="ATraditional Arabic" w:cs="ATraditional Arabic"/>
                <w:b w:val="0"/>
                <w:bCs w:val="0"/>
                <w:noProof w:val="0"/>
                <w:rtl/>
              </w:rPr>
              <w:t>الخيل</w:t>
            </w:r>
          </w:p>
        </w:tc>
      </w:tr>
    </w:tbl>
    <w:p w:rsidR="007670D1" w:rsidRDefault="007670D1" w:rsidP="007670D1">
      <w:pPr>
        <w:rPr>
          <w:noProof w:val="0"/>
          <w:rtl/>
        </w:rPr>
      </w:pPr>
    </w:p>
    <w:p w:rsidR="007670D1" w:rsidRDefault="007670D1" w:rsidP="007670D1">
      <w:pPr>
        <w:bidi w:val="0"/>
      </w:pPr>
      <w:r>
        <w:rPr>
          <w:noProof w:val="0"/>
          <w:rtl/>
        </w:rPr>
        <w:br w:type="page"/>
      </w:r>
    </w:p>
    <w:p w:rsidR="00F507EF" w:rsidRPr="005C1066" w:rsidRDefault="006C5CFA" w:rsidP="004E1DD4">
      <w:pPr>
        <w:tabs>
          <w:tab w:val="clear" w:pos="5187"/>
          <w:tab w:val="clear" w:pos="7313"/>
        </w:tabs>
        <w:spacing w:before="120" w:after="120" w:line="240" w:lineRule="atLeast"/>
        <w:rPr>
          <w:rFonts w:ascii="Traditional Arabic" w:eastAsia="Calibri" w:hAnsi="Traditional Arabic"/>
          <w:b w:val="0"/>
          <w:bCs w:val="0"/>
          <w:noProof w:val="0"/>
          <w:sz w:val="28"/>
          <w:rtl/>
        </w:rPr>
      </w:pPr>
      <w:r w:rsidRPr="005C1066">
        <w:rPr>
          <w:rFonts w:ascii="Traditional Arabic" w:eastAsia="Calibri" w:hAnsi="Traditional Arabic" w:hint="cs"/>
          <w:b w:val="0"/>
          <w:bCs w:val="0"/>
          <w:noProof w:val="0"/>
          <w:sz w:val="28"/>
          <w:rtl/>
        </w:rPr>
        <w:lastRenderedPageBreak/>
        <w:t xml:space="preserve">السلام عليكم ورحمة الله وبركاته. </w:t>
      </w:r>
    </w:p>
    <w:p w:rsidR="006C5CFA" w:rsidRPr="00CD1BBF" w:rsidRDefault="006C5CFA" w:rsidP="004E1DD4">
      <w:pPr>
        <w:tabs>
          <w:tab w:val="clear" w:pos="5187"/>
          <w:tab w:val="clear" w:pos="7313"/>
        </w:tabs>
        <w:spacing w:before="120" w:after="120" w:line="240" w:lineRule="atLeast"/>
        <w:rPr>
          <w:rFonts w:ascii="Traditional Arabic" w:eastAsia="Calibri" w:hAnsi="Traditional Arabic"/>
          <w:b w:val="0"/>
          <w:bCs w:val="0"/>
          <w:noProof w:val="0"/>
          <w:sz w:val="28"/>
          <w:rtl/>
        </w:rPr>
      </w:pPr>
      <w:r w:rsidRPr="00CD1BBF">
        <w:rPr>
          <w:rFonts w:ascii="Traditional Arabic" w:eastAsia="Calibri" w:hAnsi="Traditional Arabic" w:hint="cs"/>
          <w:b w:val="0"/>
          <w:bCs w:val="0"/>
          <w:noProof w:val="0"/>
          <w:sz w:val="28"/>
          <w:rtl/>
        </w:rPr>
        <w:t>سم.</w:t>
      </w:r>
    </w:p>
    <w:p w:rsidR="00F507EF" w:rsidRPr="00CD1BBF" w:rsidRDefault="00F507EF" w:rsidP="00704A8B">
      <w:pPr>
        <w:tabs>
          <w:tab w:val="clear" w:pos="5187"/>
          <w:tab w:val="clear" w:pos="7313"/>
        </w:tabs>
        <w:spacing w:before="120" w:after="120" w:line="240" w:lineRule="atLeast"/>
        <w:rPr>
          <w:rFonts w:ascii="Traditional Arabic" w:eastAsia="Calibri" w:hAnsi="Traditional Arabic"/>
          <w:noProof w:val="0"/>
          <w:sz w:val="28"/>
          <w:rtl/>
        </w:rPr>
      </w:pPr>
      <w:r w:rsidRPr="00CD1BBF">
        <w:rPr>
          <w:rFonts w:ascii="Traditional Arabic" w:eastAsia="Calibri" w:hAnsi="Traditional Arabic" w:hint="cs"/>
          <w:noProof w:val="0"/>
          <w:sz w:val="28"/>
          <w:rtl/>
        </w:rPr>
        <w:t>"بسم الله الرحمن الرحيم.</w:t>
      </w:r>
    </w:p>
    <w:p w:rsidR="00726A0B" w:rsidRPr="00CD1BBF" w:rsidRDefault="00F507EF" w:rsidP="00726A0B">
      <w:pPr>
        <w:tabs>
          <w:tab w:val="clear" w:pos="5187"/>
          <w:tab w:val="clear" w:pos="7313"/>
        </w:tabs>
        <w:spacing w:before="120" w:after="120" w:line="240" w:lineRule="atLeast"/>
        <w:rPr>
          <w:rFonts w:ascii="Traditional Arabic" w:eastAsia="Calibri" w:hAnsi="Traditional Arabic"/>
          <w:noProof w:val="0"/>
          <w:sz w:val="28"/>
          <w:rtl/>
        </w:rPr>
      </w:pPr>
      <w:r w:rsidRPr="00CD1BBF">
        <w:rPr>
          <w:rFonts w:ascii="Traditional Arabic" w:eastAsia="Calibri" w:hAnsi="Traditional Arabic" w:hint="cs"/>
          <w:noProof w:val="0"/>
          <w:sz w:val="28"/>
          <w:rtl/>
        </w:rPr>
        <w:t xml:space="preserve">الحمد لله رب العالمين وصلى الله وسلم </w:t>
      </w:r>
      <w:r w:rsidR="00C633FF" w:rsidRPr="00CD1BBF">
        <w:rPr>
          <w:rFonts w:ascii="Traditional Arabic" w:eastAsia="Calibri" w:hAnsi="Traditional Arabic" w:hint="cs"/>
          <w:noProof w:val="0"/>
          <w:sz w:val="28"/>
          <w:rtl/>
        </w:rPr>
        <w:t xml:space="preserve">وبارك </w:t>
      </w:r>
      <w:r w:rsidRPr="00CD1BBF">
        <w:rPr>
          <w:rFonts w:ascii="Traditional Arabic" w:eastAsia="Calibri" w:hAnsi="Traditional Arabic" w:hint="cs"/>
          <w:noProof w:val="0"/>
          <w:sz w:val="28"/>
          <w:rtl/>
        </w:rPr>
        <w:t>على نبينا محمد و</w:t>
      </w:r>
      <w:r w:rsidR="00C633FF" w:rsidRPr="00CD1BBF">
        <w:rPr>
          <w:rFonts w:ascii="Traditional Arabic" w:eastAsia="Calibri" w:hAnsi="Traditional Arabic" w:hint="cs"/>
          <w:noProof w:val="0"/>
          <w:sz w:val="28"/>
          <w:rtl/>
        </w:rPr>
        <w:t xml:space="preserve">على </w:t>
      </w:r>
      <w:r w:rsidRPr="00CD1BBF">
        <w:rPr>
          <w:rFonts w:ascii="Traditional Arabic" w:eastAsia="Calibri" w:hAnsi="Traditional Arabic" w:hint="cs"/>
          <w:noProof w:val="0"/>
          <w:sz w:val="28"/>
          <w:rtl/>
        </w:rPr>
        <w:t>آله وصحبه أجمعين،</w:t>
      </w:r>
      <w:r w:rsidR="00471E8D" w:rsidRPr="00CD1BBF">
        <w:rPr>
          <w:rFonts w:ascii="Traditional Arabic" w:eastAsia="Calibri" w:hAnsi="Traditional Arabic" w:hint="cs"/>
          <w:noProof w:val="0"/>
          <w:sz w:val="28"/>
          <w:rtl/>
        </w:rPr>
        <w:t xml:space="preserve"> اللهم اغفر لنا ولشيخنا </w:t>
      </w:r>
      <w:r w:rsidR="00726A0B" w:rsidRPr="00CD1BBF">
        <w:rPr>
          <w:rFonts w:ascii="Traditional Arabic" w:eastAsia="Calibri" w:hAnsi="Traditional Arabic" w:hint="cs"/>
          <w:noProof w:val="0"/>
          <w:sz w:val="28"/>
          <w:rtl/>
        </w:rPr>
        <w:t>واجزه عنا خير الجزاء برحمتك يا أرحم الراحمين.</w:t>
      </w:r>
    </w:p>
    <w:p w:rsidR="00D82659" w:rsidRPr="00CD1BBF" w:rsidRDefault="00D82659" w:rsidP="00D82659">
      <w:pPr>
        <w:tabs>
          <w:tab w:val="clear" w:pos="5187"/>
          <w:tab w:val="clear" w:pos="7313"/>
        </w:tabs>
        <w:spacing w:before="120" w:after="120" w:line="240" w:lineRule="atLeast"/>
        <w:rPr>
          <w:rFonts w:ascii="Traditional Arabic" w:eastAsia="Calibri" w:hAnsi="Traditional Arabic"/>
          <w:noProof w:val="0"/>
          <w:sz w:val="28"/>
          <w:rtl/>
        </w:rPr>
      </w:pPr>
      <w:r w:rsidRPr="00CD1BBF">
        <w:rPr>
          <w:rFonts w:ascii="Traditional Arabic" w:eastAsia="Calibri" w:hAnsi="Traditional Arabic" w:hint="cs"/>
          <w:noProof w:val="0"/>
          <w:sz w:val="28"/>
          <w:rtl/>
        </w:rPr>
        <w:t>قال الإمام الطحاوي رحمه الله تعالى:</w:t>
      </w:r>
    </w:p>
    <w:p w:rsidR="00D82659" w:rsidRPr="00CD1BBF" w:rsidRDefault="00D82659" w:rsidP="00D82659">
      <w:pPr>
        <w:tabs>
          <w:tab w:val="clear" w:pos="5187"/>
          <w:tab w:val="clear" w:pos="7313"/>
        </w:tabs>
        <w:spacing w:before="120" w:after="120" w:line="240" w:lineRule="atLeast"/>
        <w:rPr>
          <w:rFonts w:ascii="Traditional Arabic" w:eastAsia="Calibri" w:hAnsi="Traditional Arabic"/>
          <w:noProof w:val="0"/>
          <w:sz w:val="28"/>
          <w:rtl/>
        </w:rPr>
      </w:pPr>
      <w:r w:rsidRPr="00CD1BBF">
        <w:rPr>
          <w:rFonts w:ascii="Traditional Arabic" w:eastAsia="Calibri" w:hAnsi="Traditional Arabic" w:hint="cs"/>
          <w:noProof w:val="0"/>
          <w:sz w:val="28"/>
          <w:rtl/>
        </w:rPr>
        <w:t>وجميع ما صح عن رسول الله -صلى الله عليه وسلم- من الشرع والبيان كله حق.</w:t>
      </w:r>
    </w:p>
    <w:p w:rsidR="004860A6" w:rsidRPr="00CD1BBF" w:rsidRDefault="00D82659" w:rsidP="00D82659">
      <w:pPr>
        <w:tabs>
          <w:tab w:val="clear" w:pos="5187"/>
          <w:tab w:val="clear" w:pos="7313"/>
        </w:tabs>
        <w:spacing w:before="120" w:after="120" w:line="240" w:lineRule="atLeast"/>
        <w:rPr>
          <w:rFonts w:ascii="Traditional Arabic" w:eastAsia="Calibri" w:hAnsi="Traditional Arabic"/>
          <w:noProof w:val="0"/>
          <w:sz w:val="28"/>
          <w:rtl/>
        </w:rPr>
      </w:pPr>
      <w:r w:rsidRPr="00CD1BBF">
        <w:rPr>
          <w:rFonts w:ascii="Traditional Arabic" w:eastAsia="Calibri" w:hAnsi="Traditional Arabic" w:hint="cs"/>
          <w:noProof w:val="0"/>
          <w:sz w:val="28"/>
          <w:rtl/>
        </w:rPr>
        <w:t>قال الشارح رحمه الله:</w:t>
      </w:r>
      <w:r w:rsidR="009421ED">
        <w:rPr>
          <w:rFonts w:ascii="Traditional Arabic" w:eastAsia="Calibri" w:hAnsi="Traditional Arabic" w:hint="cs"/>
          <w:noProof w:val="0"/>
          <w:sz w:val="28"/>
          <w:rtl/>
        </w:rPr>
        <w:t xml:space="preserve"> </w:t>
      </w:r>
    </w:p>
    <w:p w:rsidR="00D82659" w:rsidRPr="00CD1BBF" w:rsidRDefault="00D82659" w:rsidP="002B06C8">
      <w:pPr>
        <w:tabs>
          <w:tab w:val="clear" w:pos="5187"/>
          <w:tab w:val="clear" w:pos="7313"/>
        </w:tabs>
        <w:spacing w:before="120" w:after="120" w:line="240" w:lineRule="atLeast"/>
        <w:rPr>
          <w:rFonts w:ascii="Traditional Arabic" w:eastAsia="Calibri" w:hAnsi="Traditional Arabic"/>
          <w:noProof w:val="0"/>
          <w:sz w:val="28"/>
          <w:rtl/>
        </w:rPr>
      </w:pPr>
      <w:r w:rsidRPr="00CD1BBF">
        <w:rPr>
          <w:rFonts w:ascii="Traditional Arabic" w:eastAsia="Calibri" w:hAnsi="Traditional Arabic" w:hint="cs"/>
          <w:noProof w:val="0"/>
          <w:sz w:val="28"/>
          <w:rtl/>
        </w:rPr>
        <w:t xml:space="preserve">يشير الشيخ رحمه الله بذلك إلى الرد على الجهمية والمعطلة والمعتزلة والرافضة القائلين بأن الأخبار قسمان متواتر وآحاد فالمتواتر وإن كان قطعي السند لكنه غير قطعي الدلالة فإن الأدلة اللفظية لا تفيد اليقين وبهذا قدحوا في دلالة القرآن على الصفات قالوا والآحاد لا تفيد العلم ولا يُحتَج بها من جهة طريقها ولا من جهة متنها فسدوا على القلوب معرفة الرب تعالى وأسمائه وصفاته وأفعاله من جهة الرسول وأحالوا الناس على قضايا وهمية ومقدمات خيالية سموها قواطع عقلية وبراهين يقينية وهي في التحقيق </w:t>
      </w:r>
      <w:r w:rsidR="00AE12C9" w:rsidRPr="009421ED">
        <w:rPr>
          <w:rFonts w:ascii="Traditional Arabic" w:eastAsia="Calibri" w:hAnsi="Traditional Arabic" w:cs="ATraditional Arabic"/>
          <w:bCs w:val="0"/>
          <w:noProof w:val="0"/>
          <w:color w:val="FF0000"/>
          <w:sz w:val="28"/>
          <w:rtl/>
        </w:rPr>
        <w:t>{</w:t>
      </w:r>
      <w:r w:rsidR="00AE12C9" w:rsidRPr="009421ED">
        <w:rPr>
          <w:rStyle w:val="-"/>
          <w:color w:val="FF0000"/>
          <w:sz w:val="28"/>
          <w:szCs w:val="28"/>
          <w:rtl/>
        </w:rPr>
        <w:t xml:space="preserve"> كَسَرَابٍ بِقِيعَةٍ يَحْسَبُهُ الظَّمْآنُ مَاءً حَتَّى إِذَا جَاءهُ لَمْ يَجِدْهُ شَيْئاً وَوَجَدَ اللَّهَ عِندَهُ فَوَفَّاهُ حِسَابَهُ وَاللَّهُ سَرِيعُ الْحِسَابِ أَوْ كَظُلُمَاتٍ فِي بَحْرٍ لُّجِّيٍّ يَغْشَاهُ م</w:t>
      </w:r>
      <w:r w:rsidR="00AE12C9" w:rsidRPr="009421ED">
        <w:rPr>
          <w:rStyle w:val="-"/>
          <w:rFonts w:hint="cs"/>
          <w:color w:val="FF0000"/>
          <w:sz w:val="28"/>
          <w:szCs w:val="28"/>
          <w:rtl/>
        </w:rPr>
        <w:t>َوْجٌ</w:t>
      </w:r>
      <w:r w:rsidR="00AE12C9" w:rsidRPr="009421ED">
        <w:rPr>
          <w:rStyle w:val="-"/>
          <w:color w:val="FF0000"/>
          <w:sz w:val="28"/>
          <w:szCs w:val="28"/>
          <w:rtl/>
        </w:rPr>
        <w:t xml:space="preserve"> مِّن فَوْقِهِ مَوْجٌ مِّن فَوْقِهِ سَحَابٌ ظُلُمَاتٌ بَعْضُهَا فَوْقَ بَعْضٍ إِذَا أَخْرَجَ يَدَهُ لَمْ يَكَدْ يَرَاهَا وَمَن لَّمْ يَجْعَلِ اللَّهُ لَهُ نُوراً فَمَا لَهُ مِن نُّورٍ </w:t>
      </w:r>
      <w:r w:rsidR="00AE12C9" w:rsidRPr="009421ED">
        <w:rPr>
          <w:rFonts w:ascii="Traditional Arabic" w:eastAsia="Calibri" w:hAnsi="Traditional Arabic" w:cs="ATraditional Arabic"/>
          <w:bCs w:val="0"/>
          <w:noProof w:val="0"/>
          <w:color w:val="FF0000"/>
          <w:sz w:val="28"/>
          <w:rtl/>
        </w:rPr>
        <w:t>}</w:t>
      </w:r>
      <w:r w:rsidR="00AE12C9" w:rsidRPr="00CD1BBF">
        <w:rPr>
          <w:rFonts w:ascii="Traditional Arabic" w:eastAsia="Calibri" w:hAnsi="Traditional Arabic"/>
          <w:noProof w:val="0"/>
          <w:sz w:val="28"/>
          <w:rtl/>
        </w:rPr>
        <w:t xml:space="preserve"> </w:t>
      </w:r>
      <w:r w:rsidR="00CD1BBF" w:rsidRPr="00CD1BBF">
        <w:rPr>
          <w:rFonts w:ascii="Traditional Arabic" w:eastAsia="Calibri" w:hAnsi="Traditional Arabic"/>
          <w:noProof w:val="0"/>
          <w:color w:val="000000"/>
          <w:sz w:val="28"/>
          <w:rtl/>
        </w:rPr>
        <w:t>[سورة النــور:</w:t>
      </w:r>
      <w:r w:rsidR="00AE12C9" w:rsidRPr="00CD1BBF">
        <w:rPr>
          <w:rFonts w:ascii="Traditional Arabic" w:eastAsia="Calibri" w:hAnsi="Traditional Arabic"/>
          <w:noProof w:val="0"/>
          <w:color w:val="000000"/>
          <w:sz w:val="28"/>
          <w:rtl/>
        </w:rPr>
        <w:t>39-40]</w:t>
      </w:r>
      <w:r w:rsidRPr="00CD1BBF">
        <w:rPr>
          <w:rFonts w:ascii="Traditional Arabic" w:eastAsia="Calibri" w:hAnsi="Traditional Arabic" w:hint="cs"/>
          <w:noProof w:val="0"/>
          <w:sz w:val="28"/>
          <w:rtl/>
        </w:rPr>
        <w:t>."</w:t>
      </w:r>
    </w:p>
    <w:p w:rsidR="00D82659" w:rsidRPr="00CD1BBF" w:rsidRDefault="00D82659" w:rsidP="00D82659">
      <w:pPr>
        <w:tabs>
          <w:tab w:val="clear" w:pos="5187"/>
          <w:tab w:val="clear" w:pos="7313"/>
        </w:tabs>
        <w:spacing w:before="120" w:after="120" w:line="240" w:lineRule="atLeast"/>
        <w:rPr>
          <w:rFonts w:ascii="Traditional Arabic" w:eastAsia="Calibri" w:hAnsi="Traditional Arabic"/>
          <w:b w:val="0"/>
          <w:bCs w:val="0"/>
          <w:noProof w:val="0"/>
          <w:sz w:val="28"/>
          <w:rtl/>
        </w:rPr>
      </w:pPr>
      <w:r w:rsidRPr="00CD1BBF">
        <w:rPr>
          <w:rFonts w:ascii="Traditional Arabic" w:eastAsia="Calibri" w:hAnsi="Traditional Arabic" w:hint="cs"/>
          <w:b w:val="0"/>
          <w:bCs w:val="0"/>
          <w:noProof w:val="0"/>
          <w:sz w:val="28"/>
          <w:rtl/>
        </w:rPr>
        <w:t>الحمد لله رب العالمين وصلى الله وسلم وبارك على عبده ورسوله نبينا محمد وعلى آله وأصحابه أجمعين، أما بعد:</w:t>
      </w:r>
    </w:p>
    <w:p w:rsidR="00D82659" w:rsidRPr="00CD1BBF" w:rsidRDefault="00D82659" w:rsidP="002B06C8">
      <w:pPr>
        <w:tabs>
          <w:tab w:val="clear" w:pos="5187"/>
          <w:tab w:val="clear" w:pos="7313"/>
        </w:tabs>
        <w:spacing w:before="120" w:after="120" w:line="240" w:lineRule="atLeast"/>
        <w:rPr>
          <w:rFonts w:ascii="Traditional Arabic" w:eastAsia="Calibri" w:hAnsi="Traditional Arabic"/>
          <w:b w:val="0"/>
          <w:bCs w:val="0"/>
          <w:noProof w:val="0"/>
          <w:sz w:val="28"/>
          <w:rtl/>
        </w:rPr>
      </w:pPr>
      <w:r w:rsidRPr="00CD1BBF">
        <w:rPr>
          <w:rFonts w:ascii="Traditional Arabic" w:eastAsia="Calibri" w:hAnsi="Traditional Arabic" w:hint="cs"/>
          <w:b w:val="0"/>
          <w:bCs w:val="0"/>
          <w:noProof w:val="0"/>
          <w:sz w:val="28"/>
          <w:rtl/>
        </w:rPr>
        <w:t xml:space="preserve">ففي قول المصنف الطحاوي </w:t>
      </w:r>
      <w:r w:rsidR="009421ED">
        <w:rPr>
          <w:rFonts w:ascii="Traditional Arabic" w:eastAsia="Calibri" w:hAnsi="Traditional Arabic" w:hint="cs"/>
          <w:b w:val="0"/>
          <w:bCs w:val="0"/>
          <w:noProof w:val="0"/>
          <w:sz w:val="28"/>
          <w:rtl/>
        </w:rPr>
        <w:t>"</w:t>
      </w:r>
      <w:r w:rsidRPr="009421ED">
        <w:rPr>
          <w:rFonts w:ascii="Traditional Arabic" w:eastAsia="Calibri" w:hAnsi="Traditional Arabic" w:hint="cs"/>
          <w:noProof w:val="0"/>
          <w:sz w:val="28"/>
          <w:rtl/>
        </w:rPr>
        <w:t>وجميع ما صح عن رسول الله -صلى الله عليه وسلم- من الشرع</w:t>
      </w:r>
      <w:r w:rsidR="009421ED">
        <w:rPr>
          <w:rFonts w:ascii="Traditional Arabic" w:eastAsia="Calibri" w:hAnsi="Traditional Arabic" w:hint="cs"/>
          <w:noProof w:val="0"/>
          <w:sz w:val="28"/>
          <w:rtl/>
        </w:rPr>
        <w:t xml:space="preserve">" </w:t>
      </w:r>
      <w:r w:rsidR="009421ED" w:rsidRPr="009421ED">
        <w:rPr>
          <w:rFonts w:ascii="Traditional Arabic" w:eastAsia="Calibri" w:hAnsi="Traditional Arabic" w:hint="cs"/>
          <w:b w:val="0"/>
          <w:bCs w:val="0"/>
          <w:noProof w:val="0"/>
          <w:sz w:val="28"/>
          <w:rtl/>
        </w:rPr>
        <w:t>وهو</w:t>
      </w:r>
      <w:r w:rsidRPr="00CD1BBF">
        <w:rPr>
          <w:rFonts w:ascii="Traditional Arabic" w:eastAsia="Calibri" w:hAnsi="Traditional Arabic" w:hint="cs"/>
          <w:b w:val="0"/>
          <w:bCs w:val="0"/>
          <w:noProof w:val="0"/>
          <w:sz w:val="28"/>
          <w:rtl/>
        </w:rPr>
        <w:t xml:space="preserve"> الذي جاءت به السنة ابتداء </w:t>
      </w:r>
      <w:r w:rsidR="009421ED">
        <w:rPr>
          <w:rFonts w:ascii="Traditional Arabic" w:eastAsia="Calibri" w:hAnsi="Traditional Arabic" w:hint="cs"/>
          <w:noProof w:val="0"/>
          <w:sz w:val="28"/>
          <w:rtl/>
        </w:rPr>
        <w:t>"</w:t>
      </w:r>
      <w:r w:rsidRPr="009421ED">
        <w:rPr>
          <w:rFonts w:ascii="Traditional Arabic" w:eastAsia="Calibri" w:hAnsi="Traditional Arabic" w:hint="cs"/>
          <w:noProof w:val="0"/>
          <w:sz w:val="28"/>
          <w:rtl/>
        </w:rPr>
        <w:t>والبيان</w:t>
      </w:r>
      <w:r w:rsidR="009421ED">
        <w:rPr>
          <w:rFonts w:ascii="Traditional Arabic" w:eastAsia="Calibri" w:hAnsi="Traditional Arabic" w:hint="cs"/>
          <w:noProof w:val="0"/>
          <w:sz w:val="28"/>
          <w:rtl/>
        </w:rPr>
        <w:t>"</w:t>
      </w:r>
      <w:r w:rsidRPr="00CD1BBF">
        <w:rPr>
          <w:rFonts w:ascii="Traditional Arabic" w:eastAsia="Calibri" w:hAnsi="Traditional Arabic" w:hint="cs"/>
          <w:b w:val="0"/>
          <w:bCs w:val="0"/>
          <w:noProof w:val="0"/>
          <w:sz w:val="28"/>
          <w:rtl/>
        </w:rPr>
        <w:t xml:space="preserve"> لكتاب الله جل وعلا لأن في السنة أحكام زائدة على ما في القرآن وهذا قول جمهور أهل العلم ومنهم من يقول أن الرسول -عليه الصلاة والسلام- مبيِّن فقط ولم يأتِ في سنته مما يزيده على القرآن بل كله وحي هو لا شك أنه وحي وإن كان في السنة مما جاء عنه -عليه الصلاة والسلام- لأنه -عليه الصلاة والسلام- لا ينطق عن الهوى إن هو إلا وحي يوحى والوحي منه ما في كتاب الله جل وعلا وهو الأصل ومنه ما جاء على لسان نبيه -عليه الصلاة والسلام- مما أوحي إليه ويختلف أهل العلم هل النبي -عليه الصلاة والسلام- يجتهد أو ليس له أن يجتهد وإنما هو مبيِّن لما جاء في كتاب الله ومبلِّغ عن الله مسألة خلافية بين أهل العلم وهناك مسائل اجتهد فيها النبي -عليه الصلاة والسلام- وعوتِب </w:t>
      </w:r>
      <w:r w:rsidRPr="00CD1BBF">
        <w:rPr>
          <w:rFonts w:ascii="Traditional Arabic" w:eastAsia="Calibri" w:hAnsi="Traditional Arabic" w:hint="cs"/>
          <w:b w:val="0"/>
          <w:bCs w:val="0"/>
          <w:noProof w:val="0"/>
          <w:sz w:val="28"/>
          <w:rtl/>
        </w:rPr>
        <w:lastRenderedPageBreak/>
        <w:t>عليها مما قال أهل العلم أنه خلاف الأولى كما في قصة أو في مسألة أسرى بدر المقصود أن هذه المسألة مبحوثة في كتب الأصول عند أهل العلم مع ذلك كل ما جاء به النبي -عليه الصلاة والسلام- حق ووحي لأنه لا ينطق عن الهوى وما صح عن رسول الله -صلى الله عليه وسلم- يعني ما ثبت عنه سواء وصل إلى درجة الصحيح أو قصر عنه في دائرة الحسن لأنه كله في حيز القبول بخلاف ما نزل عن ذلك من الضعيف وما هو أضعف منه فما كان في حيز القبول فإنه حجة ملزِمة حجة ملزِمة يجب العمل به في جميع أبواب الدين في العقائد وفي العبادات وفي المعاملات وغيرها من الرقائق والترغيب والمغازي والسير وغيرها كل هذا يجب العمل به أما بالنسبة لحجية ما صح عنه -عليه الصلاة والسلام- سواء كان من المتواتر أو من الآحاد فالشيخ يقول الشارح يشير يقول إن الشيخ يشير بذلك الجمهية والمعطلة والمعتزلة والرافضة القائلين بأن الأخبار قسمان متواتر وآحاد الخلاف بيننا بين أهل السنة وبين هذه الفرق فيما بعد ذلك في الاحتجاج بالقسمين فهذه الطوائف من البدع يردون المتواتر لأن دلالته غير قطعية وإن كانت وإن كان ثبوته قطعي</w:t>
      </w:r>
      <w:r w:rsidR="009421ED">
        <w:rPr>
          <w:rFonts w:ascii="Traditional Arabic" w:eastAsia="Calibri" w:hAnsi="Traditional Arabic" w:hint="cs"/>
          <w:b w:val="0"/>
          <w:bCs w:val="0"/>
          <w:noProof w:val="0"/>
          <w:sz w:val="28"/>
          <w:rtl/>
        </w:rPr>
        <w:t>ً</w:t>
      </w:r>
      <w:r w:rsidRPr="00CD1BBF">
        <w:rPr>
          <w:rFonts w:ascii="Traditional Arabic" w:eastAsia="Calibri" w:hAnsi="Traditional Arabic" w:hint="cs"/>
          <w:b w:val="0"/>
          <w:bCs w:val="0"/>
          <w:noProof w:val="0"/>
          <w:sz w:val="28"/>
          <w:rtl/>
        </w:rPr>
        <w:t>ا وأما الآحاد فيردونه من أصله للظن في ثبوته ومن يقس</w:t>
      </w:r>
      <w:r w:rsidR="009421ED">
        <w:rPr>
          <w:rFonts w:ascii="Traditional Arabic" w:eastAsia="Calibri" w:hAnsi="Traditional Arabic" w:hint="cs"/>
          <w:b w:val="0"/>
          <w:bCs w:val="0"/>
          <w:noProof w:val="0"/>
          <w:sz w:val="28"/>
          <w:rtl/>
        </w:rPr>
        <w:t>ّ</w:t>
      </w:r>
      <w:r w:rsidRPr="00CD1BBF">
        <w:rPr>
          <w:rFonts w:ascii="Traditional Arabic" w:eastAsia="Calibri" w:hAnsi="Traditional Arabic" w:hint="cs"/>
          <w:b w:val="0"/>
          <w:bCs w:val="0"/>
          <w:noProof w:val="0"/>
          <w:sz w:val="28"/>
          <w:rtl/>
        </w:rPr>
        <w:t xml:space="preserve">م الأخبار من أهل السنة إلى متواتر وآحاد </w:t>
      </w:r>
      <w:r w:rsidR="00925589" w:rsidRPr="00CD1BBF">
        <w:rPr>
          <w:rFonts w:ascii="Traditional Arabic" w:eastAsia="Calibri" w:hAnsi="Traditional Arabic" w:hint="cs"/>
          <w:b w:val="0"/>
          <w:bCs w:val="0"/>
          <w:noProof w:val="0"/>
          <w:sz w:val="28"/>
          <w:rtl/>
        </w:rPr>
        <w:t>يختلف تقسيمهم عن هؤلاء الآحاد إذا صح فهو حجة ملزِمة يجب العمل به في جميع أبواب الدين وأما أولئك يقولون أن الآحاد ظني الثبوت ولا تثبت الأحكام بالظن فضلا</w:t>
      </w:r>
      <w:r w:rsidR="009421ED">
        <w:rPr>
          <w:rFonts w:ascii="Traditional Arabic" w:eastAsia="Calibri" w:hAnsi="Traditional Arabic" w:hint="cs"/>
          <w:b w:val="0"/>
          <w:bCs w:val="0"/>
          <w:noProof w:val="0"/>
          <w:sz w:val="28"/>
          <w:rtl/>
        </w:rPr>
        <w:t>ً</w:t>
      </w:r>
      <w:r w:rsidR="00925589" w:rsidRPr="00CD1BBF">
        <w:rPr>
          <w:rFonts w:ascii="Traditional Arabic" w:eastAsia="Calibri" w:hAnsi="Traditional Arabic" w:hint="cs"/>
          <w:b w:val="0"/>
          <w:bCs w:val="0"/>
          <w:noProof w:val="0"/>
          <w:sz w:val="28"/>
          <w:rtl/>
        </w:rPr>
        <w:t xml:space="preserve"> عن العقائد ولا شك ولا يختلف أحد من العقلاء أن الأخبار متفاوتة منها الضعيف ومنها القوي ومنها ما هو أقوى منه فخبر زيد من الناس لا شك أنه أقوى من خبر عمرو إذا كان أقل منه في التوثيق وقد يأتي ما هو أقوى من زيد فيرجَّح خبره عليه </w:t>
      </w:r>
      <w:r w:rsidR="00044A27" w:rsidRPr="00CD1BBF">
        <w:rPr>
          <w:rFonts w:ascii="Traditional Arabic" w:eastAsia="Calibri" w:hAnsi="Traditional Arabic" w:hint="cs"/>
          <w:b w:val="0"/>
          <w:bCs w:val="0"/>
          <w:noProof w:val="0"/>
          <w:sz w:val="28"/>
          <w:rtl/>
        </w:rPr>
        <w:t>وإن كان الثلاثة كلهم في دائرة الصحيح المقبول وليس الرواة كلهم على درجة واحدة وبمنزلة واحدة بل منهم الثقة ومنهم الضعيف ومنهم الأوثق ومنهم الأضعف فهم درجات متفاوتة وقبول أخبارهم تبعًا لهذا التفاوت وإن كان الكل إذا كانوا ثقات كلهم في حيز القبول لكن أخبارهم متفاوتة فالألوف المؤل</w:t>
      </w:r>
      <w:r w:rsidR="009421ED">
        <w:rPr>
          <w:rFonts w:ascii="Traditional Arabic" w:eastAsia="Calibri" w:hAnsi="Traditional Arabic" w:hint="cs"/>
          <w:b w:val="0"/>
          <w:bCs w:val="0"/>
          <w:noProof w:val="0"/>
          <w:sz w:val="28"/>
          <w:rtl/>
        </w:rPr>
        <w:t>ّ</w:t>
      </w:r>
      <w:r w:rsidR="00044A27" w:rsidRPr="00CD1BBF">
        <w:rPr>
          <w:rFonts w:ascii="Traditional Arabic" w:eastAsia="Calibri" w:hAnsi="Traditional Arabic" w:hint="cs"/>
          <w:b w:val="0"/>
          <w:bCs w:val="0"/>
          <w:noProof w:val="0"/>
          <w:sz w:val="28"/>
          <w:rtl/>
        </w:rPr>
        <w:t xml:space="preserve">فة من الرواة هل كلهم في درجة واحدة هل كلهم في درجة مالك نجم السنن؟! لا، ما أحد يقول هذا أنت إذا جاءك من يخبرك ممن تعرفه من الناس بأن زيدًا حضر زيد حضر وهو ثقة عندك وجاءك من هو أوثق منه بأن زيدًا لم يحضر تقول ذاك ثقة أقبل كلامه وأرد كلام هذا أو تقبل كلام الأوثق؟ كلام الأوثق بلا شك عند أهل العلم هذا المقرَّر فالأخبار وإن قلنا بأنها متواتر وآحاد لكن نختلف معهم المتواتر يفيد العلم وملزِم وقطعي الثبوت تبقى مسألة الدلالة هم يقولون باطراد أن دلالته ليست قطعية ونحن نقول الأصل أن الدلالة قطعية لكن قد يعتري بعض الدلالات ما يعارضها فتنتقل من القطعي إلى ما دونه يعني قول الله جل وعلا </w:t>
      </w:r>
      <w:r w:rsidR="00423C7F" w:rsidRPr="009421ED">
        <w:rPr>
          <w:rFonts w:ascii="Traditional Arabic" w:eastAsia="Calibri" w:hAnsi="Traditional Arabic" w:cs="ATraditional Arabic"/>
          <w:b w:val="0"/>
          <w:bCs w:val="0"/>
          <w:noProof w:val="0"/>
          <w:color w:val="FF0000"/>
          <w:sz w:val="28"/>
          <w:rtl/>
        </w:rPr>
        <w:t>{</w:t>
      </w:r>
      <w:r w:rsidR="00423C7F" w:rsidRPr="009421ED">
        <w:rPr>
          <w:rStyle w:val="-"/>
          <w:color w:val="FF0000"/>
          <w:sz w:val="28"/>
          <w:szCs w:val="28"/>
          <w:rtl/>
        </w:rPr>
        <w:t xml:space="preserve">إِنَّا أَعْطَيْنَاكَ الْكَوْثَرَ فَصَلِّ لِرَبِّكَ وَانْحَرْ </w:t>
      </w:r>
      <w:r w:rsidR="00423C7F" w:rsidRPr="009421ED">
        <w:rPr>
          <w:rFonts w:ascii="Traditional Arabic" w:eastAsia="Calibri" w:hAnsi="Traditional Arabic" w:cs="ATraditional Arabic"/>
          <w:b w:val="0"/>
          <w:bCs w:val="0"/>
          <w:noProof w:val="0"/>
          <w:color w:val="FF0000"/>
          <w:sz w:val="28"/>
          <w:rtl/>
        </w:rPr>
        <w:t>}</w:t>
      </w:r>
      <w:r w:rsidR="00423C7F" w:rsidRPr="00CD1BBF">
        <w:rPr>
          <w:rFonts w:ascii="Traditional Arabic" w:eastAsia="Calibri" w:hAnsi="Traditional Arabic" w:cs="ATraditional Arabic"/>
          <w:b w:val="0"/>
          <w:bCs w:val="0"/>
          <w:noProof w:val="0"/>
          <w:sz w:val="28"/>
          <w:rtl/>
        </w:rPr>
        <w:t xml:space="preserve"> </w:t>
      </w:r>
      <w:r w:rsidR="00CD1BBF" w:rsidRPr="00CD1BBF">
        <w:rPr>
          <w:rFonts w:ascii="Traditional Arabic" w:eastAsia="Calibri" w:hAnsi="Traditional Arabic" w:cs="ATraditional Arabic"/>
          <w:b w:val="0"/>
          <w:bCs w:val="0"/>
          <w:noProof w:val="0"/>
          <w:color w:val="000000"/>
          <w:sz w:val="28"/>
          <w:rtl/>
        </w:rPr>
        <w:t>[سورة الكوثر:</w:t>
      </w:r>
      <w:r w:rsidR="00423C7F" w:rsidRPr="00CD1BBF">
        <w:rPr>
          <w:rFonts w:ascii="Traditional Arabic" w:eastAsia="Calibri" w:hAnsi="Traditional Arabic" w:cs="ATraditional Arabic"/>
          <w:b w:val="0"/>
          <w:bCs w:val="0"/>
          <w:noProof w:val="0"/>
          <w:color w:val="000000"/>
          <w:sz w:val="28"/>
          <w:rtl/>
        </w:rPr>
        <w:t>1-2]</w:t>
      </w:r>
      <w:r w:rsidR="00044A27" w:rsidRPr="00CD1BBF">
        <w:rPr>
          <w:rFonts w:ascii="Traditional Arabic" w:eastAsia="Calibri" w:hAnsi="Traditional Arabic" w:hint="cs"/>
          <w:b w:val="0"/>
          <w:bCs w:val="0"/>
          <w:noProof w:val="0"/>
          <w:sz w:val="28"/>
          <w:rtl/>
        </w:rPr>
        <w:t xml:space="preserve"> هذا قطعي أحد يشك في هذا ثبوته قطعي لكن دلالة الصلاة على صلاة العيد قطعية والا ظنية؟ ظنية بلا شك لكن هم يطردون هذا الفرق بيننا وبينهم أنا نقول من الأدلة القطعية ما في دلالته ما لا يفيد القطع مثل ما قلنا في </w:t>
      </w:r>
      <w:r w:rsidR="00044A27" w:rsidRPr="009421ED">
        <w:rPr>
          <w:rFonts w:ascii="Traditional Arabic" w:eastAsia="Calibri" w:hAnsi="Traditional Arabic" w:cs="ATraditional Arabic" w:hint="cs"/>
          <w:b w:val="0"/>
          <w:bCs w:val="0"/>
          <w:noProof w:val="0"/>
          <w:color w:val="FF0000"/>
          <w:sz w:val="28"/>
          <w:rtl/>
        </w:rPr>
        <w:t>{</w:t>
      </w:r>
      <w:r w:rsidR="00AE12C9" w:rsidRPr="009421ED">
        <w:rPr>
          <w:rStyle w:val="-"/>
          <w:rFonts w:hint="cs"/>
          <w:color w:val="FF0000"/>
          <w:sz w:val="28"/>
          <w:szCs w:val="28"/>
          <w:rtl/>
        </w:rPr>
        <w:t>فَصَلِّ</w:t>
      </w:r>
      <w:r w:rsidR="00AE12C9" w:rsidRPr="009421ED">
        <w:rPr>
          <w:rStyle w:val="-"/>
          <w:color w:val="FF0000"/>
          <w:sz w:val="28"/>
          <w:szCs w:val="28"/>
          <w:rtl/>
        </w:rPr>
        <w:t xml:space="preserve"> لِرَبِّكَ </w:t>
      </w:r>
      <w:r w:rsidR="00AE12C9" w:rsidRPr="009421ED">
        <w:rPr>
          <w:rStyle w:val="-"/>
          <w:color w:val="FF0000"/>
          <w:sz w:val="28"/>
          <w:szCs w:val="28"/>
          <w:rtl/>
        </w:rPr>
        <w:lastRenderedPageBreak/>
        <w:t>وَانْحَرْ</w:t>
      </w:r>
      <w:r w:rsidR="00044A27" w:rsidRPr="009421ED">
        <w:rPr>
          <w:rFonts w:ascii="Traditional Arabic" w:eastAsia="Calibri" w:hAnsi="Traditional Arabic" w:cs="ATraditional Arabic" w:hint="cs"/>
          <w:b w:val="0"/>
          <w:bCs w:val="0"/>
          <w:noProof w:val="0"/>
          <w:color w:val="FF0000"/>
          <w:sz w:val="28"/>
          <w:rtl/>
        </w:rPr>
        <w:t>}</w:t>
      </w:r>
      <w:r w:rsidR="00CD1BBF" w:rsidRPr="00CD1BBF">
        <w:rPr>
          <w:rFonts w:ascii="Traditional Arabic" w:eastAsia="Calibri" w:hAnsi="Traditional Arabic"/>
          <w:b w:val="0"/>
          <w:bCs w:val="0"/>
          <w:noProof w:val="0"/>
          <w:sz w:val="28"/>
          <w:rtl/>
        </w:rPr>
        <w:t xml:space="preserve"> [سورة الكوثر:</w:t>
      </w:r>
      <w:r w:rsidR="00AE12C9" w:rsidRPr="00CD1BBF">
        <w:rPr>
          <w:rFonts w:ascii="Traditional Arabic" w:eastAsia="Calibri" w:hAnsi="Traditional Arabic"/>
          <w:b w:val="0"/>
          <w:bCs w:val="0"/>
          <w:noProof w:val="0"/>
          <w:sz w:val="28"/>
          <w:rtl/>
        </w:rPr>
        <w:t>2]</w:t>
      </w:r>
      <w:r w:rsidR="00044A27" w:rsidRPr="00CD1BBF">
        <w:rPr>
          <w:rFonts w:ascii="Traditional Arabic" w:eastAsia="Calibri" w:hAnsi="Traditional Arabic" w:hint="cs"/>
          <w:b w:val="0"/>
          <w:bCs w:val="0"/>
          <w:noProof w:val="0"/>
          <w:sz w:val="28"/>
          <w:rtl/>
        </w:rPr>
        <w:t xml:space="preserve"> والذي يسمع هذا الكلام يكرر ما يُشَنْشَن به على علماء المصطلح في تقسيمهم المتواتر والآحاد ويقول أن هذا تبع للجهمية والمعتزلة والرافضة هذا الكلام ما هو بصحيح هذا الكلام ما هو بصحيح لكن لا نقول بقولهم أنه وإن كان ثبوته قطعي ومتواتر فدلالته ظنية لا تثبت به ما أشار إليه الشارح رحمه الله وأما الآحاد فعندهم هذا ما هو مشكل من الأصل منفي لأن ثبوته ظني والظن لا يغني من الحق شيئ</w:t>
      </w:r>
      <w:r w:rsidR="009421ED">
        <w:rPr>
          <w:rFonts w:ascii="Traditional Arabic" w:eastAsia="Calibri" w:hAnsi="Traditional Arabic" w:hint="cs"/>
          <w:b w:val="0"/>
          <w:bCs w:val="0"/>
          <w:noProof w:val="0"/>
          <w:sz w:val="28"/>
          <w:rtl/>
        </w:rPr>
        <w:t>ً</w:t>
      </w:r>
      <w:r w:rsidR="00044A27" w:rsidRPr="00CD1BBF">
        <w:rPr>
          <w:rFonts w:ascii="Traditional Arabic" w:eastAsia="Calibri" w:hAnsi="Traditional Arabic" w:hint="cs"/>
          <w:b w:val="0"/>
          <w:bCs w:val="0"/>
          <w:noProof w:val="0"/>
          <w:sz w:val="28"/>
          <w:rtl/>
        </w:rPr>
        <w:t>ا نقول وش معنى ظني؟ أنه يحتمل النقيض يحتمل الصدق والكذب هل في الرواة ما يُجزَم بخبره بحيث لا يحتمل النقيض مطلق</w:t>
      </w:r>
      <w:r w:rsidR="009421ED">
        <w:rPr>
          <w:rFonts w:ascii="Traditional Arabic" w:eastAsia="Calibri" w:hAnsi="Traditional Arabic" w:hint="cs"/>
          <w:b w:val="0"/>
          <w:bCs w:val="0"/>
          <w:noProof w:val="0"/>
          <w:sz w:val="28"/>
          <w:rtl/>
        </w:rPr>
        <w:t>ً</w:t>
      </w:r>
      <w:r w:rsidR="00044A27" w:rsidRPr="00CD1BBF">
        <w:rPr>
          <w:rFonts w:ascii="Traditional Arabic" w:eastAsia="Calibri" w:hAnsi="Traditional Arabic" w:hint="cs"/>
          <w:b w:val="0"/>
          <w:bCs w:val="0"/>
          <w:noProof w:val="0"/>
          <w:sz w:val="28"/>
          <w:rtl/>
        </w:rPr>
        <w:t xml:space="preserve">ا؟! مالك رحمه الله ما حصل له أوهام؟! حصل له أوهام وغيره من الرواة حصل ومَن يعرى من الخطأ؟! لكن ليست هذه القاعدة الأصل أن خبر الثقة مقبول بدون تردد لكن إذا وجدنا في خبر هذا الثقة ما يعارضه </w:t>
      </w:r>
      <w:r w:rsidR="00DD3366" w:rsidRPr="00CD1BBF">
        <w:rPr>
          <w:rFonts w:ascii="Traditional Arabic" w:eastAsia="Calibri" w:hAnsi="Traditional Arabic" w:hint="cs"/>
          <w:b w:val="0"/>
          <w:bCs w:val="0"/>
          <w:noProof w:val="0"/>
          <w:sz w:val="28"/>
          <w:rtl/>
        </w:rPr>
        <w:t xml:space="preserve">ممن هو أوثق منه هنا نقف قالوا فالمتواتر وإن كان قطعي السند لكنه غير قطعي الدلالة ذكرنا مثال صلاة العيد </w:t>
      </w:r>
      <w:r w:rsidR="00DD3366" w:rsidRPr="009421ED">
        <w:rPr>
          <w:rFonts w:ascii="Traditional Arabic" w:eastAsia="Calibri" w:hAnsi="Traditional Arabic" w:cs="ATraditional Arabic" w:hint="cs"/>
          <w:b w:val="0"/>
          <w:bCs w:val="0"/>
          <w:noProof w:val="0"/>
          <w:color w:val="FF0000"/>
          <w:sz w:val="28"/>
          <w:rtl/>
        </w:rPr>
        <w:t>{</w:t>
      </w:r>
      <w:r w:rsidR="00AE12C9" w:rsidRPr="009421ED">
        <w:rPr>
          <w:rStyle w:val="-"/>
          <w:rFonts w:hint="cs"/>
          <w:color w:val="FF0000"/>
          <w:sz w:val="28"/>
          <w:szCs w:val="28"/>
          <w:rtl/>
        </w:rPr>
        <w:t>فَصَلِّ</w:t>
      </w:r>
      <w:r w:rsidR="00AE12C9" w:rsidRPr="009421ED">
        <w:rPr>
          <w:rStyle w:val="-"/>
          <w:color w:val="FF0000"/>
          <w:sz w:val="28"/>
          <w:szCs w:val="28"/>
          <w:rtl/>
        </w:rPr>
        <w:t xml:space="preserve"> لِرَبِّكَ وَانْحَرْ</w:t>
      </w:r>
      <w:r w:rsidR="00DD3366" w:rsidRPr="009421ED">
        <w:rPr>
          <w:rFonts w:ascii="Traditional Arabic" w:eastAsia="Calibri" w:hAnsi="Traditional Arabic" w:cs="ATraditional Arabic" w:hint="cs"/>
          <w:b w:val="0"/>
          <w:bCs w:val="0"/>
          <w:noProof w:val="0"/>
          <w:color w:val="FF0000"/>
          <w:sz w:val="28"/>
          <w:rtl/>
        </w:rPr>
        <w:t>}</w:t>
      </w:r>
      <w:r w:rsidR="00CD1BBF" w:rsidRPr="00CD1BBF">
        <w:rPr>
          <w:rFonts w:ascii="Traditional Arabic" w:eastAsia="Calibri" w:hAnsi="Traditional Arabic"/>
          <w:b w:val="0"/>
          <w:bCs w:val="0"/>
          <w:noProof w:val="0"/>
          <w:sz w:val="28"/>
          <w:rtl/>
        </w:rPr>
        <w:t xml:space="preserve"> [سورة الكوثر:</w:t>
      </w:r>
      <w:r w:rsidR="00AE12C9" w:rsidRPr="00CD1BBF">
        <w:rPr>
          <w:rFonts w:ascii="Traditional Arabic" w:eastAsia="Calibri" w:hAnsi="Traditional Arabic"/>
          <w:b w:val="0"/>
          <w:bCs w:val="0"/>
          <w:noProof w:val="0"/>
          <w:sz w:val="28"/>
          <w:rtl/>
        </w:rPr>
        <w:t>2]</w:t>
      </w:r>
      <w:r w:rsidR="00DD3366" w:rsidRPr="00CD1BBF">
        <w:rPr>
          <w:rFonts w:ascii="Traditional Arabic" w:eastAsia="Calibri" w:hAnsi="Traditional Arabic" w:hint="cs"/>
          <w:b w:val="0"/>
          <w:bCs w:val="0"/>
          <w:noProof w:val="0"/>
          <w:sz w:val="28"/>
          <w:rtl/>
        </w:rPr>
        <w:t xml:space="preserve"> </w:t>
      </w:r>
      <w:r w:rsidR="00E916B8" w:rsidRPr="00CD1BBF">
        <w:rPr>
          <w:rFonts w:ascii="Traditional Arabic" w:eastAsia="Calibri" w:hAnsi="Traditional Arabic" w:hint="cs"/>
          <w:b w:val="0"/>
          <w:bCs w:val="0"/>
          <w:noProof w:val="0"/>
          <w:sz w:val="28"/>
          <w:rtl/>
        </w:rPr>
        <w:t>دلالته ظنية وإن كان ثبوته قطعي</w:t>
      </w:r>
      <w:r w:rsidR="009421ED">
        <w:rPr>
          <w:rFonts w:ascii="Traditional Arabic" w:eastAsia="Calibri" w:hAnsi="Traditional Arabic" w:hint="cs"/>
          <w:b w:val="0"/>
          <w:bCs w:val="0"/>
          <w:noProof w:val="0"/>
          <w:sz w:val="28"/>
          <w:rtl/>
        </w:rPr>
        <w:t>ً</w:t>
      </w:r>
      <w:r w:rsidR="00E916B8" w:rsidRPr="00CD1BBF">
        <w:rPr>
          <w:rFonts w:ascii="Traditional Arabic" w:eastAsia="Calibri" w:hAnsi="Traditional Arabic" w:hint="cs"/>
          <w:b w:val="0"/>
          <w:bCs w:val="0"/>
          <w:noProof w:val="0"/>
          <w:sz w:val="28"/>
          <w:rtl/>
        </w:rPr>
        <w:t xml:space="preserve">ا لكن هم يطردون يكون كل الأخبار القطعية دلالتها ظنية نقول ما هو بصحيح هذا الكلام باطل والغرض منه رد النصوص التي تثبت ما أثبته الله لنفسه وأثبته له رسوله -عليه الصلاة والسلام- يقول فإن الأدلة اللفظية لا تفيد اليقين طيب وش اللي يفيد اليقين؟ العقلية الأدلة اللفظية لا تفيد اليقين بخلاف الأدلة العقلية لكن بعقل مَن؟ </w:t>
      </w:r>
    </w:p>
    <w:p w:rsidR="00E916B8" w:rsidRPr="00CD1BBF" w:rsidRDefault="00E916B8" w:rsidP="00E916B8">
      <w:pPr>
        <w:tabs>
          <w:tab w:val="clear" w:pos="5187"/>
          <w:tab w:val="clear" w:pos="7313"/>
        </w:tabs>
        <w:spacing w:before="120" w:after="120" w:line="240" w:lineRule="atLeast"/>
        <w:rPr>
          <w:rFonts w:ascii="Traditional Arabic" w:eastAsia="Calibri" w:hAnsi="Traditional Arabic"/>
          <w:noProof w:val="0"/>
          <w:sz w:val="28"/>
          <w:rtl/>
        </w:rPr>
      </w:pPr>
      <w:r w:rsidRPr="00CD1BBF">
        <w:rPr>
          <w:rFonts w:ascii="Traditional Arabic" w:eastAsia="Calibri" w:hAnsi="Traditional Arabic" w:hint="cs"/>
          <w:noProof w:val="0"/>
          <w:sz w:val="28"/>
          <w:rtl/>
        </w:rPr>
        <w:t>طالب: .............</w:t>
      </w:r>
    </w:p>
    <w:p w:rsidR="00E916B8" w:rsidRPr="00CD1BBF" w:rsidRDefault="00E916B8" w:rsidP="00CD1BBF">
      <w:pPr>
        <w:tabs>
          <w:tab w:val="clear" w:pos="5187"/>
          <w:tab w:val="clear" w:pos="7313"/>
        </w:tabs>
        <w:spacing w:before="120" w:after="120" w:line="240" w:lineRule="atLeast"/>
        <w:rPr>
          <w:rFonts w:ascii="Traditional Arabic" w:eastAsia="Calibri" w:hAnsi="Traditional Arabic"/>
          <w:b w:val="0"/>
          <w:bCs w:val="0"/>
          <w:noProof w:val="0"/>
          <w:sz w:val="28"/>
          <w:rtl/>
        </w:rPr>
      </w:pPr>
      <w:r w:rsidRPr="00CD1BBF">
        <w:rPr>
          <w:rFonts w:ascii="Traditional Arabic" w:eastAsia="Calibri" w:hAnsi="Traditional Arabic" w:hint="cs"/>
          <w:b w:val="0"/>
          <w:bCs w:val="0"/>
          <w:noProof w:val="0"/>
          <w:sz w:val="28"/>
          <w:rtl/>
        </w:rPr>
        <w:t xml:space="preserve">الأدلة العقلية تفيد اليقين؟ وما أضعف عقل الإنسان المسكين! ولو لم يكن من ضعف عقولهم إلا تناقض أقوالهم وانظر في كتبهم تجد العجب العجاب تجد أشياء يعني عقل يقول إن أعمى الصين يرى بقة الأندلس هذا يفيد عقله القطع مثل هذا؟! وهو منهم من اللي يقولون هذا الكلام عقله يفيد القطع؟! دلالته.. هم اعتمدوا على مقدمات منطقية موروثة من اليونان وغيرهم وجعلوا نتائجها قطعية لو تقرؤون في كتب الكلام شفتم وش لون تاه العقل وضل العقل لما تركوا النص أمور غيبية أمور غيبية هل يدركها العقل باستقلال لا يمكن أن يدركها العقل باستقلال يعني ما وراء هذا الجدار أقرب شيء عندنا وراء هذا الجدار وش اللي وراء هالجدار؟! توقع أنت شف عقلك قد يطلع لك شيء! يا ناس مستحيل أمور غيبية يطلع عليها العقل؟! ولكنهم ضلوا لما هجروا النصوص وأتوا بالمضحكات مما يضحك منه الصبيان ويعجب منه بعض المجانين نسأل الله العافية وبهذا قدحوا في دلالة القرآن على الصفات لأن القرآن قطعي لا يستطيعون أن يقولوا ظني الثبوت </w:t>
      </w:r>
      <w:r w:rsidR="003B0726" w:rsidRPr="00CD1BBF">
        <w:rPr>
          <w:rFonts w:ascii="Traditional Arabic" w:eastAsia="Calibri" w:hAnsi="Traditional Arabic" w:hint="cs"/>
          <w:b w:val="0"/>
          <w:bCs w:val="0"/>
          <w:noProof w:val="0"/>
          <w:sz w:val="28"/>
          <w:rtl/>
        </w:rPr>
        <w:t xml:space="preserve">إنما هو قطعي لكن لما أُلجِموا بدلالته أو بثبوته القطعي لجؤوا إلى الدلالة الظنية قالوا والآحاد لا تفيد العلم في الآحاد وش معنى لا يفيد العلم؟ يعني أنه يحتمل النقيض ولا يُحلَف عليه يعني بمعنى أنه إذا جاءك خبر عن أوثق الثقات وليكن مالك نجم السنن مثال هل تحلف أن أن أن الخبر ثابت بمجرد رواية مالك؟ لأنه وهِم ضُبِط عليه أوهام هذا الذين قالوا إنه يفيد </w:t>
      </w:r>
      <w:r w:rsidR="003B0726" w:rsidRPr="00CD1BBF">
        <w:rPr>
          <w:rFonts w:ascii="Traditional Arabic" w:eastAsia="Calibri" w:hAnsi="Traditional Arabic" w:hint="cs"/>
          <w:b w:val="0"/>
          <w:bCs w:val="0"/>
          <w:noProof w:val="0"/>
          <w:sz w:val="28"/>
          <w:rtl/>
        </w:rPr>
        <w:lastRenderedPageBreak/>
        <w:t>الظن بمعنى أنه ليست نتيجته مائة بالمائة وإنما قد ينقص عن هذه النسبة إلى تسعة وتسعين ثمانية وتسعين وبعضهم ينزل إلى تسعين أو ثمانين هذا في دائرة الظن لأنه الظن الغالب على الغالب يعني لأن عندك الدلالات إما قطعية لا تحتمل النقيض يعني مائة بالمائة وتحلف عليها وتطلق زوجتك عليها ولا يحصل شيء من ذلك وإما ينزل قليلا</w:t>
      </w:r>
      <w:r w:rsidR="00D030E4">
        <w:rPr>
          <w:rFonts w:ascii="Traditional Arabic" w:eastAsia="Calibri" w:hAnsi="Traditional Arabic" w:hint="cs"/>
          <w:b w:val="0"/>
          <w:bCs w:val="0"/>
          <w:noProof w:val="0"/>
          <w:sz w:val="28"/>
          <w:rtl/>
        </w:rPr>
        <w:t>ً</w:t>
      </w:r>
      <w:r w:rsidR="003B0726" w:rsidRPr="00CD1BBF">
        <w:rPr>
          <w:rFonts w:ascii="Traditional Arabic" w:eastAsia="Calibri" w:hAnsi="Traditional Arabic" w:hint="cs"/>
          <w:b w:val="0"/>
          <w:bCs w:val="0"/>
          <w:noProof w:val="0"/>
          <w:sz w:val="28"/>
          <w:rtl/>
        </w:rPr>
        <w:t xml:space="preserve"> يقرب من اليقين بنسبة واحد أو اثنين أو خمسة أو عشرة وإما أن ينزل إلى أكثر من ذلك حتى يصل إلى قريب من المساوي الذي هو الشك هذا كله في دائرة الظن الغالب المساوي هو الشك والمرجوح اللي بعد النصف إلى الآخر إلى ما يقرب من الصفر الوهم وأما بالنسبة لما لا نسبة له هذا هو الجهل يسمونه يسمونه الجهل ومنه المركَّب ومنه البسيط إلى غير ذلك المقصود أن كلامهم لأنه قد يفهم هذا الكلام أحد ثم يأتي إلى ما في كتب المصطلح من تقسيم الأخبار إلى متواتر وآحاد يقول هذا كلام الجهمية والمعتزلة والرافضة نقول لا، </w:t>
      </w:r>
      <w:r w:rsidR="00D030E4">
        <w:rPr>
          <w:rFonts w:ascii="Traditional Arabic" w:eastAsia="Calibri" w:hAnsi="Traditional Arabic" w:hint="cs"/>
          <w:b w:val="0"/>
          <w:bCs w:val="0"/>
          <w:noProof w:val="0"/>
          <w:sz w:val="28"/>
          <w:rtl/>
        </w:rPr>
        <w:t>ال</w:t>
      </w:r>
      <w:r w:rsidR="003B0726" w:rsidRPr="00CD1BBF">
        <w:rPr>
          <w:rFonts w:ascii="Traditional Arabic" w:eastAsia="Calibri" w:hAnsi="Traditional Arabic" w:hint="cs"/>
          <w:b w:val="0"/>
          <w:bCs w:val="0"/>
          <w:noProof w:val="0"/>
          <w:sz w:val="28"/>
          <w:rtl/>
        </w:rPr>
        <w:t xml:space="preserve">أخبار متفاوتة باتفاق العقلاء سميتها آحاد سميتها أخبار صحيح وأصح شيء ثاني هذا ما فيه إشكال المقصود أنها متفاوتة ودلالتها فيها ما هو الظني لاسيما إذا وُجِد معارِض وحصل في فهمه بعض الاختلاف بين أهل العلم تكون الدلالة عليه ليست قطعية إلا إذا اتفق العلماء على دلالته وفيها أيضًا يعني الآحاد منها الصحيح المقبول المحتج به ومنه الحسن وهو داخل في المقبول وهذا لا يرده إلا مبتدع ويستدل به في جميع أبواب الدين بعضهم يقول الآحاد لا تثبت بها العقائد نقول لا، العقائد باب من أبواب الدين كالعبادات تثبت بما ثبت عن النبي -صلى الله عليه وسلم- والآحاد لا تفيد العلم ولا يحتج بها من جهة ولا يُحتَج بها من جهة طريقها ولا من جهة متنها يعني إذا قالوا في المتواتر أنه ظني الدلالة فمن باب أولى أن يقولوه في الآحاد فيجتمع في الآحاد ظنية الثبوت وظنية الدلالة نقول الثبوت قد يوافَقون على شيء منه مع أن في الآحاد ما هو قطعي مع أن في الآحاد ما هو قطعي وأما بالنسبة للدلالة فليس بصحيح الآحاد الذي لم يصل إلى حد المتواتر وهو مما يجب العمل به في جميع أبواب الدين هذا لا يختلف فيه أحد بعضهم يقول إن إن عمر رد خبر أبي موسى في الاستئذان قالوا لا يقبل خبر الواحد نقول ليس بصحيح لم يرده إلا من باب الاحتياط ولذلك قَبِله لما شهد له أبو سعيد ومع شهادة أبي سعيد لا يزال لا يزال آحاد هو لم يرد خبر الآحاد فالاحتياط مطلوب للسنة إذا حصل على الإنسان أي تردد يطلب المزيد وإلا فالأصل القبول </w:t>
      </w:r>
      <w:r w:rsidR="00671EF3" w:rsidRPr="00CD1BBF">
        <w:rPr>
          <w:rFonts w:ascii="Traditional Arabic" w:eastAsia="Calibri" w:hAnsi="Traditional Arabic" w:hint="cs"/>
          <w:b w:val="0"/>
          <w:bCs w:val="0"/>
          <w:noProof w:val="0"/>
          <w:sz w:val="28"/>
          <w:rtl/>
        </w:rPr>
        <w:t>ولا يُحتَج بها من جهة طريقها ولا من جهة متنها فسدوا على القلوب معرفة الرب تعالى وأسمائه وصفاته وأفعاله من جهة الرسول حتى من جهة الله جل وعلا مادام القرآن ظني الدلالة سدوا على القلوب معرفة الله جل وعلا من جهة كتابه ومن جهة سنة نبيه -صلى الله عليه وسلم- فيه مصدر للتلقي غير الكتاب والسنة وما بُنِيَ عليهما مما قرره أهل العلم إذا خلا الأمر من كتاب وسنة معناه ما الفرق بينه وبين أقوال الصحف وغيرها التي لا تستند على أصل فسد</w:t>
      </w:r>
      <w:r w:rsidR="00D030E4">
        <w:rPr>
          <w:rFonts w:ascii="Traditional Arabic" w:eastAsia="Calibri" w:hAnsi="Traditional Arabic" w:hint="cs"/>
          <w:b w:val="0"/>
          <w:bCs w:val="0"/>
          <w:noProof w:val="0"/>
          <w:sz w:val="28"/>
          <w:rtl/>
        </w:rPr>
        <w:t>ّ</w:t>
      </w:r>
      <w:r w:rsidR="00671EF3" w:rsidRPr="00CD1BBF">
        <w:rPr>
          <w:rFonts w:ascii="Traditional Arabic" w:eastAsia="Calibri" w:hAnsi="Traditional Arabic" w:hint="cs"/>
          <w:b w:val="0"/>
          <w:bCs w:val="0"/>
          <w:noProof w:val="0"/>
          <w:sz w:val="28"/>
          <w:rtl/>
        </w:rPr>
        <w:t xml:space="preserve">وا على القلوب معرفة الرب تبارك وتعالى وأسمائه وصفاته وأفعاله من جهة الرسول وأحالوا الناس على قضايا وهمية ومقدمات </w:t>
      </w:r>
      <w:r w:rsidR="00671EF3" w:rsidRPr="00CD1BBF">
        <w:rPr>
          <w:rFonts w:ascii="Traditional Arabic" w:eastAsia="Calibri" w:hAnsi="Traditional Arabic" w:hint="cs"/>
          <w:b w:val="0"/>
          <w:bCs w:val="0"/>
          <w:noProof w:val="0"/>
          <w:sz w:val="28"/>
          <w:rtl/>
        </w:rPr>
        <w:lastRenderedPageBreak/>
        <w:t xml:space="preserve">خيالية سموها قواطع عقلية وبراهين يقينية اقرؤوا في كتاب المواقف والمقاصد للتفتازاني وشرحه للتفتازاني المواقف للعضد الإيجي واقرؤوا في كتب الكلام نهاية الإقدام في علم الكلام للشهرستاني وغيره من كتب الرازي وغيرهم ممن صنفوا في هذا الباب تعرفون حقيقة هذا الكلام وتقرأ الكتاب من أوله إلى آخره كلام مظلم خالٍ من النصوص إلا للتحريف والتأويل والتعطيل سموها قواطع عقلية وبراهين يقينية وهي في التحقيق كلام جزل إذا سمعتم مقدماتهم ونتائجهم ثم في النهاية تمسك شيء؟! </w:t>
      </w:r>
      <w:r w:rsidR="00671EF3" w:rsidRPr="00D030E4">
        <w:rPr>
          <w:rFonts w:ascii="Traditional Arabic" w:eastAsia="Calibri" w:hAnsi="Traditional Arabic" w:cs="ATraditional Arabic" w:hint="cs"/>
          <w:b w:val="0"/>
          <w:bCs w:val="0"/>
          <w:noProof w:val="0"/>
          <w:color w:val="FF0000"/>
          <w:sz w:val="28"/>
          <w:rtl/>
        </w:rPr>
        <w:t>{</w:t>
      </w:r>
      <w:r w:rsidR="00AE12C9" w:rsidRPr="00D030E4">
        <w:rPr>
          <w:rStyle w:val="-"/>
          <w:rFonts w:hint="cs"/>
          <w:color w:val="FF0000"/>
          <w:sz w:val="28"/>
          <w:szCs w:val="28"/>
          <w:rtl/>
        </w:rPr>
        <w:t>كَسَرَابٍ</w:t>
      </w:r>
      <w:r w:rsidR="00AE12C9" w:rsidRPr="00D030E4">
        <w:rPr>
          <w:rStyle w:val="-"/>
          <w:color w:val="FF0000"/>
          <w:sz w:val="28"/>
          <w:szCs w:val="28"/>
          <w:rtl/>
        </w:rPr>
        <w:t xml:space="preserve"> بِقِيعَةٍ يَحْسَبُهُ الظَّمْآنُ مَاءً حَتَّى إِذَا جَاءهُ لَمْ يَجِدْهُ شَيْئاً وَوَجَدَ اللَّهَ عِندَهُ فَوَفَّاهُ حِسَابَهُ وَاللَّهُ سَرِيعُ الْحِسَابِ</w:t>
      </w:r>
      <w:r w:rsidR="00671EF3" w:rsidRPr="00D030E4">
        <w:rPr>
          <w:rFonts w:ascii="Traditional Arabic" w:eastAsia="Calibri" w:hAnsi="Traditional Arabic" w:cs="ATraditional Arabic" w:hint="cs"/>
          <w:b w:val="0"/>
          <w:bCs w:val="0"/>
          <w:noProof w:val="0"/>
          <w:color w:val="FF0000"/>
          <w:sz w:val="28"/>
          <w:rtl/>
        </w:rPr>
        <w:t>}</w:t>
      </w:r>
      <w:r w:rsidR="00CD1BBF" w:rsidRPr="00CD1BBF">
        <w:rPr>
          <w:rFonts w:ascii="Traditional Arabic" w:eastAsia="Calibri" w:hAnsi="Traditional Arabic"/>
          <w:b w:val="0"/>
          <w:bCs w:val="0"/>
          <w:noProof w:val="0"/>
          <w:sz w:val="28"/>
          <w:rtl/>
        </w:rPr>
        <w:t xml:space="preserve"> [سورة النــور:</w:t>
      </w:r>
      <w:r w:rsidR="00AE12C9" w:rsidRPr="00CD1BBF">
        <w:rPr>
          <w:rFonts w:ascii="Traditional Arabic" w:eastAsia="Calibri" w:hAnsi="Traditional Arabic"/>
          <w:b w:val="0"/>
          <w:bCs w:val="0"/>
          <w:noProof w:val="0"/>
          <w:sz w:val="28"/>
          <w:rtl/>
        </w:rPr>
        <w:t>39]</w:t>
      </w:r>
      <w:r w:rsidR="00671EF3" w:rsidRPr="00CD1BBF">
        <w:rPr>
          <w:rFonts w:ascii="Traditional Arabic" w:eastAsia="Calibri" w:hAnsi="Traditional Arabic" w:hint="cs"/>
          <w:b w:val="0"/>
          <w:bCs w:val="0"/>
          <w:noProof w:val="0"/>
          <w:sz w:val="28"/>
          <w:rtl/>
        </w:rPr>
        <w:t xml:space="preserve"> إذا انتهيت من الكتاب حتى وإن كان يُحفَظ حفظ في النهاية لا شيء لأنك لو تأملته لجئت بنظيره مما ينقضه لأن عندك عقل مثل عقولهم مادام الحكم ليس الكتاب والسنة فكل واحد له أن يستقل بعقله ويعمل بما يؤديه إليه عقله نسأل الله العافية </w:t>
      </w:r>
      <w:r w:rsidR="00671EF3" w:rsidRPr="00D030E4">
        <w:rPr>
          <w:rFonts w:ascii="Traditional Arabic" w:eastAsia="Calibri" w:hAnsi="Traditional Arabic" w:cs="ATraditional Arabic" w:hint="cs"/>
          <w:b w:val="0"/>
          <w:bCs w:val="0"/>
          <w:noProof w:val="0"/>
          <w:color w:val="FF0000"/>
          <w:sz w:val="28"/>
          <w:rtl/>
        </w:rPr>
        <w:t>{</w:t>
      </w:r>
      <w:r w:rsidR="00AE12C9" w:rsidRPr="00D030E4">
        <w:rPr>
          <w:rStyle w:val="-"/>
          <w:rFonts w:hint="cs"/>
          <w:color w:val="FF0000"/>
          <w:sz w:val="28"/>
          <w:szCs w:val="28"/>
          <w:rtl/>
        </w:rPr>
        <w:t>أَوْ</w:t>
      </w:r>
      <w:r w:rsidR="00AE12C9" w:rsidRPr="00D030E4">
        <w:rPr>
          <w:rStyle w:val="-"/>
          <w:color w:val="FF0000"/>
          <w:sz w:val="28"/>
          <w:szCs w:val="28"/>
          <w:rtl/>
        </w:rPr>
        <w:t xml:space="preserve"> كَظُلُمَاتٍ فِي بَحْرٍ لُّجِّيٍّ يَغْشَاهُ مَوْجٌ مِّن فَوْقِهِ مَوْجٌ مِّن فَوْقِهِ سَحَابٌ ظُلُمَاتٌ بَعْضُهَا فَوْقَ بَعْضٍ</w:t>
      </w:r>
      <w:r w:rsidR="00671EF3" w:rsidRPr="00D030E4">
        <w:rPr>
          <w:rFonts w:ascii="Traditional Arabic" w:eastAsia="Calibri" w:hAnsi="Traditional Arabic" w:cs="ATraditional Arabic" w:hint="cs"/>
          <w:b w:val="0"/>
          <w:bCs w:val="0"/>
          <w:noProof w:val="0"/>
          <w:color w:val="FF0000"/>
          <w:sz w:val="28"/>
          <w:rtl/>
        </w:rPr>
        <w:t>}</w:t>
      </w:r>
      <w:r w:rsidR="00CD1BBF" w:rsidRPr="00CD1BBF">
        <w:rPr>
          <w:rFonts w:ascii="Traditional Arabic" w:eastAsia="Calibri" w:hAnsi="Traditional Arabic"/>
          <w:b w:val="0"/>
          <w:bCs w:val="0"/>
          <w:noProof w:val="0"/>
          <w:sz w:val="28"/>
          <w:rtl/>
        </w:rPr>
        <w:t xml:space="preserve"> [سورة النــور:</w:t>
      </w:r>
      <w:r w:rsidR="00AE12C9" w:rsidRPr="00CD1BBF">
        <w:rPr>
          <w:rFonts w:ascii="Traditional Arabic" w:eastAsia="Calibri" w:hAnsi="Traditional Arabic"/>
          <w:b w:val="0"/>
          <w:bCs w:val="0"/>
          <w:noProof w:val="0"/>
          <w:sz w:val="28"/>
          <w:rtl/>
        </w:rPr>
        <w:t>40]</w:t>
      </w:r>
      <w:r w:rsidR="00671EF3" w:rsidRPr="00CD1BBF">
        <w:rPr>
          <w:rFonts w:ascii="Traditional Arabic" w:eastAsia="Calibri" w:hAnsi="Traditional Arabic" w:hint="cs"/>
          <w:b w:val="0"/>
          <w:bCs w:val="0"/>
          <w:noProof w:val="0"/>
          <w:sz w:val="28"/>
          <w:rtl/>
        </w:rPr>
        <w:t xml:space="preserve"> يعني يستدلون بقول فلان وبقول فلان وبقول فلان وكلها ليس فيها نور الدليل بل هي ظلمات بعضها فوق بعض </w:t>
      </w:r>
      <w:r w:rsidR="00671EF3" w:rsidRPr="00D030E4">
        <w:rPr>
          <w:rFonts w:ascii="Traditional Arabic" w:eastAsia="Calibri" w:hAnsi="Traditional Arabic" w:cs="ATraditional Arabic" w:hint="cs"/>
          <w:b w:val="0"/>
          <w:bCs w:val="0"/>
          <w:noProof w:val="0"/>
          <w:color w:val="FF0000"/>
          <w:sz w:val="28"/>
          <w:rtl/>
        </w:rPr>
        <w:t>{</w:t>
      </w:r>
      <w:r w:rsidR="00AE12C9" w:rsidRPr="00D030E4">
        <w:rPr>
          <w:rStyle w:val="-"/>
          <w:rFonts w:hint="cs"/>
          <w:color w:val="FF0000"/>
          <w:sz w:val="28"/>
          <w:szCs w:val="28"/>
          <w:rtl/>
        </w:rPr>
        <w:t>إِذَا</w:t>
      </w:r>
      <w:r w:rsidR="00AE12C9" w:rsidRPr="00D030E4">
        <w:rPr>
          <w:rStyle w:val="-"/>
          <w:color w:val="FF0000"/>
          <w:sz w:val="28"/>
          <w:szCs w:val="28"/>
          <w:rtl/>
        </w:rPr>
        <w:t xml:space="preserve"> أَخْرَجَ يَدَهُ لَمْ يَكَدْ يَرَاهَا وَمَن لَّمْ يَجْعَلِ اللَّهُ لَهُ نُوراً فَمَا لَهُ مِن نُّورٍ</w:t>
      </w:r>
      <w:r w:rsidR="00671EF3" w:rsidRPr="00D030E4">
        <w:rPr>
          <w:rFonts w:ascii="Traditional Arabic" w:eastAsia="Calibri" w:hAnsi="Traditional Arabic" w:cs="ATraditional Arabic" w:hint="cs"/>
          <w:b w:val="0"/>
          <w:bCs w:val="0"/>
          <w:noProof w:val="0"/>
          <w:color w:val="FF0000"/>
          <w:sz w:val="28"/>
          <w:rtl/>
        </w:rPr>
        <w:t>}</w:t>
      </w:r>
      <w:r w:rsidR="00CD1BBF" w:rsidRPr="00CD1BBF">
        <w:rPr>
          <w:rFonts w:ascii="Traditional Arabic" w:eastAsia="Calibri" w:hAnsi="Traditional Arabic"/>
          <w:b w:val="0"/>
          <w:bCs w:val="0"/>
          <w:noProof w:val="0"/>
          <w:sz w:val="28"/>
          <w:rtl/>
        </w:rPr>
        <w:t xml:space="preserve"> [سورة النــور:</w:t>
      </w:r>
      <w:r w:rsidR="00AE12C9" w:rsidRPr="00CD1BBF">
        <w:rPr>
          <w:rFonts w:ascii="Traditional Arabic" w:eastAsia="Calibri" w:hAnsi="Traditional Arabic"/>
          <w:b w:val="0"/>
          <w:bCs w:val="0"/>
          <w:noProof w:val="0"/>
          <w:sz w:val="28"/>
          <w:rtl/>
        </w:rPr>
        <w:t>40]</w:t>
      </w:r>
      <w:r w:rsidR="00671EF3" w:rsidRPr="00CD1BBF">
        <w:rPr>
          <w:rFonts w:ascii="Traditional Arabic" w:eastAsia="Calibri" w:hAnsi="Traditional Arabic" w:hint="cs"/>
          <w:b w:val="0"/>
          <w:bCs w:val="0"/>
          <w:noProof w:val="0"/>
          <w:sz w:val="28"/>
          <w:rtl/>
        </w:rPr>
        <w:t xml:space="preserve"> من أين تأتي بالنور ونور الكتاب والسنة مفقود من أين تأتي به؟! </w:t>
      </w:r>
    </w:p>
    <w:p w:rsidR="00671EF3" w:rsidRPr="00CD1BBF" w:rsidRDefault="00671EF3" w:rsidP="003B0726">
      <w:pPr>
        <w:tabs>
          <w:tab w:val="clear" w:pos="5187"/>
          <w:tab w:val="clear" w:pos="7313"/>
        </w:tabs>
        <w:spacing w:before="120" w:after="120" w:line="240" w:lineRule="atLeast"/>
        <w:rPr>
          <w:rFonts w:ascii="Traditional Arabic" w:eastAsia="Calibri" w:hAnsi="Traditional Arabic"/>
          <w:noProof w:val="0"/>
          <w:sz w:val="28"/>
          <w:rtl/>
        </w:rPr>
      </w:pPr>
      <w:r w:rsidRPr="00CD1BBF">
        <w:rPr>
          <w:rFonts w:ascii="Traditional Arabic" w:eastAsia="Calibri" w:hAnsi="Traditional Arabic" w:hint="cs"/>
          <w:noProof w:val="0"/>
          <w:sz w:val="28"/>
          <w:rtl/>
        </w:rPr>
        <w:t>طالب: ...........</w:t>
      </w:r>
    </w:p>
    <w:p w:rsidR="00DA3DE3" w:rsidRPr="00CD1BBF" w:rsidRDefault="00671EF3" w:rsidP="00DA3DE3">
      <w:pPr>
        <w:tabs>
          <w:tab w:val="clear" w:pos="5187"/>
          <w:tab w:val="clear" w:pos="7313"/>
        </w:tabs>
        <w:spacing w:before="120" w:after="120" w:line="240" w:lineRule="atLeast"/>
        <w:rPr>
          <w:rFonts w:ascii="Traditional Arabic" w:eastAsia="Calibri" w:hAnsi="Traditional Arabic"/>
          <w:b w:val="0"/>
          <w:bCs w:val="0"/>
          <w:noProof w:val="0"/>
          <w:sz w:val="28"/>
          <w:rtl/>
        </w:rPr>
      </w:pPr>
      <w:r w:rsidRPr="00CD1BBF">
        <w:rPr>
          <w:rFonts w:ascii="Traditional Arabic" w:eastAsia="Calibri" w:hAnsi="Traditional Arabic" w:hint="cs"/>
          <w:b w:val="0"/>
          <w:bCs w:val="0"/>
          <w:noProof w:val="0"/>
          <w:sz w:val="28"/>
          <w:rtl/>
        </w:rPr>
        <w:t>لا، العلماء حذروا من النظر في كتب الكلام حذروا منه لأنه أولا</w:t>
      </w:r>
      <w:r w:rsidR="00D030E4">
        <w:rPr>
          <w:rFonts w:ascii="Traditional Arabic" w:eastAsia="Calibri" w:hAnsi="Traditional Arabic" w:hint="cs"/>
          <w:b w:val="0"/>
          <w:bCs w:val="0"/>
          <w:noProof w:val="0"/>
          <w:sz w:val="28"/>
          <w:rtl/>
        </w:rPr>
        <w:t>ً</w:t>
      </w:r>
      <w:r w:rsidRPr="00CD1BBF">
        <w:rPr>
          <w:rFonts w:ascii="Traditional Arabic" w:eastAsia="Calibri" w:hAnsi="Traditional Arabic" w:hint="cs"/>
          <w:b w:val="0"/>
          <w:bCs w:val="0"/>
          <w:noProof w:val="0"/>
          <w:sz w:val="28"/>
          <w:rtl/>
        </w:rPr>
        <w:t xml:space="preserve"> عليك أن تهتم بتأصيل نفسك بكلام بكلام الله وسنة نبيه -عليه الصلاة والسلام- وكلام أئمة السلف فإذا أتقنت وضبطت وكنت ممن أوتي فضل ذكاء وفهم وقرأت فيها بنية الرد عليها ونقضها فعل ذلك شيخ الإسلام رحمه الله لكن الذي يُخشى منه أنك تدخل ولا تستطيع أن تخرج كما صرح به كثير ممن قرأها حتى الغزالي ما استطاع أن يتخلص منها الغزالي مع أنه من الأئمة ما استطاع أن يتخلص وكل من كبارهم وأئمتهم صرحوا بالندم الشديد على قراءتها والنظر فيها وتمنوا أن ماتوا على عقائد العجائز </w:t>
      </w:r>
      <w:r w:rsidR="00DA3DE3" w:rsidRPr="00CD1BBF">
        <w:rPr>
          <w:rFonts w:ascii="Traditional Arabic" w:eastAsia="Calibri" w:hAnsi="Traditional Arabic" w:hint="cs"/>
          <w:b w:val="0"/>
          <w:bCs w:val="0"/>
          <w:noProof w:val="0"/>
          <w:sz w:val="28"/>
          <w:rtl/>
        </w:rPr>
        <w:t>لأنهم ما استفادوا شيء وأرادوا أن يتخلصوا يخلصوا قلوبهم وعقولهم مما علق بها ولم يستطيعوا.</w:t>
      </w:r>
    </w:p>
    <w:p w:rsidR="00DA3DE3" w:rsidRPr="00CD1BBF" w:rsidRDefault="00DA3DE3" w:rsidP="00DA3DE3">
      <w:pPr>
        <w:tabs>
          <w:tab w:val="clear" w:pos="5187"/>
          <w:tab w:val="clear" w:pos="7313"/>
        </w:tabs>
        <w:spacing w:before="120" w:after="120" w:line="240" w:lineRule="atLeast"/>
        <w:rPr>
          <w:rFonts w:ascii="Traditional Arabic" w:eastAsia="Calibri" w:hAnsi="Traditional Arabic"/>
          <w:noProof w:val="0"/>
          <w:sz w:val="28"/>
          <w:rtl/>
        </w:rPr>
      </w:pPr>
      <w:r w:rsidRPr="00CD1BBF">
        <w:rPr>
          <w:rFonts w:ascii="Traditional Arabic" w:eastAsia="Calibri" w:hAnsi="Traditional Arabic" w:hint="cs"/>
          <w:noProof w:val="0"/>
          <w:sz w:val="28"/>
          <w:rtl/>
        </w:rPr>
        <w:t>"ومن العجب.."</w:t>
      </w:r>
    </w:p>
    <w:p w:rsidR="00671EF3" w:rsidRPr="00CD1BBF" w:rsidRDefault="00DA3DE3" w:rsidP="00CD1BBF">
      <w:pPr>
        <w:tabs>
          <w:tab w:val="clear" w:pos="5187"/>
          <w:tab w:val="clear" w:pos="7313"/>
        </w:tabs>
        <w:spacing w:before="120" w:after="120" w:line="240" w:lineRule="atLeast"/>
        <w:rPr>
          <w:rFonts w:ascii="Traditional Arabic" w:eastAsia="Calibri" w:hAnsi="Traditional Arabic"/>
          <w:b w:val="0"/>
          <w:bCs w:val="0"/>
          <w:noProof w:val="0"/>
          <w:sz w:val="28"/>
          <w:rtl/>
        </w:rPr>
      </w:pPr>
      <w:r w:rsidRPr="00CD1BBF">
        <w:rPr>
          <w:rFonts w:ascii="Traditional Arabic" w:eastAsia="Calibri" w:hAnsi="Traditional Arabic" w:hint="cs"/>
          <w:b w:val="0"/>
          <w:bCs w:val="0"/>
          <w:noProof w:val="0"/>
          <w:sz w:val="28"/>
          <w:rtl/>
        </w:rPr>
        <w:t>أخبار الآحاد اللي أشرنا أن فيها ما يفي القطع فيها ما يفيد القطع قالوا إذا احتفت به قرينة خبر الواحد إذا احتفت به قرينة أفاد القطع مثل أن يتسلسل برواية الأئمة كالخبر الذي يرويه أحمد عن الشافعي عن مالك عن نافع عن ابن عمر هذا إذا أفلت الخطأ فيه والوهم من الأول ما أفلت من الثانية ولا يمكن أن يتتابع هؤلاء على خطأ فيه إذا أفلت مثلا</w:t>
      </w:r>
      <w:r w:rsidR="00D030E4">
        <w:rPr>
          <w:rFonts w:ascii="Traditional Arabic" w:eastAsia="Calibri" w:hAnsi="Traditional Arabic" w:hint="cs"/>
          <w:b w:val="0"/>
          <w:bCs w:val="0"/>
          <w:noProof w:val="0"/>
          <w:sz w:val="28"/>
          <w:rtl/>
        </w:rPr>
        <w:t>ً</w:t>
      </w:r>
      <w:r w:rsidRPr="00CD1BBF">
        <w:rPr>
          <w:rFonts w:ascii="Traditional Arabic" w:eastAsia="Calibri" w:hAnsi="Traditional Arabic" w:hint="cs"/>
          <w:b w:val="0"/>
          <w:bCs w:val="0"/>
          <w:noProof w:val="0"/>
          <w:sz w:val="28"/>
          <w:rtl/>
        </w:rPr>
        <w:t xml:space="preserve"> من من وهم من ابن عمر مثلا</w:t>
      </w:r>
      <w:r w:rsidR="00D030E4">
        <w:rPr>
          <w:rFonts w:ascii="Traditional Arabic" w:eastAsia="Calibri" w:hAnsi="Traditional Arabic" w:hint="cs"/>
          <w:b w:val="0"/>
          <w:bCs w:val="0"/>
          <w:noProof w:val="0"/>
          <w:sz w:val="28"/>
          <w:rtl/>
        </w:rPr>
        <w:t>ً</w:t>
      </w:r>
      <w:r w:rsidRPr="00CD1BBF">
        <w:rPr>
          <w:rFonts w:ascii="Traditional Arabic" w:eastAsia="Calibri" w:hAnsi="Traditional Arabic" w:hint="cs"/>
          <w:b w:val="0"/>
          <w:bCs w:val="0"/>
          <w:noProof w:val="0"/>
          <w:sz w:val="28"/>
          <w:rtl/>
        </w:rPr>
        <w:t xml:space="preserve"> </w:t>
      </w:r>
      <w:r w:rsidRPr="00CD1BBF">
        <w:rPr>
          <w:rFonts w:ascii="Traditional Arabic" w:eastAsia="Calibri" w:hAnsi="Traditional Arabic" w:hint="cs"/>
          <w:b w:val="0"/>
          <w:bCs w:val="0"/>
          <w:noProof w:val="0"/>
          <w:sz w:val="28"/>
          <w:rtl/>
        </w:rPr>
        <w:lastRenderedPageBreak/>
        <w:t xml:space="preserve">راويه نافع ثم بعد ذلك مالك الممحِّص ثم بعد ذلك من يليه ثم من يليه من الأئمة قالوا إذا تسلسل برواية الأئمة قالوا هذا أفاد قرينة على أنه محفوظ مقطوع بثبوته إذا كان له شاهد يزكيه من القرآن أو تلقته الأمة بالقبول هذا أيضًا يفيد القطع هناك قرائن أيضًا تجعل الخبر مفيدًا للقطع كما في قصة تحويل القبلة أهل مسجد قباء يصلون الصبح أو العصر على حسب الروايات إلى جهة بيت المقدس فجاءهم شخص واحد فقال لهم إن القبلة حُوِّلت إلى الكعبة فاستداروا كما هم هذا خبر واحد وهم على قبلة مقطوع بها يعني صلوا وراء النبي -عليه الصلاة والسلام- إلى بيت المقدس ورأوه يصلي واستفاض بينهم مقطوع بالجهة إلى جهة.. فكيف تحولوا بخبر واحد؟ هناك قرائن تدل على أن الخبر صدق النبي -عليه الصلاة والسلام- كان يتشوَّف إلى تحويل القبلة وهم يعلمون ذلك </w:t>
      </w:r>
      <w:r w:rsidRPr="00D030E4">
        <w:rPr>
          <w:rFonts w:ascii="Traditional Arabic" w:eastAsia="Calibri" w:hAnsi="Traditional Arabic" w:cs="ATraditional Arabic" w:hint="cs"/>
          <w:b w:val="0"/>
          <w:bCs w:val="0"/>
          <w:noProof w:val="0"/>
          <w:color w:val="FF0000"/>
          <w:sz w:val="28"/>
          <w:rtl/>
        </w:rPr>
        <w:t>{</w:t>
      </w:r>
      <w:r w:rsidR="00AE12C9" w:rsidRPr="00D030E4">
        <w:rPr>
          <w:rStyle w:val="-"/>
          <w:rFonts w:hint="cs"/>
          <w:color w:val="FF0000"/>
          <w:sz w:val="28"/>
          <w:szCs w:val="28"/>
          <w:rtl/>
        </w:rPr>
        <w:t>قَدْ</w:t>
      </w:r>
      <w:r w:rsidR="00AE12C9" w:rsidRPr="00D030E4">
        <w:rPr>
          <w:rStyle w:val="-"/>
          <w:color w:val="FF0000"/>
          <w:sz w:val="28"/>
          <w:szCs w:val="28"/>
          <w:rtl/>
        </w:rPr>
        <w:t xml:space="preserve"> نَرَى تَقَلُّبَ وَجْهِكَ فِي السَّمَاءِ فَلَنُوَلِّيَنَّكَ قِبْلَةً تَرْضَاهَا</w:t>
      </w:r>
      <w:r w:rsidRPr="00D030E4">
        <w:rPr>
          <w:rFonts w:ascii="Traditional Arabic" w:eastAsia="Calibri" w:hAnsi="Traditional Arabic" w:cs="ATraditional Arabic" w:hint="cs"/>
          <w:b w:val="0"/>
          <w:bCs w:val="0"/>
          <w:noProof w:val="0"/>
          <w:color w:val="FF0000"/>
          <w:sz w:val="28"/>
          <w:rtl/>
        </w:rPr>
        <w:t>}</w:t>
      </w:r>
      <w:r w:rsidR="00CD1BBF" w:rsidRPr="00CD1BBF">
        <w:rPr>
          <w:rFonts w:ascii="Traditional Arabic" w:eastAsia="Calibri" w:hAnsi="Traditional Arabic"/>
          <w:b w:val="0"/>
          <w:bCs w:val="0"/>
          <w:noProof w:val="0"/>
          <w:sz w:val="28"/>
          <w:rtl/>
        </w:rPr>
        <w:t xml:space="preserve"> [سورة البقرة:</w:t>
      </w:r>
      <w:r w:rsidR="00AE12C9" w:rsidRPr="00CD1BBF">
        <w:rPr>
          <w:rFonts w:ascii="Traditional Arabic" w:eastAsia="Calibri" w:hAnsi="Traditional Arabic"/>
          <w:b w:val="0"/>
          <w:bCs w:val="0"/>
          <w:noProof w:val="0"/>
          <w:sz w:val="28"/>
          <w:rtl/>
        </w:rPr>
        <w:t>144]</w:t>
      </w:r>
      <w:r w:rsidRPr="00CD1BBF">
        <w:rPr>
          <w:rFonts w:ascii="Traditional Arabic" w:eastAsia="Calibri" w:hAnsi="Traditional Arabic" w:hint="cs"/>
          <w:b w:val="0"/>
          <w:bCs w:val="0"/>
          <w:noProof w:val="0"/>
          <w:sz w:val="28"/>
          <w:rtl/>
        </w:rPr>
        <w:t xml:space="preserve"> كان النبي -عليه الصلاة والسلام- يتشوف ويقلب وجهه في السماء من أجل أن تحوَّل القبلة وهم يعرفون ذلك عندهم هذه القرينة فلما جاءهم الخبر والنفوس مرتاضة لقبول هذا الخبر قبلوه ولا أُنكر عليهم لكنهم في أول الصلاة هم على قبلة صحيحة وحكم ثابت لما بلغهم الناسخ استداروا كما هم.</w:t>
      </w:r>
    </w:p>
    <w:p w:rsidR="00DA3DE3" w:rsidRPr="00CD1BBF" w:rsidRDefault="00DA3DE3" w:rsidP="00DA3DE3">
      <w:pPr>
        <w:tabs>
          <w:tab w:val="clear" w:pos="5187"/>
          <w:tab w:val="clear" w:pos="7313"/>
        </w:tabs>
        <w:spacing w:before="120" w:after="120" w:line="240" w:lineRule="atLeast"/>
        <w:rPr>
          <w:rFonts w:ascii="Traditional Arabic" w:eastAsia="Calibri" w:hAnsi="Traditional Arabic"/>
          <w:noProof w:val="0"/>
          <w:sz w:val="28"/>
          <w:rtl/>
        </w:rPr>
      </w:pPr>
      <w:r w:rsidRPr="00CD1BBF">
        <w:rPr>
          <w:rFonts w:ascii="Traditional Arabic" w:eastAsia="Calibri" w:hAnsi="Traditional Arabic" w:hint="cs"/>
          <w:noProof w:val="0"/>
          <w:sz w:val="28"/>
          <w:rtl/>
        </w:rPr>
        <w:t>"ومن العجب أنهم قدموها على نصوص الوحي وعزلوا لأجلها النصوص فأقفرت قلوبهم من الاهتداء بالنصوص ولم يظفروا بقضاء العقول الصحيحة المؤيَّدة بالفطرة المؤيَّدة بالفطرة السليمة والنصوص النبوية ولو حك</w:t>
      </w:r>
      <w:r w:rsidR="00D030E4">
        <w:rPr>
          <w:rFonts w:ascii="Traditional Arabic" w:eastAsia="Calibri" w:hAnsi="Traditional Arabic" w:hint="cs"/>
          <w:noProof w:val="0"/>
          <w:sz w:val="28"/>
          <w:rtl/>
        </w:rPr>
        <w:t>ّ</w:t>
      </w:r>
      <w:r w:rsidRPr="00CD1BBF">
        <w:rPr>
          <w:rFonts w:ascii="Traditional Arabic" w:eastAsia="Calibri" w:hAnsi="Traditional Arabic" w:hint="cs"/>
          <w:noProof w:val="0"/>
          <w:sz w:val="28"/>
          <w:rtl/>
        </w:rPr>
        <w:t>موا نصوص الوحي لفازوا بالمعقول الصحيح الموافق للفطرة السليمة."</w:t>
      </w:r>
    </w:p>
    <w:p w:rsidR="00DA3DE3" w:rsidRPr="00CD1BBF" w:rsidRDefault="00DA3DE3" w:rsidP="00DA3DE3">
      <w:pPr>
        <w:tabs>
          <w:tab w:val="clear" w:pos="5187"/>
          <w:tab w:val="clear" w:pos="7313"/>
        </w:tabs>
        <w:spacing w:before="120" w:after="120" w:line="240" w:lineRule="atLeast"/>
        <w:rPr>
          <w:rFonts w:ascii="Traditional Arabic" w:eastAsia="Calibri" w:hAnsi="Traditional Arabic"/>
          <w:b w:val="0"/>
          <w:bCs w:val="0"/>
          <w:noProof w:val="0"/>
          <w:sz w:val="28"/>
          <w:rtl/>
        </w:rPr>
      </w:pPr>
      <w:r w:rsidRPr="00CD1BBF">
        <w:rPr>
          <w:rFonts w:ascii="Traditional Arabic" w:eastAsia="Calibri" w:hAnsi="Traditional Arabic" w:hint="cs"/>
          <w:b w:val="0"/>
          <w:bCs w:val="0"/>
          <w:noProof w:val="0"/>
          <w:sz w:val="28"/>
          <w:rtl/>
        </w:rPr>
        <w:t xml:space="preserve">لأنه يستحيل أن يتعارَض النقل الصحيح مع العقل الصريح يستحيل أن يتعارض النقل الصحيح مع العقل الصريح فالشرع لا يأتي بما تحيله العقول وإن جاء بما تحتار فيه العقول لكنه لا يأتي بما تحيله العقول ويتصادم معها وما المراد بالعقول العقل الذي </w:t>
      </w:r>
      <w:r w:rsidR="000F389A" w:rsidRPr="00CD1BBF">
        <w:rPr>
          <w:rFonts w:ascii="Traditional Arabic" w:eastAsia="Calibri" w:hAnsi="Traditional Arabic" w:hint="cs"/>
          <w:b w:val="0"/>
          <w:bCs w:val="0"/>
          <w:noProof w:val="0"/>
          <w:sz w:val="28"/>
          <w:rtl/>
        </w:rPr>
        <w:t>يوافق الفطرة ليست العقول التي اجتالتها الشياطين ولعبت بها كعقول أهل الكلام الذين اعتمدوا في تأسيس قواعدهم وقضاياهم على من ليسوا من أهل الإسلام.</w:t>
      </w:r>
    </w:p>
    <w:p w:rsidR="000F389A" w:rsidRPr="00CD1BBF" w:rsidRDefault="000F389A" w:rsidP="00DA3DE3">
      <w:pPr>
        <w:tabs>
          <w:tab w:val="clear" w:pos="5187"/>
          <w:tab w:val="clear" w:pos="7313"/>
        </w:tabs>
        <w:spacing w:before="120" w:after="120" w:line="240" w:lineRule="atLeast"/>
        <w:rPr>
          <w:rFonts w:ascii="Traditional Arabic" w:eastAsia="Calibri" w:hAnsi="Traditional Arabic"/>
          <w:noProof w:val="0"/>
          <w:sz w:val="28"/>
          <w:rtl/>
        </w:rPr>
      </w:pPr>
      <w:r w:rsidRPr="00CD1BBF">
        <w:rPr>
          <w:rFonts w:ascii="Traditional Arabic" w:eastAsia="Calibri" w:hAnsi="Traditional Arabic" w:hint="cs"/>
          <w:noProof w:val="0"/>
          <w:sz w:val="28"/>
          <w:rtl/>
        </w:rPr>
        <w:t>"بل كل فريق من أرباب البدع يعرض النصوص على بدعته وما ظنه معقولا</w:t>
      </w:r>
      <w:r w:rsidR="00D030E4">
        <w:rPr>
          <w:rFonts w:ascii="Traditional Arabic" w:eastAsia="Calibri" w:hAnsi="Traditional Arabic" w:hint="cs"/>
          <w:noProof w:val="0"/>
          <w:sz w:val="28"/>
          <w:rtl/>
        </w:rPr>
        <w:t>ً</w:t>
      </w:r>
      <w:r w:rsidRPr="00CD1BBF">
        <w:rPr>
          <w:rFonts w:ascii="Traditional Arabic" w:eastAsia="Calibri" w:hAnsi="Traditional Arabic" w:hint="cs"/>
          <w:noProof w:val="0"/>
          <w:sz w:val="28"/>
          <w:rtl/>
        </w:rPr>
        <w:t xml:space="preserve"> فما وافقه قال إنه محكم وقَبِلَه واحتج به وما خالفه قال إنه متشابه ثم رده وسمى رده تفويض</w:t>
      </w:r>
      <w:r w:rsidR="00D030E4">
        <w:rPr>
          <w:rFonts w:ascii="Traditional Arabic" w:eastAsia="Calibri" w:hAnsi="Traditional Arabic" w:hint="cs"/>
          <w:noProof w:val="0"/>
          <w:sz w:val="28"/>
          <w:rtl/>
        </w:rPr>
        <w:t>ً</w:t>
      </w:r>
      <w:r w:rsidRPr="00CD1BBF">
        <w:rPr>
          <w:rFonts w:ascii="Traditional Arabic" w:eastAsia="Calibri" w:hAnsi="Traditional Arabic" w:hint="cs"/>
          <w:noProof w:val="0"/>
          <w:sz w:val="28"/>
          <w:rtl/>
        </w:rPr>
        <w:t>ا أو حرفه وسمى تحريفه تأويلا</w:t>
      </w:r>
      <w:r w:rsidR="00D030E4">
        <w:rPr>
          <w:rFonts w:ascii="Traditional Arabic" w:eastAsia="Calibri" w:hAnsi="Traditional Arabic" w:hint="cs"/>
          <w:noProof w:val="0"/>
          <w:sz w:val="28"/>
          <w:rtl/>
        </w:rPr>
        <w:t>ً</w:t>
      </w:r>
      <w:r w:rsidRPr="00CD1BBF">
        <w:rPr>
          <w:rFonts w:ascii="Traditional Arabic" w:eastAsia="Calibri" w:hAnsi="Traditional Arabic" w:hint="cs"/>
          <w:noProof w:val="0"/>
          <w:sz w:val="28"/>
          <w:rtl/>
        </w:rPr>
        <w:t xml:space="preserve"> فلذلك اشتد إنكار أهل السنة عليهم وطريق أهل السنة ألا يعدلوا عن النص الصريح ألا يعدلوا عن النص الصحيح ولا يعارضوا بمعقول ولا قول فلان كما أشار إليه الشيخ وكما قال البخاري رحمه الله سمعت الحميديَّ يقول كنا عند الشافعي رحمه الله فأتاه رجل فسأله عن مسألة فقال قضى فيها رسول الله -صلى الله عليه وسلم- كذا وكذا فقال رجل للشافعي ما تقول أنت؟ فقال سبحان الله! تُراني في كنيسة؟! تُراني في بيعة؟! تَرى عَلَيَّ.."</w:t>
      </w:r>
    </w:p>
    <w:p w:rsidR="000F389A" w:rsidRPr="00CD1BBF" w:rsidRDefault="000F389A" w:rsidP="00DA3DE3">
      <w:pPr>
        <w:tabs>
          <w:tab w:val="clear" w:pos="5187"/>
          <w:tab w:val="clear" w:pos="7313"/>
        </w:tabs>
        <w:spacing w:before="120" w:after="120" w:line="240" w:lineRule="atLeast"/>
        <w:rPr>
          <w:rFonts w:ascii="Traditional Arabic" w:eastAsia="Calibri" w:hAnsi="Traditional Arabic"/>
          <w:b w:val="0"/>
          <w:bCs w:val="0"/>
          <w:noProof w:val="0"/>
          <w:sz w:val="28"/>
          <w:rtl/>
        </w:rPr>
      </w:pPr>
      <w:r w:rsidRPr="00CD1BBF">
        <w:rPr>
          <w:rFonts w:ascii="Traditional Arabic" w:eastAsia="Calibri" w:hAnsi="Traditional Arabic" w:hint="cs"/>
          <w:b w:val="0"/>
          <w:bCs w:val="0"/>
          <w:noProof w:val="0"/>
          <w:sz w:val="28"/>
          <w:rtl/>
        </w:rPr>
        <w:lastRenderedPageBreak/>
        <w:t>بِيعة.. بِيعة..</w:t>
      </w:r>
    </w:p>
    <w:p w:rsidR="000F389A" w:rsidRPr="00CD1BBF" w:rsidRDefault="000F389A" w:rsidP="00DA3DE3">
      <w:pPr>
        <w:tabs>
          <w:tab w:val="clear" w:pos="5187"/>
          <w:tab w:val="clear" w:pos="7313"/>
        </w:tabs>
        <w:spacing w:before="120" w:after="120" w:line="240" w:lineRule="atLeast"/>
        <w:rPr>
          <w:rFonts w:ascii="Traditional Arabic" w:eastAsia="Calibri" w:hAnsi="Traditional Arabic"/>
          <w:noProof w:val="0"/>
          <w:sz w:val="28"/>
          <w:rtl/>
        </w:rPr>
      </w:pPr>
      <w:r w:rsidRPr="00CD1BBF">
        <w:rPr>
          <w:rFonts w:ascii="Traditional Arabic" w:eastAsia="Calibri" w:hAnsi="Traditional Arabic" w:hint="cs"/>
          <w:noProof w:val="0"/>
          <w:sz w:val="28"/>
          <w:rtl/>
        </w:rPr>
        <w:t>أحسن الله إليك.</w:t>
      </w:r>
    </w:p>
    <w:p w:rsidR="000F389A" w:rsidRPr="00CD1BBF" w:rsidRDefault="000F389A" w:rsidP="000F389A">
      <w:pPr>
        <w:tabs>
          <w:tab w:val="clear" w:pos="5187"/>
          <w:tab w:val="clear" w:pos="7313"/>
        </w:tabs>
        <w:spacing w:before="120" w:after="120" w:line="240" w:lineRule="atLeast"/>
        <w:rPr>
          <w:rFonts w:ascii="Traditional Arabic" w:eastAsia="Calibri" w:hAnsi="Traditional Arabic"/>
          <w:noProof w:val="0"/>
          <w:sz w:val="28"/>
          <w:rtl/>
        </w:rPr>
      </w:pPr>
      <w:r w:rsidRPr="00CD1BBF">
        <w:rPr>
          <w:rFonts w:ascii="Traditional Arabic" w:eastAsia="Calibri" w:hAnsi="Traditional Arabic" w:hint="cs"/>
          <w:noProof w:val="0"/>
          <w:sz w:val="28"/>
          <w:rtl/>
        </w:rPr>
        <w:t>"تُراني في بِيعة؟! تَرى على وسطي زَنارا؟!"</w:t>
      </w:r>
    </w:p>
    <w:p w:rsidR="000F389A" w:rsidRPr="00CD1BBF" w:rsidRDefault="000F389A" w:rsidP="00DA3DE3">
      <w:pPr>
        <w:tabs>
          <w:tab w:val="clear" w:pos="5187"/>
          <w:tab w:val="clear" w:pos="7313"/>
        </w:tabs>
        <w:spacing w:before="120" w:after="120" w:line="240" w:lineRule="atLeast"/>
        <w:rPr>
          <w:rFonts w:ascii="Traditional Arabic" w:eastAsia="Calibri" w:hAnsi="Traditional Arabic"/>
          <w:b w:val="0"/>
          <w:bCs w:val="0"/>
          <w:noProof w:val="0"/>
          <w:sz w:val="28"/>
          <w:rtl/>
        </w:rPr>
      </w:pPr>
      <w:r w:rsidRPr="00CD1BBF">
        <w:rPr>
          <w:rFonts w:ascii="Traditional Arabic" w:eastAsia="Calibri" w:hAnsi="Traditional Arabic" w:hint="cs"/>
          <w:b w:val="0"/>
          <w:bCs w:val="0"/>
          <w:noProof w:val="0"/>
          <w:sz w:val="28"/>
          <w:rtl/>
        </w:rPr>
        <w:t>زُنَّارا..</w:t>
      </w:r>
    </w:p>
    <w:p w:rsidR="000F389A" w:rsidRPr="00CD1BBF" w:rsidRDefault="000F389A" w:rsidP="00DA3DE3">
      <w:pPr>
        <w:tabs>
          <w:tab w:val="clear" w:pos="5187"/>
          <w:tab w:val="clear" w:pos="7313"/>
        </w:tabs>
        <w:spacing w:before="120" w:after="120" w:line="240" w:lineRule="atLeast"/>
        <w:rPr>
          <w:rFonts w:ascii="Traditional Arabic" w:eastAsia="Calibri" w:hAnsi="Traditional Arabic"/>
          <w:noProof w:val="0"/>
          <w:sz w:val="28"/>
          <w:rtl/>
        </w:rPr>
      </w:pPr>
      <w:r w:rsidRPr="00CD1BBF">
        <w:rPr>
          <w:rFonts w:ascii="Traditional Arabic" w:eastAsia="Calibri" w:hAnsi="Traditional Arabic" w:hint="cs"/>
          <w:noProof w:val="0"/>
          <w:sz w:val="28"/>
          <w:rtl/>
        </w:rPr>
        <w:t>أحسن الله إليك.</w:t>
      </w:r>
    </w:p>
    <w:p w:rsidR="000F389A" w:rsidRPr="00CD1BBF" w:rsidRDefault="000F389A" w:rsidP="00DA3DE3">
      <w:pPr>
        <w:tabs>
          <w:tab w:val="clear" w:pos="5187"/>
          <w:tab w:val="clear" w:pos="7313"/>
        </w:tabs>
        <w:spacing w:before="120" w:after="120" w:line="240" w:lineRule="atLeast"/>
        <w:rPr>
          <w:rFonts w:ascii="Traditional Arabic" w:eastAsia="Calibri" w:hAnsi="Traditional Arabic"/>
          <w:noProof w:val="0"/>
          <w:sz w:val="28"/>
          <w:rtl/>
        </w:rPr>
      </w:pPr>
      <w:r w:rsidRPr="00CD1BBF">
        <w:rPr>
          <w:rFonts w:ascii="Traditional Arabic" w:eastAsia="Calibri" w:hAnsi="Traditional Arabic" w:hint="cs"/>
          <w:noProof w:val="0"/>
          <w:sz w:val="28"/>
          <w:rtl/>
        </w:rPr>
        <w:t>"تَرى على وسطي زُنارا؟!.."</w:t>
      </w:r>
    </w:p>
    <w:p w:rsidR="000F389A" w:rsidRPr="00CD1BBF" w:rsidRDefault="000F389A" w:rsidP="00DA3DE3">
      <w:pPr>
        <w:tabs>
          <w:tab w:val="clear" w:pos="5187"/>
          <w:tab w:val="clear" w:pos="7313"/>
        </w:tabs>
        <w:spacing w:before="120" w:after="120" w:line="240" w:lineRule="atLeast"/>
        <w:rPr>
          <w:rFonts w:ascii="Traditional Arabic" w:eastAsia="Calibri" w:hAnsi="Traditional Arabic"/>
          <w:b w:val="0"/>
          <w:bCs w:val="0"/>
          <w:noProof w:val="0"/>
          <w:sz w:val="28"/>
          <w:rtl/>
        </w:rPr>
      </w:pPr>
      <w:r w:rsidRPr="00CD1BBF">
        <w:rPr>
          <w:rFonts w:ascii="Traditional Arabic" w:eastAsia="Calibri" w:hAnsi="Traditional Arabic" w:hint="cs"/>
          <w:b w:val="0"/>
          <w:bCs w:val="0"/>
          <w:noProof w:val="0"/>
          <w:sz w:val="28"/>
          <w:rtl/>
        </w:rPr>
        <w:t>نعم اليهود يشدون الزُّنَّار على أوساطهم.</w:t>
      </w:r>
    </w:p>
    <w:p w:rsidR="000F389A" w:rsidRPr="00CD1BBF" w:rsidRDefault="000F389A" w:rsidP="00DA3DE3">
      <w:pPr>
        <w:tabs>
          <w:tab w:val="clear" w:pos="5187"/>
          <w:tab w:val="clear" w:pos="7313"/>
        </w:tabs>
        <w:spacing w:before="120" w:after="120" w:line="240" w:lineRule="atLeast"/>
        <w:rPr>
          <w:rFonts w:ascii="Traditional Arabic" w:eastAsia="Calibri" w:hAnsi="Traditional Arabic"/>
          <w:noProof w:val="0"/>
          <w:sz w:val="28"/>
          <w:rtl/>
        </w:rPr>
      </w:pPr>
      <w:r w:rsidRPr="00CD1BBF">
        <w:rPr>
          <w:rFonts w:ascii="Traditional Arabic" w:eastAsia="Calibri" w:hAnsi="Traditional Arabic" w:hint="cs"/>
          <w:noProof w:val="0"/>
          <w:sz w:val="28"/>
          <w:rtl/>
        </w:rPr>
        <w:t>"أقول لك قضى رسول الله -صلى الله عليه وسلم-، وأنت تقول: ما تقول أنت؟!"</w:t>
      </w:r>
    </w:p>
    <w:p w:rsidR="000F389A" w:rsidRPr="00CD1BBF" w:rsidRDefault="000F389A" w:rsidP="00A2452B">
      <w:pPr>
        <w:tabs>
          <w:tab w:val="clear" w:pos="5187"/>
          <w:tab w:val="clear" w:pos="7313"/>
        </w:tabs>
        <w:spacing w:before="120" w:after="120" w:line="240" w:lineRule="atLeast"/>
        <w:rPr>
          <w:rFonts w:ascii="Traditional Arabic" w:eastAsia="Calibri" w:hAnsi="Traditional Arabic"/>
          <w:b w:val="0"/>
          <w:bCs w:val="0"/>
          <w:noProof w:val="0"/>
          <w:sz w:val="28"/>
          <w:rtl/>
        </w:rPr>
      </w:pPr>
      <w:r w:rsidRPr="00CD1BBF">
        <w:rPr>
          <w:rFonts w:ascii="Traditional Arabic" w:eastAsia="Calibri" w:hAnsi="Traditional Arabic" w:hint="cs"/>
          <w:b w:val="0"/>
          <w:bCs w:val="0"/>
          <w:noProof w:val="0"/>
          <w:sz w:val="28"/>
          <w:rtl/>
        </w:rPr>
        <w:t xml:space="preserve">يعني مفاده أن الشافعي رحمه الله يقول أنا لست بيهودي ولا نصراني أنا مسلم ومن لازم المسلم أن يقتدي بالنبي -عليه الصلاة والسلام- ويعتمد ما يقوله ولا يلتفت إلى غيره كما جاء عن ابن عباس لما قيل له في المتعة ما قيل له إن أبا بكر وعمر يقولان كذا قال يوشك أن تنزل عليكم حجارة من السماء أقول قال رسول الله -صلى الله عليه وسلم- وتقولون قال أبو بكر وعمر؟!  الآن ما هو بيعارضون بقول أبي بكر وعمر الآن يعارضون بأقوال يهود ونصارى وكفار واحد ممن يزاول الدعوة مع الأسف سنين بل عقود قيل له عن حديث </w:t>
      </w:r>
      <w:r w:rsidR="00AE12C9" w:rsidRPr="00D030E4">
        <w:rPr>
          <w:rFonts w:ascii="Traditional Arabic" w:eastAsia="Calibri" w:hAnsi="Traditional Arabic" w:hint="cs"/>
          <w:b w:val="0"/>
          <w:bCs w:val="0"/>
          <w:noProof w:val="0"/>
          <w:color w:val="0000FF"/>
          <w:sz w:val="28"/>
          <w:rtl/>
        </w:rPr>
        <w:t>«</w:t>
      </w:r>
      <w:r w:rsidRPr="00D030E4">
        <w:rPr>
          <w:rFonts w:ascii="Traditional Arabic" w:eastAsia="Calibri" w:hAnsi="Traditional Arabic" w:hint="cs"/>
          <w:b w:val="0"/>
          <w:bCs w:val="0"/>
          <w:noProof w:val="0"/>
          <w:color w:val="0000FF"/>
          <w:sz w:val="28"/>
          <w:rtl/>
        </w:rPr>
        <w:t>لن يفلح قوم ولوا أمرهم امرأة</w:t>
      </w:r>
      <w:r w:rsidR="00AE12C9" w:rsidRPr="00D030E4">
        <w:rPr>
          <w:rFonts w:ascii="Traditional Arabic" w:eastAsia="Calibri" w:hAnsi="Traditional Arabic" w:hint="cs"/>
          <w:b w:val="0"/>
          <w:bCs w:val="0"/>
          <w:noProof w:val="0"/>
          <w:color w:val="0000FF"/>
          <w:sz w:val="28"/>
          <w:rtl/>
        </w:rPr>
        <w:t>»</w:t>
      </w:r>
      <w:r w:rsidRPr="00CD1BBF">
        <w:rPr>
          <w:rFonts w:ascii="Traditional Arabic" w:eastAsia="Calibri" w:hAnsi="Traditional Arabic" w:hint="cs"/>
          <w:b w:val="0"/>
          <w:bCs w:val="0"/>
          <w:noProof w:val="0"/>
          <w:sz w:val="28"/>
          <w:rtl/>
        </w:rPr>
        <w:t xml:space="preserve"> الحديث في البخاري قال الكلام ليس بصحيح الحديث ليس بصحيح ليش؟! قال غاندي حكمت الهند ونجحت وتاتشر حكمت الإنجليز وغلودمائير هزمت العرب وش لون؟! وين لن يفلح..؟! هؤلاء أفلحوا! يا أخي وش معنى الفلاح</w:t>
      </w:r>
      <w:r w:rsidR="00D030E4">
        <w:rPr>
          <w:rFonts w:ascii="Traditional Arabic" w:eastAsia="Calibri" w:hAnsi="Traditional Arabic" w:hint="cs"/>
          <w:b w:val="0"/>
          <w:bCs w:val="0"/>
          <w:noProof w:val="0"/>
          <w:sz w:val="28"/>
          <w:rtl/>
        </w:rPr>
        <w:t>؟</w:t>
      </w:r>
      <w:r w:rsidRPr="00CD1BBF">
        <w:rPr>
          <w:rFonts w:ascii="Traditional Arabic" w:eastAsia="Calibri" w:hAnsi="Traditional Arabic" w:hint="cs"/>
          <w:b w:val="0"/>
          <w:bCs w:val="0"/>
          <w:noProof w:val="0"/>
          <w:sz w:val="28"/>
          <w:rtl/>
        </w:rPr>
        <w:t xml:space="preserve"> هل تدرك معنى الفلاح الذي جاءت به النصوص؟! وما يدريك أنهم أفلحوا مآت الملايين عندهم المساكين ويتوجه عليهم الظلم والجوع والفقير ومع ذلك تقول أفلحوا! وش معنى الفلاح في تقديرك وفي ميزانك ما هو الفلاح علشان تحكم بأن هؤلاء أفلحوا </w:t>
      </w:r>
      <w:r w:rsidR="00A2452B" w:rsidRPr="00CD1BBF">
        <w:rPr>
          <w:rFonts w:ascii="Traditional Arabic" w:eastAsia="Calibri" w:hAnsi="Traditional Arabic" w:hint="cs"/>
          <w:b w:val="0"/>
          <w:bCs w:val="0"/>
          <w:noProof w:val="0"/>
          <w:sz w:val="28"/>
          <w:rtl/>
        </w:rPr>
        <w:t xml:space="preserve">والحديث ليس بصحيح بل يرده الواقع يقول الآن ابن عباس يوشِك عن تُنَزَّل عليكم حجارة من السماء أقول قال رسول الله -صلى الله عليه وسلم- وتقولون قال أبو بكر وعمر مع أن أبا بكر وعمر ممن أمرنا بالاقتداء بهم </w:t>
      </w:r>
      <w:r w:rsidR="00AE12C9" w:rsidRPr="00D030E4">
        <w:rPr>
          <w:rFonts w:ascii="Traditional Arabic" w:eastAsia="Calibri" w:hAnsi="Traditional Arabic" w:hint="cs"/>
          <w:b w:val="0"/>
          <w:bCs w:val="0"/>
          <w:noProof w:val="0"/>
          <w:color w:val="0000FF"/>
          <w:sz w:val="28"/>
          <w:rtl/>
        </w:rPr>
        <w:t>«</w:t>
      </w:r>
      <w:r w:rsidR="00A2452B" w:rsidRPr="00D030E4">
        <w:rPr>
          <w:rFonts w:ascii="Traditional Arabic" w:eastAsia="Calibri" w:hAnsi="Traditional Arabic" w:hint="cs"/>
          <w:b w:val="0"/>
          <w:bCs w:val="0"/>
          <w:noProof w:val="0"/>
          <w:color w:val="0000FF"/>
          <w:sz w:val="28"/>
          <w:rtl/>
        </w:rPr>
        <w:t>اقتدوا باللذَين من بعدي عليكم بسنتي وسنة الخلفاء الراشدين المهديين..</w:t>
      </w:r>
      <w:r w:rsidR="00AE12C9" w:rsidRPr="00D030E4">
        <w:rPr>
          <w:rFonts w:ascii="Traditional Arabic" w:eastAsia="Calibri" w:hAnsi="Traditional Arabic" w:hint="cs"/>
          <w:b w:val="0"/>
          <w:bCs w:val="0"/>
          <w:noProof w:val="0"/>
          <w:color w:val="0000FF"/>
          <w:sz w:val="28"/>
          <w:rtl/>
        </w:rPr>
        <w:t>»</w:t>
      </w:r>
      <w:r w:rsidR="00A2452B" w:rsidRPr="00CD1BBF">
        <w:rPr>
          <w:rFonts w:ascii="Traditional Arabic" w:eastAsia="Calibri" w:hAnsi="Traditional Arabic" w:hint="cs"/>
          <w:b w:val="0"/>
          <w:bCs w:val="0"/>
          <w:noProof w:val="0"/>
          <w:sz w:val="28"/>
          <w:rtl/>
        </w:rPr>
        <w:t xml:space="preserve"> يأتي بأفعال يهود ونصارى ويبطل بهم الحديث الصحيح! أين العقول؟! يعني كل هذا استدراج يصل بالإنسان إلى هذه المرحلة تجده يتساهل في أول الأمر في أمر يسير ثم ما هو أشد منه ثم ثم وجد نفسه في هذا الوحل والا مَن يصدِّق أن مسلم يصلي يقول سبحان ربي الأسفل؟! هل قالها أول كلمة ذي؟! هو استدرج قال بكلام ثم ألزم بلوازمه وهكذا واعت</w:t>
      </w:r>
      <w:r w:rsidR="00D030E4">
        <w:rPr>
          <w:rFonts w:ascii="Traditional Arabic" w:eastAsia="Calibri" w:hAnsi="Traditional Arabic" w:hint="cs"/>
          <w:b w:val="0"/>
          <w:bCs w:val="0"/>
          <w:noProof w:val="0"/>
          <w:sz w:val="28"/>
          <w:rtl/>
        </w:rPr>
        <w:t>م</w:t>
      </w:r>
      <w:r w:rsidR="00A2452B" w:rsidRPr="00CD1BBF">
        <w:rPr>
          <w:rFonts w:ascii="Traditional Arabic" w:eastAsia="Calibri" w:hAnsi="Traditional Arabic" w:hint="cs"/>
          <w:b w:val="0"/>
          <w:bCs w:val="0"/>
          <w:noProof w:val="0"/>
          <w:sz w:val="28"/>
          <w:rtl/>
        </w:rPr>
        <w:t xml:space="preserve">د على عقله وعقول من.. أمثال هؤلاء ثم وصل إلى هذا الحد فعلى الإنسان أن يحتاط لنفسه ويهتم بأمره </w:t>
      </w:r>
      <w:r w:rsidR="00A2452B" w:rsidRPr="00CD1BBF">
        <w:rPr>
          <w:rFonts w:ascii="Traditional Arabic" w:eastAsia="Calibri" w:hAnsi="Traditional Arabic" w:hint="cs"/>
          <w:b w:val="0"/>
          <w:bCs w:val="0"/>
          <w:noProof w:val="0"/>
          <w:sz w:val="28"/>
          <w:rtl/>
        </w:rPr>
        <w:lastRenderedPageBreak/>
        <w:t>ويزن أقواله وأفعاله بميزان الشرع ولا يسترسل فيما يلقى إليه من شبه وينظر فيها ثم يقبلها ثم يتبناها ثم يزيد عليها وهكذا رؤوس البدع رؤوس المبتدعة يعني ما كانوا إلى هذا المستوى من البِدَع لكنهم بدؤوا بشيء يسير ثم نوقشوا وأصرُّوا ثم أُلزِموا بلوازم فالتزموا ثم وصلوا إلى هذا الحد صارت لوازم ثم صارت أقوال يعتمدونها.</w:t>
      </w:r>
    </w:p>
    <w:p w:rsidR="00A2452B" w:rsidRPr="00CD1BBF" w:rsidRDefault="00A2452B" w:rsidP="00CD1BBF">
      <w:pPr>
        <w:tabs>
          <w:tab w:val="clear" w:pos="5187"/>
          <w:tab w:val="clear" w:pos="7313"/>
        </w:tabs>
        <w:spacing w:before="120" w:after="120" w:line="240" w:lineRule="atLeast"/>
        <w:rPr>
          <w:rFonts w:ascii="Traditional Arabic" w:eastAsia="Calibri" w:hAnsi="Traditional Arabic"/>
          <w:noProof w:val="0"/>
          <w:sz w:val="28"/>
          <w:rtl/>
        </w:rPr>
      </w:pPr>
      <w:r w:rsidRPr="00CD1BBF">
        <w:rPr>
          <w:rFonts w:ascii="Traditional Arabic" w:eastAsia="Calibri" w:hAnsi="Traditional Arabic" w:hint="cs"/>
          <w:noProof w:val="0"/>
          <w:sz w:val="28"/>
          <w:rtl/>
        </w:rPr>
        <w:t xml:space="preserve">"ونظائر ذلك في كلام السلف كثير وقال تعالى </w:t>
      </w:r>
      <w:r w:rsidRPr="00E23878">
        <w:rPr>
          <w:rFonts w:ascii="Traditional Arabic" w:eastAsia="Calibri" w:hAnsi="Traditional Arabic" w:cs="ATraditional Arabic" w:hint="cs"/>
          <w:bCs w:val="0"/>
          <w:noProof w:val="0"/>
          <w:color w:val="FF0000"/>
          <w:sz w:val="28"/>
          <w:rtl/>
        </w:rPr>
        <w:t>{</w:t>
      </w:r>
      <w:r w:rsidR="00AE12C9" w:rsidRPr="00E23878">
        <w:rPr>
          <w:rStyle w:val="-"/>
          <w:rFonts w:hint="cs"/>
          <w:color w:val="FF0000"/>
          <w:sz w:val="28"/>
          <w:szCs w:val="28"/>
          <w:rtl/>
        </w:rPr>
        <w:t>وَمَا</w:t>
      </w:r>
      <w:r w:rsidR="00AE12C9" w:rsidRPr="00E23878">
        <w:rPr>
          <w:rStyle w:val="-"/>
          <w:color w:val="FF0000"/>
          <w:sz w:val="28"/>
          <w:szCs w:val="28"/>
          <w:rtl/>
        </w:rPr>
        <w:t xml:space="preserve"> كَانَ لِمُؤْمِنٍ وَلا مُؤْمِنَةٍ إِذَا قَضَى اللَّهُ وَرَسُولُهُ أَمْراً أَن يَكُونَ لَهُمُ الْخِيَرَةُ مِنْ أَمْرِهِمْ</w:t>
      </w:r>
      <w:r w:rsidRPr="00E23878">
        <w:rPr>
          <w:rFonts w:ascii="Traditional Arabic" w:eastAsia="Calibri" w:hAnsi="Traditional Arabic" w:cs="ATraditional Arabic" w:hint="cs"/>
          <w:bCs w:val="0"/>
          <w:noProof w:val="0"/>
          <w:color w:val="FF0000"/>
          <w:sz w:val="28"/>
          <w:rtl/>
        </w:rPr>
        <w:t>}</w:t>
      </w:r>
      <w:r w:rsidR="00CD1BBF" w:rsidRPr="00CD1BBF">
        <w:rPr>
          <w:rFonts w:ascii="Traditional Arabic" w:eastAsia="Calibri" w:hAnsi="Traditional Arabic"/>
          <w:noProof w:val="0"/>
          <w:sz w:val="28"/>
          <w:rtl/>
        </w:rPr>
        <w:t xml:space="preserve"> [سورة الأحزاب:</w:t>
      </w:r>
      <w:r w:rsidR="00AE12C9" w:rsidRPr="00CD1BBF">
        <w:rPr>
          <w:rFonts w:ascii="Traditional Arabic" w:eastAsia="Calibri" w:hAnsi="Traditional Arabic"/>
          <w:noProof w:val="0"/>
          <w:sz w:val="28"/>
          <w:rtl/>
        </w:rPr>
        <w:t>36]</w:t>
      </w:r>
      <w:r w:rsidRPr="00CD1BBF">
        <w:rPr>
          <w:rFonts w:ascii="Traditional Arabic" w:eastAsia="Calibri" w:hAnsi="Traditional Arabic" w:hint="cs"/>
          <w:noProof w:val="0"/>
          <w:sz w:val="28"/>
          <w:rtl/>
        </w:rPr>
        <w:t xml:space="preserve"> وخبر الواحد إذا تلقته الأمة بالقبول عملا</w:t>
      </w:r>
      <w:r w:rsidR="00E23878">
        <w:rPr>
          <w:rFonts w:ascii="Traditional Arabic" w:eastAsia="Calibri" w:hAnsi="Traditional Arabic" w:hint="cs"/>
          <w:noProof w:val="0"/>
          <w:sz w:val="28"/>
          <w:rtl/>
        </w:rPr>
        <w:t>ً</w:t>
      </w:r>
      <w:r w:rsidRPr="00CD1BBF">
        <w:rPr>
          <w:rFonts w:ascii="Traditional Arabic" w:eastAsia="Calibri" w:hAnsi="Traditional Arabic" w:hint="cs"/>
          <w:noProof w:val="0"/>
          <w:sz w:val="28"/>
          <w:rtl/>
        </w:rPr>
        <w:t xml:space="preserve"> عملا</w:t>
      </w:r>
      <w:r w:rsidR="00E23878">
        <w:rPr>
          <w:rFonts w:ascii="Traditional Arabic" w:eastAsia="Calibri" w:hAnsi="Traditional Arabic" w:hint="cs"/>
          <w:noProof w:val="0"/>
          <w:sz w:val="28"/>
          <w:rtl/>
        </w:rPr>
        <w:t>ً</w:t>
      </w:r>
      <w:r w:rsidRPr="00CD1BBF">
        <w:rPr>
          <w:rFonts w:ascii="Traditional Arabic" w:eastAsia="Calibri" w:hAnsi="Traditional Arabic" w:hint="cs"/>
          <w:noProof w:val="0"/>
          <w:sz w:val="28"/>
          <w:rtl/>
        </w:rPr>
        <w:t xml:space="preserve"> به وتصديق</w:t>
      </w:r>
      <w:r w:rsidR="00E23878">
        <w:rPr>
          <w:rFonts w:ascii="Traditional Arabic" w:eastAsia="Calibri" w:hAnsi="Traditional Arabic" w:hint="cs"/>
          <w:noProof w:val="0"/>
          <w:sz w:val="28"/>
          <w:rtl/>
        </w:rPr>
        <w:t>ً</w:t>
      </w:r>
      <w:r w:rsidRPr="00CD1BBF">
        <w:rPr>
          <w:rFonts w:ascii="Traditional Arabic" w:eastAsia="Calibri" w:hAnsi="Traditional Arabic" w:hint="cs"/>
          <w:noProof w:val="0"/>
          <w:sz w:val="28"/>
          <w:rtl/>
        </w:rPr>
        <w:t xml:space="preserve">ا له </w:t>
      </w:r>
      <w:r w:rsidR="00D1689B" w:rsidRPr="00CD1BBF">
        <w:rPr>
          <w:rFonts w:ascii="Traditional Arabic" w:eastAsia="Calibri" w:hAnsi="Traditional Arabic" w:hint="cs"/>
          <w:noProof w:val="0"/>
          <w:sz w:val="28"/>
          <w:rtl/>
        </w:rPr>
        <w:t>يفيد ا</w:t>
      </w:r>
      <w:r w:rsidRPr="00CD1BBF">
        <w:rPr>
          <w:rFonts w:ascii="Traditional Arabic" w:eastAsia="Calibri" w:hAnsi="Traditional Arabic" w:hint="cs"/>
          <w:noProof w:val="0"/>
          <w:sz w:val="28"/>
          <w:rtl/>
        </w:rPr>
        <w:t>لعلم اليقيني عند جماهير الأمة وهو أحد قسمي المتواتر ولم يكن بين سلف الأمة في ذلك نزاع."</w:t>
      </w:r>
    </w:p>
    <w:p w:rsidR="00A2452B" w:rsidRPr="00CD1BBF" w:rsidRDefault="00A2452B" w:rsidP="00A2452B">
      <w:pPr>
        <w:tabs>
          <w:tab w:val="clear" w:pos="5187"/>
          <w:tab w:val="clear" w:pos="7313"/>
        </w:tabs>
        <w:spacing w:before="120" w:after="120" w:line="240" w:lineRule="atLeast"/>
        <w:rPr>
          <w:rFonts w:ascii="Traditional Arabic" w:eastAsia="Calibri" w:hAnsi="Traditional Arabic"/>
          <w:b w:val="0"/>
          <w:bCs w:val="0"/>
          <w:noProof w:val="0"/>
          <w:sz w:val="28"/>
          <w:rtl/>
        </w:rPr>
      </w:pPr>
      <w:r w:rsidRPr="00CD1BBF">
        <w:rPr>
          <w:rFonts w:ascii="Traditional Arabic" w:eastAsia="Calibri" w:hAnsi="Traditional Arabic" w:hint="cs"/>
          <w:b w:val="0"/>
          <w:bCs w:val="0"/>
          <w:noProof w:val="0"/>
          <w:sz w:val="28"/>
          <w:rtl/>
        </w:rPr>
        <w:t>يعني تقسيم الأخبار إلى متواتر وآحاد هذا موجود في كلام شيخ الإسلام وكلام ابن القيم وكلام كثير من الأئمة يعني ما هو مبتدَع التقسيم والتفاوت بين الأخبار هذا أمر مقطوع به مجزوم به بين العقلاء قاطبة لكن ما رُتِّب على هذا الكلام هو اللي نختلف معهم فيه.</w:t>
      </w:r>
    </w:p>
    <w:p w:rsidR="00A2452B" w:rsidRPr="00CD1BBF" w:rsidRDefault="00A2452B" w:rsidP="00A2452B">
      <w:pPr>
        <w:tabs>
          <w:tab w:val="clear" w:pos="5187"/>
          <w:tab w:val="clear" w:pos="7313"/>
        </w:tabs>
        <w:spacing w:before="120" w:after="120" w:line="240" w:lineRule="atLeast"/>
        <w:rPr>
          <w:rFonts w:ascii="Traditional Arabic" w:eastAsia="Calibri" w:hAnsi="Traditional Arabic"/>
          <w:noProof w:val="0"/>
          <w:sz w:val="28"/>
          <w:rtl/>
        </w:rPr>
      </w:pPr>
      <w:r w:rsidRPr="00CD1BBF">
        <w:rPr>
          <w:rFonts w:ascii="Traditional Arabic" w:eastAsia="Calibri" w:hAnsi="Traditional Arabic" w:hint="cs"/>
          <w:noProof w:val="0"/>
          <w:sz w:val="28"/>
          <w:rtl/>
        </w:rPr>
        <w:t>طالب: ...........</w:t>
      </w:r>
    </w:p>
    <w:p w:rsidR="00A2452B" w:rsidRPr="00CD1BBF" w:rsidRDefault="00A2452B" w:rsidP="00A2452B">
      <w:pPr>
        <w:tabs>
          <w:tab w:val="clear" w:pos="5187"/>
          <w:tab w:val="clear" w:pos="7313"/>
        </w:tabs>
        <w:spacing w:before="120" w:after="120" w:line="240" w:lineRule="atLeast"/>
        <w:rPr>
          <w:rFonts w:ascii="Traditional Arabic" w:eastAsia="Calibri" w:hAnsi="Traditional Arabic"/>
          <w:b w:val="0"/>
          <w:bCs w:val="0"/>
          <w:noProof w:val="0"/>
          <w:sz w:val="28"/>
          <w:rtl/>
        </w:rPr>
      </w:pPr>
      <w:r w:rsidRPr="00CD1BBF">
        <w:rPr>
          <w:rFonts w:ascii="Traditional Arabic" w:eastAsia="Calibri" w:hAnsi="Traditional Arabic" w:hint="cs"/>
          <w:b w:val="0"/>
          <w:bCs w:val="0"/>
          <w:noProof w:val="0"/>
          <w:sz w:val="28"/>
          <w:rtl/>
        </w:rPr>
        <w:t>هذا موجود عند شيخ الإسلام موجد وش تقول به؟! وابن القيم وغيره من علماء السلف.</w:t>
      </w:r>
    </w:p>
    <w:p w:rsidR="00A2452B" w:rsidRPr="00CD1BBF" w:rsidRDefault="00A2452B" w:rsidP="00A2452B">
      <w:pPr>
        <w:tabs>
          <w:tab w:val="clear" w:pos="5187"/>
          <w:tab w:val="clear" w:pos="7313"/>
        </w:tabs>
        <w:spacing w:before="120" w:after="120" w:line="240" w:lineRule="atLeast"/>
        <w:rPr>
          <w:rFonts w:ascii="Traditional Arabic" w:eastAsia="Calibri" w:hAnsi="Traditional Arabic"/>
          <w:noProof w:val="0"/>
          <w:sz w:val="28"/>
          <w:rtl/>
        </w:rPr>
      </w:pPr>
      <w:r w:rsidRPr="00CD1BBF">
        <w:rPr>
          <w:rFonts w:ascii="Traditional Arabic" w:eastAsia="Calibri" w:hAnsi="Traditional Arabic" w:hint="cs"/>
          <w:noProof w:val="0"/>
          <w:sz w:val="28"/>
          <w:rtl/>
        </w:rPr>
        <w:t xml:space="preserve">"ولم يكن بين سلف الأمة في ذلك نزاع </w:t>
      </w:r>
      <w:r w:rsidR="00D1689B" w:rsidRPr="00CD1BBF">
        <w:rPr>
          <w:rFonts w:ascii="Traditional Arabic" w:eastAsia="Calibri" w:hAnsi="Traditional Arabic" w:hint="cs"/>
          <w:noProof w:val="0"/>
          <w:sz w:val="28"/>
          <w:rtl/>
        </w:rPr>
        <w:t xml:space="preserve">كخبر عمر بن الخطاب رضي الله عنه </w:t>
      </w:r>
      <w:r w:rsidR="00AE12C9" w:rsidRPr="00E23878">
        <w:rPr>
          <w:rFonts w:ascii="Traditional Arabic" w:eastAsia="Calibri" w:hAnsi="Traditional Arabic" w:hint="cs"/>
          <w:noProof w:val="0"/>
          <w:color w:val="0000FF"/>
          <w:sz w:val="28"/>
          <w:rtl/>
        </w:rPr>
        <w:t>«</w:t>
      </w:r>
      <w:r w:rsidR="00D1689B" w:rsidRPr="00E23878">
        <w:rPr>
          <w:rFonts w:ascii="Traditional Arabic" w:eastAsia="Calibri" w:hAnsi="Traditional Arabic" w:hint="cs"/>
          <w:noProof w:val="0"/>
          <w:color w:val="0000FF"/>
          <w:sz w:val="28"/>
          <w:rtl/>
        </w:rPr>
        <w:t>إنما الأعمال بالنيات</w:t>
      </w:r>
      <w:r w:rsidR="00AE12C9" w:rsidRPr="00E23878">
        <w:rPr>
          <w:rFonts w:ascii="Traditional Arabic" w:eastAsia="Calibri" w:hAnsi="Traditional Arabic" w:hint="cs"/>
          <w:noProof w:val="0"/>
          <w:color w:val="0000FF"/>
          <w:sz w:val="28"/>
          <w:rtl/>
        </w:rPr>
        <w:t>»</w:t>
      </w:r>
      <w:r w:rsidR="00D1689B" w:rsidRPr="00CD1BBF">
        <w:rPr>
          <w:rFonts w:ascii="Traditional Arabic" w:eastAsia="Calibri" w:hAnsi="Traditional Arabic" w:hint="cs"/>
          <w:noProof w:val="0"/>
          <w:sz w:val="28"/>
          <w:rtl/>
        </w:rPr>
        <w:t>."</w:t>
      </w:r>
    </w:p>
    <w:p w:rsidR="00D1689B" w:rsidRPr="00CD1BBF" w:rsidRDefault="00D1689B" w:rsidP="00A2452B">
      <w:pPr>
        <w:tabs>
          <w:tab w:val="clear" w:pos="5187"/>
          <w:tab w:val="clear" w:pos="7313"/>
        </w:tabs>
        <w:spacing w:before="120" w:after="120" w:line="240" w:lineRule="atLeast"/>
        <w:rPr>
          <w:rFonts w:ascii="Traditional Arabic" w:eastAsia="Calibri" w:hAnsi="Traditional Arabic"/>
          <w:b w:val="0"/>
          <w:bCs w:val="0"/>
          <w:noProof w:val="0"/>
          <w:sz w:val="28"/>
          <w:rtl/>
        </w:rPr>
      </w:pPr>
      <w:r w:rsidRPr="00CD1BBF">
        <w:rPr>
          <w:rFonts w:ascii="Traditional Arabic" w:eastAsia="Calibri" w:hAnsi="Traditional Arabic" w:hint="cs"/>
          <w:b w:val="0"/>
          <w:bCs w:val="0"/>
          <w:noProof w:val="0"/>
          <w:sz w:val="28"/>
          <w:rtl/>
        </w:rPr>
        <w:t>خبر واحد وخبر فرد فرد مطلق لم يروه إلا عمر ولا عن عمر إلا علقمة ولا عن علقمة إلا محمد بن إبراهيم التيمي ولم يروه عن محمد بن إبراهيم التيمي إلا يحيى بن سعيد الأنصاري يعني ما شاركهم أحد ومع ذلك تلقته الأمة بالقبول ولا يستطيع أحد أن يقدح فيه.</w:t>
      </w:r>
    </w:p>
    <w:p w:rsidR="00D1689B" w:rsidRPr="00CD1BBF" w:rsidRDefault="00D1689B" w:rsidP="00A2452B">
      <w:pPr>
        <w:tabs>
          <w:tab w:val="clear" w:pos="5187"/>
          <w:tab w:val="clear" w:pos="7313"/>
        </w:tabs>
        <w:spacing w:before="120" w:after="120" w:line="240" w:lineRule="atLeast"/>
        <w:rPr>
          <w:rFonts w:ascii="Traditional Arabic" w:eastAsia="Calibri" w:hAnsi="Traditional Arabic"/>
          <w:noProof w:val="0"/>
          <w:sz w:val="28"/>
          <w:rtl/>
        </w:rPr>
      </w:pPr>
      <w:r w:rsidRPr="00CD1BBF">
        <w:rPr>
          <w:rFonts w:ascii="Traditional Arabic" w:eastAsia="Calibri" w:hAnsi="Traditional Arabic" w:hint="cs"/>
          <w:noProof w:val="0"/>
          <w:sz w:val="28"/>
          <w:rtl/>
        </w:rPr>
        <w:t xml:space="preserve">"وخبر ابن عمر رضي الله عنهما نهى عن بيع الولاء وهبته وخبر أبي هريرة رضي الله عنه </w:t>
      </w:r>
      <w:r w:rsidR="00AE12C9" w:rsidRPr="00E23878">
        <w:rPr>
          <w:rFonts w:ascii="Traditional Arabic" w:eastAsia="Calibri" w:hAnsi="Traditional Arabic" w:hint="cs"/>
          <w:noProof w:val="0"/>
          <w:color w:val="0000FF"/>
          <w:sz w:val="28"/>
          <w:rtl/>
        </w:rPr>
        <w:t>«</w:t>
      </w:r>
      <w:r w:rsidRPr="00E23878">
        <w:rPr>
          <w:rFonts w:ascii="Traditional Arabic" w:eastAsia="Calibri" w:hAnsi="Traditional Arabic" w:hint="cs"/>
          <w:noProof w:val="0"/>
          <w:color w:val="0000FF"/>
          <w:sz w:val="28"/>
          <w:rtl/>
        </w:rPr>
        <w:t>لا تنكح المرأة على عمتها ولا على خالتها</w:t>
      </w:r>
      <w:r w:rsidR="00AE12C9" w:rsidRPr="00E23878">
        <w:rPr>
          <w:rFonts w:ascii="Traditional Arabic" w:eastAsia="Calibri" w:hAnsi="Traditional Arabic" w:hint="cs"/>
          <w:noProof w:val="0"/>
          <w:color w:val="0000FF"/>
          <w:sz w:val="28"/>
          <w:rtl/>
        </w:rPr>
        <w:t>»</w:t>
      </w:r>
      <w:r w:rsidRPr="00E23878">
        <w:rPr>
          <w:rFonts w:ascii="Traditional Arabic" w:eastAsia="Calibri" w:hAnsi="Traditional Arabic" w:hint="cs"/>
          <w:noProof w:val="0"/>
          <w:color w:val="0000FF"/>
          <w:sz w:val="28"/>
          <w:rtl/>
        </w:rPr>
        <w:t xml:space="preserve"> </w:t>
      </w:r>
      <w:r w:rsidRPr="00CD1BBF">
        <w:rPr>
          <w:rFonts w:ascii="Traditional Arabic" w:eastAsia="Calibri" w:hAnsi="Traditional Arabic" w:hint="cs"/>
          <w:noProof w:val="0"/>
          <w:sz w:val="28"/>
          <w:rtl/>
        </w:rPr>
        <w:t xml:space="preserve">وكقوله </w:t>
      </w:r>
      <w:r w:rsidR="00AE12C9" w:rsidRPr="00E23878">
        <w:rPr>
          <w:rFonts w:ascii="Traditional Arabic" w:eastAsia="Calibri" w:hAnsi="Traditional Arabic" w:hint="cs"/>
          <w:noProof w:val="0"/>
          <w:color w:val="0000FF"/>
          <w:sz w:val="28"/>
          <w:rtl/>
        </w:rPr>
        <w:t>«</w:t>
      </w:r>
      <w:r w:rsidRPr="00E23878">
        <w:rPr>
          <w:rFonts w:ascii="Traditional Arabic" w:eastAsia="Calibri" w:hAnsi="Traditional Arabic" w:hint="cs"/>
          <w:noProof w:val="0"/>
          <w:color w:val="0000FF"/>
          <w:sz w:val="28"/>
          <w:rtl/>
        </w:rPr>
        <w:t>يحرم من الرضاع ما يحرم من النسب</w:t>
      </w:r>
      <w:r w:rsidR="00AE12C9" w:rsidRPr="00E23878">
        <w:rPr>
          <w:rFonts w:ascii="Traditional Arabic" w:eastAsia="Calibri" w:hAnsi="Traditional Arabic" w:hint="cs"/>
          <w:noProof w:val="0"/>
          <w:color w:val="0000FF"/>
          <w:sz w:val="28"/>
          <w:rtl/>
        </w:rPr>
        <w:t>»</w:t>
      </w:r>
      <w:r w:rsidRPr="00CD1BBF">
        <w:rPr>
          <w:rFonts w:ascii="Traditional Arabic" w:eastAsia="Calibri" w:hAnsi="Traditional Arabic" w:hint="cs"/>
          <w:noProof w:val="0"/>
          <w:sz w:val="28"/>
          <w:rtl/>
        </w:rPr>
        <w:t xml:space="preserve"> وأمثال ذلك وهو نظير الخبر الذي أتى مسجد قباء وأخبر أن القبلة تحولت إلى الكعبة فاستداروا إليها وكان رسول الله -صلى الله عليه وسلم-.."</w:t>
      </w:r>
    </w:p>
    <w:p w:rsidR="00D1689B" w:rsidRPr="00CD1BBF" w:rsidRDefault="00D1689B" w:rsidP="00A2452B">
      <w:pPr>
        <w:tabs>
          <w:tab w:val="clear" w:pos="5187"/>
          <w:tab w:val="clear" w:pos="7313"/>
        </w:tabs>
        <w:spacing w:before="120" w:after="120" w:line="240" w:lineRule="atLeast"/>
        <w:rPr>
          <w:rFonts w:ascii="Traditional Arabic" w:eastAsia="Calibri" w:hAnsi="Traditional Arabic"/>
          <w:b w:val="0"/>
          <w:bCs w:val="0"/>
          <w:noProof w:val="0"/>
          <w:sz w:val="28"/>
          <w:rtl/>
        </w:rPr>
      </w:pPr>
      <w:r w:rsidRPr="00CD1BBF">
        <w:rPr>
          <w:rFonts w:ascii="Traditional Arabic" w:eastAsia="Calibri" w:hAnsi="Traditional Arabic" w:hint="cs"/>
          <w:b w:val="0"/>
          <w:bCs w:val="0"/>
          <w:noProof w:val="0"/>
          <w:sz w:val="28"/>
          <w:rtl/>
        </w:rPr>
        <w:t xml:space="preserve">هناك أخبار ضعيفة عمل بموجِبها الأئمة أو وافق عمل الأئمة والإجماع معها هل يُصَحَّح الخبر بهذا أو لا؟ </w:t>
      </w:r>
    </w:p>
    <w:p w:rsidR="00D1689B" w:rsidRPr="00CD1BBF" w:rsidRDefault="00D1689B" w:rsidP="00D1689B">
      <w:pPr>
        <w:tabs>
          <w:tab w:val="clear" w:pos="5187"/>
          <w:tab w:val="clear" w:pos="7313"/>
        </w:tabs>
        <w:spacing w:before="120" w:after="120" w:line="240" w:lineRule="atLeast"/>
        <w:rPr>
          <w:rFonts w:ascii="Traditional Arabic" w:eastAsia="Calibri" w:hAnsi="Traditional Arabic"/>
          <w:noProof w:val="0"/>
          <w:sz w:val="28"/>
          <w:rtl/>
        </w:rPr>
      </w:pPr>
      <w:r w:rsidRPr="00CD1BBF">
        <w:rPr>
          <w:rFonts w:ascii="Traditional Arabic" w:eastAsia="Calibri" w:hAnsi="Traditional Arabic" w:hint="cs"/>
          <w:noProof w:val="0"/>
          <w:sz w:val="28"/>
          <w:rtl/>
        </w:rPr>
        <w:t>طالب: ...........</w:t>
      </w:r>
    </w:p>
    <w:p w:rsidR="00D1689B" w:rsidRPr="00CD1BBF" w:rsidRDefault="00D1689B" w:rsidP="00D1689B">
      <w:pPr>
        <w:tabs>
          <w:tab w:val="clear" w:pos="5187"/>
          <w:tab w:val="clear" w:pos="7313"/>
        </w:tabs>
        <w:spacing w:before="120" w:after="120" w:line="240" w:lineRule="atLeast"/>
        <w:rPr>
          <w:rFonts w:ascii="Traditional Arabic" w:eastAsia="Calibri" w:hAnsi="Traditional Arabic"/>
          <w:b w:val="0"/>
          <w:bCs w:val="0"/>
          <w:noProof w:val="0"/>
          <w:sz w:val="28"/>
          <w:rtl/>
        </w:rPr>
      </w:pPr>
      <w:r w:rsidRPr="00CD1BBF">
        <w:rPr>
          <w:rFonts w:ascii="Traditional Arabic" w:eastAsia="Calibri" w:hAnsi="Traditional Arabic" w:hint="cs"/>
          <w:b w:val="0"/>
          <w:bCs w:val="0"/>
          <w:noProof w:val="0"/>
          <w:sz w:val="28"/>
          <w:rtl/>
        </w:rPr>
        <w:t xml:space="preserve">يعني مثل </w:t>
      </w:r>
      <w:r w:rsidR="00AE12C9" w:rsidRPr="00E23878">
        <w:rPr>
          <w:rFonts w:ascii="Traditional Arabic" w:eastAsia="Calibri" w:hAnsi="Traditional Arabic" w:hint="cs"/>
          <w:b w:val="0"/>
          <w:bCs w:val="0"/>
          <w:noProof w:val="0"/>
          <w:color w:val="0000FF"/>
          <w:sz w:val="28"/>
          <w:rtl/>
        </w:rPr>
        <w:t>«</w:t>
      </w:r>
      <w:r w:rsidRPr="00E23878">
        <w:rPr>
          <w:rFonts w:ascii="Traditional Arabic" w:eastAsia="Calibri" w:hAnsi="Traditional Arabic" w:hint="cs"/>
          <w:b w:val="0"/>
          <w:bCs w:val="0"/>
          <w:noProof w:val="0"/>
          <w:color w:val="0000FF"/>
          <w:sz w:val="28"/>
          <w:rtl/>
        </w:rPr>
        <w:t>إلا ما غلب على لونه أو طعمه أو ريحه</w:t>
      </w:r>
      <w:r w:rsidR="00E23878">
        <w:rPr>
          <w:rFonts w:ascii="Traditional Arabic" w:eastAsia="Calibri" w:hAnsi="Traditional Arabic" w:hint="cs"/>
          <w:b w:val="0"/>
          <w:bCs w:val="0"/>
          <w:noProof w:val="0"/>
          <w:color w:val="0000FF"/>
          <w:sz w:val="28"/>
          <w:rtl/>
        </w:rPr>
        <w:t>..</w:t>
      </w:r>
      <w:r w:rsidRPr="00E23878">
        <w:rPr>
          <w:rFonts w:ascii="Traditional Arabic" w:eastAsia="Calibri" w:hAnsi="Traditional Arabic" w:hint="cs"/>
          <w:b w:val="0"/>
          <w:bCs w:val="0"/>
          <w:noProof w:val="0"/>
          <w:color w:val="0000FF"/>
          <w:sz w:val="28"/>
          <w:rtl/>
        </w:rPr>
        <w:t xml:space="preserve"> إن الماء طهور لا ينجسه شيء إلا ما غلب على لونه أو طعمه أو ريحه</w:t>
      </w:r>
      <w:r w:rsidR="00AE12C9" w:rsidRPr="00E23878">
        <w:rPr>
          <w:rFonts w:ascii="Traditional Arabic" w:eastAsia="Calibri" w:hAnsi="Traditional Arabic" w:hint="cs"/>
          <w:b w:val="0"/>
          <w:bCs w:val="0"/>
          <w:noProof w:val="0"/>
          <w:color w:val="0000FF"/>
          <w:sz w:val="28"/>
          <w:rtl/>
        </w:rPr>
        <w:t>»</w:t>
      </w:r>
      <w:r w:rsidRPr="00CD1BBF">
        <w:rPr>
          <w:rFonts w:ascii="Traditional Arabic" w:eastAsia="Calibri" w:hAnsi="Traditional Arabic" w:hint="cs"/>
          <w:b w:val="0"/>
          <w:bCs w:val="0"/>
          <w:noProof w:val="0"/>
          <w:sz w:val="28"/>
          <w:rtl/>
        </w:rPr>
        <w:t xml:space="preserve"> الاستثناء محل إجماع بين أهل العلم من حيث الحكم لكنه </w:t>
      </w:r>
      <w:r w:rsidRPr="00CD1BBF">
        <w:rPr>
          <w:rFonts w:ascii="Traditional Arabic" w:eastAsia="Calibri" w:hAnsi="Traditional Arabic" w:hint="cs"/>
          <w:b w:val="0"/>
          <w:bCs w:val="0"/>
          <w:noProof w:val="0"/>
          <w:sz w:val="28"/>
          <w:rtl/>
        </w:rPr>
        <w:lastRenderedPageBreak/>
        <w:t xml:space="preserve">من حيث الثبوت ضعيف خبر </w:t>
      </w:r>
      <w:r w:rsidR="00AE12C9" w:rsidRPr="00E23878">
        <w:rPr>
          <w:rFonts w:ascii="Traditional Arabic" w:eastAsia="Calibri" w:hAnsi="Traditional Arabic" w:hint="cs"/>
          <w:b w:val="0"/>
          <w:bCs w:val="0"/>
          <w:noProof w:val="0"/>
          <w:color w:val="0000FF"/>
          <w:sz w:val="28"/>
          <w:rtl/>
        </w:rPr>
        <w:t>«</w:t>
      </w:r>
      <w:r w:rsidRPr="00E23878">
        <w:rPr>
          <w:rFonts w:ascii="Traditional Arabic" w:eastAsia="Calibri" w:hAnsi="Traditional Arabic" w:hint="cs"/>
          <w:b w:val="0"/>
          <w:bCs w:val="0"/>
          <w:noProof w:val="0"/>
          <w:color w:val="0000FF"/>
          <w:sz w:val="28"/>
          <w:rtl/>
        </w:rPr>
        <w:t>لا وصية لوارث</w:t>
      </w:r>
      <w:r w:rsidR="00AE12C9" w:rsidRPr="00E23878">
        <w:rPr>
          <w:rFonts w:ascii="Traditional Arabic" w:eastAsia="Calibri" w:hAnsi="Traditional Arabic" w:hint="cs"/>
          <w:b w:val="0"/>
          <w:bCs w:val="0"/>
          <w:noProof w:val="0"/>
          <w:color w:val="0000FF"/>
          <w:sz w:val="28"/>
          <w:rtl/>
        </w:rPr>
        <w:t>»</w:t>
      </w:r>
      <w:r w:rsidRPr="00CD1BBF">
        <w:rPr>
          <w:rFonts w:ascii="Traditional Arabic" w:eastAsia="Calibri" w:hAnsi="Traditional Arabic" w:hint="cs"/>
          <w:b w:val="0"/>
          <w:bCs w:val="0"/>
          <w:noProof w:val="0"/>
          <w:sz w:val="28"/>
          <w:rtl/>
        </w:rPr>
        <w:t xml:space="preserve"> تلقته الأمة بالقبول وعمل به الأئمة ومع ذلكم فيه كلام لأهل العلم الحافظ ابن حجر يقول وتلقي الأمة بالقبول لخبر أقوى من مجرد تعدد الأسانيد.</w:t>
      </w:r>
    </w:p>
    <w:p w:rsidR="00D1689B" w:rsidRPr="00CD1BBF" w:rsidRDefault="00D1689B" w:rsidP="00CD1BBF">
      <w:pPr>
        <w:tabs>
          <w:tab w:val="clear" w:pos="5187"/>
          <w:tab w:val="clear" w:pos="7313"/>
        </w:tabs>
        <w:spacing w:before="120" w:after="120" w:line="240" w:lineRule="atLeast"/>
        <w:rPr>
          <w:rFonts w:ascii="Traditional Arabic" w:eastAsia="Calibri" w:hAnsi="Traditional Arabic"/>
          <w:noProof w:val="0"/>
          <w:sz w:val="28"/>
          <w:rtl/>
        </w:rPr>
      </w:pPr>
      <w:r w:rsidRPr="00CD1BBF">
        <w:rPr>
          <w:rFonts w:ascii="Traditional Arabic" w:eastAsia="Calibri" w:hAnsi="Traditional Arabic" w:hint="cs"/>
          <w:noProof w:val="0"/>
          <w:sz w:val="28"/>
          <w:rtl/>
        </w:rPr>
        <w:t xml:space="preserve">"وكان رسول الله -صلى الله عليه وسلم- يرسِل رسله آحادًا ويرسل كتبه مع الآحاد ولم يكن المرسَل إليهم يقولون لا نقبله لأنه خبر واحد وقد قال تعالى </w:t>
      </w:r>
      <w:r w:rsidRPr="00E23878">
        <w:rPr>
          <w:rFonts w:ascii="Traditional Arabic" w:eastAsia="Calibri" w:hAnsi="Traditional Arabic" w:cs="ATraditional Arabic" w:hint="cs"/>
          <w:bCs w:val="0"/>
          <w:noProof w:val="0"/>
          <w:color w:val="FF0000"/>
          <w:sz w:val="28"/>
          <w:rtl/>
        </w:rPr>
        <w:t>{</w:t>
      </w:r>
      <w:r w:rsidR="00AE12C9" w:rsidRPr="00E23878">
        <w:rPr>
          <w:rStyle w:val="-"/>
          <w:rFonts w:hint="cs"/>
          <w:color w:val="FF0000"/>
          <w:sz w:val="28"/>
          <w:szCs w:val="28"/>
          <w:rtl/>
        </w:rPr>
        <w:t>هُوَ</w:t>
      </w:r>
      <w:r w:rsidR="00AE12C9" w:rsidRPr="00E23878">
        <w:rPr>
          <w:rStyle w:val="-"/>
          <w:color w:val="FF0000"/>
          <w:sz w:val="28"/>
          <w:szCs w:val="28"/>
          <w:rtl/>
        </w:rPr>
        <w:t xml:space="preserve"> الَّذِي أَرْسَلَ رَسُولَهُ بِالْهُدَى وَدِينِ الْحَقِّ لِيُظْهِرَهُ عَلَى الدِّينِ كُلِّهِ</w:t>
      </w:r>
      <w:r w:rsidRPr="00E23878">
        <w:rPr>
          <w:rFonts w:ascii="Traditional Arabic" w:eastAsia="Calibri" w:hAnsi="Traditional Arabic" w:cs="ATraditional Arabic" w:hint="cs"/>
          <w:bCs w:val="0"/>
          <w:noProof w:val="0"/>
          <w:color w:val="FF0000"/>
          <w:sz w:val="28"/>
          <w:rtl/>
        </w:rPr>
        <w:t>}</w:t>
      </w:r>
      <w:r w:rsidR="00CD1BBF" w:rsidRPr="00CD1BBF">
        <w:rPr>
          <w:rFonts w:ascii="Traditional Arabic" w:eastAsia="Calibri" w:hAnsi="Traditional Arabic"/>
          <w:noProof w:val="0"/>
          <w:sz w:val="28"/>
          <w:rtl/>
        </w:rPr>
        <w:t xml:space="preserve"> [سورة التوبة:</w:t>
      </w:r>
      <w:r w:rsidR="00AE12C9" w:rsidRPr="00CD1BBF">
        <w:rPr>
          <w:rFonts w:ascii="Traditional Arabic" w:eastAsia="Calibri" w:hAnsi="Traditional Arabic"/>
          <w:noProof w:val="0"/>
          <w:sz w:val="28"/>
          <w:rtl/>
        </w:rPr>
        <w:t>33]</w:t>
      </w:r>
      <w:r w:rsidRPr="00CD1BBF">
        <w:rPr>
          <w:rFonts w:ascii="Traditional Arabic" w:eastAsia="Calibri" w:hAnsi="Traditional Arabic" w:hint="cs"/>
          <w:noProof w:val="0"/>
          <w:sz w:val="28"/>
          <w:rtl/>
        </w:rPr>
        <w:t xml:space="preserve"> فلا بد أن يحفظ الله حججه وبيِّناته على خلقه لئلا تبطل حججه وبيناته ولهذا فضح الله من كذب على رسوله في حياته وبعد وفاته وبيَّن حاله للناس قال سفيان بن عيينة ما ستر الله أحدًا يكذب في الحديث وقال عبد الله بن المبارك لو هَمَّ رجل في السِّحْر.."</w:t>
      </w:r>
    </w:p>
    <w:p w:rsidR="00D1689B" w:rsidRPr="00CD1BBF" w:rsidRDefault="00D1689B" w:rsidP="00D1689B">
      <w:pPr>
        <w:tabs>
          <w:tab w:val="clear" w:pos="5187"/>
          <w:tab w:val="clear" w:pos="7313"/>
        </w:tabs>
        <w:spacing w:before="120" w:after="120" w:line="240" w:lineRule="atLeast"/>
        <w:rPr>
          <w:rFonts w:ascii="Traditional Arabic" w:eastAsia="Calibri" w:hAnsi="Traditional Arabic"/>
          <w:b w:val="0"/>
          <w:bCs w:val="0"/>
          <w:noProof w:val="0"/>
          <w:sz w:val="28"/>
          <w:rtl/>
        </w:rPr>
      </w:pPr>
      <w:r w:rsidRPr="00CD1BBF">
        <w:rPr>
          <w:rFonts w:ascii="Traditional Arabic" w:eastAsia="Calibri" w:hAnsi="Traditional Arabic" w:hint="cs"/>
          <w:b w:val="0"/>
          <w:bCs w:val="0"/>
          <w:noProof w:val="0"/>
          <w:sz w:val="28"/>
          <w:rtl/>
        </w:rPr>
        <w:t>في السَّحَر..</w:t>
      </w:r>
    </w:p>
    <w:p w:rsidR="00D1689B" w:rsidRPr="00CD1BBF" w:rsidRDefault="00D1689B" w:rsidP="00D1689B">
      <w:pPr>
        <w:tabs>
          <w:tab w:val="clear" w:pos="5187"/>
          <w:tab w:val="clear" w:pos="7313"/>
        </w:tabs>
        <w:spacing w:before="120" w:after="120" w:line="240" w:lineRule="atLeast"/>
        <w:rPr>
          <w:rFonts w:ascii="Traditional Arabic" w:eastAsia="Calibri" w:hAnsi="Traditional Arabic"/>
          <w:noProof w:val="0"/>
          <w:sz w:val="28"/>
          <w:rtl/>
        </w:rPr>
      </w:pPr>
      <w:r w:rsidRPr="00CD1BBF">
        <w:rPr>
          <w:rFonts w:ascii="Traditional Arabic" w:eastAsia="Calibri" w:hAnsi="Traditional Arabic" w:hint="cs"/>
          <w:noProof w:val="0"/>
          <w:sz w:val="28"/>
          <w:rtl/>
        </w:rPr>
        <w:t>أحسن الله إليك.</w:t>
      </w:r>
    </w:p>
    <w:p w:rsidR="00D1689B" w:rsidRPr="00CD1BBF" w:rsidRDefault="00D1689B" w:rsidP="00E35801">
      <w:pPr>
        <w:tabs>
          <w:tab w:val="clear" w:pos="5187"/>
          <w:tab w:val="clear" w:pos="7313"/>
        </w:tabs>
        <w:spacing w:before="120" w:after="120" w:line="240" w:lineRule="atLeast"/>
        <w:rPr>
          <w:rFonts w:ascii="Traditional Arabic" w:eastAsia="Calibri" w:hAnsi="Traditional Arabic"/>
          <w:noProof w:val="0"/>
          <w:sz w:val="28"/>
          <w:rtl/>
        </w:rPr>
      </w:pPr>
      <w:r w:rsidRPr="00CD1BBF">
        <w:rPr>
          <w:rFonts w:ascii="Traditional Arabic" w:eastAsia="Calibri" w:hAnsi="Traditional Arabic" w:hint="cs"/>
          <w:noProof w:val="0"/>
          <w:sz w:val="28"/>
          <w:rtl/>
        </w:rPr>
        <w:t xml:space="preserve">"لو هم رجل في السَّحَر أن يكذب في الحديث لأصبح والناس يقولون فلان كذاب وخبر الواحد وإن كان يحتمل الصدق والكذب ولكن التفريق بين صحيح الأخبار وسقيمها </w:t>
      </w:r>
      <w:r w:rsidR="00B112CD" w:rsidRPr="00CD1BBF">
        <w:rPr>
          <w:rFonts w:ascii="Traditional Arabic" w:eastAsia="Calibri" w:hAnsi="Traditional Arabic" w:hint="cs"/>
          <w:noProof w:val="0"/>
          <w:sz w:val="28"/>
          <w:rtl/>
        </w:rPr>
        <w:t xml:space="preserve">لا يناله أحد إلا بعد أن يكون معظم أوقاته </w:t>
      </w:r>
      <w:r w:rsidR="00E35801" w:rsidRPr="00CD1BBF">
        <w:rPr>
          <w:rFonts w:ascii="Traditional Arabic" w:eastAsia="Calibri" w:hAnsi="Traditional Arabic" w:hint="cs"/>
          <w:noProof w:val="0"/>
          <w:sz w:val="28"/>
          <w:rtl/>
        </w:rPr>
        <w:t>إلا بعد أن يكون معظم أوقاته مشتغلا</w:t>
      </w:r>
      <w:r w:rsidR="00E23878">
        <w:rPr>
          <w:rFonts w:ascii="Traditional Arabic" w:eastAsia="Calibri" w:hAnsi="Traditional Arabic" w:hint="cs"/>
          <w:noProof w:val="0"/>
          <w:sz w:val="28"/>
          <w:rtl/>
        </w:rPr>
        <w:t>ً</w:t>
      </w:r>
      <w:r w:rsidR="00E35801" w:rsidRPr="00CD1BBF">
        <w:rPr>
          <w:rFonts w:ascii="Traditional Arabic" w:eastAsia="Calibri" w:hAnsi="Traditional Arabic" w:hint="cs"/>
          <w:noProof w:val="0"/>
          <w:sz w:val="28"/>
          <w:rtl/>
        </w:rPr>
        <w:t xml:space="preserve"> بالحديث والبحث عن سيرة الرواة ليقف على أحوالهم وأقوالهم وشدة حذرهم من الطغيان والزلل و كانوا بحيث لو قتلوا وكانوا بحيث لو قتلوا لم يسامحوا أحد</w:t>
      </w:r>
      <w:r w:rsidR="00E23878">
        <w:rPr>
          <w:rFonts w:ascii="Traditional Arabic" w:eastAsia="Calibri" w:hAnsi="Traditional Arabic" w:hint="cs"/>
          <w:noProof w:val="0"/>
          <w:sz w:val="28"/>
          <w:rtl/>
        </w:rPr>
        <w:t>ً</w:t>
      </w:r>
      <w:r w:rsidR="00E35801" w:rsidRPr="00CD1BBF">
        <w:rPr>
          <w:rFonts w:ascii="Traditional Arabic" w:eastAsia="Calibri" w:hAnsi="Traditional Arabic" w:hint="cs"/>
          <w:noProof w:val="0"/>
          <w:sz w:val="28"/>
          <w:rtl/>
        </w:rPr>
        <w:t>ا في كلمة يتقولها على رسول الله -صلى الله عليه وسلم- ولا فعلوا هم بأنفسهم ذلك وقد نقلوا هذا الدين إلينا كما نقل إليهم فهم فهم يزْكُ الإسلام.."</w:t>
      </w:r>
    </w:p>
    <w:p w:rsidR="00E35801" w:rsidRPr="00CD1BBF" w:rsidRDefault="00E35801" w:rsidP="00E35801">
      <w:pPr>
        <w:tabs>
          <w:tab w:val="clear" w:pos="5187"/>
          <w:tab w:val="clear" w:pos="7313"/>
        </w:tabs>
        <w:spacing w:before="120" w:after="120" w:line="240" w:lineRule="atLeast"/>
        <w:rPr>
          <w:rFonts w:ascii="Traditional Arabic" w:eastAsia="Calibri" w:hAnsi="Traditional Arabic"/>
          <w:b w:val="0"/>
          <w:bCs w:val="0"/>
          <w:noProof w:val="0"/>
          <w:sz w:val="28"/>
          <w:rtl/>
        </w:rPr>
      </w:pPr>
      <w:r w:rsidRPr="00CD1BBF">
        <w:rPr>
          <w:rFonts w:ascii="Traditional Arabic" w:eastAsia="Calibri" w:hAnsi="Traditional Arabic" w:hint="cs"/>
          <w:b w:val="0"/>
          <w:bCs w:val="0"/>
          <w:noProof w:val="0"/>
          <w:sz w:val="28"/>
          <w:rtl/>
        </w:rPr>
        <w:t>يَزَكُ..</w:t>
      </w:r>
    </w:p>
    <w:p w:rsidR="00E35801" w:rsidRPr="00CD1BBF" w:rsidRDefault="00E35801" w:rsidP="00E35801">
      <w:pPr>
        <w:tabs>
          <w:tab w:val="clear" w:pos="5187"/>
          <w:tab w:val="clear" w:pos="7313"/>
        </w:tabs>
        <w:spacing w:before="120" w:after="120" w:line="240" w:lineRule="atLeast"/>
        <w:rPr>
          <w:rFonts w:ascii="Traditional Arabic" w:eastAsia="Calibri" w:hAnsi="Traditional Arabic"/>
          <w:noProof w:val="0"/>
          <w:sz w:val="28"/>
          <w:rtl/>
        </w:rPr>
      </w:pPr>
      <w:r w:rsidRPr="00CD1BBF">
        <w:rPr>
          <w:rFonts w:ascii="Traditional Arabic" w:eastAsia="Calibri" w:hAnsi="Traditional Arabic" w:hint="cs"/>
          <w:noProof w:val="0"/>
          <w:sz w:val="28"/>
          <w:rtl/>
        </w:rPr>
        <w:t>أحسن الله إليك.</w:t>
      </w:r>
    </w:p>
    <w:p w:rsidR="00E35801" w:rsidRPr="00CD1BBF" w:rsidRDefault="00E35801" w:rsidP="00E35801">
      <w:pPr>
        <w:tabs>
          <w:tab w:val="clear" w:pos="5187"/>
          <w:tab w:val="clear" w:pos="7313"/>
        </w:tabs>
        <w:spacing w:before="120" w:after="120" w:line="240" w:lineRule="atLeast"/>
        <w:rPr>
          <w:rFonts w:ascii="Traditional Arabic" w:eastAsia="Calibri" w:hAnsi="Traditional Arabic"/>
          <w:noProof w:val="0"/>
          <w:sz w:val="28"/>
          <w:rtl/>
        </w:rPr>
      </w:pPr>
      <w:r w:rsidRPr="00CD1BBF">
        <w:rPr>
          <w:rFonts w:ascii="Traditional Arabic" w:eastAsia="Calibri" w:hAnsi="Traditional Arabic" w:hint="cs"/>
          <w:noProof w:val="0"/>
          <w:sz w:val="28"/>
          <w:rtl/>
        </w:rPr>
        <w:t>"</w:t>
      </w:r>
      <w:r w:rsidR="00E23FAA" w:rsidRPr="00CD1BBF">
        <w:rPr>
          <w:rFonts w:ascii="Traditional Arabic" w:eastAsia="Calibri" w:hAnsi="Traditional Arabic" w:hint="cs"/>
          <w:noProof w:val="0"/>
          <w:sz w:val="28"/>
          <w:rtl/>
        </w:rPr>
        <w:t>فهم يَزَك الإسلام وعصابة الإيمان."</w:t>
      </w:r>
    </w:p>
    <w:p w:rsidR="00E23FAA" w:rsidRPr="00CD1BBF" w:rsidRDefault="00E23FAA" w:rsidP="00E35801">
      <w:pPr>
        <w:tabs>
          <w:tab w:val="clear" w:pos="5187"/>
          <w:tab w:val="clear" w:pos="7313"/>
        </w:tabs>
        <w:spacing w:before="120" w:after="120" w:line="240" w:lineRule="atLeast"/>
        <w:rPr>
          <w:rFonts w:ascii="Traditional Arabic" w:eastAsia="Calibri" w:hAnsi="Traditional Arabic"/>
          <w:b w:val="0"/>
          <w:bCs w:val="0"/>
          <w:noProof w:val="0"/>
          <w:sz w:val="28"/>
          <w:rtl/>
        </w:rPr>
      </w:pPr>
      <w:r w:rsidRPr="00CD1BBF">
        <w:rPr>
          <w:rFonts w:ascii="Traditional Arabic" w:eastAsia="Calibri" w:hAnsi="Traditional Arabic" w:hint="cs"/>
          <w:b w:val="0"/>
          <w:bCs w:val="0"/>
          <w:noProof w:val="0"/>
          <w:sz w:val="28"/>
          <w:rtl/>
        </w:rPr>
        <w:t>يقولون كلمة فارسية تطلق على طلائع الجيش.</w:t>
      </w:r>
    </w:p>
    <w:p w:rsidR="00E23FAA" w:rsidRPr="00CD1BBF" w:rsidRDefault="00E23FAA" w:rsidP="00E23FAA">
      <w:pPr>
        <w:tabs>
          <w:tab w:val="clear" w:pos="5187"/>
          <w:tab w:val="clear" w:pos="7313"/>
        </w:tabs>
        <w:spacing w:before="120" w:after="120" w:line="240" w:lineRule="atLeast"/>
        <w:rPr>
          <w:rFonts w:ascii="Traditional Arabic" w:eastAsia="Calibri" w:hAnsi="Traditional Arabic"/>
          <w:noProof w:val="0"/>
          <w:sz w:val="28"/>
          <w:rtl/>
        </w:rPr>
      </w:pPr>
      <w:r w:rsidRPr="00CD1BBF">
        <w:rPr>
          <w:rFonts w:ascii="Traditional Arabic" w:eastAsia="Calibri" w:hAnsi="Traditional Arabic" w:hint="cs"/>
          <w:noProof w:val="0"/>
          <w:sz w:val="28"/>
          <w:rtl/>
        </w:rPr>
        <w:t>"وهم نقاد الأخبار وصيارفة الأحاديث فإذا وقف المرء على هذا على هذا من شأنهم وعرف حالهم وخبر صدقهم وورعهم وأمانتهم ظهر له العلم فيما نقلوه ورووه ومن له عقل ومعرفة يعلم أن أهل الحديث لهم من العلم بأحوال نبيهم وسيرته وأخباره ما ليس لغيرهم به شعور."</w:t>
      </w:r>
    </w:p>
    <w:p w:rsidR="00E23FAA" w:rsidRPr="00CD1BBF" w:rsidRDefault="00E23FAA" w:rsidP="00E35801">
      <w:pPr>
        <w:tabs>
          <w:tab w:val="clear" w:pos="5187"/>
          <w:tab w:val="clear" w:pos="7313"/>
        </w:tabs>
        <w:spacing w:before="120" w:after="120" w:line="240" w:lineRule="atLeast"/>
        <w:rPr>
          <w:rFonts w:ascii="Traditional Arabic" w:eastAsia="Calibri" w:hAnsi="Traditional Arabic"/>
          <w:b w:val="0"/>
          <w:bCs w:val="0"/>
          <w:noProof w:val="0"/>
          <w:sz w:val="28"/>
          <w:rtl/>
        </w:rPr>
      </w:pPr>
      <w:r w:rsidRPr="00CD1BBF">
        <w:rPr>
          <w:rFonts w:ascii="Traditional Arabic" w:eastAsia="Calibri" w:hAnsi="Traditional Arabic" w:hint="cs"/>
          <w:b w:val="0"/>
          <w:bCs w:val="0"/>
          <w:noProof w:val="0"/>
          <w:sz w:val="28"/>
          <w:rtl/>
        </w:rPr>
        <w:t xml:space="preserve">لأنهم اشتغلوا في سيرته وحرروها ومحصوها وجمعوا جميع رواياتها فكأنهم عايشوه كأنهم عاشوا معه كل ما صدر رووه وأثبتوه وقارنوا بينه وبين غيره كأنهم كأنهم معه -عليه الصلاة والسلام- </w:t>
      </w:r>
      <w:r w:rsidRPr="00CD1BBF">
        <w:rPr>
          <w:rFonts w:ascii="Traditional Arabic" w:eastAsia="Calibri" w:hAnsi="Traditional Arabic" w:hint="cs"/>
          <w:b w:val="0"/>
          <w:bCs w:val="0"/>
          <w:noProof w:val="0"/>
          <w:sz w:val="28"/>
          <w:rtl/>
        </w:rPr>
        <w:lastRenderedPageBreak/>
        <w:t>والذي يعيش مع الشخص يعرف من حاله ولو لم يصرِّح أنت لو عشت تعيش مع أبيك ثلاثين أربعين سنة هل يحتاج أن يقال أن أبوك</w:t>
      </w:r>
      <w:r w:rsidR="00E23878">
        <w:rPr>
          <w:rFonts w:ascii="Traditional Arabic" w:eastAsia="Calibri" w:hAnsi="Traditional Arabic" w:hint="cs"/>
          <w:b w:val="0"/>
          <w:bCs w:val="0"/>
          <w:noProof w:val="0"/>
          <w:sz w:val="28"/>
          <w:rtl/>
        </w:rPr>
        <w:t>..</w:t>
      </w:r>
      <w:r w:rsidRPr="00CD1BBF">
        <w:rPr>
          <w:rFonts w:ascii="Traditional Arabic" w:eastAsia="Calibri" w:hAnsi="Traditional Arabic" w:hint="cs"/>
          <w:b w:val="0"/>
          <w:bCs w:val="0"/>
          <w:noProof w:val="0"/>
          <w:sz w:val="28"/>
          <w:rtl/>
        </w:rPr>
        <w:t xml:space="preserve"> أو أن تسأل أمك أو أخيك الأكبر هل أبي يأكل هذا النوع من الطعام أو لا يأكل</w:t>
      </w:r>
      <w:r w:rsidR="00E23878">
        <w:rPr>
          <w:rFonts w:ascii="Traditional Arabic" w:eastAsia="Calibri" w:hAnsi="Traditional Arabic" w:hint="cs"/>
          <w:b w:val="0"/>
          <w:bCs w:val="0"/>
          <w:noProof w:val="0"/>
          <w:sz w:val="28"/>
          <w:rtl/>
        </w:rPr>
        <w:t>؟ ما يحتاج تسأل</w:t>
      </w:r>
      <w:r w:rsidRPr="00CD1BBF">
        <w:rPr>
          <w:rFonts w:ascii="Traditional Arabic" w:eastAsia="Calibri" w:hAnsi="Traditional Arabic" w:hint="cs"/>
          <w:b w:val="0"/>
          <w:bCs w:val="0"/>
          <w:noProof w:val="0"/>
          <w:sz w:val="28"/>
          <w:rtl/>
        </w:rPr>
        <w:t xml:space="preserve"> لأن هذه المعايشة وهذه المعاصرة كافية فهم عايشوا النبي -عليه الصلاة والسلام- من خلال أقوالهم وأفعاله المنقولة إليهم بالأسانيد الصحيحة أكثر مما عايشت أباك الذي يحفظ خمسمائة ألف حديث ستمائة سبعمائة ألف ألف ألف حديث هذا يحتاج إلى أن يسأل ماذا يحب الرسول -عليه الصلاة والسلام- من الطعام أو يكره؟!</w:t>
      </w:r>
    </w:p>
    <w:p w:rsidR="00E23FAA" w:rsidRPr="00CD1BBF" w:rsidRDefault="00E23FAA" w:rsidP="00E35801">
      <w:pPr>
        <w:tabs>
          <w:tab w:val="clear" w:pos="5187"/>
          <w:tab w:val="clear" w:pos="7313"/>
        </w:tabs>
        <w:spacing w:before="120" w:after="120" w:line="240" w:lineRule="atLeast"/>
        <w:rPr>
          <w:rFonts w:ascii="Traditional Arabic" w:eastAsia="Calibri" w:hAnsi="Traditional Arabic"/>
          <w:noProof w:val="0"/>
          <w:sz w:val="28"/>
          <w:rtl/>
        </w:rPr>
      </w:pPr>
      <w:r w:rsidRPr="00CD1BBF">
        <w:rPr>
          <w:rFonts w:ascii="Traditional Arabic" w:eastAsia="Calibri" w:hAnsi="Traditional Arabic" w:hint="cs"/>
          <w:noProof w:val="0"/>
          <w:sz w:val="28"/>
          <w:rtl/>
        </w:rPr>
        <w:t>طالب: .............</w:t>
      </w:r>
    </w:p>
    <w:p w:rsidR="00E23FAA" w:rsidRPr="00CD1BBF" w:rsidRDefault="00E23FAA" w:rsidP="00E35801">
      <w:pPr>
        <w:tabs>
          <w:tab w:val="clear" w:pos="5187"/>
          <w:tab w:val="clear" w:pos="7313"/>
        </w:tabs>
        <w:spacing w:before="120" w:after="120" w:line="240" w:lineRule="atLeast"/>
        <w:rPr>
          <w:rFonts w:ascii="Traditional Arabic" w:eastAsia="Calibri" w:hAnsi="Traditional Arabic"/>
          <w:b w:val="0"/>
          <w:bCs w:val="0"/>
          <w:noProof w:val="0"/>
          <w:sz w:val="28"/>
          <w:rtl/>
        </w:rPr>
      </w:pPr>
      <w:r w:rsidRPr="00CD1BBF">
        <w:rPr>
          <w:rFonts w:ascii="Traditional Arabic" w:eastAsia="Calibri" w:hAnsi="Traditional Arabic" w:hint="cs"/>
          <w:b w:val="0"/>
          <w:bCs w:val="0"/>
          <w:noProof w:val="0"/>
          <w:sz w:val="28"/>
          <w:rtl/>
        </w:rPr>
        <w:t>إيه هذه نسخة هذه نسخة في بعض النسخ نعم..</w:t>
      </w:r>
    </w:p>
    <w:p w:rsidR="00E23FAA" w:rsidRPr="00CD1BBF" w:rsidRDefault="00E23FAA" w:rsidP="00CD1BBF">
      <w:pPr>
        <w:tabs>
          <w:tab w:val="clear" w:pos="5187"/>
          <w:tab w:val="clear" w:pos="7313"/>
        </w:tabs>
        <w:spacing w:before="120" w:after="120" w:line="240" w:lineRule="atLeast"/>
        <w:rPr>
          <w:rFonts w:ascii="Traditional Arabic" w:eastAsia="Calibri" w:hAnsi="Traditional Arabic"/>
          <w:noProof w:val="0"/>
          <w:sz w:val="28"/>
          <w:rtl/>
        </w:rPr>
      </w:pPr>
      <w:r w:rsidRPr="00CD1BBF">
        <w:rPr>
          <w:rFonts w:ascii="Traditional Arabic" w:eastAsia="Calibri" w:hAnsi="Traditional Arabic" w:hint="cs"/>
          <w:noProof w:val="0"/>
          <w:sz w:val="28"/>
          <w:rtl/>
        </w:rPr>
        <w:t>"ومن له عقل ومعرفة يعلم أن أهل الحديث لهم من العلم بأحوال نبيهم وسيرته وأخباره ما ليس لغيره به شعور فضلا</w:t>
      </w:r>
      <w:r w:rsidR="00E23878">
        <w:rPr>
          <w:rFonts w:ascii="Traditional Arabic" w:eastAsia="Calibri" w:hAnsi="Traditional Arabic" w:hint="cs"/>
          <w:noProof w:val="0"/>
          <w:sz w:val="28"/>
          <w:rtl/>
        </w:rPr>
        <w:t>ً</w:t>
      </w:r>
      <w:r w:rsidRPr="00CD1BBF">
        <w:rPr>
          <w:rFonts w:ascii="Traditional Arabic" w:eastAsia="Calibri" w:hAnsi="Traditional Arabic" w:hint="cs"/>
          <w:noProof w:val="0"/>
          <w:sz w:val="28"/>
          <w:rtl/>
        </w:rPr>
        <w:t xml:space="preserve"> أن يكون معلوم</w:t>
      </w:r>
      <w:r w:rsidR="00E23878">
        <w:rPr>
          <w:rFonts w:ascii="Traditional Arabic" w:eastAsia="Calibri" w:hAnsi="Traditional Arabic" w:hint="cs"/>
          <w:noProof w:val="0"/>
          <w:sz w:val="28"/>
          <w:rtl/>
        </w:rPr>
        <w:t>ً</w:t>
      </w:r>
      <w:r w:rsidRPr="00CD1BBF">
        <w:rPr>
          <w:rFonts w:ascii="Traditional Arabic" w:eastAsia="Calibri" w:hAnsi="Traditional Arabic" w:hint="cs"/>
          <w:noProof w:val="0"/>
          <w:sz w:val="28"/>
          <w:rtl/>
        </w:rPr>
        <w:t>ا لهم أو مظنون</w:t>
      </w:r>
      <w:r w:rsidR="00E23878">
        <w:rPr>
          <w:rFonts w:ascii="Traditional Arabic" w:eastAsia="Calibri" w:hAnsi="Traditional Arabic" w:hint="cs"/>
          <w:noProof w:val="0"/>
          <w:sz w:val="28"/>
          <w:rtl/>
        </w:rPr>
        <w:t>ً</w:t>
      </w:r>
      <w:r w:rsidRPr="00CD1BBF">
        <w:rPr>
          <w:rFonts w:ascii="Traditional Arabic" w:eastAsia="Calibri" w:hAnsi="Traditional Arabic" w:hint="cs"/>
          <w:noProof w:val="0"/>
          <w:sz w:val="28"/>
          <w:rtl/>
        </w:rPr>
        <w:t>ا كما أن النحاة عندهم من أخبار سيبويه والخليل من أخبار سيبويه والخليل وأقوالهما ما ليس عند غيرهم وعند الأطباء من كلام بقراط وجالينوس ما ليس عند غيرهم وكل ذي صنعة أخبر بها من غيره فلو سألت البقال عن أمر العطر أو العطار عن البز ونحو ذلك لعد ذلك جهلا</w:t>
      </w:r>
      <w:r w:rsidR="00E23878">
        <w:rPr>
          <w:rFonts w:ascii="Traditional Arabic" w:eastAsia="Calibri" w:hAnsi="Traditional Arabic" w:hint="cs"/>
          <w:noProof w:val="0"/>
          <w:sz w:val="28"/>
          <w:rtl/>
        </w:rPr>
        <w:t>ً</w:t>
      </w:r>
      <w:r w:rsidRPr="00CD1BBF">
        <w:rPr>
          <w:rFonts w:ascii="Traditional Arabic" w:eastAsia="Calibri" w:hAnsi="Traditional Arabic" w:hint="cs"/>
          <w:noProof w:val="0"/>
          <w:sz w:val="28"/>
          <w:rtl/>
        </w:rPr>
        <w:t xml:space="preserve"> كثير</w:t>
      </w:r>
      <w:r w:rsidR="00E23878">
        <w:rPr>
          <w:rFonts w:ascii="Traditional Arabic" w:eastAsia="Calibri" w:hAnsi="Traditional Arabic" w:hint="cs"/>
          <w:noProof w:val="0"/>
          <w:sz w:val="28"/>
          <w:rtl/>
        </w:rPr>
        <w:t>ً</w:t>
      </w:r>
      <w:r w:rsidRPr="00CD1BBF">
        <w:rPr>
          <w:rFonts w:ascii="Traditional Arabic" w:eastAsia="Calibri" w:hAnsi="Traditional Arabic" w:hint="cs"/>
          <w:noProof w:val="0"/>
          <w:sz w:val="28"/>
          <w:rtl/>
        </w:rPr>
        <w:t xml:space="preserve">ا ولكن النفاة قد جعلوا قوله تعالى </w:t>
      </w:r>
      <w:r w:rsidRPr="00E23878">
        <w:rPr>
          <w:rFonts w:ascii="Traditional Arabic" w:eastAsia="Calibri" w:hAnsi="Traditional Arabic" w:cs="ATraditional Arabic" w:hint="cs"/>
          <w:bCs w:val="0"/>
          <w:noProof w:val="0"/>
          <w:color w:val="FF0000"/>
          <w:sz w:val="28"/>
          <w:rtl/>
        </w:rPr>
        <w:t>{</w:t>
      </w:r>
      <w:r w:rsidR="00AE12C9" w:rsidRPr="00E23878">
        <w:rPr>
          <w:rStyle w:val="-"/>
          <w:rFonts w:hint="cs"/>
          <w:color w:val="FF0000"/>
          <w:sz w:val="28"/>
          <w:szCs w:val="28"/>
          <w:rtl/>
        </w:rPr>
        <w:t>لَيْسَ</w:t>
      </w:r>
      <w:r w:rsidR="00AE12C9" w:rsidRPr="00E23878">
        <w:rPr>
          <w:rStyle w:val="-"/>
          <w:color w:val="FF0000"/>
          <w:sz w:val="28"/>
          <w:szCs w:val="28"/>
          <w:rtl/>
        </w:rPr>
        <w:t xml:space="preserve"> كَمِثْلِهِ شَيْءٌ</w:t>
      </w:r>
      <w:r w:rsidRPr="00E23878">
        <w:rPr>
          <w:rFonts w:ascii="Traditional Arabic" w:eastAsia="Calibri" w:hAnsi="Traditional Arabic" w:cs="ATraditional Arabic" w:hint="cs"/>
          <w:bCs w:val="0"/>
          <w:noProof w:val="0"/>
          <w:color w:val="FF0000"/>
          <w:sz w:val="28"/>
          <w:rtl/>
        </w:rPr>
        <w:t>}</w:t>
      </w:r>
      <w:r w:rsidR="00CD1BBF" w:rsidRPr="00CD1BBF">
        <w:rPr>
          <w:rFonts w:ascii="Traditional Arabic" w:eastAsia="Calibri" w:hAnsi="Traditional Arabic"/>
          <w:noProof w:val="0"/>
          <w:sz w:val="28"/>
          <w:rtl/>
        </w:rPr>
        <w:t xml:space="preserve"> [سورة الشورى:</w:t>
      </w:r>
      <w:r w:rsidR="00AE12C9" w:rsidRPr="00CD1BBF">
        <w:rPr>
          <w:rFonts w:ascii="Traditional Arabic" w:eastAsia="Calibri" w:hAnsi="Traditional Arabic"/>
          <w:noProof w:val="0"/>
          <w:sz w:val="28"/>
          <w:rtl/>
        </w:rPr>
        <w:t>11]</w:t>
      </w:r>
      <w:r w:rsidRPr="00CD1BBF">
        <w:rPr>
          <w:rFonts w:ascii="Traditional Arabic" w:eastAsia="Calibri" w:hAnsi="Traditional Arabic" w:hint="cs"/>
          <w:noProof w:val="0"/>
          <w:sz w:val="28"/>
          <w:rtl/>
        </w:rPr>
        <w:t xml:space="preserve"> مستند له </w:t>
      </w:r>
      <w:r w:rsidR="00EF74DF" w:rsidRPr="00CD1BBF">
        <w:rPr>
          <w:rFonts w:ascii="Traditional Arabic" w:eastAsia="Calibri" w:hAnsi="Traditional Arabic" w:hint="cs"/>
          <w:noProof w:val="0"/>
          <w:sz w:val="28"/>
          <w:rtl/>
        </w:rPr>
        <w:t>في رد الأحاديث الصحيحة فكلما جاءهم حديث يخالف قواعدهم وآراءهم وما وضعته خواطرهم وأفكارهم ردوه بليس كمثله شيء تلبيس</w:t>
      </w:r>
      <w:r w:rsidR="00E23878">
        <w:rPr>
          <w:rFonts w:ascii="Traditional Arabic" w:eastAsia="Calibri" w:hAnsi="Traditional Arabic" w:hint="cs"/>
          <w:noProof w:val="0"/>
          <w:sz w:val="28"/>
          <w:rtl/>
        </w:rPr>
        <w:t>ً</w:t>
      </w:r>
      <w:r w:rsidR="00EF74DF" w:rsidRPr="00CD1BBF">
        <w:rPr>
          <w:rFonts w:ascii="Traditional Arabic" w:eastAsia="Calibri" w:hAnsi="Traditional Arabic" w:hint="cs"/>
          <w:noProof w:val="0"/>
          <w:sz w:val="28"/>
          <w:rtl/>
        </w:rPr>
        <w:t>ا منهم وتدليس</w:t>
      </w:r>
      <w:r w:rsidR="00E23878">
        <w:rPr>
          <w:rFonts w:ascii="Traditional Arabic" w:eastAsia="Calibri" w:hAnsi="Traditional Arabic" w:hint="cs"/>
          <w:noProof w:val="0"/>
          <w:sz w:val="28"/>
          <w:rtl/>
        </w:rPr>
        <w:t>ً</w:t>
      </w:r>
      <w:r w:rsidR="00EF74DF" w:rsidRPr="00CD1BBF">
        <w:rPr>
          <w:rFonts w:ascii="Traditional Arabic" w:eastAsia="Calibri" w:hAnsi="Traditional Arabic" w:hint="cs"/>
          <w:noProof w:val="0"/>
          <w:sz w:val="28"/>
          <w:rtl/>
        </w:rPr>
        <w:t>ا على من هو أعمى قلب</w:t>
      </w:r>
      <w:r w:rsidR="00E23878">
        <w:rPr>
          <w:rFonts w:ascii="Traditional Arabic" w:eastAsia="Calibri" w:hAnsi="Traditional Arabic" w:hint="cs"/>
          <w:noProof w:val="0"/>
          <w:sz w:val="28"/>
          <w:rtl/>
        </w:rPr>
        <w:t>ً</w:t>
      </w:r>
      <w:r w:rsidR="00EF74DF" w:rsidRPr="00CD1BBF">
        <w:rPr>
          <w:rFonts w:ascii="Traditional Arabic" w:eastAsia="Calibri" w:hAnsi="Traditional Arabic" w:hint="cs"/>
          <w:noProof w:val="0"/>
          <w:sz w:val="28"/>
          <w:rtl/>
        </w:rPr>
        <w:t>ا منهم وتحريف</w:t>
      </w:r>
      <w:r w:rsidR="00E23878">
        <w:rPr>
          <w:rFonts w:ascii="Traditional Arabic" w:eastAsia="Calibri" w:hAnsi="Traditional Arabic" w:hint="cs"/>
          <w:noProof w:val="0"/>
          <w:sz w:val="28"/>
          <w:rtl/>
        </w:rPr>
        <w:t>ً</w:t>
      </w:r>
      <w:r w:rsidR="00EF74DF" w:rsidRPr="00CD1BBF">
        <w:rPr>
          <w:rFonts w:ascii="Traditional Arabic" w:eastAsia="Calibri" w:hAnsi="Traditional Arabic" w:hint="cs"/>
          <w:noProof w:val="0"/>
          <w:sz w:val="28"/>
          <w:rtl/>
        </w:rPr>
        <w:t>ا لمعنى الآية عن وتحريف</w:t>
      </w:r>
      <w:r w:rsidR="00E23878">
        <w:rPr>
          <w:rFonts w:ascii="Traditional Arabic" w:eastAsia="Calibri" w:hAnsi="Traditional Arabic" w:hint="cs"/>
          <w:noProof w:val="0"/>
          <w:sz w:val="28"/>
          <w:rtl/>
        </w:rPr>
        <w:t>ً</w:t>
      </w:r>
      <w:r w:rsidR="00EF74DF" w:rsidRPr="00CD1BBF">
        <w:rPr>
          <w:rFonts w:ascii="Traditional Arabic" w:eastAsia="Calibri" w:hAnsi="Traditional Arabic" w:hint="cs"/>
          <w:noProof w:val="0"/>
          <w:sz w:val="28"/>
          <w:rtl/>
        </w:rPr>
        <w:t>ا لمعنى الآية عن مواضعه ففهموا من أخبار الصفات ما لم يرده الله ولا رسوله ولا فهمه أحد من أئمة الإسلام أنه يقتضي إثباتها أنه يقتضي إثباتها التمثيل بما للمخلوقين ثم استدلوا على بطلان ذلك بليس كمثله شيء تحريف</w:t>
      </w:r>
      <w:r w:rsidR="00E23878">
        <w:rPr>
          <w:rFonts w:ascii="Traditional Arabic" w:eastAsia="Calibri" w:hAnsi="Traditional Arabic" w:hint="cs"/>
          <w:noProof w:val="0"/>
          <w:sz w:val="28"/>
          <w:rtl/>
        </w:rPr>
        <w:t>ً</w:t>
      </w:r>
      <w:r w:rsidR="00EF74DF" w:rsidRPr="00CD1BBF">
        <w:rPr>
          <w:rFonts w:ascii="Traditional Arabic" w:eastAsia="Calibri" w:hAnsi="Traditional Arabic" w:hint="cs"/>
          <w:noProof w:val="0"/>
          <w:sz w:val="28"/>
          <w:rtl/>
        </w:rPr>
        <w:t>ا للنصين ويصنفون الكتب.."</w:t>
      </w:r>
    </w:p>
    <w:p w:rsidR="00EF74DF" w:rsidRPr="00CD1BBF" w:rsidRDefault="00EF74DF" w:rsidP="00E23FAA">
      <w:pPr>
        <w:tabs>
          <w:tab w:val="clear" w:pos="5187"/>
          <w:tab w:val="clear" w:pos="7313"/>
        </w:tabs>
        <w:spacing w:before="120" w:after="120" w:line="240" w:lineRule="atLeast"/>
        <w:rPr>
          <w:rFonts w:ascii="Traditional Arabic" w:eastAsia="Calibri" w:hAnsi="Traditional Arabic"/>
          <w:b w:val="0"/>
          <w:bCs w:val="0"/>
          <w:noProof w:val="0"/>
          <w:sz w:val="28"/>
          <w:rtl/>
        </w:rPr>
      </w:pPr>
      <w:r w:rsidRPr="00CD1BBF">
        <w:rPr>
          <w:rFonts w:ascii="Traditional Arabic" w:eastAsia="Calibri" w:hAnsi="Traditional Arabic" w:hint="cs"/>
          <w:b w:val="0"/>
          <w:bCs w:val="0"/>
          <w:noProof w:val="0"/>
          <w:sz w:val="28"/>
          <w:rtl/>
        </w:rPr>
        <w:t>توهموا من النص الثابت الذي أثبته الله لنفسه وأثبته له رسوله ع صلم توهموا منه التشبيه ثم عطلوه نفوه بقوله ليس كمثله شيء توهموا التشبيه ثم عطلوه شبهوا ثم عطلوا والله المستعان.</w:t>
      </w:r>
    </w:p>
    <w:p w:rsidR="00EF74DF" w:rsidRPr="00CD1BBF" w:rsidRDefault="00EF74DF" w:rsidP="00E23FAA">
      <w:pPr>
        <w:tabs>
          <w:tab w:val="clear" w:pos="5187"/>
          <w:tab w:val="clear" w:pos="7313"/>
        </w:tabs>
        <w:spacing w:before="120" w:after="120" w:line="240" w:lineRule="atLeast"/>
        <w:rPr>
          <w:rFonts w:ascii="Traditional Arabic" w:eastAsia="Calibri" w:hAnsi="Traditional Arabic"/>
          <w:noProof w:val="0"/>
          <w:sz w:val="28"/>
          <w:rtl/>
        </w:rPr>
      </w:pPr>
      <w:r w:rsidRPr="00CD1BBF">
        <w:rPr>
          <w:rFonts w:ascii="Traditional Arabic" w:eastAsia="Calibri" w:hAnsi="Traditional Arabic" w:hint="cs"/>
          <w:noProof w:val="0"/>
          <w:sz w:val="28"/>
          <w:rtl/>
        </w:rPr>
        <w:t>"ويصنفون الكتب ويقولون هذا أصول دين الإسلام الذي أمر الله به وجاء من عنده ويقرؤون كثيرا من القرآن ويفوضون معناه إلى الله تعالى من غير تدبر لمعناه الذي بينه الرسول وأخبر أنه معناه الذي أراده الله وقد ذم الله تعالى أهل الكتاب الأول أهل الكتاب الأول على هذه.."</w:t>
      </w:r>
    </w:p>
    <w:p w:rsidR="00EF74DF" w:rsidRPr="00CD1BBF" w:rsidRDefault="00EF74DF" w:rsidP="00E23FAA">
      <w:pPr>
        <w:tabs>
          <w:tab w:val="clear" w:pos="5187"/>
          <w:tab w:val="clear" w:pos="7313"/>
        </w:tabs>
        <w:spacing w:before="120" w:after="120" w:line="240" w:lineRule="atLeast"/>
        <w:rPr>
          <w:rFonts w:ascii="Traditional Arabic" w:eastAsia="Calibri" w:hAnsi="Traditional Arabic"/>
          <w:b w:val="0"/>
          <w:bCs w:val="0"/>
          <w:noProof w:val="0"/>
          <w:sz w:val="28"/>
          <w:rtl/>
        </w:rPr>
      </w:pPr>
      <w:r w:rsidRPr="00CD1BBF">
        <w:rPr>
          <w:rFonts w:ascii="Traditional Arabic" w:eastAsia="Calibri" w:hAnsi="Traditional Arabic" w:hint="cs"/>
          <w:b w:val="0"/>
          <w:bCs w:val="0"/>
          <w:noProof w:val="0"/>
          <w:sz w:val="28"/>
          <w:rtl/>
        </w:rPr>
        <w:t>الأولِ.. أهل الكتاب الأولِ..</w:t>
      </w:r>
    </w:p>
    <w:p w:rsidR="00EF74DF" w:rsidRPr="00CD1BBF" w:rsidRDefault="00EF74DF" w:rsidP="00E23FAA">
      <w:pPr>
        <w:tabs>
          <w:tab w:val="clear" w:pos="5187"/>
          <w:tab w:val="clear" w:pos="7313"/>
        </w:tabs>
        <w:spacing w:before="120" w:after="120" w:line="240" w:lineRule="atLeast"/>
        <w:rPr>
          <w:rFonts w:ascii="Traditional Arabic" w:eastAsia="Calibri" w:hAnsi="Traditional Arabic"/>
          <w:noProof w:val="0"/>
          <w:sz w:val="28"/>
          <w:rtl/>
        </w:rPr>
      </w:pPr>
      <w:r w:rsidRPr="00CD1BBF">
        <w:rPr>
          <w:rFonts w:ascii="Traditional Arabic" w:eastAsia="Calibri" w:hAnsi="Traditional Arabic" w:hint="cs"/>
          <w:noProof w:val="0"/>
          <w:sz w:val="28"/>
          <w:rtl/>
        </w:rPr>
        <w:t>أحسن الله إليك.</w:t>
      </w:r>
    </w:p>
    <w:p w:rsidR="00EF74DF" w:rsidRPr="00CD1BBF" w:rsidRDefault="00EF74DF" w:rsidP="00CD1BBF">
      <w:pPr>
        <w:tabs>
          <w:tab w:val="clear" w:pos="5187"/>
          <w:tab w:val="clear" w:pos="7313"/>
        </w:tabs>
        <w:spacing w:before="120" w:after="120" w:line="240" w:lineRule="atLeast"/>
        <w:rPr>
          <w:rFonts w:ascii="Traditional Arabic" w:eastAsia="Calibri" w:hAnsi="Traditional Arabic"/>
          <w:noProof w:val="0"/>
          <w:sz w:val="28"/>
          <w:rtl/>
        </w:rPr>
      </w:pPr>
      <w:r w:rsidRPr="00CD1BBF">
        <w:rPr>
          <w:rFonts w:ascii="Traditional Arabic" w:eastAsia="Calibri" w:hAnsi="Traditional Arabic" w:hint="cs"/>
          <w:noProof w:val="0"/>
          <w:sz w:val="28"/>
          <w:rtl/>
        </w:rPr>
        <w:lastRenderedPageBreak/>
        <w:t xml:space="preserve">"وقد ذم الله تعالى أهل الكتاب الأولِ على هذه الصفات الثلاث وقص على ذلك في خبرهم لنعتبر وننزجر عن مثل طريقتهم فقال تعالى </w:t>
      </w:r>
      <w:r w:rsidRPr="00E23878">
        <w:rPr>
          <w:rFonts w:ascii="Traditional Arabic" w:eastAsia="Calibri" w:hAnsi="Traditional Arabic" w:cs="ATraditional Arabic" w:hint="cs"/>
          <w:bCs w:val="0"/>
          <w:noProof w:val="0"/>
          <w:color w:val="FF0000"/>
          <w:sz w:val="28"/>
          <w:rtl/>
        </w:rPr>
        <w:t>{</w:t>
      </w:r>
      <w:r w:rsidR="00AE12C9" w:rsidRPr="00E23878">
        <w:rPr>
          <w:rStyle w:val="-"/>
          <w:rFonts w:hint="cs"/>
          <w:color w:val="FF0000"/>
          <w:sz w:val="28"/>
          <w:szCs w:val="28"/>
          <w:rtl/>
        </w:rPr>
        <w:t>أَفَتَطْمَعُونَ</w:t>
      </w:r>
      <w:r w:rsidR="00AE12C9" w:rsidRPr="00E23878">
        <w:rPr>
          <w:rStyle w:val="-"/>
          <w:color w:val="FF0000"/>
          <w:sz w:val="28"/>
          <w:szCs w:val="28"/>
          <w:rtl/>
        </w:rPr>
        <w:t xml:space="preserve"> أَن يُؤْمِنُواْ لَكُمْ وَقَدْ كَانَ فَرِيقٌ مِّنْهُمْ يَسْمَعُونَ كَلاَمَ اللَّهِ ثُمَّ يُحَرِّفُونَهُ مِن بَعْدِ مَا عَقَلُوهُ وَهُمْ يَعْلَمُونَ</w:t>
      </w:r>
      <w:r w:rsidR="002F74CC" w:rsidRPr="00E23878">
        <w:rPr>
          <w:rFonts w:ascii="Traditional Arabic" w:eastAsia="Calibri" w:hAnsi="Traditional Arabic" w:cs="ATraditional Arabic" w:hint="cs"/>
          <w:bCs w:val="0"/>
          <w:noProof w:val="0"/>
          <w:color w:val="FF0000"/>
          <w:sz w:val="28"/>
          <w:rtl/>
        </w:rPr>
        <w:t>}</w:t>
      </w:r>
      <w:r w:rsidR="00CD1BBF" w:rsidRPr="00CD1BBF">
        <w:rPr>
          <w:rFonts w:ascii="Traditional Arabic" w:eastAsia="Calibri" w:hAnsi="Traditional Arabic"/>
          <w:noProof w:val="0"/>
          <w:sz w:val="28"/>
          <w:rtl/>
        </w:rPr>
        <w:t xml:space="preserve"> [سورة البقرة:</w:t>
      </w:r>
      <w:r w:rsidR="00AE12C9" w:rsidRPr="00CD1BBF">
        <w:rPr>
          <w:rFonts w:ascii="Traditional Arabic" w:eastAsia="Calibri" w:hAnsi="Traditional Arabic"/>
          <w:noProof w:val="0"/>
          <w:sz w:val="28"/>
          <w:rtl/>
        </w:rPr>
        <w:t>75]</w:t>
      </w:r>
      <w:r w:rsidRPr="00CD1BBF">
        <w:rPr>
          <w:rFonts w:ascii="Traditional Arabic" w:eastAsia="Calibri" w:hAnsi="Traditional Arabic" w:hint="cs"/>
          <w:noProof w:val="0"/>
          <w:sz w:val="28"/>
          <w:rtl/>
        </w:rPr>
        <w:t xml:space="preserve"> إلى أن قال </w:t>
      </w:r>
      <w:r w:rsidRPr="00E23878">
        <w:rPr>
          <w:rFonts w:ascii="Traditional Arabic" w:eastAsia="Calibri" w:hAnsi="Traditional Arabic" w:cs="ATraditional Arabic" w:hint="cs"/>
          <w:bCs w:val="0"/>
          <w:noProof w:val="0"/>
          <w:color w:val="FF0000"/>
          <w:sz w:val="28"/>
          <w:rtl/>
        </w:rPr>
        <w:t>{</w:t>
      </w:r>
      <w:r w:rsidR="00AE12C9" w:rsidRPr="00E23878">
        <w:rPr>
          <w:rStyle w:val="-"/>
          <w:rFonts w:hint="cs"/>
          <w:color w:val="FF0000"/>
          <w:sz w:val="28"/>
          <w:szCs w:val="28"/>
          <w:rtl/>
        </w:rPr>
        <w:t>وَمِنْهُمْ</w:t>
      </w:r>
      <w:r w:rsidR="00AE12C9" w:rsidRPr="00E23878">
        <w:rPr>
          <w:rStyle w:val="-"/>
          <w:color w:val="FF0000"/>
          <w:sz w:val="28"/>
          <w:szCs w:val="28"/>
          <w:rtl/>
        </w:rPr>
        <w:t xml:space="preserve"> أُمِّيُّونَ لاَ يَعْلَمُونَ الْكِتَابَ إِلاَّ أَمَانِيَّ وَإِنْ هُمْ إِلاَّ يَظُنُّونَ</w:t>
      </w:r>
      <w:r w:rsidRPr="00E23878">
        <w:rPr>
          <w:rFonts w:ascii="Traditional Arabic" w:eastAsia="Calibri" w:hAnsi="Traditional Arabic" w:cs="ATraditional Arabic" w:hint="cs"/>
          <w:bCs w:val="0"/>
          <w:noProof w:val="0"/>
          <w:color w:val="FF0000"/>
          <w:sz w:val="28"/>
          <w:rtl/>
        </w:rPr>
        <w:t>}</w:t>
      </w:r>
      <w:r w:rsidR="00AE12C9" w:rsidRPr="00CD1BBF">
        <w:rPr>
          <w:rFonts w:ascii="Traditional Arabic" w:eastAsia="Calibri" w:hAnsi="Traditional Arabic"/>
          <w:noProof w:val="0"/>
          <w:sz w:val="28"/>
          <w:rtl/>
        </w:rPr>
        <w:t xml:space="preserve"> [سورة</w:t>
      </w:r>
      <w:r w:rsidR="00CD1BBF" w:rsidRPr="00CD1BBF">
        <w:rPr>
          <w:rFonts w:ascii="Traditional Arabic" w:eastAsia="Calibri" w:hAnsi="Traditional Arabic"/>
          <w:noProof w:val="0"/>
          <w:sz w:val="28"/>
          <w:rtl/>
        </w:rPr>
        <w:t xml:space="preserve"> البقرة:</w:t>
      </w:r>
      <w:r w:rsidR="00AE12C9" w:rsidRPr="00CD1BBF">
        <w:rPr>
          <w:rFonts w:ascii="Traditional Arabic" w:eastAsia="Calibri" w:hAnsi="Traditional Arabic"/>
          <w:noProof w:val="0"/>
          <w:sz w:val="28"/>
          <w:rtl/>
        </w:rPr>
        <w:t>78]</w:t>
      </w:r>
      <w:r w:rsidRPr="00CD1BBF">
        <w:rPr>
          <w:rFonts w:ascii="Traditional Arabic" w:eastAsia="Calibri" w:hAnsi="Traditional Arabic" w:hint="cs"/>
          <w:noProof w:val="0"/>
          <w:sz w:val="28"/>
          <w:rtl/>
        </w:rPr>
        <w:t xml:space="preserve"> والأماني التلاوة المجردة ثم قال تعالى.."</w:t>
      </w:r>
    </w:p>
    <w:p w:rsidR="00EF74DF" w:rsidRPr="00CD1BBF" w:rsidRDefault="00EF74DF" w:rsidP="00CD1BBF">
      <w:pPr>
        <w:tabs>
          <w:tab w:val="clear" w:pos="5187"/>
          <w:tab w:val="clear" w:pos="7313"/>
        </w:tabs>
        <w:spacing w:before="120" w:after="120" w:line="240" w:lineRule="atLeast"/>
        <w:rPr>
          <w:rFonts w:ascii="Traditional Arabic" w:eastAsia="Calibri" w:hAnsi="Traditional Arabic"/>
          <w:b w:val="0"/>
          <w:bCs w:val="0"/>
          <w:noProof w:val="0"/>
          <w:sz w:val="28"/>
          <w:rtl/>
        </w:rPr>
      </w:pPr>
      <w:r w:rsidRPr="00CD1BBF">
        <w:rPr>
          <w:rFonts w:ascii="Traditional Arabic" w:eastAsia="Calibri" w:hAnsi="Traditional Arabic" w:hint="cs"/>
          <w:b w:val="0"/>
          <w:bCs w:val="0"/>
          <w:noProof w:val="0"/>
          <w:sz w:val="28"/>
          <w:rtl/>
        </w:rPr>
        <w:t xml:space="preserve">يعني من غير نظر إلى المعاني ومن غير تدبر ولا تفكر ولا اتعاظ ولا تذكر هم يقرؤونها لمجرد البركة وكأن القرآن أنزل لذلك هؤلاء هؤلاء اليهود الذين نعى الله عليهم ما ذكر في قوله </w:t>
      </w:r>
      <w:r w:rsidRPr="00E23878">
        <w:rPr>
          <w:rFonts w:ascii="Traditional Arabic" w:eastAsia="Calibri" w:hAnsi="Traditional Arabic" w:cs="ATraditional Arabic" w:hint="cs"/>
          <w:b w:val="0"/>
          <w:bCs w:val="0"/>
          <w:noProof w:val="0"/>
          <w:color w:val="FF0000"/>
          <w:sz w:val="28"/>
          <w:rtl/>
        </w:rPr>
        <w:t>{</w:t>
      </w:r>
      <w:r w:rsidR="00AE12C9" w:rsidRPr="00E23878">
        <w:rPr>
          <w:rStyle w:val="-"/>
          <w:rFonts w:hint="cs"/>
          <w:color w:val="FF0000"/>
          <w:sz w:val="28"/>
          <w:szCs w:val="28"/>
          <w:rtl/>
        </w:rPr>
        <w:t>وَمِنْهُمْ</w:t>
      </w:r>
      <w:r w:rsidR="00AE12C9" w:rsidRPr="00E23878">
        <w:rPr>
          <w:rStyle w:val="-"/>
          <w:color w:val="FF0000"/>
          <w:sz w:val="28"/>
          <w:szCs w:val="28"/>
          <w:rtl/>
        </w:rPr>
        <w:t xml:space="preserve"> أُمِّيُّونَ لاَ يَعْلَمُونَ الْكِتَابَ إِلاَّ أَمَانِيَّ</w:t>
      </w:r>
      <w:r w:rsidRPr="00E23878">
        <w:rPr>
          <w:rFonts w:ascii="Traditional Arabic" w:eastAsia="Calibri" w:hAnsi="Traditional Arabic" w:cs="ATraditional Arabic" w:hint="cs"/>
          <w:b w:val="0"/>
          <w:bCs w:val="0"/>
          <w:noProof w:val="0"/>
          <w:color w:val="FF0000"/>
          <w:sz w:val="28"/>
          <w:rtl/>
        </w:rPr>
        <w:t>}</w:t>
      </w:r>
      <w:r w:rsidR="00CD1BBF" w:rsidRPr="00CD1BBF">
        <w:rPr>
          <w:rFonts w:ascii="Traditional Arabic" w:eastAsia="Calibri" w:hAnsi="Traditional Arabic"/>
          <w:b w:val="0"/>
          <w:bCs w:val="0"/>
          <w:noProof w:val="0"/>
          <w:sz w:val="28"/>
          <w:rtl/>
        </w:rPr>
        <w:t xml:space="preserve"> [سورة البقرة:</w:t>
      </w:r>
      <w:r w:rsidR="00AE12C9" w:rsidRPr="00CD1BBF">
        <w:rPr>
          <w:rFonts w:ascii="Traditional Arabic" w:eastAsia="Calibri" w:hAnsi="Traditional Arabic"/>
          <w:b w:val="0"/>
          <w:bCs w:val="0"/>
          <w:noProof w:val="0"/>
          <w:sz w:val="28"/>
          <w:rtl/>
        </w:rPr>
        <w:t>78]</w:t>
      </w:r>
      <w:r w:rsidRPr="00CD1BBF">
        <w:rPr>
          <w:rFonts w:ascii="Traditional Arabic" w:eastAsia="Calibri" w:hAnsi="Traditional Arabic" w:hint="cs"/>
          <w:b w:val="0"/>
          <w:bCs w:val="0"/>
          <w:noProof w:val="0"/>
          <w:sz w:val="28"/>
          <w:rtl/>
        </w:rPr>
        <w:t xml:space="preserve"> يعني مجرد تلاوة </w:t>
      </w:r>
      <w:r w:rsidRPr="00E23878">
        <w:rPr>
          <w:rFonts w:ascii="Traditional Arabic" w:eastAsia="Calibri" w:hAnsi="Traditional Arabic" w:cs="ATraditional Arabic" w:hint="cs"/>
          <w:b w:val="0"/>
          <w:bCs w:val="0"/>
          <w:noProof w:val="0"/>
          <w:color w:val="FF0000"/>
          <w:sz w:val="28"/>
          <w:rtl/>
        </w:rPr>
        <w:t>{</w:t>
      </w:r>
      <w:r w:rsidR="00AE12C9" w:rsidRPr="00E23878">
        <w:rPr>
          <w:rStyle w:val="-"/>
          <w:rFonts w:hint="cs"/>
          <w:color w:val="FF0000"/>
          <w:sz w:val="28"/>
          <w:szCs w:val="28"/>
          <w:rtl/>
        </w:rPr>
        <w:t>وَإِنْ</w:t>
      </w:r>
      <w:r w:rsidR="00AE12C9" w:rsidRPr="00E23878">
        <w:rPr>
          <w:rStyle w:val="-"/>
          <w:color w:val="FF0000"/>
          <w:sz w:val="28"/>
          <w:szCs w:val="28"/>
          <w:rtl/>
        </w:rPr>
        <w:t xml:space="preserve"> هُمْ إِلاَّ يَظُنُّونَ</w:t>
      </w:r>
      <w:r w:rsidRPr="00E23878">
        <w:rPr>
          <w:rFonts w:ascii="Traditional Arabic" w:eastAsia="Calibri" w:hAnsi="Traditional Arabic" w:cs="ATraditional Arabic" w:hint="cs"/>
          <w:b w:val="0"/>
          <w:bCs w:val="0"/>
          <w:noProof w:val="0"/>
          <w:color w:val="FF0000"/>
          <w:sz w:val="28"/>
          <w:rtl/>
        </w:rPr>
        <w:t>}</w:t>
      </w:r>
      <w:r w:rsidR="00CD1BBF" w:rsidRPr="00CD1BBF">
        <w:rPr>
          <w:rFonts w:ascii="Traditional Arabic" w:eastAsia="Calibri" w:hAnsi="Traditional Arabic"/>
          <w:b w:val="0"/>
          <w:bCs w:val="0"/>
          <w:noProof w:val="0"/>
          <w:sz w:val="28"/>
          <w:rtl/>
        </w:rPr>
        <w:t xml:space="preserve"> [سورة البقرة:</w:t>
      </w:r>
      <w:r w:rsidR="00AE12C9" w:rsidRPr="00CD1BBF">
        <w:rPr>
          <w:rFonts w:ascii="Traditional Arabic" w:eastAsia="Calibri" w:hAnsi="Traditional Arabic"/>
          <w:b w:val="0"/>
          <w:bCs w:val="0"/>
          <w:noProof w:val="0"/>
          <w:sz w:val="28"/>
          <w:rtl/>
        </w:rPr>
        <w:t>78]</w:t>
      </w:r>
      <w:r w:rsidRPr="00CD1BBF">
        <w:rPr>
          <w:rFonts w:ascii="Traditional Arabic" w:eastAsia="Calibri" w:hAnsi="Traditional Arabic" w:hint="cs"/>
          <w:b w:val="0"/>
          <w:bCs w:val="0"/>
          <w:noProof w:val="0"/>
          <w:sz w:val="28"/>
          <w:rtl/>
        </w:rPr>
        <w:t xml:space="preserve"> المقصود أننا ليس المقصود الكلام توجيه هذا الكلام لهم هم انتهوا هم انتهوا لكن هذا الكلام موجَّه إلينا لئلا نقع فيما وقعوا فيه.</w:t>
      </w:r>
    </w:p>
    <w:p w:rsidR="00EF74DF" w:rsidRPr="00CD1BBF" w:rsidRDefault="00EF74DF" w:rsidP="00CD1BBF">
      <w:pPr>
        <w:tabs>
          <w:tab w:val="clear" w:pos="5187"/>
          <w:tab w:val="clear" w:pos="7313"/>
        </w:tabs>
        <w:spacing w:before="120" w:after="120" w:line="240" w:lineRule="atLeast"/>
        <w:rPr>
          <w:rFonts w:ascii="Traditional Arabic" w:eastAsia="Calibri" w:hAnsi="Traditional Arabic"/>
          <w:noProof w:val="0"/>
          <w:sz w:val="28"/>
          <w:rtl/>
        </w:rPr>
      </w:pPr>
      <w:r w:rsidRPr="00CD1BBF">
        <w:rPr>
          <w:rFonts w:ascii="Traditional Arabic" w:eastAsia="Calibri" w:hAnsi="Traditional Arabic" w:hint="cs"/>
          <w:noProof w:val="0"/>
          <w:sz w:val="28"/>
          <w:rtl/>
        </w:rPr>
        <w:t xml:space="preserve">"ثم قال تعالى </w:t>
      </w:r>
      <w:r w:rsidRPr="00E23878">
        <w:rPr>
          <w:rFonts w:ascii="Traditional Arabic" w:eastAsia="Calibri" w:hAnsi="Traditional Arabic" w:cs="ATraditional Arabic" w:hint="cs"/>
          <w:bCs w:val="0"/>
          <w:noProof w:val="0"/>
          <w:color w:val="FF0000"/>
          <w:sz w:val="28"/>
          <w:rtl/>
        </w:rPr>
        <w:t>{</w:t>
      </w:r>
      <w:r w:rsidR="00AE12C9" w:rsidRPr="00E23878">
        <w:rPr>
          <w:rStyle w:val="-"/>
          <w:rFonts w:hint="cs"/>
          <w:color w:val="FF0000"/>
          <w:sz w:val="28"/>
          <w:szCs w:val="28"/>
          <w:rtl/>
        </w:rPr>
        <w:t>فَوَيْلٌ</w:t>
      </w:r>
      <w:r w:rsidR="00AE12C9" w:rsidRPr="00E23878">
        <w:rPr>
          <w:rStyle w:val="-"/>
          <w:color w:val="FF0000"/>
          <w:sz w:val="28"/>
          <w:szCs w:val="28"/>
          <w:rtl/>
        </w:rPr>
        <w:t xml:space="preserve"> لِّلَّذِينَ يَكْتُبُونَ الْكِتَابَ بِأَيْدِيهِمْ ثُمَّ يَقُولُونَ هَذَا مِنْ عِندِ اللَّهِ لِيَشْتَرُواْ بِهِ ثَمَناً قَلِيلاً فَوَيْلٌ لَّهُم مِّمَّا كَتَبَتْ أَيْدِيهِمْ وَوَيْلٌ لَّهُم مِّمَّا يَكْسِبُونَ</w:t>
      </w:r>
      <w:r w:rsidRPr="00E23878">
        <w:rPr>
          <w:rFonts w:ascii="Traditional Arabic" w:eastAsia="Calibri" w:hAnsi="Traditional Arabic" w:cs="ATraditional Arabic" w:hint="cs"/>
          <w:bCs w:val="0"/>
          <w:noProof w:val="0"/>
          <w:color w:val="FF0000"/>
          <w:sz w:val="28"/>
          <w:rtl/>
        </w:rPr>
        <w:t>}</w:t>
      </w:r>
      <w:r w:rsidR="00CD1BBF" w:rsidRPr="00CD1BBF">
        <w:rPr>
          <w:rFonts w:ascii="Traditional Arabic" w:eastAsia="Calibri" w:hAnsi="Traditional Arabic"/>
          <w:noProof w:val="0"/>
          <w:sz w:val="28"/>
          <w:rtl/>
        </w:rPr>
        <w:t xml:space="preserve"> [سورة البقرة:</w:t>
      </w:r>
      <w:r w:rsidR="00AE12C9" w:rsidRPr="00CD1BBF">
        <w:rPr>
          <w:rFonts w:ascii="Traditional Arabic" w:eastAsia="Calibri" w:hAnsi="Traditional Arabic"/>
          <w:noProof w:val="0"/>
          <w:sz w:val="28"/>
          <w:rtl/>
        </w:rPr>
        <w:t>79]</w:t>
      </w:r>
      <w:r w:rsidRPr="00CD1BBF">
        <w:rPr>
          <w:rFonts w:ascii="Traditional Arabic" w:eastAsia="Calibri" w:hAnsi="Traditional Arabic" w:hint="cs"/>
          <w:noProof w:val="0"/>
          <w:sz w:val="28"/>
          <w:rtl/>
        </w:rPr>
        <w:t xml:space="preserve"> فذمهم على نسبة ما كتبوه إلى الله وعلى اكتسابهم بذلك فكلا الوصفين ذميم أن ينسب إلى الله ما ليس من عنده وأن يأخذ بذلك عوض</w:t>
      </w:r>
      <w:r w:rsidR="00E23878">
        <w:rPr>
          <w:rFonts w:ascii="Traditional Arabic" w:eastAsia="Calibri" w:hAnsi="Traditional Arabic" w:hint="cs"/>
          <w:noProof w:val="0"/>
          <w:sz w:val="28"/>
          <w:rtl/>
        </w:rPr>
        <w:t>ً</w:t>
      </w:r>
      <w:r w:rsidRPr="00CD1BBF">
        <w:rPr>
          <w:rFonts w:ascii="Traditional Arabic" w:eastAsia="Calibri" w:hAnsi="Traditional Arabic" w:hint="cs"/>
          <w:noProof w:val="0"/>
          <w:sz w:val="28"/>
          <w:rtl/>
        </w:rPr>
        <w:t>ا من الدنيا مالا</w:t>
      </w:r>
      <w:r w:rsidR="00E23878">
        <w:rPr>
          <w:rFonts w:ascii="Traditional Arabic" w:eastAsia="Calibri" w:hAnsi="Traditional Arabic" w:hint="cs"/>
          <w:noProof w:val="0"/>
          <w:sz w:val="28"/>
          <w:rtl/>
        </w:rPr>
        <w:t>ً</w:t>
      </w:r>
      <w:r w:rsidRPr="00CD1BBF">
        <w:rPr>
          <w:rFonts w:ascii="Traditional Arabic" w:eastAsia="Calibri" w:hAnsi="Traditional Arabic" w:hint="cs"/>
          <w:noProof w:val="0"/>
          <w:sz w:val="28"/>
          <w:rtl/>
        </w:rPr>
        <w:t xml:space="preserve"> أو رياسة نسأل الله تعالى أن يعصمنا من الزلل في القول والعمل بمنه وكرمه ويشير الشيخ رحمه الله تعالى بقوله من الشرع والبيان إلى أن ما صح عن النبي -صلى الله عليه وسلم- نوعان شرع ابتدائي وبيان لما شرعه الله تعالى في كتابه العزيز وجميع ذلك حق واجب الاتباع وقوله وأهله في أصله سواء والتفاضل بينهم بالحقيقة ومخالفة الهوى </w:t>
      </w:r>
      <w:r w:rsidR="002F74CC" w:rsidRPr="00CD1BBF">
        <w:rPr>
          <w:rFonts w:ascii="Traditional Arabic" w:eastAsia="Calibri" w:hAnsi="Traditional Arabic" w:hint="cs"/>
          <w:noProof w:val="0"/>
          <w:sz w:val="28"/>
          <w:rtl/>
        </w:rPr>
        <w:t>وملازمة الأولى وفي بعض النسخ بالخشية والتقى بدل قوله بالحقيقة ففي العبارة الأولى يشير أن الكل مشتركون في أصل التصديق.."</w:t>
      </w:r>
    </w:p>
    <w:p w:rsidR="002F74CC" w:rsidRPr="00CD1BBF" w:rsidRDefault="002F74CC" w:rsidP="00EF74DF">
      <w:pPr>
        <w:tabs>
          <w:tab w:val="clear" w:pos="5187"/>
          <w:tab w:val="clear" w:pos="7313"/>
        </w:tabs>
        <w:spacing w:before="120" w:after="120" w:line="240" w:lineRule="atLeast"/>
        <w:rPr>
          <w:rFonts w:ascii="Traditional Arabic" w:eastAsia="Calibri" w:hAnsi="Traditional Arabic"/>
          <w:b w:val="0"/>
          <w:bCs w:val="0"/>
          <w:noProof w:val="0"/>
          <w:sz w:val="28"/>
          <w:rtl/>
        </w:rPr>
      </w:pPr>
      <w:r w:rsidRPr="00CD1BBF">
        <w:rPr>
          <w:rFonts w:ascii="Traditional Arabic" w:eastAsia="Calibri" w:hAnsi="Traditional Arabic" w:hint="cs"/>
          <w:b w:val="0"/>
          <w:bCs w:val="0"/>
          <w:noProof w:val="0"/>
          <w:sz w:val="28"/>
          <w:rtl/>
        </w:rPr>
        <w:t>وأهله يعني أهل الإيمان في أصله سواء لأنهم مستوون في التصديق والتصديق عندهم لا يقبل الزيادة والنقص لكن الصواب أنه يقبل ويتفاوت ويزيد وينقص لكن هذا ما قرره المؤلف رحمه الله على طريقتهم في تعريف الإيمان.</w:t>
      </w:r>
    </w:p>
    <w:p w:rsidR="002F74CC" w:rsidRPr="00CD1BBF" w:rsidRDefault="002F74CC" w:rsidP="00EF74DF">
      <w:pPr>
        <w:tabs>
          <w:tab w:val="clear" w:pos="5187"/>
          <w:tab w:val="clear" w:pos="7313"/>
        </w:tabs>
        <w:spacing w:before="120" w:after="120" w:line="240" w:lineRule="atLeast"/>
        <w:rPr>
          <w:rFonts w:ascii="Traditional Arabic" w:eastAsia="Calibri" w:hAnsi="Traditional Arabic"/>
          <w:noProof w:val="0"/>
          <w:sz w:val="28"/>
          <w:rtl/>
        </w:rPr>
      </w:pPr>
      <w:r w:rsidRPr="00CD1BBF">
        <w:rPr>
          <w:rFonts w:ascii="Traditional Arabic" w:eastAsia="Calibri" w:hAnsi="Traditional Arabic" w:hint="cs"/>
          <w:noProof w:val="0"/>
          <w:sz w:val="28"/>
          <w:rtl/>
        </w:rPr>
        <w:t>"ففي العبارة الأولى يشير إلى أن الكل مشتركون في أصل التصديق ولكن التصديق يكون بعضه أقوى من بعض وأثبت كما تقدم تنظيره بقوة البصر وضعفه وفي العبارة الأخرى يشير إلى أن التفاوت بين المؤمنين بأعمال القلوب وأما التصديق فلا تفاوت فيه والمعنى الأول والمعنى الأول أظهر قوة والله أعلم بالصواب."</w:t>
      </w:r>
    </w:p>
    <w:p w:rsidR="002F74CC" w:rsidRPr="00CD1BBF" w:rsidRDefault="002F74CC" w:rsidP="00CD1BBF">
      <w:pPr>
        <w:tabs>
          <w:tab w:val="clear" w:pos="5187"/>
          <w:tab w:val="clear" w:pos="7313"/>
        </w:tabs>
        <w:spacing w:before="120" w:after="120" w:line="240" w:lineRule="atLeast"/>
        <w:rPr>
          <w:rFonts w:ascii="Traditional Arabic" w:eastAsia="Calibri" w:hAnsi="Traditional Arabic"/>
          <w:b w:val="0"/>
          <w:bCs w:val="0"/>
          <w:noProof w:val="0"/>
          <w:sz w:val="28"/>
          <w:rtl/>
        </w:rPr>
      </w:pPr>
      <w:r w:rsidRPr="00CD1BBF">
        <w:rPr>
          <w:rFonts w:ascii="Traditional Arabic" w:eastAsia="Calibri" w:hAnsi="Traditional Arabic" w:hint="cs"/>
          <w:b w:val="0"/>
          <w:bCs w:val="0"/>
          <w:noProof w:val="0"/>
          <w:sz w:val="28"/>
          <w:rtl/>
        </w:rPr>
        <w:t xml:space="preserve">نعم المثال الذي ذكره للتمثيل بين الإيمان والكفر قال الإيمان مثل البصر والكفر مثل العمى وبهذا جاء التمثيل في القرآن الكريم </w:t>
      </w:r>
      <w:r w:rsidRPr="00E23878">
        <w:rPr>
          <w:rFonts w:ascii="Traditional Arabic" w:eastAsia="Calibri" w:hAnsi="Traditional Arabic" w:cs="ATraditional Arabic" w:hint="cs"/>
          <w:b w:val="0"/>
          <w:bCs w:val="0"/>
          <w:noProof w:val="0"/>
          <w:color w:val="FF0000"/>
          <w:sz w:val="28"/>
          <w:rtl/>
        </w:rPr>
        <w:t>{</w:t>
      </w:r>
      <w:r w:rsidR="00AE12C9" w:rsidRPr="00E23878">
        <w:rPr>
          <w:rStyle w:val="-"/>
          <w:rFonts w:hint="cs"/>
          <w:color w:val="FF0000"/>
          <w:sz w:val="28"/>
          <w:szCs w:val="28"/>
          <w:rtl/>
        </w:rPr>
        <w:t>هَلْ</w:t>
      </w:r>
      <w:r w:rsidR="00AE12C9" w:rsidRPr="00E23878">
        <w:rPr>
          <w:rStyle w:val="-"/>
          <w:color w:val="FF0000"/>
          <w:sz w:val="28"/>
          <w:szCs w:val="28"/>
          <w:rtl/>
        </w:rPr>
        <w:t xml:space="preserve"> يَسْتَوِي الأَعْمَى وَالْبَصِيرُ</w:t>
      </w:r>
      <w:r w:rsidRPr="00E23878">
        <w:rPr>
          <w:rFonts w:ascii="Traditional Arabic" w:eastAsia="Calibri" w:hAnsi="Traditional Arabic" w:cs="ATraditional Arabic" w:hint="cs"/>
          <w:b w:val="0"/>
          <w:bCs w:val="0"/>
          <w:noProof w:val="0"/>
          <w:color w:val="FF0000"/>
          <w:sz w:val="28"/>
          <w:rtl/>
        </w:rPr>
        <w:t>}</w:t>
      </w:r>
      <w:r w:rsidR="00CD1BBF" w:rsidRPr="00CD1BBF">
        <w:rPr>
          <w:rFonts w:ascii="Traditional Arabic" w:eastAsia="Calibri" w:hAnsi="Traditional Arabic"/>
          <w:b w:val="0"/>
          <w:bCs w:val="0"/>
          <w:noProof w:val="0"/>
          <w:sz w:val="28"/>
          <w:rtl/>
        </w:rPr>
        <w:t xml:space="preserve"> [سورة الأنعام:</w:t>
      </w:r>
      <w:r w:rsidR="00AE12C9" w:rsidRPr="00CD1BBF">
        <w:rPr>
          <w:rFonts w:ascii="Traditional Arabic" w:eastAsia="Calibri" w:hAnsi="Traditional Arabic"/>
          <w:b w:val="0"/>
          <w:bCs w:val="0"/>
          <w:noProof w:val="0"/>
          <w:sz w:val="28"/>
          <w:rtl/>
        </w:rPr>
        <w:t>50]</w:t>
      </w:r>
      <w:r w:rsidRPr="00CD1BBF">
        <w:rPr>
          <w:rFonts w:ascii="Traditional Arabic" w:eastAsia="Calibri" w:hAnsi="Traditional Arabic" w:hint="cs"/>
          <w:b w:val="0"/>
          <w:bCs w:val="0"/>
          <w:noProof w:val="0"/>
          <w:sz w:val="28"/>
          <w:rtl/>
        </w:rPr>
        <w:t xml:space="preserve"> فالبصر </w:t>
      </w:r>
      <w:r w:rsidRPr="00CD1BBF">
        <w:rPr>
          <w:rFonts w:ascii="Traditional Arabic" w:eastAsia="Calibri" w:hAnsi="Traditional Arabic" w:hint="cs"/>
          <w:b w:val="0"/>
          <w:bCs w:val="0"/>
          <w:noProof w:val="0"/>
          <w:sz w:val="28"/>
          <w:rtl/>
        </w:rPr>
        <w:lastRenderedPageBreak/>
        <w:t>يوجَد عند أكثر الناس ولا شك أن وجوده عندهم متفاوت منهم بالمقاييس الموجودة هذه اللي يسمونه ستة على ستة ومنهم ما هو أقل إلى أن يصل إلى أضعف نسبة للإبصار وهكذا الإيمان والتصديق يعني لو اقتصروا على هذا وزادوا عليه يعني لو لو قرروا هذا وزادوا عليه أن الإيمان أن الأعمال من الإيمان ويزيد وينقص بسبب زيادة الأعمال ونقصها ما اختلفوا مع أهل السنة لكنهم قالوا بهذا في أصل التصديق والأعمال شيء آخر غير الإيمان غير داخلة في مسمى الإيمان وهنا جاء الاختلاف بينهم وبين جماهير أهل السنة الكفر معروف أنه درجة واحدة خلاص إذا وصل إلى حد الكفر الذي لا يُغفَر سواء كان أعلى أو أدنى ما ما يفرق كالعمى تقول والله هذا أعمى عمى خفيف وهو ما يشوف شيء وهذا عمى شديد مثل ما تقول هذا بصره شديد وهذا بصره ضعيف ما يمكن.</w:t>
      </w:r>
    </w:p>
    <w:p w:rsidR="002F74CC" w:rsidRPr="00CD1BBF" w:rsidRDefault="002F74CC" w:rsidP="002F74CC">
      <w:pPr>
        <w:tabs>
          <w:tab w:val="clear" w:pos="5187"/>
          <w:tab w:val="clear" w:pos="7313"/>
        </w:tabs>
        <w:spacing w:before="120" w:after="120" w:line="240" w:lineRule="atLeast"/>
        <w:rPr>
          <w:rFonts w:ascii="Traditional Arabic" w:eastAsia="Calibri" w:hAnsi="Traditional Arabic"/>
          <w:b w:val="0"/>
          <w:bCs w:val="0"/>
          <w:noProof w:val="0"/>
          <w:sz w:val="28"/>
          <w:rtl/>
        </w:rPr>
      </w:pPr>
      <w:r w:rsidRPr="00CD1BBF">
        <w:rPr>
          <w:rFonts w:ascii="Traditional Arabic" w:eastAsia="Calibri" w:hAnsi="Traditional Arabic" w:hint="cs"/>
          <w:b w:val="0"/>
          <w:bCs w:val="0"/>
          <w:noProof w:val="0"/>
          <w:sz w:val="28"/>
          <w:rtl/>
        </w:rPr>
        <w:t>اقرأ اقرأ ولو طويل ما يخالف.</w:t>
      </w:r>
    </w:p>
    <w:p w:rsidR="002F74CC" w:rsidRPr="00CD1BBF" w:rsidRDefault="002F74CC" w:rsidP="00CD1BBF">
      <w:pPr>
        <w:tabs>
          <w:tab w:val="clear" w:pos="5187"/>
          <w:tab w:val="clear" w:pos="7313"/>
        </w:tabs>
        <w:spacing w:before="120" w:after="120" w:line="240" w:lineRule="atLeast"/>
        <w:rPr>
          <w:rFonts w:ascii="Traditional Arabic" w:eastAsia="Calibri" w:hAnsi="Traditional Arabic"/>
          <w:noProof w:val="0"/>
          <w:sz w:val="28"/>
          <w:rtl/>
        </w:rPr>
      </w:pPr>
      <w:r w:rsidRPr="00CD1BBF">
        <w:rPr>
          <w:rFonts w:ascii="Traditional Arabic" w:eastAsia="Calibri" w:hAnsi="Traditional Arabic" w:hint="cs"/>
          <w:noProof w:val="0"/>
          <w:sz w:val="28"/>
          <w:rtl/>
        </w:rPr>
        <w:t xml:space="preserve">قوله والمؤمنون كلهم أولياء الرحمن قال تعالى </w:t>
      </w:r>
      <w:r w:rsidRPr="00852195">
        <w:rPr>
          <w:rFonts w:ascii="Traditional Arabic" w:eastAsia="Calibri" w:hAnsi="Traditional Arabic" w:cs="ATraditional Arabic" w:hint="cs"/>
          <w:bCs w:val="0"/>
          <w:noProof w:val="0"/>
          <w:color w:val="FF0000"/>
          <w:sz w:val="28"/>
          <w:rtl/>
        </w:rPr>
        <w:t>{</w:t>
      </w:r>
      <w:r w:rsidR="00AE12C9" w:rsidRPr="00852195">
        <w:rPr>
          <w:rStyle w:val="-"/>
          <w:rFonts w:hint="cs"/>
          <w:color w:val="FF0000"/>
          <w:sz w:val="28"/>
          <w:szCs w:val="28"/>
          <w:rtl/>
        </w:rPr>
        <w:t>أَلا</w:t>
      </w:r>
      <w:r w:rsidR="00AE12C9" w:rsidRPr="00852195">
        <w:rPr>
          <w:rStyle w:val="-"/>
          <w:color w:val="FF0000"/>
          <w:sz w:val="28"/>
          <w:szCs w:val="28"/>
          <w:rtl/>
        </w:rPr>
        <w:t xml:space="preserve"> إِنَّ أَوْلِيَاءَ اللَّهِ لاَ خَوْفٌ عَلَيْهِمْ وَلاَ هُمْ يَحْزَنُونَ</w:t>
      </w:r>
      <w:r w:rsidRPr="00852195">
        <w:rPr>
          <w:rFonts w:ascii="Traditional Arabic" w:eastAsia="Calibri" w:hAnsi="Traditional Arabic" w:cs="ATraditional Arabic" w:hint="cs"/>
          <w:bCs w:val="0"/>
          <w:noProof w:val="0"/>
          <w:color w:val="FF0000"/>
          <w:sz w:val="28"/>
          <w:rtl/>
        </w:rPr>
        <w:t>}</w:t>
      </w:r>
      <w:r w:rsidR="00CD1BBF" w:rsidRPr="00CD1BBF">
        <w:rPr>
          <w:rFonts w:ascii="Traditional Arabic" w:eastAsia="Calibri" w:hAnsi="Traditional Arabic"/>
          <w:noProof w:val="0"/>
          <w:sz w:val="28"/>
          <w:rtl/>
        </w:rPr>
        <w:t xml:space="preserve"> [سورة يونس:</w:t>
      </w:r>
      <w:r w:rsidR="00AE12C9" w:rsidRPr="00CD1BBF">
        <w:rPr>
          <w:rFonts w:ascii="Traditional Arabic" w:eastAsia="Calibri" w:hAnsi="Traditional Arabic"/>
          <w:noProof w:val="0"/>
          <w:sz w:val="28"/>
          <w:rtl/>
        </w:rPr>
        <w:t>62]</w:t>
      </w:r>
      <w:r w:rsidRPr="00CD1BBF">
        <w:rPr>
          <w:rFonts w:ascii="Traditional Arabic" w:eastAsia="Calibri" w:hAnsi="Traditional Arabic" w:hint="cs"/>
          <w:noProof w:val="0"/>
          <w:sz w:val="28"/>
          <w:rtl/>
        </w:rPr>
        <w:t>.."</w:t>
      </w:r>
    </w:p>
    <w:p w:rsidR="002F74CC" w:rsidRPr="00CD1BBF" w:rsidRDefault="002F74CC" w:rsidP="00CD1BBF">
      <w:pPr>
        <w:tabs>
          <w:tab w:val="clear" w:pos="5187"/>
          <w:tab w:val="clear" w:pos="7313"/>
        </w:tabs>
        <w:spacing w:before="120" w:after="120" w:line="240" w:lineRule="atLeast"/>
        <w:rPr>
          <w:rFonts w:ascii="Traditional Arabic" w:eastAsia="Calibri" w:hAnsi="Traditional Arabic"/>
          <w:b w:val="0"/>
          <w:bCs w:val="0"/>
          <w:noProof w:val="0"/>
          <w:sz w:val="28"/>
          <w:rtl/>
        </w:rPr>
      </w:pPr>
      <w:r w:rsidRPr="00CD1BBF">
        <w:rPr>
          <w:rFonts w:ascii="Traditional Arabic" w:eastAsia="Calibri" w:hAnsi="Traditional Arabic" w:hint="cs"/>
          <w:b w:val="0"/>
          <w:bCs w:val="0"/>
          <w:noProof w:val="0"/>
          <w:sz w:val="28"/>
          <w:rtl/>
        </w:rPr>
        <w:t xml:space="preserve">الله تعالى يقول </w:t>
      </w:r>
      <w:r w:rsidR="00423C7F" w:rsidRPr="00852195">
        <w:rPr>
          <w:rFonts w:ascii="Traditional Arabic" w:eastAsia="Calibri" w:hAnsi="Traditional Arabic" w:cs="ATraditional Arabic"/>
          <w:bCs w:val="0"/>
          <w:noProof w:val="0"/>
          <w:color w:val="FF0000"/>
          <w:sz w:val="28"/>
          <w:rtl/>
        </w:rPr>
        <w:t>{</w:t>
      </w:r>
      <w:r w:rsidR="00423C7F" w:rsidRPr="00852195">
        <w:rPr>
          <w:rStyle w:val="-"/>
          <w:color w:val="FF0000"/>
          <w:sz w:val="28"/>
          <w:szCs w:val="28"/>
          <w:rtl/>
        </w:rPr>
        <w:t>اللَّهُ وَلِيُّ الَّذِينَ آمَنُواْ</w:t>
      </w:r>
      <w:r w:rsidR="00423C7F" w:rsidRPr="00852195">
        <w:rPr>
          <w:rFonts w:ascii="Traditional Arabic" w:eastAsia="Calibri" w:hAnsi="Traditional Arabic" w:cs="ATraditional Arabic"/>
          <w:bCs w:val="0"/>
          <w:noProof w:val="0"/>
          <w:color w:val="FF0000"/>
          <w:sz w:val="28"/>
          <w:rtl/>
        </w:rPr>
        <w:t>}</w:t>
      </w:r>
      <w:r w:rsidR="00423C7F" w:rsidRPr="00CD1BBF">
        <w:rPr>
          <w:rFonts w:ascii="Traditional Arabic" w:eastAsia="Calibri" w:hAnsi="Traditional Arabic" w:cs="ATraditional Arabic"/>
          <w:bCs w:val="0"/>
          <w:noProof w:val="0"/>
          <w:sz w:val="28"/>
          <w:rtl/>
        </w:rPr>
        <w:t xml:space="preserve"> </w:t>
      </w:r>
      <w:r w:rsidR="00CD1BBF" w:rsidRPr="00CD1BBF">
        <w:rPr>
          <w:rFonts w:ascii="Traditional Arabic" w:eastAsia="Calibri" w:hAnsi="Traditional Arabic" w:cs="ATraditional Arabic"/>
          <w:bCs w:val="0"/>
          <w:noProof w:val="0"/>
          <w:color w:val="000000"/>
          <w:sz w:val="28"/>
          <w:rtl/>
        </w:rPr>
        <w:t>[سورة البقرة:</w:t>
      </w:r>
      <w:r w:rsidR="00423C7F" w:rsidRPr="00CD1BBF">
        <w:rPr>
          <w:rFonts w:ascii="Traditional Arabic" w:eastAsia="Calibri" w:hAnsi="Traditional Arabic" w:cs="ATraditional Arabic"/>
          <w:bCs w:val="0"/>
          <w:noProof w:val="0"/>
          <w:color w:val="000000"/>
          <w:sz w:val="28"/>
          <w:rtl/>
        </w:rPr>
        <w:t>257]</w:t>
      </w:r>
      <w:r w:rsidRPr="00CD1BBF">
        <w:rPr>
          <w:rFonts w:ascii="Traditional Arabic" w:eastAsia="Calibri" w:hAnsi="Traditional Arabic" w:hint="cs"/>
          <w:b w:val="0"/>
          <w:bCs w:val="0"/>
          <w:noProof w:val="0"/>
          <w:sz w:val="28"/>
          <w:rtl/>
        </w:rPr>
        <w:t xml:space="preserve"> وصيغة الذين الموصولة من ألفاظ العموم والمصنف يقول المؤمنون كلهم أولياء الرحمن وهو وليهم ومولاهم.</w:t>
      </w:r>
    </w:p>
    <w:p w:rsidR="002F74CC" w:rsidRPr="00CD1BBF" w:rsidRDefault="002F74CC" w:rsidP="00CD1BBF">
      <w:pPr>
        <w:tabs>
          <w:tab w:val="clear" w:pos="5187"/>
          <w:tab w:val="clear" w:pos="7313"/>
        </w:tabs>
        <w:spacing w:before="120" w:after="120" w:line="240" w:lineRule="atLeast"/>
        <w:rPr>
          <w:rFonts w:ascii="Traditional Arabic" w:eastAsia="Calibri" w:hAnsi="Traditional Arabic"/>
          <w:noProof w:val="0"/>
          <w:sz w:val="28"/>
          <w:rtl/>
        </w:rPr>
      </w:pPr>
      <w:r w:rsidRPr="00CD1BBF">
        <w:rPr>
          <w:rFonts w:ascii="Traditional Arabic" w:eastAsia="Calibri" w:hAnsi="Traditional Arabic" w:hint="cs"/>
          <w:noProof w:val="0"/>
          <w:sz w:val="28"/>
          <w:rtl/>
        </w:rPr>
        <w:t>"</w:t>
      </w:r>
      <w:r w:rsidRPr="00852195">
        <w:rPr>
          <w:rFonts w:ascii="Traditional Arabic" w:eastAsia="Calibri" w:hAnsi="Traditional Arabic" w:cs="ATraditional Arabic" w:hint="cs"/>
          <w:bCs w:val="0"/>
          <w:noProof w:val="0"/>
          <w:color w:val="FF0000"/>
          <w:sz w:val="28"/>
          <w:rtl/>
        </w:rPr>
        <w:t>{</w:t>
      </w:r>
      <w:r w:rsidR="00AE12C9" w:rsidRPr="00852195">
        <w:rPr>
          <w:rStyle w:val="-"/>
          <w:rFonts w:hint="cs"/>
          <w:color w:val="FF0000"/>
          <w:sz w:val="28"/>
          <w:szCs w:val="28"/>
          <w:rtl/>
        </w:rPr>
        <w:t>الَّذِينَ</w:t>
      </w:r>
      <w:r w:rsidR="00AE12C9" w:rsidRPr="00852195">
        <w:rPr>
          <w:rStyle w:val="-"/>
          <w:color w:val="FF0000"/>
          <w:sz w:val="28"/>
          <w:szCs w:val="28"/>
          <w:rtl/>
        </w:rPr>
        <w:t xml:space="preserve"> آمَنُواْ وَكَانُواْ يَتَّقُونَ</w:t>
      </w:r>
      <w:r w:rsidRPr="00852195">
        <w:rPr>
          <w:rFonts w:ascii="Traditional Arabic" w:eastAsia="Calibri" w:hAnsi="Traditional Arabic" w:cs="ATraditional Arabic" w:hint="cs"/>
          <w:bCs w:val="0"/>
          <w:noProof w:val="0"/>
          <w:color w:val="FF0000"/>
          <w:sz w:val="28"/>
          <w:rtl/>
        </w:rPr>
        <w:t>}</w:t>
      </w:r>
      <w:r w:rsidR="00CD1BBF" w:rsidRPr="00852195">
        <w:rPr>
          <w:rFonts w:ascii="Traditional Arabic" w:eastAsia="Calibri" w:hAnsi="Traditional Arabic"/>
          <w:noProof w:val="0"/>
          <w:color w:val="FF0000"/>
          <w:sz w:val="28"/>
          <w:rtl/>
        </w:rPr>
        <w:t xml:space="preserve"> </w:t>
      </w:r>
      <w:r w:rsidR="00CD1BBF" w:rsidRPr="00CD1BBF">
        <w:rPr>
          <w:rFonts w:ascii="Traditional Arabic" w:eastAsia="Calibri" w:hAnsi="Traditional Arabic"/>
          <w:noProof w:val="0"/>
          <w:sz w:val="28"/>
          <w:rtl/>
        </w:rPr>
        <w:t>[سورة يونس:</w:t>
      </w:r>
      <w:r w:rsidR="00AE12C9" w:rsidRPr="00CD1BBF">
        <w:rPr>
          <w:rFonts w:ascii="Traditional Arabic" w:eastAsia="Calibri" w:hAnsi="Traditional Arabic"/>
          <w:noProof w:val="0"/>
          <w:sz w:val="28"/>
          <w:rtl/>
        </w:rPr>
        <w:t>63]</w:t>
      </w:r>
      <w:r w:rsidRPr="00CD1BBF">
        <w:rPr>
          <w:rFonts w:ascii="Traditional Arabic" w:eastAsia="Calibri" w:hAnsi="Traditional Arabic" w:hint="cs"/>
          <w:noProof w:val="0"/>
          <w:sz w:val="28"/>
          <w:rtl/>
        </w:rPr>
        <w:t xml:space="preserve"> الولي من الوِلاية.."</w:t>
      </w:r>
    </w:p>
    <w:p w:rsidR="002F74CC" w:rsidRPr="00CD1BBF" w:rsidRDefault="002F74CC" w:rsidP="002F74CC">
      <w:pPr>
        <w:tabs>
          <w:tab w:val="clear" w:pos="5187"/>
          <w:tab w:val="clear" w:pos="7313"/>
        </w:tabs>
        <w:spacing w:before="120" w:after="120" w:line="240" w:lineRule="atLeast"/>
        <w:rPr>
          <w:rFonts w:ascii="Traditional Arabic" w:eastAsia="Calibri" w:hAnsi="Traditional Arabic"/>
          <w:b w:val="0"/>
          <w:bCs w:val="0"/>
          <w:noProof w:val="0"/>
          <w:sz w:val="28"/>
          <w:rtl/>
        </w:rPr>
      </w:pPr>
      <w:r w:rsidRPr="00CD1BBF">
        <w:rPr>
          <w:rFonts w:ascii="Traditional Arabic" w:eastAsia="Calibri" w:hAnsi="Traditional Arabic" w:hint="cs"/>
          <w:b w:val="0"/>
          <w:bCs w:val="0"/>
          <w:noProof w:val="0"/>
          <w:sz w:val="28"/>
          <w:rtl/>
        </w:rPr>
        <w:t>الوَلاية الوَلاية..</w:t>
      </w:r>
    </w:p>
    <w:p w:rsidR="002F74CC" w:rsidRPr="00CD1BBF" w:rsidRDefault="002F74CC" w:rsidP="002F74CC">
      <w:pPr>
        <w:tabs>
          <w:tab w:val="clear" w:pos="5187"/>
          <w:tab w:val="clear" w:pos="7313"/>
        </w:tabs>
        <w:spacing w:before="120" w:after="120" w:line="240" w:lineRule="atLeast"/>
        <w:rPr>
          <w:rFonts w:ascii="Traditional Arabic" w:eastAsia="Calibri" w:hAnsi="Traditional Arabic"/>
          <w:noProof w:val="0"/>
          <w:sz w:val="28"/>
          <w:rtl/>
        </w:rPr>
      </w:pPr>
      <w:r w:rsidRPr="00CD1BBF">
        <w:rPr>
          <w:rFonts w:ascii="Traditional Arabic" w:eastAsia="Calibri" w:hAnsi="Traditional Arabic" w:hint="cs"/>
          <w:noProof w:val="0"/>
          <w:sz w:val="28"/>
          <w:rtl/>
        </w:rPr>
        <w:t>"من الوَلاية بفتح الواو التي هي ضد العداوة وقد قرأ حمزة ما لكم من وَلايتهم.."</w:t>
      </w:r>
    </w:p>
    <w:p w:rsidR="002F74CC" w:rsidRPr="00CD1BBF" w:rsidRDefault="002F74CC" w:rsidP="002F74CC">
      <w:pPr>
        <w:tabs>
          <w:tab w:val="clear" w:pos="5187"/>
          <w:tab w:val="clear" w:pos="7313"/>
        </w:tabs>
        <w:spacing w:before="120" w:after="120" w:line="240" w:lineRule="atLeast"/>
        <w:rPr>
          <w:rFonts w:ascii="Traditional Arabic" w:eastAsia="Calibri" w:hAnsi="Traditional Arabic"/>
          <w:b w:val="0"/>
          <w:bCs w:val="0"/>
          <w:noProof w:val="0"/>
          <w:sz w:val="28"/>
          <w:rtl/>
        </w:rPr>
      </w:pPr>
      <w:r w:rsidRPr="00CD1BBF">
        <w:rPr>
          <w:rFonts w:ascii="Traditional Arabic" w:eastAsia="Calibri" w:hAnsi="Traditional Arabic" w:hint="cs"/>
          <w:b w:val="0"/>
          <w:bCs w:val="0"/>
          <w:noProof w:val="0"/>
          <w:sz w:val="28"/>
          <w:rtl/>
        </w:rPr>
        <w:t>وِلايتهم..</w:t>
      </w:r>
    </w:p>
    <w:p w:rsidR="002F74CC" w:rsidRPr="00CD1BBF" w:rsidRDefault="002F74CC" w:rsidP="002F74CC">
      <w:pPr>
        <w:tabs>
          <w:tab w:val="clear" w:pos="5187"/>
          <w:tab w:val="clear" w:pos="7313"/>
        </w:tabs>
        <w:spacing w:before="120" w:after="120" w:line="240" w:lineRule="atLeast"/>
        <w:rPr>
          <w:rFonts w:ascii="Traditional Arabic" w:eastAsia="Calibri" w:hAnsi="Traditional Arabic"/>
          <w:noProof w:val="0"/>
          <w:sz w:val="28"/>
          <w:rtl/>
        </w:rPr>
      </w:pPr>
      <w:r w:rsidRPr="00CD1BBF">
        <w:rPr>
          <w:rFonts w:ascii="Traditional Arabic" w:eastAsia="Calibri" w:hAnsi="Traditional Arabic" w:hint="cs"/>
          <w:noProof w:val="0"/>
          <w:sz w:val="28"/>
          <w:rtl/>
        </w:rPr>
        <w:t>وِلايتهم؟</w:t>
      </w:r>
    </w:p>
    <w:p w:rsidR="002F74CC" w:rsidRPr="00CD1BBF" w:rsidRDefault="002F74CC" w:rsidP="002F74CC">
      <w:pPr>
        <w:tabs>
          <w:tab w:val="clear" w:pos="5187"/>
          <w:tab w:val="clear" w:pos="7313"/>
        </w:tabs>
        <w:spacing w:before="120" w:after="120" w:line="240" w:lineRule="atLeast"/>
        <w:rPr>
          <w:rFonts w:ascii="Traditional Arabic" w:eastAsia="Calibri" w:hAnsi="Traditional Arabic"/>
          <w:b w:val="0"/>
          <w:bCs w:val="0"/>
          <w:noProof w:val="0"/>
          <w:sz w:val="28"/>
          <w:rtl/>
        </w:rPr>
      </w:pPr>
      <w:r w:rsidRPr="00CD1BBF">
        <w:rPr>
          <w:rFonts w:ascii="Traditional Arabic" w:eastAsia="Calibri" w:hAnsi="Traditional Arabic" w:hint="cs"/>
          <w:b w:val="0"/>
          <w:bCs w:val="0"/>
          <w:noProof w:val="0"/>
          <w:sz w:val="28"/>
          <w:rtl/>
        </w:rPr>
        <w:t>قراءة حمزة إيه..</w:t>
      </w:r>
    </w:p>
    <w:p w:rsidR="002F74CC" w:rsidRPr="00CD1BBF" w:rsidRDefault="002F74CC" w:rsidP="002F74CC">
      <w:pPr>
        <w:tabs>
          <w:tab w:val="clear" w:pos="5187"/>
          <w:tab w:val="clear" w:pos="7313"/>
        </w:tabs>
        <w:spacing w:before="120" w:after="120" w:line="240" w:lineRule="atLeast"/>
        <w:rPr>
          <w:rFonts w:ascii="Traditional Arabic" w:eastAsia="Calibri" w:hAnsi="Traditional Arabic"/>
          <w:noProof w:val="0"/>
          <w:sz w:val="28"/>
          <w:rtl/>
        </w:rPr>
      </w:pPr>
      <w:r w:rsidRPr="00CD1BBF">
        <w:rPr>
          <w:rFonts w:ascii="Traditional Arabic" w:eastAsia="Calibri" w:hAnsi="Traditional Arabic" w:hint="cs"/>
          <w:noProof w:val="0"/>
          <w:sz w:val="28"/>
          <w:rtl/>
        </w:rPr>
        <w:t>حنا عندنا..</w:t>
      </w:r>
    </w:p>
    <w:p w:rsidR="002F74CC" w:rsidRPr="00CD1BBF" w:rsidRDefault="002F74CC" w:rsidP="002F74CC">
      <w:pPr>
        <w:tabs>
          <w:tab w:val="clear" w:pos="5187"/>
          <w:tab w:val="clear" w:pos="7313"/>
        </w:tabs>
        <w:spacing w:before="120" w:after="120" w:line="240" w:lineRule="atLeast"/>
        <w:rPr>
          <w:rFonts w:ascii="Traditional Arabic" w:eastAsia="Calibri" w:hAnsi="Traditional Arabic"/>
          <w:noProof w:val="0"/>
          <w:sz w:val="28"/>
          <w:rtl/>
        </w:rPr>
      </w:pPr>
      <w:r w:rsidRPr="00CD1BBF">
        <w:rPr>
          <w:rFonts w:ascii="Traditional Arabic" w:eastAsia="Calibri" w:hAnsi="Traditional Arabic" w:hint="cs"/>
          <w:noProof w:val="0"/>
          <w:sz w:val="28"/>
          <w:rtl/>
        </w:rPr>
        <w:t>"ما لكم من ولايتهم من شيء بكسر الواو والباقون بفتحها فقيل هما لغتان وقيل بالفتح النصرة وبالكسر الإمارة قال الزجاج وجاز الكسر لأن من لأن مِن تولي.."</w:t>
      </w:r>
    </w:p>
    <w:p w:rsidR="002F74CC" w:rsidRPr="00CD1BBF" w:rsidRDefault="002F74CC" w:rsidP="002F74CC">
      <w:pPr>
        <w:tabs>
          <w:tab w:val="clear" w:pos="5187"/>
          <w:tab w:val="clear" w:pos="7313"/>
        </w:tabs>
        <w:spacing w:before="120" w:after="120" w:line="240" w:lineRule="atLeast"/>
        <w:rPr>
          <w:rFonts w:ascii="Traditional Arabic" w:eastAsia="Calibri" w:hAnsi="Traditional Arabic"/>
          <w:b w:val="0"/>
          <w:bCs w:val="0"/>
          <w:noProof w:val="0"/>
          <w:sz w:val="28"/>
          <w:rtl/>
        </w:rPr>
      </w:pPr>
      <w:r w:rsidRPr="00CD1BBF">
        <w:rPr>
          <w:rFonts w:ascii="Traditional Arabic" w:eastAsia="Calibri" w:hAnsi="Traditional Arabic" w:hint="cs"/>
          <w:b w:val="0"/>
          <w:bCs w:val="0"/>
          <w:noProof w:val="0"/>
          <w:sz w:val="28"/>
          <w:rtl/>
        </w:rPr>
        <w:t>مِن تَولي مِن تولي..</w:t>
      </w:r>
    </w:p>
    <w:p w:rsidR="0061074B" w:rsidRPr="00CD1BBF" w:rsidRDefault="0061074B" w:rsidP="002F74CC">
      <w:pPr>
        <w:tabs>
          <w:tab w:val="clear" w:pos="5187"/>
          <w:tab w:val="clear" w:pos="7313"/>
        </w:tabs>
        <w:spacing w:before="120" w:after="120" w:line="240" w:lineRule="atLeast"/>
        <w:rPr>
          <w:rFonts w:ascii="Traditional Arabic" w:eastAsia="Calibri" w:hAnsi="Traditional Arabic"/>
          <w:noProof w:val="0"/>
          <w:sz w:val="28"/>
          <w:rtl/>
        </w:rPr>
      </w:pPr>
      <w:r w:rsidRPr="00CD1BBF">
        <w:rPr>
          <w:rFonts w:ascii="Traditional Arabic" w:eastAsia="Calibri" w:hAnsi="Traditional Arabic" w:hint="cs"/>
          <w:noProof w:val="0"/>
          <w:sz w:val="28"/>
          <w:rtl/>
        </w:rPr>
        <w:t>"لأن مِن تولي بعض القوم بعضا جنس</w:t>
      </w:r>
      <w:r w:rsidR="00852195">
        <w:rPr>
          <w:rFonts w:ascii="Traditional Arabic" w:eastAsia="Calibri" w:hAnsi="Traditional Arabic" w:hint="cs"/>
          <w:noProof w:val="0"/>
          <w:sz w:val="28"/>
          <w:rtl/>
        </w:rPr>
        <w:t>ً</w:t>
      </w:r>
      <w:r w:rsidRPr="00CD1BBF">
        <w:rPr>
          <w:rFonts w:ascii="Traditional Arabic" w:eastAsia="Calibri" w:hAnsi="Traditional Arabic" w:hint="cs"/>
          <w:noProof w:val="0"/>
          <w:sz w:val="28"/>
          <w:rtl/>
        </w:rPr>
        <w:t>ا من الصناعة والعمل وكل ما كان كذلك مكسور مثل الخياطة ونحوها."</w:t>
      </w:r>
    </w:p>
    <w:p w:rsidR="0061074B" w:rsidRPr="00CD1BBF" w:rsidRDefault="0061074B" w:rsidP="002F74CC">
      <w:pPr>
        <w:tabs>
          <w:tab w:val="clear" w:pos="5187"/>
          <w:tab w:val="clear" w:pos="7313"/>
        </w:tabs>
        <w:spacing w:before="120" w:after="120" w:line="240" w:lineRule="atLeast"/>
        <w:rPr>
          <w:rFonts w:ascii="Traditional Arabic" w:eastAsia="Calibri" w:hAnsi="Traditional Arabic"/>
          <w:b w:val="0"/>
          <w:bCs w:val="0"/>
          <w:noProof w:val="0"/>
          <w:sz w:val="28"/>
          <w:rtl/>
        </w:rPr>
      </w:pPr>
      <w:r w:rsidRPr="00CD1BBF">
        <w:rPr>
          <w:rFonts w:ascii="Traditional Arabic" w:eastAsia="Calibri" w:hAnsi="Traditional Arabic" w:hint="cs"/>
          <w:b w:val="0"/>
          <w:bCs w:val="0"/>
          <w:noProof w:val="0"/>
          <w:sz w:val="28"/>
          <w:rtl/>
        </w:rPr>
        <w:lastRenderedPageBreak/>
        <w:t>يعني ونحوها من الحرف مكسورة خِياطة زِراعة صِناعة كلها مكسورة.</w:t>
      </w:r>
    </w:p>
    <w:p w:rsidR="0061074B" w:rsidRPr="00CD1BBF" w:rsidRDefault="0061074B" w:rsidP="0061074B">
      <w:pPr>
        <w:tabs>
          <w:tab w:val="clear" w:pos="5187"/>
          <w:tab w:val="clear" w:pos="7313"/>
        </w:tabs>
        <w:spacing w:before="120" w:after="120" w:line="240" w:lineRule="atLeast"/>
        <w:rPr>
          <w:rFonts w:ascii="Traditional Arabic" w:eastAsia="Calibri" w:hAnsi="Traditional Arabic"/>
          <w:noProof w:val="0"/>
          <w:sz w:val="28"/>
          <w:rtl/>
        </w:rPr>
      </w:pPr>
      <w:r w:rsidRPr="00CD1BBF">
        <w:rPr>
          <w:rFonts w:ascii="Traditional Arabic" w:eastAsia="Calibri" w:hAnsi="Traditional Arabic" w:hint="cs"/>
          <w:noProof w:val="0"/>
          <w:sz w:val="28"/>
          <w:rtl/>
        </w:rPr>
        <w:t>طالب: .............</w:t>
      </w:r>
    </w:p>
    <w:p w:rsidR="0061074B" w:rsidRPr="00CD1BBF" w:rsidRDefault="0061074B" w:rsidP="002F74CC">
      <w:pPr>
        <w:tabs>
          <w:tab w:val="clear" w:pos="5187"/>
          <w:tab w:val="clear" w:pos="7313"/>
        </w:tabs>
        <w:spacing w:before="120" w:after="120" w:line="240" w:lineRule="atLeast"/>
        <w:rPr>
          <w:rFonts w:ascii="Traditional Arabic" w:eastAsia="Calibri" w:hAnsi="Traditional Arabic"/>
          <w:b w:val="0"/>
          <w:bCs w:val="0"/>
          <w:noProof w:val="0"/>
          <w:sz w:val="28"/>
          <w:rtl/>
        </w:rPr>
      </w:pPr>
      <w:r w:rsidRPr="00CD1BBF">
        <w:rPr>
          <w:rFonts w:ascii="Traditional Arabic" w:eastAsia="Calibri" w:hAnsi="Traditional Arabic" w:hint="cs"/>
          <w:b w:val="0"/>
          <w:bCs w:val="0"/>
          <w:noProof w:val="0"/>
          <w:sz w:val="28"/>
          <w:rtl/>
        </w:rPr>
        <w:t>مِن تولي..</w:t>
      </w:r>
    </w:p>
    <w:p w:rsidR="0061074B" w:rsidRPr="00CD1BBF" w:rsidRDefault="0061074B" w:rsidP="0061074B">
      <w:pPr>
        <w:tabs>
          <w:tab w:val="clear" w:pos="5187"/>
          <w:tab w:val="clear" w:pos="7313"/>
        </w:tabs>
        <w:spacing w:before="120" w:after="120" w:line="240" w:lineRule="atLeast"/>
        <w:rPr>
          <w:rFonts w:ascii="Traditional Arabic" w:eastAsia="Calibri" w:hAnsi="Traditional Arabic"/>
          <w:noProof w:val="0"/>
          <w:sz w:val="28"/>
          <w:rtl/>
        </w:rPr>
      </w:pPr>
      <w:r w:rsidRPr="00CD1BBF">
        <w:rPr>
          <w:rFonts w:ascii="Traditional Arabic" w:eastAsia="Calibri" w:hAnsi="Traditional Arabic" w:hint="cs"/>
          <w:noProof w:val="0"/>
          <w:sz w:val="28"/>
          <w:rtl/>
        </w:rPr>
        <w:t>طالب: .............</w:t>
      </w:r>
    </w:p>
    <w:p w:rsidR="0061074B" w:rsidRPr="00CD1BBF" w:rsidRDefault="0061074B" w:rsidP="002F74CC">
      <w:pPr>
        <w:tabs>
          <w:tab w:val="clear" w:pos="5187"/>
          <w:tab w:val="clear" w:pos="7313"/>
        </w:tabs>
        <w:spacing w:before="120" w:after="120" w:line="240" w:lineRule="atLeast"/>
        <w:rPr>
          <w:rFonts w:ascii="Traditional Arabic" w:eastAsia="Calibri" w:hAnsi="Traditional Arabic"/>
          <w:b w:val="0"/>
          <w:bCs w:val="0"/>
          <w:noProof w:val="0"/>
          <w:sz w:val="28"/>
          <w:rtl/>
        </w:rPr>
      </w:pPr>
      <w:r w:rsidRPr="00CD1BBF">
        <w:rPr>
          <w:rFonts w:ascii="Traditional Arabic" w:eastAsia="Calibri" w:hAnsi="Traditional Arabic" w:hint="cs"/>
          <w:b w:val="0"/>
          <w:bCs w:val="0"/>
          <w:noProof w:val="0"/>
          <w:sz w:val="28"/>
          <w:rtl/>
        </w:rPr>
        <w:t xml:space="preserve">في لأن في.. في.. </w:t>
      </w:r>
    </w:p>
    <w:p w:rsidR="0061074B" w:rsidRPr="00CD1BBF" w:rsidRDefault="0061074B" w:rsidP="002F74CC">
      <w:pPr>
        <w:tabs>
          <w:tab w:val="clear" w:pos="5187"/>
          <w:tab w:val="clear" w:pos="7313"/>
        </w:tabs>
        <w:spacing w:before="120" w:after="120" w:line="240" w:lineRule="atLeast"/>
        <w:rPr>
          <w:rFonts w:ascii="Traditional Arabic" w:eastAsia="Calibri" w:hAnsi="Traditional Arabic"/>
          <w:noProof w:val="0"/>
          <w:sz w:val="28"/>
          <w:rtl/>
        </w:rPr>
      </w:pPr>
      <w:r w:rsidRPr="00CD1BBF">
        <w:rPr>
          <w:rFonts w:ascii="Traditional Arabic" w:eastAsia="Calibri" w:hAnsi="Traditional Arabic" w:hint="cs"/>
          <w:noProof w:val="0"/>
          <w:sz w:val="28"/>
          <w:rtl/>
        </w:rPr>
        <w:t>عندنا مِن..</w:t>
      </w:r>
    </w:p>
    <w:p w:rsidR="0061074B" w:rsidRPr="00CD1BBF" w:rsidRDefault="0061074B" w:rsidP="002F74CC">
      <w:pPr>
        <w:tabs>
          <w:tab w:val="clear" w:pos="5187"/>
          <w:tab w:val="clear" w:pos="7313"/>
        </w:tabs>
        <w:spacing w:before="120" w:after="120" w:line="240" w:lineRule="atLeast"/>
        <w:rPr>
          <w:rFonts w:ascii="Traditional Arabic" w:eastAsia="Calibri" w:hAnsi="Traditional Arabic"/>
          <w:b w:val="0"/>
          <w:bCs w:val="0"/>
          <w:noProof w:val="0"/>
          <w:sz w:val="28"/>
          <w:rtl/>
        </w:rPr>
      </w:pPr>
      <w:r w:rsidRPr="00CD1BBF">
        <w:rPr>
          <w:rFonts w:ascii="Traditional Arabic" w:eastAsia="Calibri" w:hAnsi="Traditional Arabic" w:hint="cs"/>
          <w:b w:val="0"/>
          <w:bCs w:val="0"/>
          <w:noProof w:val="0"/>
          <w:sz w:val="28"/>
          <w:rtl/>
        </w:rPr>
        <w:t>لا لا، في لأن في تولي بعض القوم بعض</w:t>
      </w:r>
      <w:r w:rsidR="00852195">
        <w:rPr>
          <w:rFonts w:ascii="Traditional Arabic" w:eastAsia="Calibri" w:hAnsi="Traditional Arabic" w:hint="cs"/>
          <w:b w:val="0"/>
          <w:bCs w:val="0"/>
          <w:noProof w:val="0"/>
          <w:sz w:val="28"/>
          <w:rtl/>
        </w:rPr>
        <w:t>ً</w:t>
      </w:r>
      <w:r w:rsidRPr="00CD1BBF">
        <w:rPr>
          <w:rFonts w:ascii="Traditional Arabic" w:eastAsia="Calibri" w:hAnsi="Traditional Arabic" w:hint="cs"/>
          <w:b w:val="0"/>
          <w:bCs w:val="0"/>
          <w:noProof w:val="0"/>
          <w:sz w:val="28"/>
          <w:rtl/>
        </w:rPr>
        <w:t>ا جنس</w:t>
      </w:r>
      <w:r w:rsidR="00852195">
        <w:rPr>
          <w:rFonts w:ascii="Traditional Arabic" w:eastAsia="Calibri" w:hAnsi="Traditional Arabic" w:hint="cs"/>
          <w:b w:val="0"/>
          <w:bCs w:val="0"/>
          <w:noProof w:val="0"/>
          <w:sz w:val="28"/>
          <w:rtl/>
        </w:rPr>
        <w:t>ً</w:t>
      </w:r>
      <w:r w:rsidRPr="00CD1BBF">
        <w:rPr>
          <w:rFonts w:ascii="Traditional Arabic" w:eastAsia="Calibri" w:hAnsi="Traditional Arabic" w:hint="cs"/>
          <w:b w:val="0"/>
          <w:bCs w:val="0"/>
          <w:noProof w:val="0"/>
          <w:sz w:val="28"/>
          <w:rtl/>
        </w:rPr>
        <w:t>ا من الصناعة والعمل.</w:t>
      </w:r>
    </w:p>
    <w:p w:rsidR="0061074B" w:rsidRPr="00CD1BBF" w:rsidRDefault="0061074B" w:rsidP="002B06C8">
      <w:pPr>
        <w:tabs>
          <w:tab w:val="clear" w:pos="5187"/>
          <w:tab w:val="clear" w:pos="7313"/>
        </w:tabs>
        <w:spacing w:before="120" w:after="120" w:line="240" w:lineRule="atLeast"/>
        <w:rPr>
          <w:rFonts w:ascii="Traditional Arabic" w:eastAsia="Calibri" w:hAnsi="Traditional Arabic"/>
          <w:noProof w:val="0"/>
          <w:sz w:val="28"/>
          <w:rtl/>
        </w:rPr>
      </w:pPr>
      <w:r w:rsidRPr="00CD1BBF">
        <w:rPr>
          <w:rFonts w:ascii="Traditional Arabic" w:eastAsia="Calibri" w:hAnsi="Traditional Arabic" w:hint="cs"/>
          <w:noProof w:val="0"/>
          <w:sz w:val="28"/>
          <w:rtl/>
        </w:rPr>
        <w:t>"لأن في تولي بعض القوم بعض</w:t>
      </w:r>
      <w:r w:rsidR="00852195">
        <w:rPr>
          <w:rFonts w:ascii="Traditional Arabic" w:eastAsia="Calibri" w:hAnsi="Traditional Arabic" w:hint="cs"/>
          <w:noProof w:val="0"/>
          <w:sz w:val="28"/>
          <w:rtl/>
        </w:rPr>
        <w:t>ً</w:t>
      </w:r>
      <w:r w:rsidRPr="00CD1BBF">
        <w:rPr>
          <w:rFonts w:ascii="Traditional Arabic" w:eastAsia="Calibri" w:hAnsi="Traditional Arabic" w:hint="cs"/>
          <w:noProof w:val="0"/>
          <w:sz w:val="28"/>
          <w:rtl/>
        </w:rPr>
        <w:t>ا جنس</w:t>
      </w:r>
      <w:r w:rsidR="00852195">
        <w:rPr>
          <w:rFonts w:ascii="Traditional Arabic" w:eastAsia="Calibri" w:hAnsi="Traditional Arabic" w:hint="cs"/>
          <w:noProof w:val="0"/>
          <w:sz w:val="28"/>
          <w:rtl/>
        </w:rPr>
        <w:t>ً</w:t>
      </w:r>
      <w:r w:rsidRPr="00CD1BBF">
        <w:rPr>
          <w:rFonts w:ascii="Traditional Arabic" w:eastAsia="Calibri" w:hAnsi="Traditional Arabic" w:hint="cs"/>
          <w:noProof w:val="0"/>
          <w:sz w:val="28"/>
          <w:rtl/>
        </w:rPr>
        <w:t xml:space="preserve">ا من الصناعة والعمل وكل ما كان كذلك مكسور مثل الخياطة ونحوها فالمؤمنون أولياء الله والله تعالى وليهم قال تعالى </w:t>
      </w:r>
      <w:r w:rsidR="00423C7F" w:rsidRPr="00852195">
        <w:rPr>
          <w:rFonts w:ascii="Traditional Arabic" w:eastAsia="Calibri" w:hAnsi="Traditional Arabic" w:cs="ATraditional Arabic"/>
          <w:bCs w:val="0"/>
          <w:noProof w:val="0"/>
          <w:color w:val="FF0000"/>
          <w:sz w:val="28"/>
          <w:rtl/>
        </w:rPr>
        <w:t>{</w:t>
      </w:r>
      <w:r w:rsidR="00423C7F" w:rsidRPr="00852195">
        <w:rPr>
          <w:rStyle w:val="-"/>
          <w:color w:val="FF0000"/>
          <w:sz w:val="28"/>
          <w:szCs w:val="28"/>
          <w:rtl/>
        </w:rPr>
        <w:t xml:space="preserve">اللَّهُ وَلِيُّ الَّذِينَ آمَنُواْ يُخْرِجُهُم مِّنَ الظُّلُمَاتِ إِلَى النُّوُرِ وَالَّذِينَ كَفَرُواْ أَوْلِيَآؤُهُمُ الطَّاغُوتُ يُخْرِجُونَهُم مِّنَ النُّورِ إِلَى الظُّلُمَاتِ أُوْلَئِكَ أَصْحَابُ النَّارِ هُمْ فِيهَا خَالِدُونَ </w:t>
      </w:r>
      <w:r w:rsidR="00423C7F" w:rsidRPr="00852195">
        <w:rPr>
          <w:rFonts w:ascii="Traditional Arabic" w:eastAsia="Calibri" w:hAnsi="Traditional Arabic" w:cs="ATraditional Arabic"/>
          <w:bCs w:val="0"/>
          <w:noProof w:val="0"/>
          <w:color w:val="FF0000"/>
          <w:sz w:val="28"/>
          <w:rtl/>
        </w:rPr>
        <w:t>}</w:t>
      </w:r>
      <w:r w:rsidR="00423C7F" w:rsidRPr="00CD1BBF">
        <w:rPr>
          <w:rFonts w:ascii="Traditional Arabic" w:eastAsia="Calibri" w:hAnsi="Traditional Arabic" w:cs="ATraditional Arabic"/>
          <w:bCs w:val="0"/>
          <w:noProof w:val="0"/>
          <w:sz w:val="28"/>
          <w:rtl/>
        </w:rPr>
        <w:t xml:space="preserve"> </w:t>
      </w:r>
      <w:r w:rsidR="00CD1BBF" w:rsidRPr="00CD1BBF">
        <w:rPr>
          <w:rFonts w:ascii="Traditional Arabic" w:eastAsia="Calibri" w:hAnsi="Traditional Arabic" w:cs="ATraditional Arabic"/>
          <w:bCs w:val="0"/>
          <w:noProof w:val="0"/>
          <w:color w:val="000000"/>
          <w:sz w:val="28"/>
          <w:rtl/>
        </w:rPr>
        <w:t>[سورة البقرة:</w:t>
      </w:r>
      <w:r w:rsidR="00423C7F" w:rsidRPr="00CD1BBF">
        <w:rPr>
          <w:rFonts w:ascii="Traditional Arabic" w:eastAsia="Calibri" w:hAnsi="Traditional Arabic" w:cs="ATraditional Arabic"/>
          <w:bCs w:val="0"/>
          <w:noProof w:val="0"/>
          <w:color w:val="000000"/>
          <w:sz w:val="28"/>
          <w:rtl/>
        </w:rPr>
        <w:t>257]</w:t>
      </w:r>
      <w:r w:rsidRPr="00CD1BBF">
        <w:rPr>
          <w:rFonts w:ascii="Traditional Arabic" w:eastAsia="Calibri" w:hAnsi="Traditional Arabic" w:hint="cs"/>
          <w:noProof w:val="0"/>
          <w:sz w:val="28"/>
          <w:rtl/>
        </w:rPr>
        <w:t xml:space="preserve"> وقال تعالى </w:t>
      </w:r>
      <w:r w:rsidRPr="00852195">
        <w:rPr>
          <w:rFonts w:ascii="Traditional Arabic" w:eastAsia="Calibri" w:hAnsi="Traditional Arabic" w:cs="ATraditional Arabic" w:hint="cs"/>
          <w:bCs w:val="0"/>
          <w:noProof w:val="0"/>
          <w:color w:val="FF0000"/>
          <w:sz w:val="28"/>
          <w:rtl/>
        </w:rPr>
        <w:t>{</w:t>
      </w:r>
      <w:r w:rsidR="00AE12C9" w:rsidRPr="00852195">
        <w:rPr>
          <w:rStyle w:val="-"/>
          <w:rFonts w:hint="cs"/>
          <w:color w:val="FF0000"/>
          <w:sz w:val="28"/>
          <w:szCs w:val="28"/>
          <w:rtl/>
        </w:rPr>
        <w:t>ذَلِكَ</w:t>
      </w:r>
      <w:r w:rsidR="00AE12C9" w:rsidRPr="00852195">
        <w:rPr>
          <w:rStyle w:val="-"/>
          <w:color w:val="FF0000"/>
          <w:sz w:val="28"/>
          <w:szCs w:val="28"/>
          <w:rtl/>
        </w:rPr>
        <w:t xml:space="preserve"> بِأَنَّ اللَّهَ مَوْلَى الَّذِينَ آمَنُوا وَأَنَّ الْكَافِرِينَ لا مَوْلَى لَهُمْ</w:t>
      </w:r>
      <w:r w:rsidRPr="00852195">
        <w:rPr>
          <w:rFonts w:ascii="Traditional Arabic" w:eastAsia="Calibri" w:hAnsi="Traditional Arabic" w:cs="ATraditional Arabic" w:hint="cs"/>
          <w:bCs w:val="0"/>
          <w:noProof w:val="0"/>
          <w:color w:val="FF0000"/>
          <w:sz w:val="28"/>
          <w:rtl/>
        </w:rPr>
        <w:t>}</w:t>
      </w:r>
      <w:r w:rsidR="00CD1BBF" w:rsidRPr="00CD1BBF">
        <w:rPr>
          <w:rFonts w:ascii="Traditional Arabic" w:eastAsia="Calibri" w:hAnsi="Traditional Arabic"/>
          <w:noProof w:val="0"/>
          <w:sz w:val="28"/>
          <w:rtl/>
        </w:rPr>
        <w:t xml:space="preserve"> [سورة محمد:</w:t>
      </w:r>
      <w:r w:rsidR="00AE12C9" w:rsidRPr="00CD1BBF">
        <w:rPr>
          <w:rFonts w:ascii="Traditional Arabic" w:eastAsia="Calibri" w:hAnsi="Traditional Arabic"/>
          <w:noProof w:val="0"/>
          <w:sz w:val="28"/>
          <w:rtl/>
        </w:rPr>
        <w:t>11]</w:t>
      </w:r>
      <w:r w:rsidRPr="00CD1BBF">
        <w:rPr>
          <w:rFonts w:ascii="Traditional Arabic" w:eastAsia="Calibri" w:hAnsi="Traditional Arabic" w:hint="cs"/>
          <w:noProof w:val="0"/>
          <w:sz w:val="28"/>
          <w:rtl/>
        </w:rPr>
        <w:t xml:space="preserve"> والمؤمنون بعضهم أولياء بعض قال تعالى </w:t>
      </w:r>
      <w:r w:rsidRPr="00852195">
        <w:rPr>
          <w:rFonts w:ascii="Traditional Arabic" w:eastAsia="Calibri" w:hAnsi="Traditional Arabic" w:cs="ATraditional Arabic" w:hint="cs"/>
          <w:bCs w:val="0"/>
          <w:noProof w:val="0"/>
          <w:color w:val="FF0000"/>
          <w:sz w:val="28"/>
          <w:rtl/>
        </w:rPr>
        <w:t>{</w:t>
      </w:r>
      <w:r w:rsidR="00AE12C9" w:rsidRPr="00852195">
        <w:rPr>
          <w:rStyle w:val="-"/>
          <w:rFonts w:hint="cs"/>
          <w:color w:val="FF0000"/>
          <w:sz w:val="28"/>
          <w:szCs w:val="28"/>
          <w:rtl/>
        </w:rPr>
        <w:t>وَالْمُؤْمِنُونَ</w:t>
      </w:r>
      <w:r w:rsidR="00AE12C9" w:rsidRPr="00852195">
        <w:rPr>
          <w:rStyle w:val="-"/>
          <w:color w:val="FF0000"/>
          <w:sz w:val="28"/>
          <w:szCs w:val="28"/>
          <w:rtl/>
        </w:rPr>
        <w:t xml:space="preserve"> وَالْمُؤْمِنَاتُ بَعْضُهُمْ أَوْلِيَاءُ بَعْضٍ</w:t>
      </w:r>
      <w:r w:rsidRPr="00852195">
        <w:rPr>
          <w:rFonts w:ascii="Traditional Arabic" w:eastAsia="Calibri" w:hAnsi="Traditional Arabic" w:cs="ATraditional Arabic" w:hint="cs"/>
          <w:bCs w:val="0"/>
          <w:noProof w:val="0"/>
          <w:color w:val="FF0000"/>
          <w:sz w:val="28"/>
          <w:rtl/>
        </w:rPr>
        <w:t>}</w:t>
      </w:r>
      <w:r w:rsidR="00AE12C9" w:rsidRPr="00CD1BBF">
        <w:rPr>
          <w:rFonts w:ascii="Traditional Arabic" w:eastAsia="Calibri" w:hAnsi="Traditional Arabic"/>
          <w:noProof w:val="0"/>
          <w:sz w:val="28"/>
          <w:rtl/>
        </w:rPr>
        <w:t xml:space="preserve"> [سورة ال</w:t>
      </w:r>
      <w:r w:rsidR="00CD1BBF" w:rsidRPr="00CD1BBF">
        <w:rPr>
          <w:rFonts w:ascii="Traditional Arabic" w:eastAsia="Calibri" w:hAnsi="Traditional Arabic"/>
          <w:noProof w:val="0"/>
          <w:sz w:val="28"/>
          <w:rtl/>
        </w:rPr>
        <w:t>توبة:</w:t>
      </w:r>
      <w:r w:rsidR="00AE12C9" w:rsidRPr="00CD1BBF">
        <w:rPr>
          <w:rFonts w:ascii="Traditional Arabic" w:eastAsia="Calibri" w:hAnsi="Traditional Arabic"/>
          <w:noProof w:val="0"/>
          <w:sz w:val="28"/>
          <w:rtl/>
        </w:rPr>
        <w:t>71]</w:t>
      </w:r>
      <w:r w:rsidRPr="00CD1BBF">
        <w:rPr>
          <w:rFonts w:ascii="Traditional Arabic" w:eastAsia="Calibri" w:hAnsi="Traditional Arabic" w:hint="cs"/>
          <w:noProof w:val="0"/>
          <w:sz w:val="28"/>
          <w:rtl/>
        </w:rPr>
        <w:t xml:space="preserve"> الآية وقال تعالى </w:t>
      </w:r>
      <w:r w:rsidRPr="00852195">
        <w:rPr>
          <w:rFonts w:ascii="Traditional Arabic" w:eastAsia="Calibri" w:hAnsi="Traditional Arabic" w:cs="ATraditional Arabic" w:hint="cs"/>
          <w:bCs w:val="0"/>
          <w:noProof w:val="0"/>
          <w:color w:val="FF0000"/>
          <w:sz w:val="28"/>
          <w:rtl/>
        </w:rPr>
        <w:t>{</w:t>
      </w:r>
      <w:r w:rsidR="00AE12C9" w:rsidRPr="00852195">
        <w:rPr>
          <w:rStyle w:val="-"/>
          <w:rFonts w:hint="cs"/>
          <w:color w:val="FF0000"/>
          <w:sz w:val="28"/>
          <w:szCs w:val="28"/>
          <w:rtl/>
        </w:rPr>
        <w:t>إِنَّ</w:t>
      </w:r>
      <w:r w:rsidR="00AE12C9" w:rsidRPr="00852195">
        <w:rPr>
          <w:rStyle w:val="-"/>
          <w:color w:val="FF0000"/>
          <w:sz w:val="28"/>
          <w:szCs w:val="28"/>
          <w:rtl/>
        </w:rPr>
        <w:t xml:space="preserve"> الَّذِينَ آمَنُواْ وَهَاجَرُواْ وَجَاهَدُواْ بِأَمْوَالِهِمْ وَأَنفُسِهِمْ فِي سَبِيلِ اللَّهِ وَالَّذِينَ آوَواْ وَّنَصَرُواْ أُوْلَئِكَ بَعْضُهُمْ أَوْلِيَاءُ بَعْضٍ</w:t>
      </w:r>
      <w:r w:rsidRPr="00852195">
        <w:rPr>
          <w:rFonts w:ascii="Traditional Arabic" w:eastAsia="Calibri" w:hAnsi="Traditional Arabic" w:cs="ATraditional Arabic" w:hint="cs"/>
          <w:bCs w:val="0"/>
          <w:noProof w:val="0"/>
          <w:color w:val="FF0000"/>
          <w:sz w:val="28"/>
          <w:rtl/>
        </w:rPr>
        <w:t>}</w:t>
      </w:r>
      <w:r w:rsidR="00CD1BBF" w:rsidRPr="00CD1BBF">
        <w:rPr>
          <w:rFonts w:ascii="Traditional Arabic" w:eastAsia="Calibri" w:hAnsi="Traditional Arabic"/>
          <w:noProof w:val="0"/>
          <w:sz w:val="28"/>
          <w:rtl/>
        </w:rPr>
        <w:t xml:space="preserve"> [سورة الأنفال:</w:t>
      </w:r>
      <w:r w:rsidR="00AE12C9" w:rsidRPr="00CD1BBF">
        <w:rPr>
          <w:rFonts w:ascii="Traditional Arabic" w:eastAsia="Calibri" w:hAnsi="Traditional Arabic"/>
          <w:noProof w:val="0"/>
          <w:sz w:val="28"/>
          <w:rtl/>
        </w:rPr>
        <w:t>72]</w:t>
      </w:r>
      <w:r w:rsidRPr="00CD1BBF">
        <w:rPr>
          <w:rFonts w:ascii="Traditional Arabic" w:eastAsia="Calibri" w:hAnsi="Traditional Arabic" w:hint="cs"/>
          <w:noProof w:val="0"/>
          <w:sz w:val="28"/>
          <w:rtl/>
        </w:rPr>
        <w:t xml:space="preserve"> إلى آخر السورة وقال تعالى </w:t>
      </w:r>
      <w:r w:rsidR="00423C7F" w:rsidRPr="00852195">
        <w:rPr>
          <w:rFonts w:ascii="Traditional Arabic" w:eastAsia="Calibri" w:hAnsi="Traditional Arabic" w:cs="ATraditional Arabic"/>
          <w:bCs w:val="0"/>
          <w:noProof w:val="0"/>
          <w:color w:val="FF0000"/>
          <w:sz w:val="28"/>
          <w:rtl/>
        </w:rPr>
        <w:t>{</w:t>
      </w:r>
      <w:r w:rsidR="00423C7F" w:rsidRPr="00852195">
        <w:rPr>
          <w:rStyle w:val="-"/>
          <w:color w:val="FF0000"/>
          <w:sz w:val="28"/>
          <w:szCs w:val="28"/>
          <w:rtl/>
        </w:rPr>
        <w:t xml:space="preserve">إِنَّمَا وَلِيُّكُمُ اللَّهُ وَرَسُولُهُ وَالَّذِينَ آمَنُواْ الَّذِينَ يُقِيمُونَ الصَّلاَةَ وَيُؤْتُونَ الزَّكَاةَ وَهُمْ رَاكِعُونَ وَمَن يَتَوَلَّ اللَّهَ وَرَسُولَهُ وَالَّذِينَ آمَنُواْ فَإِنَّ حِزْبَ اللَّهِ هُمُ الْغَالِبُونَ </w:t>
      </w:r>
      <w:r w:rsidR="00423C7F" w:rsidRPr="00852195">
        <w:rPr>
          <w:rFonts w:ascii="Traditional Arabic" w:eastAsia="Calibri" w:hAnsi="Traditional Arabic" w:cs="ATraditional Arabic"/>
          <w:bCs w:val="0"/>
          <w:noProof w:val="0"/>
          <w:color w:val="FF0000"/>
          <w:sz w:val="28"/>
          <w:rtl/>
        </w:rPr>
        <w:t>}</w:t>
      </w:r>
      <w:r w:rsidR="00423C7F" w:rsidRPr="00CD1BBF">
        <w:rPr>
          <w:rFonts w:ascii="Traditional Arabic" w:eastAsia="Calibri" w:hAnsi="Traditional Arabic" w:cs="ATraditional Arabic"/>
          <w:bCs w:val="0"/>
          <w:noProof w:val="0"/>
          <w:sz w:val="28"/>
          <w:rtl/>
        </w:rPr>
        <w:t xml:space="preserve"> </w:t>
      </w:r>
      <w:r w:rsidR="00423C7F" w:rsidRPr="00CD1BBF">
        <w:rPr>
          <w:rFonts w:ascii="Traditional Arabic" w:eastAsia="Calibri" w:hAnsi="Traditional Arabic" w:cs="ATraditional Arabic"/>
          <w:bCs w:val="0"/>
          <w:noProof w:val="0"/>
          <w:color w:val="000000"/>
          <w:sz w:val="28"/>
          <w:rtl/>
        </w:rPr>
        <w:t>[سورة الم</w:t>
      </w:r>
      <w:r w:rsidR="00423C7F" w:rsidRPr="00CD1BBF">
        <w:rPr>
          <w:rFonts w:ascii="Traditional Arabic" w:eastAsia="Calibri" w:hAnsi="Traditional Arabic" w:cs="ATraditional Arabic" w:hint="cs"/>
          <w:bCs w:val="0"/>
          <w:noProof w:val="0"/>
          <w:color w:val="000000"/>
          <w:sz w:val="28"/>
          <w:rtl/>
        </w:rPr>
        <w:t>ائدة</w:t>
      </w:r>
      <w:r w:rsidR="00CD1BBF" w:rsidRPr="00CD1BBF">
        <w:rPr>
          <w:rFonts w:ascii="Traditional Arabic" w:eastAsia="Calibri" w:hAnsi="Traditional Arabic" w:cs="ATraditional Arabic"/>
          <w:bCs w:val="0"/>
          <w:noProof w:val="0"/>
          <w:color w:val="000000"/>
          <w:sz w:val="28"/>
          <w:rtl/>
        </w:rPr>
        <w:t>:</w:t>
      </w:r>
      <w:r w:rsidR="00423C7F" w:rsidRPr="00CD1BBF">
        <w:rPr>
          <w:rFonts w:ascii="Traditional Arabic" w:eastAsia="Calibri" w:hAnsi="Traditional Arabic" w:cs="ATraditional Arabic"/>
          <w:bCs w:val="0"/>
          <w:noProof w:val="0"/>
          <w:color w:val="000000"/>
          <w:sz w:val="28"/>
          <w:rtl/>
        </w:rPr>
        <w:t>55-56]</w:t>
      </w:r>
      <w:r w:rsidRPr="00CD1BBF">
        <w:rPr>
          <w:rFonts w:ascii="Traditional Arabic" w:eastAsia="Calibri" w:hAnsi="Traditional Arabic" w:hint="cs"/>
          <w:noProof w:val="0"/>
          <w:sz w:val="28"/>
          <w:rtl/>
        </w:rPr>
        <w:t xml:space="preserve"> فهذه النصوص كلها.."</w:t>
      </w:r>
    </w:p>
    <w:p w:rsidR="0061074B" w:rsidRPr="00CD1BBF" w:rsidRDefault="0061074B" w:rsidP="002F74CC">
      <w:pPr>
        <w:tabs>
          <w:tab w:val="clear" w:pos="5187"/>
          <w:tab w:val="clear" w:pos="7313"/>
        </w:tabs>
        <w:spacing w:before="120" w:after="120" w:line="240" w:lineRule="atLeast"/>
        <w:rPr>
          <w:rFonts w:ascii="Traditional Arabic" w:eastAsia="Calibri" w:hAnsi="Traditional Arabic"/>
          <w:b w:val="0"/>
          <w:bCs w:val="0"/>
          <w:noProof w:val="0"/>
          <w:sz w:val="28"/>
          <w:rtl/>
        </w:rPr>
      </w:pPr>
      <w:r w:rsidRPr="00CD1BBF">
        <w:rPr>
          <w:rFonts w:ascii="Traditional Arabic" w:eastAsia="Calibri" w:hAnsi="Traditional Arabic" w:hint="cs"/>
          <w:b w:val="0"/>
          <w:bCs w:val="0"/>
          <w:noProof w:val="0"/>
          <w:sz w:val="28"/>
          <w:rtl/>
        </w:rPr>
        <w:t>ثبت ثبت فيها موالاة المؤمنين.</w:t>
      </w:r>
    </w:p>
    <w:p w:rsidR="0061074B" w:rsidRPr="00CD1BBF" w:rsidRDefault="0061074B" w:rsidP="002F74CC">
      <w:pPr>
        <w:tabs>
          <w:tab w:val="clear" w:pos="5187"/>
          <w:tab w:val="clear" w:pos="7313"/>
        </w:tabs>
        <w:spacing w:before="120" w:after="120" w:line="240" w:lineRule="atLeast"/>
        <w:rPr>
          <w:rFonts w:ascii="Traditional Arabic" w:eastAsia="Calibri" w:hAnsi="Traditional Arabic"/>
          <w:noProof w:val="0"/>
          <w:sz w:val="28"/>
          <w:rtl/>
        </w:rPr>
      </w:pPr>
      <w:r w:rsidRPr="00CD1BBF">
        <w:rPr>
          <w:rFonts w:ascii="Traditional Arabic" w:eastAsia="Calibri" w:hAnsi="Traditional Arabic" w:hint="cs"/>
          <w:noProof w:val="0"/>
          <w:sz w:val="28"/>
          <w:rtl/>
        </w:rPr>
        <w:t>"فهذه النصوص كلها ثبت فيها موالاة المؤمنين بعضهم لبعض وأنهم أولياء الله وأن الله وليهم ومولاهم فالله يتولى عباده المؤمنين فيحبهم ويحبونه ويرضى عنه ويرضون عنه ومن عادى له ولي</w:t>
      </w:r>
      <w:r w:rsidR="00852195">
        <w:rPr>
          <w:rFonts w:ascii="Traditional Arabic" w:eastAsia="Calibri" w:hAnsi="Traditional Arabic" w:hint="cs"/>
          <w:noProof w:val="0"/>
          <w:sz w:val="28"/>
          <w:rtl/>
        </w:rPr>
        <w:t>ً</w:t>
      </w:r>
      <w:r w:rsidRPr="00CD1BBF">
        <w:rPr>
          <w:rFonts w:ascii="Traditional Arabic" w:eastAsia="Calibri" w:hAnsi="Traditional Arabic" w:hint="cs"/>
          <w:noProof w:val="0"/>
          <w:sz w:val="28"/>
          <w:rtl/>
        </w:rPr>
        <w:t>ا فقد بارزه بالمحاربة وهذه وهذه الولاية من رحمته وإحسانه.</w:t>
      </w:r>
    </w:p>
    <w:p w:rsidR="0061074B" w:rsidRPr="00CD1BBF" w:rsidRDefault="0061074B" w:rsidP="002F74CC">
      <w:pPr>
        <w:tabs>
          <w:tab w:val="clear" w:pos="5187"/>
          <w:tab w:val="clear" w:pos="7313"/>
        </w:tabs>
        <w:spacing w:before="120" w:after="120" w:line="240" w:lineRule="atLeast"/>
        <w:rPr>
          <w:rFonts w:ascii="Traditional Arabic" w:eastAsia="Calibri" w:hAnsi="Traditional Arabic"/>
          <w:b w:val="0"/>
          <w:bCs w:val="0"/>
          <w:noProof w:val="0"/>
          <w:sz w:val="28"/>
          <w:rtl/>
        </w:rPr>
      </w:pPr>
      <w:r w:rsidRPr="00CD1BBF">
        <w:rPr>
          <w:rFonts w:ascii="Traditional Arabic" w:eastAsia="Calibri" w:hAnsi="Traditional Arabic" w:hint="cs"/>
          <w:b w:val="0"/>
          <w:bCs w:val="0"/>
          <w:noProof w:val="0"/>
          <w:sz w:val="28"/>
          <w:rtl/>
        </w:rPr>
        <w:t>يعني ليست بسبب حاجته إليهم فالله غني عنهم وهم بحاجة إليه هم الفقراء إلى الله.</w:t>
      </w:r>
    </w:p>
    <w:p w:rsidR="0061074B" w:rsidRPr="00CD1BBF" w:rsidRDefault="0061074B" w:rsidP="00CD1BBF">
      <w:pPr>
        <w:tabs>
          <w:tab w:val="clear" w:pos="5187"/>
          <w:tab w:val="clear" w:pos="7313"/>
        </w:tabs>
        <w:spacing w:before="120" w:after="120" w:line="240" w:lineRule="atLeast"/>
        <w:rPr>
          <w:rFonts w:ascii="Traditional Arabic" w:eastAsia="Calibri" w:hAnsi="Traditional Arabic"/>
          <w:noProof w:val="0"/>
          <w:sz w:val="28"/>
          <w:rtl/>
        </w:rPr>
      </w:pPr>
      <w:r w:rsidRPr="00CD1BBF">
        <w:rPr>
          <w:rFonts w:ascii="Traditional Arabic" w:eastAsia="Calibri" w:hAnsi="Traditional Arabic" w:hint="cs"/>
          <w:noProof w:val="0"/>
          <w:sz w:val="28"/>
          <w:rtl/>
        </w:rPr>
        <w:t xml:space="preserve">"ليست كولاية المخلوق للمخلوق لحاجته إليه قال تعالى </w:t>
      </w:r>
      <w:r w:rsidRPr="00852195">
        <w:rPr>
          <w:rFonts w:ascii="Traditional Arabic" w:eastAsia="Calibri" w:hAnsi="Traditional Arabic" w:cs="ATraditional Arabic" w:hint="cs"/>
          <w:bCs w:val="0"/>
          <w:noProof w:val="0"/>
          <w:color w:val="FF0000"/>
          <w:sz w:val="28"/>
          <w:rtl/>
        </w:rPr>
        <w:t>{</w:t>
      </w:r>
      <w:r w:rsidR="00AE12C9" w:rsidRPr="00852195">
        <w:rPr>
          <w:rStyle w:val="-"/>
          <w:rFonts w:hint="cs"/>
          <w:color w:val="FF0000"/>
          <w:sz w:val="28"/>
          <w:szCs w:val="28"/>
          <w:rtl/>
        </w:rPr>
        <w:t>وَقُلِ</w:t>
      </w:r>
      <w:r w:rsidR="00AE12C9" w:rsidRPr="00852195">
        <w:rPr>
          <w:rStyle w:val="-"/>
          <w:color w:val="FF0000"/>
          <w:sz w:val="28"/>
          <w:szCs w:val="28"/>
          <w:rtl/>
        </w:rPr>
        <w:t xml:space="preserve"> الْحَمْدُ لِلّهِ الَّذِي لَمْ يَتَّخِذْ وَلَداً وَلَم يَكُن لَّهُ شَرِيكٌ فِي الْمُلْكِ وَلَمْ يَكُن لَّهُ وَلِيٌّ مِّنَ الذُّلَّ وَكَبِّرْهُ تَكْبِيراً</w:t>
      </w:r>
      <w:r w:rsidRPr="00852195">
        <w:rPr>
          <w:rFonts w:ascii="Traditional Arabic" w:eastAsia="Calibri" w:hAnsi="Traditional Arabic" w:cs="ATraditional Arabic" w:hint="cs"/>
          <w:bCs w:val="0"/>
          <w:noProof w:val="0"/>
          <w:color w:val="FF0000"/>
          <w:sz w:val="28"/>
          <w:rtl/>
        </w:rPr>
        <w:t>}</w:t>
      </w:r>
      <w:r w:rsidR="00CD1BBF" w:rsidRPr="00CD1BBF">
        <w:rPr>
          <w:rFonts w:ascii="Traditional Arabic" w:eastAsia="Calibri" w:hAnsi="Traditional Arabic"/>
          <w:noProof w:val="0"/>
          <w:sz w:val="28"/>
          <w:rtl/>
        </w:rPr>
        <w:t xml:space="preserve"> [سورة الإسراء:</w:t>
      </w:r>
      <w:r w:rsidR="00AE12C9" w:rsidRPr="00CD1BBF">
        <w:rPr>
          <w:rFonts w:ascii="Traditional Arabic" w:eastAsia="Calibri" w:hAnsi="Traditional Arabic"/>
          <w:noProof w:val="0"/>
          <w:sz w:val="28"/>
          <w:rtl/>
        </w:rPr>
        <w:t>111]</w:t>
      </w:r>
      <w:r w:rsidRPr="00CD1BBF">
        <w:rPr>
          <w:rFonts w:ascii="Traditional Arabic" w:eastAsia="Calibri" w:hAnsi="Traditional Arabic" w:hint="cs"/>
          <w:noProof w:val="0"/>
          <w:sz w:val="28"/>
          <w:rtl/>
        </w:rPr>
        <w:t>."</w:t>
      </w:r>
    </w:p>
    <w:p w:rsidR="0061074B" w:rsidRPr="00CD1BBF" w:rsidRDefault="0061074B" w:rsidP="002F74CC">
      <w:pPr>
        <w:tabs>
          <w:tab w:val="clear" w:pos="5187"/>
          <w:tab w:val="clear" w:pos="7313"/>
        </w:tabs>
        <w:spacing w:before="120" w:after="120" w:line="240" w:lineRule="atLeast"/>
        <w:rPr>
          <w:rFonts w:ascii="Traditional Arabic" w:eastAsia="Calibri" w:hAnsi="Traditional Arabic"/>
          <w:b w:val="0"/>
          <w:bCs w:val="0"/>
          <w:noProof w:val="0"/>
          <w:sz w:val="28"/>
          <w:rtl/>
        </w:rPr>
      </w:pPr>
      <w:r w:rsidRPr="00CD1BBF">
        <w:rPr>
          <w:rFonts w:ascii="Traditional Arabic" w:eastAsia="Calibri" w:hAnsi="Traditional Arabic" w:hint="cs"/>
          <w:b w:val="0"/>
          <w:bCs w:val="0"/>
          <w:noProof w:val="0"/>
          <w:sz w:val="28"/>
          <w:rtl/>
        </w:rPr>
        <w:lastRenderedPageBreak/>
        <w:t>المخلوق مهما علت منزلته وزادته قوته وكثر أعوانه وحراسه هو بحاجة ماسة إلى هؤلاء الحراس حتى قيل إن الملك عبد لعبيده لأنه يخاف منهم ويحتاج إليهم والا لو يغفلون عنه لحصل له بعض ما حصل إذا كان مقدَّر له ذلك.</w:t>
      </w:r>
    </w:p>
    <w:p w:rsidR="0061074B" w:rsidRPr="00CD1BBF" w:rsidRDefault="0061074B" w:rsidP="002B06C8">
      <w:pPr>
        <w:tabs>
          <w:tab w:val="clear" w:pos="5187"/>
          <w:tab w:val="clear" w:pos="7313"/>
        </w:tabs>
        <w:spacing w:before="120" w:after="120" w:line="240" w:lineRule="atLeast"/>
        <w:rPr>
          <w:rFonts w:ascii="Traditional Arabic" w:eastAsia="Calibri" w:hAnsi="Traditional Arabic"/>
          <w:noProof w:val="0"/>
          <w:sz w:val="28"/>
          <w:rtl/>
        </w:rPr>
      </w:pPr>
      <w:r w:rsidRPr="00CD1BBF">
        <w:rPr>
          <w:rFonts w:ascii="Traditional Arabic" w:eastAsia="Calibri" w:hAnsi="Traditional Arabic" w:hint="cs"/>
          <w:noProof w:val="0"/>
          <w:sz w:val="28"/>
          <w:rtl/>
        </w:rPr>
        <w:t>"فالله تعالى ليس له ولي من الذل بل لله العزة جميعًا خلاف الملوك وغيرهم ممن يتولاه لذله وحاجته إلى ولي ينصره والولاية أيض</w:t>
      </w:r>
      <w:r w:rsidR="00852195">
        <w:rPr>
          <w:rFonts w:ascii="Traditional Arabic" w:eastAsia="Calibri" w:hAnsi="Traditional Arabic" w:hint="cs"/>
          <w:noProof w:val="0"/>
          <w:sz w:val="28"/>
          <w:rtl/>
        </w:rPr>
        <w:t>ً</w:t>
      </w:r>
      <w:r w:rsidRPr="00CD1BBF">
        <w:rPr>
          <w:rFonts w:ascii="Traditional Arabic" w:eastAsia="Calibri" w:hAnsi="Traditional Arabic" w:hint="cs"/>
          <w:noProof w:val="0"/>
          <w:sz w:val="28"/>
          <w:rtl/>
        </w:rPr>
        <w:t xml:space="preserve">ا نظير الإيمان فيكون مراد الشيخ أن أهلها في أصلها سواء وتكون كاملة وناقصة فالكاملة تكون للمؤمنين المتقين كما قال تعالى </w:t>
      </w:r>
      <w:r w:rsidR="00423C7F" w:rsidRPr="00852195">
        <w:rPr>
          <w:rFonts w:ascii="Traditional Arabic" w:eastAsia="Calibri" w:hAnsi="Traditional Arabic" w:cs="ATraditional Arabic"/>
          <w:bCs w:val="0"/>
          <w:noProof w:val="0"/>
          <w:color w:val="FF0000"/>
          <w:sz w:val="28"/>
          <w:rtl/>
        </w:rPr>
        <w:t>{</w:t>
      </w:r>
      <w:r w:rsidR="00423C7F" w:rsidRPr="00852195">
        <w:rPr>
          <w:rStyle w:val="-"/>
          <w:color w:val="FF0000"/>
          <w:sz w:val="28"/>
          <w:szCs w:val="28"/>
          <w:rtl/>
        </w:rPr>
        <w:t>أَلا إِنَّ أَوْلِيَاءَ اللَّهِ لاَ خَوْفٌ عَلَيْهِمْ وَلاَ هُمْ يَحْزَنُونَ الَّذِينَ آمَنُواْ وَكَانُواْ يَتَّقُونَ لَهُمُ الْبُشْرَى فِي الْحَياةِ الدُّنْيَا وَفِي الآخِرَةِ</w:t>
      </w:r>
      <w:r w:rsidR="00423C7F" w:rsidRPr="00852195">
        <w:rPr>
          <w:rFonts w:ascii="Traditional Arabic" w:eastAsia="Calibri" w:hAnsi="Traditional Arabic" w:cs="ATraditional Arabic"/>
          <w:bCs w:val="0"/>
          <w:noProof w:val="0"/>
          <w:color w:val="FF0000"/>
          <w:sz w:val="28"/>
          <w:rtl/>
        </w:rPr>
        <w:t>}</w:t>
      </w:r>
      <w:r w:rsidR="00423C7F" w:rsidRPr="00CD1BBF">
        <w:rPr>
          <w:rFonts w:ascii="Traditional Arabic" w:eastAsia="Calibri" w:hAnsi="Traditional Arabic" w:cs="ATraditional Arabic"/>
          <w:bCs w:val="0"/>
          <w:noProof w:val="0"/>
          <w:sz w:val="28"/>
          <w:rtl/>
        </w:rPr>
        <w:t xml:space="preserve"> </w:t>
      </w:r>
      <w:r w:rsidR="00CD1BBF" w:rsidRPr="00CD1BBF">
        <w:rPr>
          <w:rFonts w:ascii="Traditional Arabic" w:eastAsia="Calibri" w:hAnsi="Traditional Arabic" w:cs="ATraditional Arabic"/>
          <w:bCs w:val="0"/>
          <w:noProof w:val="0"/>
          <w:color w:val="000000"/>
          <w:sz w:val="28"/>
          <w:rtl/>
        </w:rPr>
        <w:t>[سورة يونس:</w:t>
      </w:r>
      <w:r w:rsidR="00423C7F" w:rsidRPr="00CD1BBF">
        <w:rPr>
          <w:rFonts w:ascii="Traditional Arabic" w:eastAsia="Calibri" w:hAnsi="Traditional Arabic" w:cs="ATraditional Arabic"/>
          <w:bCs w:val="0"/>
          <w:noProof w:val="0"/>
          <w:color w:val="000000"/>
          <w:sz w:val="28"/>
          <w:rtl/>
        </w:rPr>
        <w:t>62-64]</w:t>
      </w:r>
      <w:r w:rsidRPr="00CD1BBF">
        <w:rPr>
          <w:rFonts w:ascii="Traditional Arabic" w:eastAsia="Calibri" w:hAnsi="Traditional Arabic" w:hint="cs"/>
          <w:noProof w:val="0"/>
          <w:sz w:val="28"/>
          <w:rtl/>
        </w:rPr>
        <w:t>."</w:t>
      </w:r>
    </w:p>
    <w:p w:rsidR="0061074B" w:rsidRPr="00CD1BBF" w:rsidRDefault="0061074B" w:rsidP="00CD1BBF">
      <w:pPr>
        <w:tabs>
          <w:tab w:val="clear" w:pos="5187"/>
          <w:tab w:val="clear" w:pos="7313"/>
        </w:tabs>
        <w:spacing w:before="120" w:after="120" w:line="240" w:lineRule="atLeast"/>
        <w:rPr>
          <w:rFonts w:ascii="Traditional Arabic" w:eastAsia="Calibri" w:hAnsi="Traditional Arabic"/>
          <w:b w:val="0"/>
          <w:bCs w:val="0"/>
          <w:noProof w:val="0"/>
          <w:sz w:val="28"/>
          <w:rtl/>
        </w:rPr>
      </w:pPr>
      <w:r w:rsidRPr="00CD1BBF">
        <w:rPr>
          <w:rFonts w:ascii="Traditional Arabic" w:eastAsia="Calibri" w:hAnsi="Traditional Arabic" w:hint="cs"/>
          <w:b w:val="0"/>
          <w:bCs w:val="0"/>
          <w:noProof w:val="0"/>
          <w:sz w:val="28"/>
          <w:rtl/>
        </w:rPr>
        <w:t xml:space="preserve">هذه الولاية متفاوتة بقدر تفاوتهم في الإيمان والتقوى في الإيمان والتقوى لأنها فسرت </w:t>
      </w:r>
      <w:r w:rsidRPr="00852195">
        <w:rPr>
          <w:rFonts w:ascii="Traditional Arabic" w:eastAsia="Calibri" w:hAnsi="Traditional Arabic" w:cs="ATraditional Arabic" w:hint="cs"/>
          <w:b w:val="0"/>
          <w:bCs w:val="0"/>
          <w:noProof w:val="0"/>
          <w:color w:val="FF0000"/>
          <w:sz w:val="28"/>
          <w:rtl/>
        </w:rPr>
        <w:t>{</w:t>
      </w:r>
      <w:r w:rsidR="00AE12C9" w:rsidRPr="00852195">
        <w:rPr>
          <w:rStyle w:val="-"/>
          <w:rFonts w:hint="cs"/>
          <w:color w:val="FF0000"/>
          <w:sz w:val="28"/>
          <w:szCs w:val="28"/>
          <w:rtl/>
        </w:rPr>
        <w:t>الَّذِينَ</w:t>
      </w:r>
      <w:r w:rsidR="00AE12C9" w:rsidRPr="00852195">
        <w:rPr>
          <w:rStyle w:val="-"/>
          <w:color w:val="FF0000"/>
          <w:sz w:val="28"/>
          <w:szCs w:val="28"/>
          <w:rtl/>
        </w:rPr>
        <w:t xml:space="preserve"> آمَنُواْ وَكَانُواْ يَتَّقُونَ</w:t>
      </w:r>
      <w:r w:rsidRPr="00852195">
        <w:rPr>
          <w:rFonts w:ascii="Traditional Arabic" w:eastAsia="Calibri" w:hAnsi="Traditional Arabic" w:cs="ATraditional Arabic" w:hint="cs"/>
          <w:b w:val="0"/>
          <w:bCs w:val="0"/>
          <w:noProof w:val="0"/>
          <w:color w:val="FF0000"/>
          <w:sz w:val="28"/>
          <w:rtl/>
        </w:rPr>
        <w:t>}</w:t>
      </w:r>
      <w:r w:rsidR="00CD1BBF" w:rsidRPr="00CD1BBF">
        <w:rPr>
          <w:rFonts w:ascii="Traditional Arabic" w:eastAsia="Calibri" w:hAnsi="Traditional Arabic"/>
          <w:b w:val="0"/>
          <w:bCs w:val="0"/>
          <w:noProof w:val="0"/>
          <w:sz w:val="28"/>
          <w:rtl/>
        </w:rPr>
        <w:t xml:space="preserve"> [سورة يونس:</w:t>
      </w:r>
      <w:r w:rsidR="00AE12C9" w:rsidRPr="00CD1BBF">
        <w:rPr>
          <w:rFonts w:ascii="Traditional Arabic" w:eastAsia="Calibri" w:hAnsi="Traditional Arabic"/>
          <w:b w:val="0"/>
          <w:bCs w:val="0"/>
          <w:noProof w:val="0"/>
          <w:sz w:val="28"/>
          <w:rtl/>
        </w:rPr>
        <w:t>63]</w:t>
      </w:r>
      <w:r w:rsidRPr="00CD1BBF">
        <w:rPr>
          <w:rFonts w:ascii="Traditional Arabic" w:eastAsia="Calibri" w:hAnsi="Traditional Arabic" w:hint="cs"/>
          <w:b w:val="0"/>
          <w:bCs w:val="0"/>
          <w:noProof w:val="0"/>
          <w:sz w:val="28"/>
          <w:rtl/>
        </w:rPr>
        <w:t xml:space="preserve"> فس</w:t>
      </w:r>
      <w:r w:rsidR="00852195">
        <w:rPr>
          <w:rFonts w:ascii="Traditional Arabic" w:eastAsia="Calibri" w:hAnsi="Traditional Arabic" w:hint="cs"/>
          <w:b w:val="0"/>
          <w:bCs w:val="0"/>
          <w:noProof w:val="0"/>
          <w:sz w:val="28"/>
          <w:rtl/>
        </w:rPr>
        <w:t>ّ</w:t>
      </w:r>
      <w:r w:rsidRPr="00CD1BBF">
        <w:rPr>
          <w:rFonts w:ascii="Traditional Arabic" w:eastAsia="Calibri" w:hAnsi="Traditional Arabic" w:hint="cs"/>
          <w:b w:val="0"/>
          <w:bCs w:val="0"/>
          <w:noProof w:val="0"/>
          <w:sz w:val="28"/>
          <w:rtl/>
        </w:rPr>
        <w:t xml:space="preserve">رها الله جل وعلا بقوله </w:t>
      </w:r>
      <w:r w:rsidRPr="00852195">
        <w:rPr>
          <w:rFonts w:ascii="Traditional Arabic" w:eastAsia="Calibri" w:hAnsi="Traditional Arabic" w:cs="ATraditional Arabic" w:hint="cs"/>
          <w:b w:val="0"/>
          <w:bCs w:val="0"/>
          <w:noProof w:val="0"/>
          <w:color w:val="FF0000"/>
          <w:sz w:val="28"/>
          <w:rtl/>
        </w:rPr>
        <w:t>{</w:t>
      </w:r>
      <w:r w:rsidR="00AE12C9" w:rsidRPr="00852195">
        <w:rPr>
          <w:rStyle w:val="-"/>
          <w:rFonts w:hint="cs"/>
          <w:color w:val="FF0000"/>
          <w:sz w:val="28"/>
          <w:szCs w:val="28"/>
          <w:rtl/>
        </w:rPr>
        <w:t>الَّذِينَ</w:t>
      </w:r>
      <w:r w:rsidR="00AE12C9" w:rsidRPr="00852195">
        <w:rPr>
          <w:rStyle w:val="-"/>
          <w:color w:val="FF0000"/>
          <w:sz w:val="28"/>
          <w:szCs w:val="28"/>
          <w:rtl/>
        </w:rPr>
        <w:t xml:space="preserve"> آمَنُواْ وَكَانُواْ يَتَّقُونَ</w:t>
      </w:r>
      <w:r w:rsidRPr="00852195">
        <w:rPr>
          <w:rFonts w:ascii="Traditional Arabic" w:eastAsia="Calibri" w:hAnsi="Traditional Arabic" w:cs="ATraditional Arabic" w:hint="cs"/>
          <w:b w:val="0"/>
          <w:bCs w:val="0"/>
          <w:noProof w:val="0"/>
          <w:color w:val="FF0000"/>
          <w:sz w:val="28"/>
          <w:rtl/>
        </w:rPr>
        <w:t>}</w:t>
      </w:r>
      <w:r w:rsidR="00CD1BBF" w:rsidRPr="00CD1BBF">
        <w:rPr>
          <w:rFonts w:ascii="Traditional Arabic" w:eastAsia="Calibri" w:hAnsi="Traditional Arabic"/>
          <w:b w:val="0"/>
          <w:bCs w:val="0"/>
          <w:noProof w:val="0"/>
          <w:sz w:val="28"/>
          <w:rtl/>
        </w:rPr>
        <w:t xml:space="preserve"> [سورة يونس:</w:t>
      </w:r>
      <w:r w:rsidR="00AE12C9" w:rsidRPr="00CD1BBF">
        <w:rPr>
          <w:rFonts w:ascii="Traditional Arabic" w:eastAsia="Calibri" w:hAnsi="Traditional Arabic"/>
          <w:b w:val="0"/>
          <w:bCs w:val="0"/>
          <w:noProof w:val="0"/>
          <w:sz w:val="28"/>
          <w:rtl/>
        </w:rPr>
        <w:t>63]</w:t>
      </w:r>
      <w:r w:rsidRPr="00CD1BBF">
        <w:rPr>
          <w:rFonts w:ascii="Traditional Arabic" w:eastAsia="Calibri" w:hAnsi="Traditional Arabic" w:hint="cs"/>
          <w:b w:val="0"/>
          <w:bCs w:val="0"/>
          <w:noProof w:val="0"/>
          <w:sz w:val="28"/>
          <w:rtl/>
        </w:rPr>
        <w:t xml:space="preserve"> من هم أولياء الله؟ الذين آمنوا وكانوا يتقون والصفة الله وليهم وهم أولياؤه وبقدر إيمانهم وتقواهم يكون قدر هذه الولاية والموالاة.</w:t>
      </w:r>
    </w:p>
    <w:p w:rsidR="0061074B" w:rsidRPr="00CD1BBF" w:rsidRDefault="0061074B" w:rsidP="0061074B">
      <w:pPr>
        <w:tabs>
          <w:tab w:val="clear" w:pos="5187"/>
          <w:tab w:val="clear" w:pos="7313"/>
        </w:tabs>
        <w:spacing w:before="120" w:after="120" w:line="240" w:lineRule="atLeast"/>
        <w:rPr>
          <w:rFonts w:ascii="Traditional Arabic" w:eastAsia="Calibri" w:hAnsi="Traditional Arabic"/>
          <w:noProof w:val="0"/>
          <w:sz w:val="28"/>
          <w:rtl/>
        </w:rPr>
      </w:pPr>
      <w:r w:rsidRPr="00CD1BBF">
        <w:rPr>
          <w:rFonts w:ascii="Traditional Arabic" w:eastAsia="Calibri" w:hAnsi="Traditional Arabic" w:hint="cs"/>
          <w:noProof w:val="0"/>
          <w:sz w:val="28"/>
          <w:rtl/>
        </w:rPr>
        <w:t>"فالذين آمنوا وكانوا يتقون منصوب على أنه صفة أولياء الله أو بدل منه أو بإضمار أمدح أو مرفوع بإضمار هم أو خبر ثان لإن وأجيز فيه الجر بدلا</w:t>
      </w:r>
      <w:r w:rsidR="00852195">
        <w:rPr>
          <w:rFonts w:ascii="Traditional Arabic" w:eastAsia="Calibri" w:hAnsi="Traditional Arabic" w:hint="cs"/>
          <w:noProof w:val="0"/>
          <w:sz w:val="28"/>
          <w:rtl/>
        </w:rPr>
        <w:t>ً</w:t>
      </w:r>
      <w:r w:rsidRPr="00CD1BBF">
        <w:rPr>
          <w:rFonts w:ascii="Traditional Arabic" w:eastAsia="Calibri" w:hAnsi="Traditional Arabic" w:hint="cs"/>
          <w:noProof w:val="0"/>
          <w:sz w:val="28"/>
          <w:rtl/>
        </w:rPr>
        <w:t xml:space="preserve"> من ضمير عليهم وعلى هذه الوجوه كلها فالولاية."</w:t>
      </w:r>
    </w:p>
    <w:p w:rsidR="0061074B" w:rsidRPr="00CD1BBF" w:rsidRDefault="0061074B" w:rsidP="0061074B">
      <w:pPr>
        <w:tabs>
          <w:tab w:val="clear" w:pos="5187"/>
          <w:tab w:val="clear" w:pos="7313"/>
        </w:tabs>
        <w:spacing w:before="120" w:after="120" w:line="240" w:lineRule="atLeast"/>
        <w:rPr>
          <w:rFonts w:ascii="Traditional Arabic" w:eastAsia="Calibri" w:hAnsi="Traditional Arabic"/>
          <w:b w:val="0"/>
          <w:bCs w:val="0"/>
          <w:noProof w:val="0"/>
          <w:sz w:val="28"/>
          <w:rtl/>
        </w:rPr>
      </w:pPr>
      <w:r w:rsidRPr="00CD1BBF">
        <w:rPr>
          <w:rFonts w:ascii="Traditional Arabic" w:eastAsia="Calibri" w:hAnsi="Traditional Arabic" w:hint="cs"/>
          <w:b w:val="0"/>
          <w:bCs w:val="0"/>
          <w:noProof w:val="0"/>
          <w:sz w:val="28"/>
          <w:rtl/>
        </w:rPr>
        <w:t>ويجوز رفعه على أنه استئناف بعد أن استكملت إن طرفي الجملة من اسمها وخبرها.</w:t>
      </w:r>
    </w:p>
    <w:p w:rsidR="0061074B" w:rsidRPr="00CD1BBF" w:rsidRDefault="0061074B" w:rsidP="0061074B">
      <w:pPr>
        <w:tabs>
          <w:tab w:val="clear" w:pos="5187"/>
          <w:tab w:val="clear" w:pos="7313"/>
        </w:tabs>
        <w:spacing w:before="120" w:after="120" w:line="240" w:lineRule="atLeast"/>
        <w:rPr>
          <w:rFonts w:ascii="Traditional Arabic" w:eastAsia="Calibri" w:hAnsi="Traditional Arabic"/>
          <w:noProof w:val="0"/>
          <w:sz w:val="28"/>
          <w:rtl/>
        </w:rPr>
      </w:pPr>
      <w:r w:rsidRPr="00CD1BBF">
        <w:rPr>
          <w:rFonts w:ascii="Traditional Arabic" w:eastAsia="Calibri" w:hAnsi="Traditional Arabic" w:hint="cs"/>
          <w:noProof w:val="0"/>
          <w:sz w:val="28"/>
          <w:rtl/>
        </w:rPr>
        <w:t>"وعلى هذه الوجوه كلها فالولاية لمن كان من الذين آمنوا وكانوا يتقون وهو أهل الوعد المذكور في الآيات الثلاث وهي عبارة عن موافقة الولي الحميد في محابه ومساخطه ليست بكثرة صوم ولا صلاة ولا تمزق ولا تمزق ولا رياضة."</w:t>
      </w:r>
    </w:p>
    <w:p w:rsidR="0061074B" w:rsidRPr="00CD1BBF" w:rsidRDefault="0061074B" w:rsidP="0061074B">
      <w:pPr>
        <w:tabs>
          <w:tab w:val="clear" w:pos="5187"/>
          <w:tab w:val="clear" w:pos="7313"/>
        </w:tabs>
        <w:spacing w:before="120" w:after="120" w:line="240" w:lineRule="atLeast"/>
        <w:rPr>
          <w:rFonts w:ascii="Traditional Arabic" w:eastAsia="Calibri" w:hAnsi="Traditional Arabic"/>
          <w:noProof w:val="0"/>
          <w:sz w:val="28"/>
          <w:rtl/>
        </w:rPr>
      </w:pPr>
      <w:r w:rsidRPr="00CD1BBF">
        <w:rPr>
          <w:rFonts w:ascii="Traditional Arabic" w:eastAsia="Calibri" w:hAnsi="Traditional Arabic" w:hint="cs"/>
          <w:noProof w:val="0"/>
          <w:sz w:val="28"/>
          <w:rtl/>
        </w:rPr>
        <w:t>طالب: .............</w:t>
      </w:r>
    </w:p>
    <w:p w:rsidR="0061074B" w:rsidRPr="00CD1BBF" w:rsidRDefault="0061074B" w:rsidP="003B305E">
      <w:pPr>
        <w:tabs>
          <w:tab w:val="clear" w:pos="5187"/>
          <w:tab w:val="clear" w:pos="7313"/>
        </w:tabs>
        <w:spacing w:before="120" w:after="120" w:line="240" w:lineRule="atLeast"/>
        <w:rPr>
          <w:rFonts w:ascii="Traditional Arabic" w:eastAsia="Calibri" w:hAnsi="Traditional Arabic"/>
          <w:b w:val="0"/>
          <w:bCs w:val="0"/>
          <w:noProof w:val="0"/>
          <w:sz w:val="28"/>
          <w:rtl/>
        </w:rPr>
      </w:pPr>
      <w:r w:rsidRPr="00CD1BBF">
        <w:rPr>
          <w:rFonts w:ascii="Traditional Arabic" w:eastAsia="Calibri" w:hAnsi="Traditional Arabic" w:hint="cs"/>
          <w:b w:val="0"/>
          <w:bCs w:val="0"/>
          <w:noProof w:val="0"/>
          <w:sz w:val="28"/>
          <w:rtl/>
        </w:rPr>
        <w:t>هذه نسخة هذه نسخة لكن تمزق عند الصوفية من تمزيق الثياب ولبس الرديء منها والثياب الممزقة يظهرون بذلك أنهم أقرب إلى الله جل وعلا بالفقر والحاجة إليه هذه طريقتهم ولبسهم الصوف وعدم لبس</w:t>
      </w:r>
      <w:r w:rsidR="003B305E" w:rsidRPr="00CD1BBF">
        <w:rPr>
          <w:rFonts w:ascii="Traditional Arabic" w:eastAsia="Calibri" w:hAnsi="Traditional Arabic" w:hint="cs"/>
          <w:b w:val="0"/>
          <w:bCs w:val="0"/>
          <w:noProof w:val="0"/>
          <w:sz w:val="28"/>
          <w:rtl/>
        </w:rPr>
        <w:t xml:space="preserve"> الناعم من الثياب وأكل الناعم من الطعام والشراب يتقربون بذلك ويتدينون به لكن ليس هذا هو المقياس ليس.. ما سبقكم أبو بكر بكثرة صلاة ولا صيام ولكن بما وقر في قلبه فالعبرة بما وقر في القلب.</w:t>
      </w:r>
    </w:p>
    <w:p w:rsidR="003B305E" w:rsidRPr="00CD1BBF" w:rsidRDefault="003B305E" w:rsidP="003B305E">
      <w:pPr>
        <w:tabs>
          <w:tab w:val="clear" w:pos="5187"/>
          <w:tab w:val="clear" w:pos="7313"/>
        </w:tabs>
        <w:spacing w:before="120" w:after="120" w:line="240" w:lineRule="atLeast"/>
        <w:rPr>
          <w:rFonts w:ascii="Traditional Arabic" w:eastAsia="Calibri" w:hAnsi="Traditional Arabic"/>
          <w:noProof w:val="0"/>
          <w:sz w:val="28"/>
          <w:rtl/>
        </w:rPr>
      </w:pPr>
      <w:r w:rsidRPr="00CD1BBF">
        <w:rPr>
          <w:rFonts w:ascii="Traditional Arabic" w:eastAsia="Calibri" w:hAnsi="Traditional Arabic" w:hint="cs"/>
          <w:noProof w:val="0"/>
          <w:sz w:val="28"/>
          <w:rtl/>
        </w:rPr>
        <w:t>طالب: .............</w:t>
      </w:r>
    </w:p>
    <w:p w:rsidR="003B305E" w:rsidRPr="00CD1BBF" w:rsidRDefault="003B305E" w:rsidP="003B305E">
      <w:pPr>
        <w:tabs>
          <w:tab w:val="clear" w:pos="5187"/>
          <w:tab w:val="clear" w:pos="7313"/>
        </w:tabs>
        <w:spacing w:before="120" w:after="120" w:line="240" w:lineRule="atLeast"/>
        <w:rPr>
          <w:rFonts w:ascii="Traditional Arabic" w:eastAsia="Calibri" w:hAnsi="Traditional Arabic"/>
          <w:b w:val="0"/>
          <w:bCs w:val="0"/>
          <w:noProof w:val="0"/>
          <w:sz w:val="28"/>
          <w:rtl/>
        </w:rPr>
      </w:pPr>
      <w:r w:rsidRPr="00CD1BBF">
        <w:rPr>
          <w:rFonts w:ascii="Traditional Arabic" w:eastAsia="Calibri" w:hAnsi="Traditional Arabic" w:hint="cs"/>
          <w:b w:val="0"/>
          <w:bCs w:val="0"/>
          <w:noProof w:val="0"/>
          <w:sz w:val="28"/>
          <w:rtl/>
        </w:rPr>
        <w:t>منصوب على المدح.</w:t>
      </w:r>
    </w:p>
    <w:p w:rsidR="003B305E" w:rsidRPr="00CD1BBF" w:rsidRDefault="003B305E" w:rsidP="003B305E">
      <w:pPr>
        <w:tabs>
          <w:tab w:val="clear" w:pos="5187"/>
          <w:tab w:val="clear" w:pos="7313"/>
        </w:tabs>
        <w:spacing w:before="120" w:after="120" w:line="240" w:lineRule="atLeast"/>
        <w:rPr>
          <w:rFonts w:ascii="Traditional Arabic" w:eastAsia="Calibri" w:hAnsi="Traditional Arabic"/>
          <w:noProof w:val="0"/>
          <w:sz w:val="28"/>
          <w:rtl/>
        </w:rPr>
      </w:pPr>
      <w:r w:rsidRPr="00CD1BBF">
        <w:rPr>
          <w:rFonts w:ascii="Traditional Arabic" w:eastAsia="Calibri" w:hAnsi="Traditional Arabic" w:hint="cs"/>
          <w:noProof w:val="0"/>
          <w:sz w:val="28"/>
          <w:rtl/>
        </w:rPr>
        <w:lastRenderedPageBreak/>
        <w:t>طالب: .............</w:t>
      </w:r>
    </w:p>
    <w:p w:rsidR="003B305E" w:rsidRPr="00CD1BBF" w:rsidRDefault="003B305E" w:rsidP="003B305E">
      <w:pPr>
        <w:tabs>
          <w:tab w:val="clear" w:pos="5187"/>
          <w:tab w:val="clear" w:pos="7313"/>
        </w:tabs>
        <w:spacing w:before="120" w:after="120" w:line="240" w:lineRule="atLeast"/>
        <w:rPr>
          <w:rFonts w:ascii="Traditional Arabic" w:eastAsia="Calibri" w:hAnsi="Traditional Arabic"/>
          <w:b w:val="0"/>
          <w:bCs w:val="0"/>
          <w:noProof w:val="0"/>
          <w:sz w:val="28"/>
          <w:rtl/>
        </w:rPr>
      </w:pPr>
      <w:r w:rsidRPr="00CD1BBF">
        <w:rPr>
          <w:rFonts w:ascii="Traditional Arabic" w:eastAsia="Calibri" w:hAnsi="Traditional Arabic" w:hint="cs"/>
          <w:b w:val="0"/>
          <w:bCs w:val="0"/>
          <w:noProof w:val="0"/>
          <w:sz w:val="28"/>
          <w:rtl/>
        </w:rPr>
        <w:t>إيه أمدحُ على أنها منصوبة بإضمار منصوبة على المدح يسمونه.</w:t>
      </w:r>
    </w:p>
    <w:p w:rsidR="003B305E" w:rsidRPr="00CD1BBF" w:rsidRDefault="003B305E" w:rsidP="003B305E">
      <w:pPr>
        <w:tabs>
          <w:tab w:val="clear" w:pos="5187"/>
          <w:tab w:val="clear" w:pos="7313"/>
        </w:tabs>
        <w:spacing w:before="120" w:after="120" w:line="240" w:lineRule="atLeast"/>
        <w:rPr>
          <w:rFonts w:ascii="Traditional Arabic" w:eastAsia="Calibri" w:hAnsi="Traditional Arabic"/>
          <w:noProof w:val="0"/>
          <w:sz w:val="28"/>
          <w:rtl/>
        </w:rPr>
      </w:pPr>
      <w:r w:rsidRPr="00CD1BBF">
        <w:rPr>
          <w:rFonts w:ascii="Traditional Arabic" w:eastAsia="Calibri" w:hAnsi="Traditional Arabic" w:hint="cs"/>
          <w:noProof w:val="0"/>
          <w:sz w:val="28"/>
          <w:rtl/>
        </w:rPr>
        <w:t>طالب: .............</w:t>
      </w:r>
    </w:p>
    <w:p w:rsidR="003B305E" w:rsidRPr="00CD1BBF" w:rsidRDefault="003B305E" w:rsidP="003B305E">
      <w:pPr>
        <w:tabs>
          <w:tab w:val="clear" w:pos="5187"/>
          <w:tab w:val="clear" w:pos="7313"/>
        </w:tabs>
        <w:spacing w:before="120" w:after="120" w:line="240" w:lineRule="atLeast"/>
        <w:rPr>
          <w:rFonts w:ascii="Traditional Arabic" w:eastAsia="Calibri" w:hAnsi="Traditional Arabic"/>
          <w:b w:val="0"/>
          <w:bCs w:val="0"/>
          <w:noProof w:val="0"/>
          <w:sz w:val="28"/>
          <w:rtl/>
        </w:rPr>
      </w:pPr>
      <w:r w:rsidRPr="00CD1BBF">
        <w:rPr>
          <w:rFonts w:ascii="Traditional Arabic" w:eastAsia="Calibri" w:hAnsi="Traditional Arabic" w:hint="cs"/>
          <w:b w:val="0"/>
          <w:bCs w:val="0"/>
          <w:noProof w:val="0"/>
          <w:sz w:val="28"/>
          <w:rtl/>
        </w:rPr>
        <w:t>وين؟</w:t>
      </w:r>
    </w:p>
    <w:p w:rsidR="003B305E" w:rsidRPr="00CD1BBF" w:rsidRDefault="003B305E" w:rsidP="003B305E">
      <w:pPr>
        <w:tabs>
          <w:tab w:val="clear" w:pos="5187"/>
          <w:tab w:val="clear" w:pos="7313"/>
        </w:tabs>
        <w:spacing w:before="120" w:after="120" w:line="240" w:lineRule="atLeast"/>
        <w:rPr>
          <w:rFonts w:ascii="Traditional Arabic" w:eastAsia="Calibri" w:hAnsi="Traditional Arabic"/>
          <w:noProof w:val="0"/>
          <w:sz w:val="28"/>
          <w:rtl/>
        </w:rPr>
      </w:pPr>
      <w:r w:rsidRPr="00CD1BBF">
        <w:rPr>
          <w:rFonts w:ascii="Traditional Arabic" w:eastAsia="Calibri" w:hAnsi="Traditional Arabic" w:hint="cs"/>
          <w:noProof w:val="0"/>
          <w:sz w:val="28"/>
          <w:rtl/>
        </w:rPr>
        <w:t>طالب: .............</w:t>
      </w:r>
    </w:p>
    <w:p w:rsidR="003B305E" w:rsidRPr="00CD1BBF" w:rsidRDefault="003B305E" w:rsidP="003B305E">
      <w:pPr>
        <w:tabs>
          <w:tab w:val="clear" w:pos="5187"/>
          <w:tab w:val="clear" w:pos="7313"/>
        </w:tabs>
        <w:spacing w:before="120" w:after="120" w:line="240" w:lineRule="atLeast"/>
        <w:rPr>
          <w:rFonts w:ascii="Traditional Arabic" w:eastAsia="Calibri" w:hAnsi="Traditional Arabic"/>
          <w:b w:val="0"/>
          <w:bCs w:val="0"/>
          <w:noProof w:val="0"/>
          <w:sz w:val="28"/>
          <w:rtl/>
        </w:rPr>
      </w:pPr>
      <w:r w:rsidRPr="00CD1BBF">
        <w:rPr>
          <w:rFonts w:ascii="Traditional Arabic" w:eastAsia="Calibri" w:hAnsi="Traditional Arabic" w:hint="cs"/>
          <w:b w:val="0"/>
          <w:bCs w:val="0"/>
          <w:noProof w:val="0"/>
          <w:sz w:val="28"/>
          <w:rtl/>
        </w:rPr>
        <w:t>لا، هو الارتباط موجود الارتباط موجود لكن التأثير تأثير العامل هل هو التبعية لما تقدم</w:t>
      </w:r>
      <w:r w:rsidR="00852195">
        <w:rPr>
          <w:rFonts w:ascii="Traditional Arabic" w:eastAsia="Calibri" w:hAnsi="Traditional Arabic" w:hint="cs"/>
          <w:b w:val="0"/>
          <w:bCs w:val="0"/>
          <w:noProof w:val="0"/>
          <w:sz w:val="28"/>
          <w:rtl/>
        </w:rPr>
        <w:t>؟</w:t>
      </w:r>
      <w:r w:rsidRPr="00CD1BBF">
        <w:rPr>
          <w:rFonts w:ascii="Traditional Arabic" w:eastAsia="Calibri" w:hAnsi="Traditional Arabic" w:hint="cs"/>
          <w:b w:val="0"/>
          <w:bCs w:val="0"/>
          <w:noProof w:val="0"/>
          <w:sz w:val="28"/>
          <w:rtl/>
        </w:rPr>
        <w:t xml:space="preserve"> أو هل هو منصوب بإضمار</w:t>
      </w:r>
      <w:r w:rsidR="00852195">
        <w:rPr>
          <w:rFonts w:ascii="Traditional Arabic" w:eastAsia="Calibri" w:hAnsi="Traditional Arabic" w:hint="cs"/>
          <w:b w:val="0"/>
          <w:bCs w:val="0"/>
          <w:noProof w:val="0"/>
          <w:sz w:val="28"/>
          <w:rtl/>
        </w:rPr>
        <w:t>؟</w:t>
      </w:r>
      <w:r w:rsidRPr="00CD1BBF">
        <w:rPr>
          <w:rFonts w:ascii="Traditional Arabic" w:eastAsia="Calibri" w:hAnsi="Traditional Arabic" w:hint="cs"/>
          <w:b w:val="0"/>
          <w:bCs w:val="0"/>
          <w:noProof w:val="0"/>
          <w:sz w:val="28"/>
          <w:rtl/>
        </w:rPr>
        <w:t xml:space="preserve"> أو أنه</w:t>
      </w:r>
      <w:r w:rsidR="00852195">
        <w:rPr>
          <w:rFonts w:ascii="Traditional Arabic" w:eastAsia="Calibri" w:hAnsi="Traditional Arabic" w:hint="cs"/>
          <w:b w:val="0"/>
          <w:bCs w:val="0"/>
          <w:noProof w:val="0"/>
          <w:sz w:val="28"/>
          <w:rtl/>
        </w:rPr>
        <w:t>..؟</w:t>
      </w:r>
      <w:r w:rsidRPr="00CD1BBF">
        <w:rPr>
          <w:rFonts w:ascii="Traditional Arabic" w:eastAsia="Calibri" w:hAnsi="Traditional Arabic" w:hint="cs"/>
          <w:b w:val="0"/>
          <w:bCs w:val="0"/>
          <w:noProof w:val="0"/>
          <w:sz w:val="28"/>
          <w:rtl/>
        </w:rPr>
        <w:t xml:space="preserve"> إلى آخر ما ذكر.</w:t>
      </w:r>
    </w:p>
    <w:p w:rsidR="003B305E" w:rsidRPr="00CD1BBF" w:rsidRDefault="003B305E" w:rsidP="003B305E">
      <w:pPr>
        <w:tabs>
          <w:tab w:val="clear" w:pos="5187"/>
          <w:tab w:val="clear" w:pos="7313"/>
        </w:tabs>
        <w:spacing w:before="120" w:after="120" w:line="240" w:lineRule="atLeast"/>
        <w:rPr>
          <w:rFonts w:ascii="Traditional Arabic" w:eastAsia="Calibri" w:hAnsi="Traditional Arabic"/>
          <w:noProof w:val="0"/>
          <w:sz w:val="28"/>
          <w:rtl/>
        </w:rPr>
      </w:pPr>
      <w:r w:rsidRPr="00CD1BBF">
        <w:rPr>
          <w:rFonts w:ascii="Traditional Arabic" w:eastAsia="Calibri" w:hAnsi="Traditional Arabic" w:hint="cs"/>
          <w:noProof w:val="0"/>
          <w:sz w:val="28"/>
          <w:rtl/>
        </w:rPr>
        <w:t>طالب: .............</w:t>
      </w:r>
    </w:p>
    <w:p w:rsidR="003B305E" w:rsidRPr="00CD1BBF" w:rsidRDefault="003B305E" w:rsidP="003B305E">
      <w:pPr>
        <w:tabs>
          <w:tab w:val="clear" w:pos="5187"/>
          <w:tab w:val="clear" w:pos="7313"/>
        </w:tabs>
        <w:spacing w:before="120" w:after="120" w:line="240" w:lineRule="atLeast"/>
        <w:rPr>
          <w:rFonts w:ascii="Traditional Arabic" w:eastAsia="Calibri" w:hAnsi="Traditional Arabic"/>
          <w:b w:val="0"/>
          <w:bCs w:val="0"/>
          <w:noProof w:val="0"/>
          <w:sz w:val="28"/>
          <w:rtl/>
        </w:rPr>
      </w:pPr>
      <w:r w:rsidRPr="00CD1BBF">
        <w:rPr>
          <w:rFonts w:ascii="Traditional Arabic" w:eastAsia="Calibri" w:hAnsi="Traditional Arabic" w:hint="cs"/>
          <w:b w:val="0"/>
          <w:bCs w:val="0"/>
          <w:noProof w:val="0"/>
          <w:sz w:val="28"/>
          <w:rtl/>
        </w:rPr>
        <w:t>ثابت إيه.</w:t>
      </w:r>
    </w:p>
    <w:p w:rsidR="003B305E" w:rsidRPr="00CD1BBF" w:rsidRDefault="003B305E" w:rsidP="003B305E">
      <w:pPr>
        <w:tabs>
          <w:tab w:val="clear" w:pos="5187"/>
          <w:tab w:val="clear" w:pos="7313"/>
        </w:tabs>
        <w:spacing w:before="120" w:after="120" w:line="240" w:lineRule="atLeast"/>
        <w:rPr>
          <w:rFonts w:ascii="Traditional Arabic" w:eastAsia="Calibri" w:hAnsi="Traditional Arabic"/>
          <w:noProof w:val="0"/>
          <w:sz w:val="28"/>
          <w:rtl/>
        </w:rPr>
      </w:pPr>
      <w:r w:rsidRPr="00CD1BBF">
        <w:rPr>
          <w:rFonts w:ascii="Traditional Arabic" w:eastAsia="Calibri" w:hAnsi="Traditional Arabic" w:hint="cs"/>
          <w:noProof w:val="0"/>
          <w:sz w:val="28"/>
          <w:rtl/>
        </w:rPr>
        <w:t>طالب: .............</w:t>
      </w:r>
    </w:p>
    <w:p w:rsidR="003B305E" w:rsidRPr="00CD1BBF" w:rsidRDefault="003B305E" w:rsidP="003B305E">
      <w:pPr>
        <w:tabs>
          <w:tab w:val="clear" w:pos="5187"/>
          <w:tab w:val="clear" w:pos="7313"/>
        </w:tabs>
        <w:spacing w:before="120" w:after="120" w:line="240" w:lineRule="atLeast"/>
        <w:rPr>
          <w:rFonts w:ascii="Traditional Arabic" w:eastAsia="Calibri" w:hAnsi="Traditional Arabic"/>
          <w:b w:val="0"/>
          <w:bCs w:val="0"/>
          <w:noProof w:val="0"/>
          <w:sz w:val="28"/>
          <w:rtl/>
        </w:rPr>
      </w:pPr>
      <w:r w:rsidRPr="00CD1BBF">
        <w:rPr>
          <w:rFonts w:ascii="Traditional Arabic" w:eastAsia="Calibri" w:hAnsi="Traditional Arabic" w:hint="cs"/>
          <w:b w:val="0"/>
          <w:bCs w:val="0"/>
          <w:noProof w:val="0"/>
          <w:sz w:val="28"/>
          <w:rtl/>
        </w:rPr>
        <w:t>يجي بدل أو بيان.</w:t>
      </w:r>
    </w:p>
    <w:p w:rsidR="003B305E" w:rsidRPr="00CD1BBF" w:rsidRDefault="003B305E" w:rsidP="003B305E">
      <w:pPr>
        <w:tabs>
          <w:tab w:val="clear" w:pos="5187"/>
          <w:tab w:val="clear" w:pos="7313"/>
        </w:tabs>
        <w:spacing w:before="120" w:after="120" w:line="240" w:lineRule="atLeast"/>
        <w:rPr>
          <w:rFonts w:ascii="Traditional Arabic" w:eastAsia="Calibri" w:hAnsi="Traditional Arabic"/>
          <w:noProof w:val="0"/>
          <w:sz w:val="28"/>
          <w:rtl/>
        </w:rPr>
      </w:pPr>
      <w:r w:rsidRPr="00CD1BBF">
        <w:rPr>
          <w:rFonts w:ascii="Traditional Arabic" w:eastAsia="Calibri" w:hAnsi="Traditional Arabic" w:hint="cs"/>
          <w:noProof w:val="0"/>
          <w:sz w:val="28"/>
          <w:rtl/>
        </w:rPr>
        <w:t>طالب: .............</w:t>
      </w:r>
    </w:p>
    <w:p w:rsidR="003B305E" w:rsidRPr="00CD1BBF" w:rsidRDefault="003B305E" w:rsidP="003B305E">
      <w:pPr>
        <w:tabs>
          <w:tab w:val="clear" w:pos="5187"/>
          <w:tab w:val="clear" w:pos="7313"/>
        </w:tabs>
        <w:spacing w:before="120" w:after="120" w:line="240" w:lineRule="atLeast"/>
        <w:rPr>
          <w:rFonts w:ascii="Traditional Arabic" w:eastAsia="Calibri" w:hAnsi="Traditional Arabic"/>
          <w:b w:val="0"/>
          <w:bCs w:val="0"/>
          <w:noProof w:val="0"/>
          <w:sz w:val="28"/>
          <w:rtl/>
        </w:rPr>
      </w:pPr>
      <w:r w:rsidRPr="00CD1BBF">
        <w:rPr>
          <w:rFonts w:ascii="Traditional Arabic" w:eastAsia="Calibri" w:hAnsi="Traditional Arabic" w:hint="cs"/>
          <w:b w:val="0"/>
          <w:bCs w:val="0"/>
          <w:noProof w:val="0"/>
          <w:sz w:val="28"/>
          <w:rtl/>
        </w:rPr>
        <w:t>وش المانع؟</w:t>
      </w:r>
    </w:p>
    <w:p w:rsidR="003B305E" w:rsidRPr="00CD1BBF" w:rsidRDefault="003B305E" w:rsidP="003B305E">
      <w:pPr>
        <w:tabs>
          <w:tab w:val="clear" w:pos="5187"/>
          <w:tab w:val="clear" w:pos="7313"/>
        </w:tabs>
        <w:spacing w:before="120" w:after="120" w:line="240" w:lineRule="atLeast"/>
        <w:rPr>
          <w:rFonts w:ascii="Traditional Arabic" w:eastAsia="Calibri" w:hAnsi="Traditional Arabic"/>
          <w:noProof w:val="0"/>
          <w:sz w:val="28"/>
          <w:rtl/>
        </w:rPr>
      </w:pPr>
      <w:r w:rsidRPr="00CD1BBF">
        <w:rPr>
          <w:rFonts w:ascii="Traditional Arabic" w:eastAsia="Calibri" w:hAnsi="Traditional Arabic" w:hint="cs"/>
          <w:noProof w:val="0"/>
          <w:sz w:val="28"/>
          <w:rtl/>
        </w:rPr>
        <w:t>طالب: .............</w:t>
      </w:r>
    </w:p>
    <w:p w:rsidR="003B305E" w:rsidRPr="00CD1BBF" w:rsidRDefault="00423C7F" w:rsidP="00852195">
      <w:pPr>
        <w:tabs>
          <w:tab w:val="clear" w:pos="5187"/>
          <w:tab w:val="clear" w:pos="7313"/>
        </w:tabs>
        <w:spacing w:before="120" w:after="120" w:line="240" w:lineRule="atLeast"/>
        <w:rPr>
          <w:rFonts w:ascii="Traditional Arabic" w:eastAsia="Calibri" w:hAnsi="Traditional Arabic"/>
          <w:b w:val="0"/>
          <w:bCs w:val="0"/>
          <w:noProof w:val="0"/>
          <w:sz w:val="28"/>
          <w:rtl/>
        </w:rPr>
      </w:pPr>
      <w:r w:rsidRPr="00852195">
        <w:rPr>
          <w:rFonts w:ascii="Traditional Arabic" w:eastAsia="Calibri" w:hAnsi="Traditional Arabic" w:cs="ATraditional Arabic"/>
          <w:b w:val="0"/>
          <w:bCs w:val="0"/>
          <w:noProof w:val="0"/>
          <w:color w:val="FF0000"/>
          <w:sz w:val="28"/>
          <w:rtl/>
        </w:rPr>
        <w:t>{</w:t>
      </w:r>
      <w:r w:rsidRPr="00852195">
        <w:rPr>
          <w:rStyle w:val="-"/>
          <w:color w:val="FF0000"/>
          <w:sz w:val="28"/>
          <w:szCs w:val="28"/>
          <w:rtl/>
        </w:rPr>
        <w:t xml:space="preserve"> صِرَاطِ الْعَزِيزِ الْحَمِيدِ </w:t>
      </w:r>
      <w:r w:rsidRPr="00852195">
        <w:rPr>
          <w:rFonts w:ascii="Traditional Arabic" w:eastAsia="Calibri" w:hAnsi="Traditional Arabic" w:cs="ATraditional Arabic"/>
          <w:b w:val="0"/>
          <w:bCs w:val="0"/>
          <w:noProof w:val="0"/>
          <w:color w:val="FF0000"/>
          <w:sz w:val="28"/>
          <w:rtl/>
        </w:rPr>
        <w:t>}</w:t>
      </w:r>
      <w:r w:rsidRPr="00CD1BBF">
        <w:rPr>
          <w:rFonts w:ascii="Traditional Arabic" w:eastAsia="Calibri" w:hAnsi="Traditional Arabic" w:cs="ATraditional Arabic"/>
          <w:b w:val="0"/>
          <w:bCs w:val="0"/>
          <w:noProof w:val="0"/>
          <w:sz w:val="28"/>
          <w:rtl/>
        </w:rPr>
        <w:t xml:space="preserve"> </w:t>
      </w:r>
      <w:r w:rsidR="00CD1BBF" w:rsidRPr="00CD1BBF">
        <w:rPr>
          <w:rFonts w:ascii="Traditional Arabic" w:eastAsia="Calibri" w:hAnsi="Traditional Arabic" w:cs="ATraditional Arabic"/>
          <w:b w:val="0"/>
          <w:bCs w:val="0"/>
          <w:noProof w:val="0"/>
          <w:color w:val="000000"/>
          <w:sz w:val="28"/>
          <w:rtl/>
        </w:rPr>
        <w:t>[سورة إبراهيم:</w:t>
      </w:r>
      <w:r w:rsidRPr="00CD1BBF">
        <w:rPr>
          <w:rFonts w:ascii="Traditional Arabic" w:eastAsia="Calibri" w:hAnsi="Traditional Arabic" w:cs="ATraditional Arabic"/>
          <w:b w:val="0"/>
          <w:bCs w:val="0"/>
          <w:noProof w:val="0"/>
          <w:color w:val="000000"/>
          <w:sz w:val="28"/>
          <w:rtl/>
        </w:rPr>
        <w:t>1-2]</w:t>
      </w:r>
      <w:r w:rsidR="003B305E" w:rsidRPr="00CD1BBF">
        <w:rPr>
          <w:rFonts w:ascii="Traditional Arabic" w:eastAsia="Calibri" w:hAnsi="Traditional Arabic" w:hint="cs"/>
          <w:b w:val="0"/>
          <w:bCs w:val="0"/>
          <w:noProof w:val="0"/>
          <w:sz w:val="28"/>
          <w:rtl/>
        </w:rPr>
        <w:t xml:space="preserve"> ما هو أعرف؟</w:t>
      </w:r>
    </w:p>
    <w:p w:rsidR="003B305E" w:rsidRPr="00CD1BBF" w:rsidRDefault="003B305E" w:rsidP="003B305E">
      <w:pPr>
        <w:tabs>
          <w:tab w:val="clear" w:pos="5187"/>
          <w:tab w:val="clear" w:pos="7313"/>
        </w:tabs>
        <w:spacing w:before="120" w:after="120" w:line="240" w:lineRule="atLeast"/>
        <w:rPr>
          <w:rFonts w:ascii="Traditional Arabic" w:eastAsia="Calibri" w:hAnsi="Traditional Arabic"/>
          <w:noProof w:val="0"/>
          <w:sz w:val="28"/>
          <w:rtl/>
        </w:rPr>
      </w:pPr>
      <w:r w:rsidRPr="00CD1BBF">
        <w:rPr>
          <w:rFonts w:ascii="Traditional Arabic" w:eastAsia="Calibri" w:hAnsi="Traditional Arabic" w:hint="cs"/>
          <w:noProof w:val="0"/>
          <w:sz w:val="28"/>
          <w:rtl/>
        </w:rPr>
        <w:t>طالب: .............</w:t>
      </w:r>
    </w:p>
    <w:p w:rsidR="003B305E" w:rsidRPr="00CD1BBF" w:rsidRDefault="003B305E" w:rsidP="003B305E">
      <w:pPr>
        <w:tabs>
          <w:tab w:val="clear" w:pos="5187"/>
          <w:tab w:val="clear" w:pos="7313"/>
        </w:tabs>
        <w:spacing w:before="120" w:after="120" w:line="240" w:lineRule="atLeast"/>
        <w:rPr>
          <w:rFonts w:ascii="Traditional Arabic" w:eastAsia="Calibri" w:hAnsi="Traditional Arabic"/>
          <w:b w:val="0"/>
          <w:bCs w:val="0"/>
          <w:noProof w:val="0"/>
          <w:sz w:val="28"/>
          <w:rtl/>
        </w:rPr>
      </w:pPr>
      <w:r w:rsidRPr="00CD1BBF">
        <w:rPr>
          <w:rFonts w:ascii="Traditional Arabic" w:eastAsia="Calibri" w:hAnsi="Traditional Arabic" w:hint="cs"/>
          <w:b w:val="0"/>
          <w:bCs w:val="0"/>
          <w:noProof w:val="0"/>
          <w:sz w:val="28"/>
          <w:rtl/>
        </w:rPr>
        <w:t>ما هو أعرف؟</w:t>
      </w:r>
    </w:p>
    <w:p w:rsidR="003B305E" w:rsidRPr="00CD1BBF" w:rsidRDefault="003B305E" w:rsidP="003B305E">
      <w:pPr>
        <w:tabs>
          <w:tab w:val="clear" w:pos="5187"/>
          <w:tab w:val="clear" w:pos="7313"/>
        </w:tabs>
        <w:spacing w:before="120" w:after="120" w:line="240" w:lineRule="atLeast"/>
        <w:rPr>
          <w:rFonts w:ascii="Traditional Arabic" w:eastAsia="Calibri" w:hAnsi="Traditional Arabic"/>
          <w:noProof w:val="0"/>
          <w:sz w:val="28"/>
          <w:rtl/>
        </w:rPr>
      </w:pPr>
      <w:r w:rsidRPr="00CD1BBF">
        <w:rPr>
          <w:rFonts w:ascii="Traditional Arabic" w:eastAsia="Calibri" w:hAnsi="Traditional Arabic" w:hint="cs"/>
          <w:noProof w:val="0"/>
          <w:sz w:val="28"/>
          <w:rtl/>
        </w:rPr>
        <w:t>طالب: .............</w:t>
      </w:r>
    </w:p>
    <w:p w:rsidR="003B305E" w:rsidRPr="00CD1BBF" w:rsidRDefault="003B305E" w:rsidP="003B305E">
      <w:pPr>
        <w:tabs>
          <w:tab w:val="clear" w:pos="5187"/>
          <w:tab w:val="clear" w:pos="7313"/>
        </w:tabs>
        <w:spacing w:before="120" w:after="120" w:line="240" w:lineRule="atLeast"/>
        <w:rPr>
          <w:rFonts w:ascii="Traditional Arabic" w:eastAsia="Calibri" w:hAnsi="Traditional Arabic"/>
          <w:b w:val="0"/>
          <w:bCs w:val="0"/>
          <w:noProof w:val="0"/>
          <w:sz w:val="28"/>
          <w:rtl/>
        </w:rPr>
      </w:pPr>
      <w:r w:rsidRPr="00CD1BBF">
        <w:rPr>
          <w:rFonts w:ascii="Traditional Arabic" w:eastAsia="Calibri" w:hAnsi="Traditional Arabic" w:hint="cs"/>
          <w:b w:val="0"/>
          <w:bCs w:val="0"/>
          <w:noProof w:val="0"/>
          <w:sz w:val="28"/>
          <w:rtl/>
        </w:rPr>
        <w:t>خل الأجود هذا نص القرآن! موجود والا لا؟!</w:t>
      </w:r>
    </w:p>
    <w:p w:rsidR="003B305E" w:rsidRPr="00CD1BBF" w:rsidRDefault="003B305E" w:rsidP="003B305E">
      <w:pPr>
        <w:tabs>
          <w:tab w:val="clear" w:pos="5187"/>
          <w:tab w:val="clear" w:pos="7313"/>
        </w:tabs>
        <w:spacing w:before="120" w:after="120" w:line="240" w:lineRule="atLeast"/>
        <w:rPr>
          <w:rFonts w:ascii="Traditional Arabic" w:eastAsia="Calibri" w:hAnsi="Traditional Arabic"/>
          <w:noProof w:val="0"/>
          <w:sz w:val="28"/>
          <w:rtl/>
        </w:rPr>
      </w:pPr>
      <w:r w:rsidRPr="00CD1BBF">
        <w:rPr>
          <w:rFonts w:ascii="Traditional Arabic" w:eastAsia="Calibri" w:hAnsi="Traditional Arabic" w:hint="cs"/>
          <w:noProof w:val="0"/>
          <w:sz w:val="28"/>
          <w:rtl/>
        </w:rPr>
        <w:t>طالب: .............</w:t>
      </w:r>
    </w:p>
    <w:p w:rsidR="003B305E" w:rsidRPr="00CD1BBF" w:rsidRDefault="003B305E" w:rsidP="003B305E">
      <w:pPr>
        <w:tabs>
          <w:tab w:val="clear" w:pos="5187"/>
          <w:tab w:val="clear" w:pos="7313"/>
        </w:tabs>
        <w:spacing w:before="120" w:after="120" w:line="240" w:lineRule="atLeast"/>
        <w:rPr>
          <w:rFonts w:ascii="Traditional Arabic" w:eastAsia="Calibri" w:hAnsi="Traditional Arabic"/>
          <w:b w:val="0"/>
          <w:bCs w:val="0"/>
          <w:noProof w:val="0"/>
          <w:sz w:val="28"/>
          <w:rtl/>
        </w:rPr>
      </w:pPr>
      <w:r w:rsidRPr="00CD1BBF">
        <w:rPr>
          <w:rFonts w:ascii="Traditional Arabic" w:eastAsia="Calibri" w:hAnsi="Traditional Arabic" w:hint="cs"/>
          <w:b w:val="0"/>
          <w:bCs w:val="0"/>
          <w:noProof w:val="0"/>
          <w:sz w:val="28"/>
          <w:rtl/>
        </w:rPr>
        <w:t>خلاص.</w:t>
      </w:r>
    </w:p>
    <w:p w:rsidR="003B305E" w:rsidRPr="00CD1BBF" w:rsidRDefault="003B305E" w:rsidP="003B305E">
      <w:pPr>
        <w:tabs>
          <w:tab w:val="clear" w:pos="5187"/>
          <w:tab w:val="clear" w:pos="7313"/>
        </w:tabs>
        <w:spacing w:before="120" w:after="120" w:line="240" w:lineRule="atLeast"/>
        <w:rPr>
          <w:rFonts w:ascii="Traditional Arabic" w:eastAsia="Calibri" w:hAnsi="Traditional Arabic"/>
          <w:noProof w:val="0"/>
          <w:sz w:val="28"/>
          <w:rtl/>
        </w:rPr>
      </w:pPr>
      <w:r w:rsidRPr="00CD1BBF">
        <w:rPr>
          <w:rFonts w:ascii="Traditional Arabic" w:eastAsia="Calibri" w:hAnsi="Traditional Arabic" w:hint="cs"/>
          <w:noProof w:val="0"/>
          <w:sz w:val="28"/>
          <w:rtl/>
        </w:rPr>
        <w:t>طالب: .............</w:t>
      </w:r>
    </w:p>
    <w:p w:rsidR="003B305E" w:rsidRPr="00CD1BBF" w:rsidRDefault="003B305E" w:rsidP="003B305E">
      <w:pPr>
        <w:tabs>
          <w:tab w:val="clear" w:pos="5187"/>
          <w:tab w:val="clear" w:pos="7313"/>
        </w:tabs>
        <w:spacing w:before="120" w:after="120" w:line="240" w:lineRule="atLeast"/>
        <w:rPr>
          <w:rFonts w:ascii="Traditional Arabic" w:eastAsia="Calibri" w:hAnsi="Traditional Arabic"/>
          <w:b w:val="0"/>
          <w:bCs w:val="0"/>
          <w:noProof w:val="0"/>
          <w:sz w:val="28"/>
          <w:rtl/>
        </w:rPr>
      </w:pPr>
      <w:r w:rsidRPr="00CD1BBF">
        <w:rPr>
          <w:rFonts w:ascii="Traditional Arabic" w:eastAsia="Calibri" w:hAnsi="Traditional Arabic" w:hint="cs"/>
          <w:b w:val="0"/>
          <w:bCs w:val="0"/>
          <w:noProof w:val="0"/>
          <w:sz w:val="28"/>
          <w:rtl/>
        </w:rPr>
        <w:t>وش هو؟</w:t>
      </w:r>
    </w:p>
    <w:p w:rsidR="003B305E" w:rsidRPr="00CD1BBF" w:rsidRDefault="003B305E" w:rsidP="003B305E">
      <w:pPr>
        <w:tabs>
          <w:tab w:val="clear" w:pos="5187"/>
          <w:tab w:val="clear" w:pos="7313"/>
        </w:tabs>
        <w:spacing w:before="120" w:after="120" w:line="240" w:lineRule="atLeast"/>
        <w:rPr>
          <w:rFonts w:ascii="Traditional Arabic" w:eastAsia="Calibri" w:hAnsi="Traditional Arabic"/>
          <w:noProof w:val="0"/>
          <w:sz w:val="28"/>
          <w:rtl/>
        </w:rPr>
      </w:pPr>
      <w:r w:rsidRPr="00CD1BBF">
        <w:rPr>
          <w:rFonts w:ascii="Traditional Arabic" w:eastAsia="Calibri" w:hAnsi="Traditional Arabic" w:hint="cs"/>
          <w:noProof w:val="0"/>
          <w:sz w:val="28"/>
          <w:rtl/>
        </w:rPr>
        <w:t>طالب: .............</w:t>
      </w:r>
    </w:p>
    <w:p w:rsidR="003B305E" w:rsidRPr="00CD1BBF" w:rsidRDefault="003B305E" w:rsidP="003B305E">
      <w:pPr>
        <w:tabs>
          <w:tab w:val="clear" w:pos="5187"/>
          <w:tab w:val="clear" w:pos="7313"/>
        </w:tabs>
        <w:spacing w:before="120" w:after="120" w:line="240" w:lineRule="atLeast"/>
        <w:rPr>
          <w:rFonts w:ascii="Traditional Arabic" w:eastAsia="Calibri" w:hAnsi="Traditional Arabic"/>
          <w:b w:val="0"/>
          <w:bCs w:val="0"/>
          <w:noProof w:val="0"/>
          <w:sz w:val="28"/>
          <w:rtl/>
        </w:rPr>
      </w:pPr>
      <w:r w:rsidRPr="00CD1BBF">
        <w:rPr>
          <w:rFonts w:ascii="Traditional Arabic" w:eastAsia="Calibri" w:hAnsi="Traditional Arabic" w:hint="cs"/>
          <w:b w:val="0"/>
          <w:bCs w:val="0"/>
          <w:noProof w:val="0"/>
          <w:sz w:val="28"/>
          <w:rtl/>
        </w:rPr>
        <w:lastRenderedPageBreak/>
        <w:t>الإيمان والتصديق وقوة اليقين الذي لا يساوره أدنى تردد ولا نسبة ما فيه أدنى نسبة.</w:t>
      </w:r>
    </w:p>
    <w:p w:rsidR="003B305E" w:rsidRPr="00CD1BBF" w:rsidRDefault="003B305E" w:rsidP="003B305E">
      <w:pPr>
        <w:tabs>
          <w:tab w:val="clear" w:pos="5187"/>
          <w:tab w:val="clear" w:pos="7313"/>
        </w:tabs>
        <w:spacing w:before="120" w:after="120" w:line="240" w:lineRule="atLeast"/>
        <w:rPr>
          <w:rFonts w:ascii="Traditional Arabic" w:eastAsia="Calibri" w:hAnsi="Traditional Arabic"/>
          <w:noProof w:val="0"/>
          <w:sz w:val="28"/>
          <w:rtl/>
        </w:rPr>
      </w:pPr>
      <w:r w:rsidRPr="00CD1BBF">
        <w:rPr>
          <w:rFonts w:ascii="Traditional Arabic" w:eastAsia="Calibri" w:hAnsi="Traditional Arabic" w:hint="cs"/>
          <w:noProof w:val="0"/>
          <w:sz w:val="28"/>
          <w:rtl/>
        </w:rPr>
        <w:t>طالب: .............</w:t>
      </w:r>
    </w:p>
    <w:p w:rsidR="003B305E" w:rsidRPr="00CD1BBF" w:rsidRDefault="003B305E" w:rsidP="003B305E">
      <w:pPr>
        <w:tabs>
          <w:tab w:val="clear" w:pos="5187"/>
          <w:tab w:val="clear" w:pos="7313"/>
        </w:tabs>
        <w:spacing w:before="120" w:after="120" w:line="240" w:lineRule="atLeast"/>
        <w:rPr>
          <w:rFonts w:ascii="Traditional Arabic" w:eastAsia="Calibri" w:hAnsi="Traditional Arabic"/>
          <w:b w:val="0"/>
          <w:bCs w:val="0"/>
          <w:noProof w:val="0"/>
          <w:sz w:val="28"/>
          <w:rtl/>
        </w:rPr>
      </w:pPr>
      <w:r w:rsidRPr="00CD1BBF">
        <w:rPr>
          <w:rFonts w:ascii="Traditional Arabic" w:eastAsia="Calibri" w:hAnsi="Traditional Arabic" w:hint="cs"/>
          <w:b w:val="0"/>
          <w:bCs w:val="0"/>
          <w:noProof w:val="0"/>
          <w:sz w:val="28"/>
          <w:rtl/>
        </w:rPr>
        <w:t>يزيد بالطاعة لكن وصل في قلب أبي بكر إلى حد أعلى من غيره.</w:t>
      </w:r>
    </w:p>
    <w:p w:rsidR="003B305E" w:rsidRPr="00CD1BBF" w:rsidRDefault="003B305E" w:rsidP="003B305E">
      <w:pPr>
        <w:tabs>
          <w:tab w:val="clear" w:pos="5187"/>
          <w:tab w:val="clear" w:pos="7313"/>
        </w:tabs>
        <w:spacing w:before="120" w:after="120" w:line="240" w:lineRule="atLeast"/>
        <w:rPr>
          <w:rFonts w:ascii="Traditional Arabic" w:eastAsia="Calibri" w:hAnsi="Traditional Arabic"/>
          <w:noProof w:val="0"/>
          <w:sz w:val="28"/>
          <w:rtl/>
        </w:rPr>
      </w:pPr>
      <w:r w:rsidRPr="00CD1BBF">
        <w:rPr>
          <w:rFonts w:ascii="Traditional Arabic" w:eastAsia="Calibri" w:hAnsi="Traditional Arabic" w:hint="cs"/>
          <w:noProof w:val="0"/>
          <w:sz w:val="28"/>
          <w:rtl/>
        </w:rPr>
        <w:t>طالب: .............</w:t>
      </w:r>
    </w:p>
    <w:p w:rsidR="003B305E" w:rsidRPr="00CD1BBF" w:rsidRDefault="003B305E" w:rsidP="003B305E">
      <w:pPr>
        <w:tabs>
          <w:tab w:val="clear" w:pos="5187"/>
          <w:tab w:val="clear" w:pos="7313"/>
        </w:tabs>
        <w:spacing w:before="120" w:after="120" w:line="240" w:lineRule="atLeast"/>
        <w:rPr>
          <w:rFonts w:ascii="Traditional Arabic" w:eastAsia="Calibri" w:hAnsi="Traditional Arabic"/>
          <w:b w:val="0"/>
          <w:bCs w:val="0"/>
          <w:noProof w:val="0"/>
          <w:sz w:val="28"/>
          <w:rtl/>
        </w:rPr>
      </w:pPr>
      <w:r w:rsidRPr="00CD1BBF">
        <w:rPr>
          <w:rFonts w:ascii="Traditional Arabic" w:eastAsia="Calibri" w:hAnsi="Traditional Arabic" w:hint="cs"/>
          <w:b w:val="0"/>
          <w:bCs w:val="0"/>
          <w:noProof w:val="0"/>
          <w:sz w:val="28"/>
          <w:rtl/>
        </w:rPr>
        <w:t>إيه ما يخالف لكن النتيجة النتيجة هذه الطاعة قد تكون صلاة أبي بكر الذي انصرف منها وأخذ الأجر كاملا</w:t>
      </w:r>
      <w:r w:rsidR="00852195">
        <w:rPr>
          <w:rFonts w:ascii="Traditional Arabic" w:eastAsia="Calibri" w:hAnsi="Traditional Arabic" w:hint="cs"/>
          <w:b w:val="0"/>
          <w:bCs w:val="0"/>
          <w:noProof w:val="0"/>
          <w:sz w:val="28"/>
          <w:rtl/>
        </w:rPr>
        <w:t>ً</w:t>
      </w:r>
      <w:r w:rsidRPr="00CD1BBF">
        <w:rPr>
          <w:rFonts w:ascii="Traditional Arabic" w:eastAsia="Calibri" w:hAnsi="Traditional Arabic" w:hint="cs"/>
          <w:b w:val="0"/>
          <w:bCs w:val="0"/>
          <w:noProof w:val="0"/>
          <w:sz w:val="28"/>
          <w:rtl/>
        </w:rPr>
        <w:t xml:space="preserve"> أكثر من أجر صلاة بعض الناس الذي يصلي الليل والنهار ولا يدرك من صلاته إلا الشيء اليسير هذه أمور متفاوتة لكن عندنا نصوص أن أفضل الأمة بعد نبيها أبو بكر.</w:t>
      </w:r>
    </w:p>
    <w:p w:rsidR="003B305E" w:rsidRPr="00CD1BBF" w:rsidRDefault="003B305E" w:rsidP="003B305E">
      <w:pPr>
        <w:tabs>
          <w:tab w:val="clear" w:pos="5187"/>
          <w:tab w:val="clear" w:pos="7313"/>
        </w:tabs>
        <w:spacing w:before="120" w:after="120" w:line="240" w:lineRule="atLeast"/>
        <w:rPr>
          <w:rFonts w:ascii="Traditional Arabic" w:eastAsia="Calibri" w:hAnsi="Traditional Arabic"/>
          <w:noProof w:val="0"/>
          <w:sz w:val="28"/>
          <w:rtl/>
        </w:rPr>
      </w:pPr>
      <w:r w:rsidRPr="00CD1BBF">
        <w:rPr>
          <w:rFonts w:ascii="Traditional Arabic" w:eastAsia="Calibri" w:hAnsi="Traditional Arabic" w:hint="cs"/>
          <w:noProof w:val="0"/>
          <w:sz w:val="28"/>
          <w:rtl/>
        </w:rPr>
        <w:t>طالب: .............</w:t>
      </w:r>
    </w:p>
    <w:p w:rsidR="003B305E" w:rsidRPr="00CD1BBF" w:rsidRDefault="003B305E" w:rsidP="003B305E">
      <w:pPr>
        <w:tabs>
          <w:tab w:val="clear" w:pos="5187"/>
          <w:tab w:val="clear" w:pos="7313"/>
        </w:tabs>
        <w:spacing w:before="120" w:after="120" w:line="240" w:lineRule="atLeast"/>
        <w:rPr>
          <w:rFonts w:ascii="Traditional Arabic" w:eastAsia="Calibri" w:hAnsi="Traditional Arabic"/>
          <w:b w:val="0"/>
          <w:bCs w:val="0"/>
          <w:noProof w:val="0"/>
          <w:sz w:val="28"/>
          <w:rtl/>
        </w:rPr>
      </w:pPr>
      <w:r w:rsidRPr="00CD1BBF">
        <w:rPr>
          <w:rFonts w:ascii="Traditional Arabic" w:eastAsia="Calibri" w:hAnsi="Traditional Arabic" w:hint="cs"/>
          <w:b w:val="0"/>
          <w:bCs w:val="0"/>
          <w:noProof w:val="0"/>
          <w:sz w:val="28"/>
          <w:rtl/>
        </w:rPr>
        <w:t>وش هو؟</w:t>
      </w:r>
    </w:p>
    <w:p w:rsidR="003B305E" w:rsidRPr="00CD1BBF" w:rsidRDefault="003B305E" w:rsidP="003B305E">
      <w:pPr>
        <w:tabs>
          <w:tab w:val="clear" w:pos="5187"/>
          <w:tab w:val="clear" w:pos="7313"/>
        </w:tabs>
        <w:spacing w:before="120" w:after="120" w:line="240" w:lineRule="atLeast"/>
        <w:rPr>
          <w:rFonts w:ascii="Traditional Arabic" w:eastAsia="Calibri" w:hAnsi="Traditional Arabic"/>
          <w:noProof w:val="0"/>
          <w:sz w:val="28"/>
          <w:rtl/>
        </w:rPr>
      </w:pPr>
      <w:r w:rsidRPr="00CD1BBF">
        <w:rPr>
          <w:rFonts w:ascii="Traditional Arabic" w:eastAsia="Calibri" w:hAnsi="Traditional Arabic" w:hint="cs"/>
          <w:noProof w:val="0"/>
          <w:sz w:val="28"/>
          <w:rtl/>
        </w:rPr>
        <w:t>طالب: .............</w:t>
      </w:r>
    </w:p>
    <w:p w:rsidR="003B305E" w:rsidRPr="00CD1BBF" w:rsidRDefault="003B305E" w:rsidP="003B305E">
      <w:pPr>
        <w:tabs>
          <w:tab w:val="clear" w:pos="5187"/>
          <w:tab w:val="clear" w:pos="7313"/>
        </w:tabs>
        <w:spacing w:before="120" w:after="120" w:line="240" w:lineRule="atLeast"/>
        <w:rPr>
          <w:rFonts w:ascii="Traditional Arabic" w:eastAsia="Calibri" w:hAnsi="Traditional Arabic"/>
          <w:b w:val="0"/>
          <w:bCs w:val="0"/>
          <w:noProof w:val="0"/>
          <w:sz w:val="28"/>
          <w:rtl/>
        </w:rPr>
      </w:pPr>
      <w:r w:rsidRPr="00CD1BBF">
        <w:rPr>
          <w:rFonts w:ascii="Traditional Arabic" w:eastAsia="Calibri" w:hAnsi="Traditional Arabic" w:hint="cs"/>
          <w:b w:val="0"/>
          <w:bCs w:val="0"/>
          <w:noProof w:val="0"/>
          <w:sz w:val="28"/>
          <w:rtl/>
        </w:rPr>
        <w:t>أنت تقول إن هذا يلزم عليه الدور الإيمان يزيد بالطاعة والطاعة تزيد بالإيمان هذا قصدك لكن لا بد من بداية أيهما الأول ثم يزيد الثاني عليه.</w:t>
      </w:r>
    </w:p>
    <w:p w:rsidR="003B305E" w:rsidRPr="00CD1BBF" w:rsidRDefault="003B305E" w:rsidP="003B305E">
      <w:pPr>
        <w:tabs>
          <w:tab w:val="clear" w:pos="5187"/>
          <w:tab w:val="clear" w:pos="7313"/>
        </w:tabs>
        <w:spacing w:before="120" w:after="120" w:line="240" w:lineRule="atLeast"/>
        <w:rPr>
          <w:rFonts w:ascii="Traditional Arabic" w:eastAsia="Calibri" w:hAnsi="Traditional Arabic"/>
          <w:noProof w:val="0"/>
          <w:sz w:val="28"/>
          <w:rtl/>
        </w:rPr>
      </w:pPr>
      <w:r w:rsidRPr="00CD1BBF">
        <w:rPr>
          <w:rFonts w:ascii="Traditional Arabic" w:eastAsia="Calibri" w:hAnsi="Traditional Arabic" w:hint="cs"/>
          <w:noProof w:val="0"/>
          <w:sz w:val="28"/>
          <w:rtl/>
        </w:rPr>
        <w:t>"وقيل الذين آمنوا مبتدأ والخبر لهم البشرى وهو بعيد بقطع الجملة عما قبلها وامتثال نظم الآية ويجتمع في المؤمن ولاية من وجه وعداوة من وجه كما قد يكون فيه كفر وإيمان وشرك وتوحيد."</w:t>
      </w:r>
    </w:p>
    <w:p w:rsidR="003B305E" w:rsidRPr="00CD1BBF" w:rsidRDefault="003B305E" w:rsidP="003B305E">
      <w:pPr>
        <w:tabs>
          <w:tab w:val="clear" w:pos="5187"/>
          <w:tab w:val="clear" w:pos="7313"/>
        </w:tabs>
        <w:spacing w:before="120" w:after="120" w:line="240" w:lineRule="atLeast"/>
        <w:rPr>
          <w:rFonts w:ascii="Traditional Arabic" w:eastAsia="Calibri" w:hAnsi="Traditional Arabic"/>
          <w:b w:val="0"/>
          <w:bCs w:val="0"/>
          <w:noProof w:val="0"/>
          <w:sz w:val="28"/>
          <w:rtl/>
        </w:rPr>
      </w:pPr>
      <w:r w:rsidRPr="00CD1BBF">
        <w:rPr>
          <w:rFonts w:ascii="Traditional Arabic" w:eastAsia="Calibri" w:hAnsi="Traditional Arabic" w:hint="cs"/>
          <w:b w:val="0"/>
          <w:bCs w:val="0"/>
          <w:noProof w:val="0"/>
          <w:sz w:val="28"/>
          <w:rtl/>
        </w:rPr>
        <w:t>ولا يكون كفر أكبر وشرك أكبر مع الإيمان والتوحيد.</w:t>
      </w:r>
    </w:p>
    <w:p w:rsidR="003B305E" w:rsidRPr="00CD1BBF" w:rsidRDefault="003B305E" w:rsidP="003B305E">
      <w:pPr>
        <w:tabs>
          <w:tab w:val="clear" w:pos="5187"/>
          <w:tab w:val="clear" w:pos="7313"/>
        </w:tabs>
        <w:spacing w:before="120" w:after="120" w:line="240" w:lineRule="atLeast"/>
        <w:rPr>
          <w:rFonts w:ascii="Traditional Arabic" w:eastAsia="Calibri" w:hAnsi="Traditional Arabic"/>
          <w:noProof w:val="0"/>
          <w:sz w:val="28"/>
          <w:rtl/>
        </w:rPr>
      </w:pPr>
      <w:r w:rsidRPr="00CD1BBF">
        <w:rPr>
          <w:rFonts w:ascii="Traditional Arabic" w:eastAsia="Calibri" w:hAnsi="Traditional Arabic" w:hint="cs"/>
          <w:noProof w:val="0"/>
          <w:sz w:val="28"/>
          <w:rtl/>
        </w:rPr>
        <w:t>"وتقوى.."</w:t>
      </w:r>
    </w:p>
    <w:p w:rsidR="003B305E" w:rsidRPr="00CD1BBF" w:rsidRDefault="003B305E" w:rsidP="003B305E">
      <w:pPr>
        <w:tabs>
          <w:tab w:val="clear" w:pos="5187"/>
          <w:tab w:val="clear" w:pos="7313"/>
        </w:tabs>
        <w:spacing w:before="120" w:after="120" w:line="240" w:lineRule="atLeast"/>
        <w:rPr>
          <w:rFonts w:ascii="Traditional Arabic" w:eastAsia="Calibri" w:hAnsi="Traditional Arabic"/>
          <w:b w:val="0"/>
          <w:bCs w:val="0"/>
          <w:noProof w:val="0"/>
          <w:sz w:val="28"/>
          <w:rtl/>
        </w:rPr>
      </w:pPr>
      <w:r w:rsidRPr="00CD1BBF">
        <w:rPr>
          <w:rFonts w:ascii="Traditional Arabic" w:eastAsia="Calibri" w:hAnsi="Traditional Arabic" w:hint="cs"/>
          <w:b w:val="0"/>
          <w:bCs w:val="0"/>
          <w:noProof w:val="0"/>
          <w:sz w:val="28"/>
          <w:rtl/>
        </w:rPr>
        <w:t>ولا نفاق أكبر.</w:t>
      </w:r>
    </w:p>
    <w:p w:rsidR="003B305E" w:rsidRPr="00CD1BBF" w:rsidRDefault="003B305E" w:rsidP="00CD1BBF">
      <w:pPr>
        <w:tabs>
          <w:tab w:val="clear" w:pos="5187"/>
          <w:tab w:val="clear" w:pos="7313"/>
        </w:tabs>
        <w:spacing w:before="120" w:after="120" w:line="240" w:lineRule="atLeast"/>
        <w:rPr>
          <w:rFonts w:ascii="Traditional Arabic" w:eastAsia="Calibri" w:hAnsi="Traditional Arabic"/>
          <w:noProof w:val="0"/>
          <w:sz w:val="28"/>
          <w:rtl/>
        </w:rPr>
      </w:pPr>
      <w:r w:rsidRPr="00CD1BBF">
        <w:rPr>
          <w:rFonts w:ascii="Traditional Arabic" w:eastAsia="Calibri" w:hAnsi="Traditional Arabic" w:hint="cs"/>
          <w:noProof w:val="0"/>
          <w:sz w:val="28"/>
          <w:rtl/>
        </w:rPr>
        <w:t xml:space="preserve">"وتقوى وفجور ونفاق وإيمان وإذا كان في هذا الأصل نزاع لفظي بين أهل السنة ونزاع معنوي بينهم وبين أهل البدع كما تقدم في الإيمان ولكن موافقة الشارع في اللفظ والمعنى أولى من موافقته في المعنى واحدة قال تعالى </w:t>
      </w:r>
      <w:r w:rsidRPr="00852195">
        <w:rPr>
          <w:rFonts w:ascii="Traditional Arabic" w:eastAsia="Calibri" w:hAnsi="Traditional Arabic" w:cs="ATraditional Arabic" w:hint="cs"/>
          <w:bCs w:val="0"/>
          <w:noProof w:val="0"/>
          <w:color w:val="FF0000"/>
          <w:sz w:val="28"/>
          <w:rtl/>
        </w:rPr>
        <w:t>{</w:t>
      </w:r>
      <w:r w:rsidR="00AE12C9" w:rsidRPr="00852195">
        <w:rPr>
          <w:rStyle w:val="-"/>
          <w:rFonts w:hint="cs"/>
          <w:color w:val="FF0000"/>
          <w:sz w:val="28"/>
          <w:szCs w:val="28"/>
          <w:rtl/>
        </w:rPr>
        <w:t>وَمَا</w:t>
      </w:r>
      <w:r w:rsidR="00AE12C9" w:rsidRPr="00852195">
        <w:rPr>
          <w:rStyle w:val="-"/>
          <w:color w:val="FF0000"/>
          <w:sz w:val="28"/>
          <w:szCs w:val="28"/>
          <w:rtl/>
        </w:rPr>
        <w:t xml:space="preserve"> يُؤْمِنُ أَكْثَرُهُمْ بِاللَّهِ إِلاَّ وَهُم مُّشْرِكُونَ</w:t>
      </w:r>
      <w:r w:rsidRPr="00852195">
        <w:rPr>
          <w:rFonts w:ascii="Traditional Arabic" w:eastAsia="Calibri" w:hAnsi="Traditional Arabic" w:cs="ATraditional Arabic" w:hint="cs"/>
          <w:bCs w:val="0"/>
          <w:noProof w:val="0"/>
          <w:color w:val="FF0000"/>
          <w:sz w:val="28"/>
          <w:rtl/>
        </w:rPr>
        <w:t>}</w:t>
      </w:r>
      <w:r w:rsidR="00CD1BBF" w:rsidRPr="00CD1BBF">
        <w:rPr>
          <w:rFonts w:ascii="Traditional Arabic" w:eastAsia="Calibri" w:hAnsi="Traditional Arabic"/>
          <w:noProof w:val="0"/>
          <w:sz w:val="28"/>
          <w:rtl/>
        </w:rPr>
        <w:t xml:space="preserve"> [سورة يوسف:</w:t>
      </w:r>
      <w:r w:rsidR="00AE12C9" w:rsidRPr="00CD1BBF">
        <w:rPr>
          <w:rFonts w:ascii="Traditional Arabic" w:eastAsia="Calibri" w:hAnsi="Traditional Arabic"/>
          <w:noProof w:val="0"/>
          <w:sz w:val="28"/>
          <w:rtl/>
        </w:rPr>
        <w:t>106]</w:t>
      </w:r>
      <w:r w:rsidRPr="00CD1BBF">
        <w:rPr>
          <w:rFonts w:ascii="Traditional Arabic" w:eastAsia="Calibri" w:hAnsi="Traditional Arabic" w:hint="cs"/>
          <w:noProof w:val="0"/>
          <w:sz w:val="28"/>
          <w:rtl/>
        </w:rPr>
        <w:t xml:space="preserve"> وقال تعالى </w:t>
      </w:r>
      <w:r w:rsidRPr="00852195">
        <w:rPr>
          <w:rFonts w:ascii="Traditional Arabic" w:eastAsia="Calibri" w:hAnsi="Traditional Arabic" w:cs="ATraditional Arabic" w:hint="cs"/>
          <w:bCs w:val="0"/>
          <w:noProof w:val="0"/>
          <w:color w:val="FF0000"/>
          <w:sz w:val="28"/>
          <w:rtl/>
        </w:rPr>
        <w:t>{</w:t>
      </w:r>
      <w:r w:rsidR="00AE12C9" w:rsidRPr="00852195">
        <w:rPr>
          <w:rStyle w:val="-"/>
          <w:rFonts w:hint="cs"/>
          <w:color w:val="FF0000"/>
          <w:sz w:val="28"/>
          <w:szCs w:val="28"/>
          <w:rtl/>
        </w:rPr>
        <w:t>قُل</w:t>
      </w:r>
      <w:r w:rsidR="00AE12C9" w:rsidRPr="00852195">
        <w:rPr>
          <w:rStyle w:val="-"/>
          <w:color w:val="FF0000"/>
          <w:sz w:val="28"/>
          <w:szCs w:val="28"/>
          <w:rtl/>
        </w:rPr>
        <w:t xml:space="preserve"> لَّمْ تُؤْمِنُوا وَلَكِن قُولُوا أَسْلَمْنَا</w:t>
      </w:r>
      <w:r w:rsidRPr="00852195">
        <w:rPr>
          <w:rFonts w:ascii="Traditional Arabic" w:eastAsia="Calibri" w:hAnsi="Traditional Arabic" w:cs="ATraditional Arabic" w:hint="cs"/>
          <w:bCs w:val="0"/>
          <w:noProof w:val="0"/>
          <w:color w:val="FF0000"/>
          <w:sz w:val="28"/>
          <w:rtl/>
        </w:rPr>
        <w:t>}</w:t>
      </w:r>
      <w:r w:rsidR="00CD1BBF" w:rsidRPr="00CD1BBF">
        <w:rPr>
          <w:rFonts w:ascii="Traditional Arabic" w:eastAsia="Calibri" w:hAnsi="Traditional Arabic"/>
          <w:noProof w:val="0"/>
          <w:sz w:val="28"/>
          <w:rtl/>
        </w:rPr>
        <w:t xml:space="preserve"> [سورة الحجرات:</w:t>
      </w:r>
      <w:r w:rsidR="00AE12C9" w:rsidRPr="00CD1BBF">
        <w:rPr>
          <w:rFonts w:ascii="Traditional Arabic" w:eastAsia="Calibri" w:hAnsi="Traditional Arabic"/>
          <w:noProof w:val="0"/>
          <w:sz w:val="28"/>
          <w:rtl/>
        </w:rPr>
        <w:t>14]</w:t>
      </w:r>
      <w:r w:rsidRPr="00CD1BBF">
        <w:rPr>
          <w:rFonts w:ascii="Traditional Arabic" w:eastAsia="Calibri" w:hAnsi="Traditional Arabic" w:hint="cs"/>
          <w:noProof w:val="0"/>
          <w:sz w:val="28"/>
          <w:rtl/>
        </w:rPr>
        <w:t xml:space="preserve"> الآية وقد تقدم الكلام على هذه الآية وأنهم ليسوا منافقين على أصح القولين."</w:t>
      </w:r>
    </w:p>
    <w:p w:rsidR="003B305E" w:rsidRPr="00CD1BBF" w:rsidRDefault="003B305E" w:rsidP="003B305E">
      <w:pPr>
        <w:tabs>
          <w:tab w:val="clear" w:pos="5187"/>
          <w:tab w:val="clear" w:pos="7313"/>
        </w:tabs>
        <w:spacing w:before="120" w:after="120" w:line="240" w:lineRule="atLeast"/>
        <w:rPr>
          <w:rFonts w:ascii="Traditional Arabic" w:eastAsia="Calibri" w:hAnsi="Traditional Arabic"/>
          <w:b w:val="0"/>
          <w:bCs w:val="0"/>
          <w:noProof w:val="0"/>
          <w:sz w:val="28"/>
          <w:rtl/>
        </w:rPr>
      </w:pPr>
      <w:r w:rsidRPr="00CD1BBF">
        <w:rPr>
          <w:rFonts w:ascii="Traditional Arabic" w:eastAsia="Calibri" w:hAnsi="Traditional Arabic" w:hint="cs"/>
          <w:b w:val="0"/>
          <w:bCs w:val="0"/>
          <w:noProof w:val="0"/>
          <w:sz w:val="28"/>
          <w:rtl/>
        </w:rPr>
        <w:t>لو كانوا منافقين كيف يلقنوا أن يقولوا أسلمنا؟</w:t>
      </w:r>
    </w:p>
    <w:p w:rsidR="003B305E" w:rsidRPr="00CD1BBF" w:rsidRDefault="003B305E" w:rsidP="003B305E">
      <w:pPr>
        <w:tabs>
          <w:tab w:val="clear" w:pos="5187"/>
          <w:tab w:val="clear" w:pos="7313"/>
        </w:tabs>
        <w:spacing w:before="120" w:after="120" w:line="240" w:lineRule="atLeast"/>
        <w:rPr>
          <w:rFonts w:ascii="Traditional Arabic" w:eastAsia="Calibri" w:hAnsi="Traditional Arabic"/>
          <w:noProof w:val="0"/>
          <w:sz w:val="28"/>
          <w:rtl/>
        </w:rPr>
      </w:pPr>
      <w:r w:rsidRPr="00CD1BBF">
        <w:rPr>
          <w:rFonts w:ascii="Traditional Arabic" w:eastAsia="Calibri" w:hAnsi="Traditional Arabic" w:hint="cs"/>
          <w:noProof w:val="0"/>
          <w:sz w:val="28"/>
          <w:rtl/>
        </w:rPr>
        <w:lastRenderedPageBreak/>
        <w:t xml:space="preserve">"وقال -صلى الله عليه وسلم- </w:t>
      </w:r>
      <w:r w:rsidR="00AE12C9" w:rsidRPr="00852195">
        <w:rPr>
          <w:rFonts w:ascii="Traditional Arabic" w:eastAsia="Calibri" w:hAnsi="Traditional Arabic" w:hint="cs"/>
          <w:noProof w:val="0"/>
          <w:color w:val="0000FF"/>
          <w:sz w:val="28"/>
          <w:rtl/>
        </w:rPr>
        <w:t>«</w:t>
      </w:r>
      <w:r w:rsidRPr="00852195">
        <w:rPr>
          <w:rFonts w:ascii="Traditional Arabic" w:eastAsia="Calibri" w:hAnsi="Traditional Arabic" w:hint="cs"/>
          <w:noProof w:val="0"/>
          <w:color w:val="0000FF"/>
          <w:sz w:val="28"/>
          <w:rtl/>
        </w:rPr>
        <w:t>أربع من كن فيه كان منافقا خالصا ومن كانت فيه خلة منهن كانت فيه خلة من النفاق حتى يدعها إذا حدث كذب وإذا عاهد غدر وإذا وعد أخلف وإذا خاصم فجر</w:t>
      </w:r>
      <w:r w:rsidR="00AE12C9" w:rsidRPr="00852195">
        <w:rPr>
          <w:rFonts w:ascii="Traditional Arabic" w:eastAsia="Calibri" w:hAnsi="Traditional Arabic" w:hint="cs"/>
          <w:noProof w:val="0"/>
          <w:color w:val="0000FF"/>
          <w:sz w:val="28"/>
          <w:rtl/>
        </w:rPr>
        <w:t>»</w:t>
      </w:r>
      <w:r w:rsidRPr="00CD1BBF">
        <w:rPr>
          <w:rFonts w:ascii="Traditional Arabic" w:eastAsia="Calibri" w:hAnsi="Traditional Arabic" w:hint="cs"/>
          <w:noProof w:val="0"/>
          <w:sz w:val="28"/>
          <w:rtl/>
        </w:rPr>
        <w:t xml:space="preserve"> وفي رواية </w:t>
      </w:r>
      <w:r w:rsidR="00AE12C9" w:rsidRPr="00852195">
        <w:rPr>
          <w:rFonts w:ascii="Traditional Arabic" w:eastAsia="Calibri" w:hAnsi="Traditional Arabic" w:hint="cs"/>
          <w:noProof w:val="0"/>
          <w:color w:val="0000FF"/>
          <w:sz w:val="28"/>
          <w:rtl/>
        </w:rPr>
        <w:t>«</w:t>
      </w:r>
      <w:r w:rsidRPr="00852195">
        <w:rPr>
          <w:rFonts w:ascii="Traditional Arabic" w:eastAsia="Calibri" w:hAnsi="Traditional Arabic" w:hint="cs"/>
          <w:noProof w:val="0"/>
          <w:color w:val="0000FF"/>
          <w:sz w:val="28"/>
          <w:rtl/>
        </w:rPr>
        <w:t>وإذا اؤتمن خان</w:t>
      </w:r>
      <w:r w:rsidR="00AE12C9" w:rsidRPr="00852195">
        <w:rPr>
          <w:rFonts w:ascii="Traditional Arabic" w:eastAsia="Calibri" w:hAnsi="Traditional Arabic" w:hint="cs"/>
          <w:noProof w:val="0"/>
          <w:color w:val="0000FF"/>
          <w:sz w:val="28"/>
          <w:rtl/>
        </w:rPr>
        <w:t>»</w:t>
      </w:r>
      <w:r w:rsidRPr="00CD1BBF">
        <w:rPr>
          <w:rFonts w:ascii="Traditional Arabic" w:eastAsia="Calibri" w:hAnsi="Traditional Arabic" w:hint="cs"/>
          <w:noProof w:val="0"/>
          <w:sz w:val="28"/>
          <w:rtl/>
        </w:rPr>
        <w:t xml:space="preserve"> بدل وإذا وعد أخلف أخرجه في الصحيحين."</w:t>
      </w:r>
    </w:p>
    <w:p w:rsidR="003B305E" w:rsidRPr="00CD1BBF" w:rsidRDefault="003B305E" w:rsidP="003B305E">
      <w:pPr>
        <w:tabs>
          <w:tab w:val="clear" w:pos="5187"/>
          <w:tab w:val="clear" w:pos="7313"/>
        </w:tabs>
        <w:spacing w:before="120" w:after="120" w:line="240" w:lineRule="atLeast"/>
        <w:rPr>
          <w:rFonts w:ascii="Traditional Arabic" w:eastAsia="Calibri" w:hAnsi="Traditional Arabic"/>
          <w:b w:val="0"/>
          <w:bCs w:val="0"/>
          <w:noProof w:val="0"/>
          <w:sz w:val="28"/>
          <w:rtl/>
        </w:rPr>
      </w:pPr>
      <w:r w:rsidRPr="00CD1BBF">
        <w:rPr>
          <w:rFonts w:ascii="Traditional Arabic" w:eastAsia="Calibri" w:hAnsi="Traditional Arabic" w:hint="cs"/>
          <w:b w:val="0"/>
          <w:bCs w:val="0"/>
          <w:noProof w:val="0"/>
          <w:sz w:val="28"/>
          <w:rtl/>
        </w:rPr>
        <w:t>فهذه الخصال قد توجد عند المؤمن فيجتمع فيه خصلة من خصال النفاق مع الإيمان ولكن لا يمكن أن يجتمع النفاق الاعتقادي مع الإيمان أو الكفر الأكبر مع الإيمان أو الشرك الأكبر مع الإيمان.</w:t>
      </w:r>
    </w:p>
    <w:p w:rsidR="003B305E" w:rsidRPr="00CD1BBF" w:rsidRDefault="003B305E" w:rsidP="002B06C8">
      <w:pPr>
        <w:tabs>
          <w:tab w:val="clear" w:pos="5187"/>
          <w:tab w:val="clear" w:pos="7313"/>
        </w:tabs>
        <w:spacing w:before="120" w:after="120" w:line="240" w:lineRule="atLeast"/>
        <w:rPr>
          <w:rFonts w:ascii="Traditional Arabic" w:eastAsia="Calibri" w:hAnsi="Traditional Arabic"/>
          <w:noProof w:val="0"/>
          <w:sz w:val="28"/>
          <w:rtl/>
        </w:rPr>
      </w:pPr>
      <w:r w:rsidRPr="00CD1BBF">
        <w:rPr>
          <w:rFonts w:ascii="Traditional Arabic" w:eastAsia="Calibri" w:hAnsi="Traditional Arabic" w:hint="cs"/>
          <w:noProof w:val="0"/>
          <w:sz w:val="28"/>
          <w:rtl/>
        </w:rPr>
        <w:t xml:space="preserve">"وحديث شعب الإيمان تقدم وقوله -صلى الله عليه وسلم- </w:t>
      </w:r>
      <w:r w:rsidR="00AE12C9" w:rsidRPr="00852195">
        <w:rPr>
          <w:rFonts w:ascii="Traditional Arabic" w:eastAsia="Calibri" w:hAnsi="Traditional Arabic" w:hint="cs"/>
          <w:noProof w:val="0"/>
          <w:color w:val="0000FF"/>
          <w:sz w:val="28"/>
          <w:rtl/>
        </w:rPr>
        <w:t>«</w:t>
      </w:r>
      <w:r w:rsidRPr="00852195">
        <w:rPr>
          <w:rFonts w:ascii="Traditional Arabic" w:eastAsia="Calibri" w:hAnsi="Traditional Arabic" w:hint="cs"/>
          <w:noProof w:val="0"/>
          <w:color w:val="0000FF"/>
          <w:sz w:val="28"/>
          <w:rtl/>
        </w:rPr>
        <w:t>يخرج من النار من كان في قلبه مثقال ذرة من إيمان</w:t>
      </w:r>
      <w:r w:rsidR="00AE12C9" w:rsidRPr="00852195">
        <w:rPr>
          <w:rFonts w:ascii="Traditional Arabic" w:eastAsia="Calibri" w:hAnsi="Traditional Arabic" w:hint="cs"/>
          <w:noProof w:val="0"/>
          <w:color w:val="0000FF"/>
          <w:sz w:val="28"/>
          <w:rtl/>
        </w:rPr>
        <w:t>»</w:t>
      </w:r>
      <w:r w:rsidRPr="00CD1BBF">
        <w:rPr>
          <w:rFonts w:ascii="Traditional Arabic" w:eastAsia="Calibri" w:hAnsi="Traditional Arabic" w:hint="cs"/>
          <w:noProof w:val="0"/>
          <w:sz w:val="28"/>
          <w:rtl/>
        </w:rPr>
        <w:t xml:space="preserve"> فعلم أن من كان معه من الإيمان أقل القليل لم يخلد في النار وإن كان معه كثير من النفاق فهو يعذب في النار بقدر ما معه من ذلك ثم يخرَج من النار فالطاعات من شعب الإيمان والمعاصي من شعب الكفر وإن كان رأس شعب الكفر الجحود ورأس شعب الإيمان التصديق وأما ما يروى م</w:t>
      </w:r>
      <w:r w:rsidR="00757993" w:rsidRPr="00CD1BBF">
        <w:rPr>
          <w:rFonts w:ascii="Traditional Arabic" w:eastAsia="Calibri" w:hAnsi="Traditional Arabic" w:hint="cs"/>
          <w:noProof w:val="0"/>
          <w:sz w:val="28"/>
          <w:rtl/>
        </w:rPr>
        <w:t>رفوع</w:t>
      </w:r>
      <w:r w:rsidR="00852195">
        <w:rPr>
          <w:rFonts w:ascii="Traditional Arabic" w:eastAsia="Calibri" w:hAnsi="Traditional Arabic" w:hint="cs"/>
          <w:noProof w:val="0"/>
          <w:sz w:val="28"/>
          <w:rtl/>
        </w:rPr>
        <w:t>ً</w:t>
      </w:r>
      <w:r w:rsidR="00757993" w:rsidRPr="00CD1BBF">
        <w:rPr>
          <w:rFonts w:ascii="Traditional Arabic" w:eastAsia="Calibri" w:hAnsi="Traditional Arabic" w:hint="cs"/>
          <w:noProof w:val="0"/>
          <w:sz w:val="28"/>
          <w:rtl/>
        </w:rPr>
        <w:t xml:space="preserve">ا إلى النبي -صلى الله عليه وسلم- </w:t>
      </w:r>
      <w:r w:rsidR="00AE12C9" w:rsidRPr="00852195">
        <w:rPr>
          <w:rFonts w:ascii="Traditional Arabic" w:eastAsia="Calibri" w:hAnsi="Traditional Arabic" w:hint="cs"/>
          <w:noProof w:val="0"/>
          <w:color w:val="0000FF"/>
          <w:sz w:val="28"/>
          <w:rtl/>
        </w:rPr>
        <w:t>«</w:t>
      </w:r>
      <w:r w:rsidR="00757993" w:rsidRPr="00852195">
        <w:rPr>
          <w:rFonts w:ascii="Traditional Arabic" w:eastAsia="Calibri" w:hAnsi="Traditional Arabic" w:hint="cs"/>
          <w:noProof w:val="0"/>
          <w:color w:val="0000FF"/>
          <w:sz w:val="28"/>
          <w:rtl/>
        </w:rPr>
        <w:t>ما من جماعة اجتمعت إلا وفيهم ولي لله لا هم يدرون به ولا هو يدري بنفسه</w:t>
      </w:r>
      <w:r w:rsidR="00AE12C9" w:rsidRPr="00852195">
        <w:rPr>
          <w:rFonts w:ascii="Traditional Arabic" w:eastAsia="Calibri" w:hAnsi="Traditional Arabic" w:hint="cs"/>
          <w:noProof w:val="0"/>
          <w:color w:val="0000FF"/>
          <w:sz w:val="28"/>
          <w:rtl/>
        </w:rPr>
        <w:t>»</w:t>
      </w:r>
      <w:r w:rsidR="00757993" w:rsidRPr="00CD1BBF">
        <w:rPr>
          <w:rFonts w:ascii="Traditional Arabic" w:eastAsia="Calibri" w:hAnsi="Traditional Arabic" w:hint="cs"/>
          <w:noProof w:val="0"/>
          <w:sz w:val="28"/>
          <w:rtl/>
        </w:rPr>
        <w:t xml:space="preserve"> فلا أصل له وهو كلام باطل فإن الجماعة قد يكونون كفار</w:t>
      </w:r>
      <w:r w:rsidR="00852195">
        <w:rPr>
          <w:rFonts w:ascii="Traditional Arabic" w:eastAsia="Calibri" w:hAnsi="Traditional Arabic" w:hint="cs"/>
          <w:noProof w:val="0"/>
          <w:sz w:val="28"/>
          <w:rtl/>
        </w:rPr>
        <w:t>ً</w:t>
      </w:r>
      <w:r w:rsidR="00757993" w:rsidRPr="00CD1BBF">
        <w:rPr>
          <w:rFonts w:ascii="Traditional Arabic" w:eastAsia="Calibri" w:hAnsi="Traditional Arabic" w:hint="cs"/>
          <w:noProof w:val="0"/>
          <w:sz w:val="28"/>
          <w:rtl/>
        </w:rPr>
        <w:t>ا وقد يكونون فساق</w:t>
      </w:r>
      <w:r w:rsidR="00852195">
        <w:rPr>
          <w:rFonts w:ascii="Traditional Arabic" w:eastAsia="Calibri" w:hAnsi="Traditional Arabic" w:hint="cs"/>
          <w:noProof w:val="0"/>
          <w:sz w:val="28"/>
          <w:rtl/>
        </w:rPr>
        <w:t>ً</w:t>
      </w:r>
      <w:r w:rsidR="00757993" w:rsidRPr="00CD1BBF">
        <w:rPr>
          <w:rFonts w:ascii="Traditional Arabic" w:eastAsia="Calibri" w:hAnsi="Traditional Arabic" w:hint="cs"/>
          <w:noProof w:val="0"/>
          <w:sz w:val="28"/>
          <w:rtl/>
        </w:rPr>
        <w:t xml:space="preserve">ا يموتون على الفسق وأما أولياء الله الكاملون فهم الموصوفون في قوله تعالى </w:t>
      </w:r>
      <w:r w:rsidR="00423C7F" w:rsidRPr="00852195">
        <w:rPr>
          <w:rFonts w:ascii="Traditional Arabic" w:eastAsia="Calibri" w:hAnsi="Traditional Arabic" w:cs="ATraditional Arabic"/>
          <w:bCs w:val="0"/>
          <w:noProof w:val="0"/>
          <w:color w:val="FF0000"/>
          <w:sz w:val="28"/>
          <w:rtl/>
        </w:rPr>
        <w:t>{</w:t>
      </w:r>
      <w:r w:rsidR="00423C7F" w:rsidRPr="00852195">
        <w:rPr>
          <w:rStyle w:val="-"/>
          <w:color w:val="FF0000"/>
          <w:sz w:val="28"/>
          <w:szCs w:val="28"/>
          <w:rtl/>
        </w:rPr>
        <w:t>أَلا إِنَّ أَوْلِيَاءَ اللَّهِ لاَ خَوْفٌ عَلَيْهِمْ وَلاَ هُمْ يَحْزَنُونَ الَّذِينَ آمَنُواْ وَكَانُواْ يَتَّقُونَ لَهُمُ الْبُشْرَى فِي الْحَياةِ الدُّنْيَا وَفِي الآخِرَةِ</w:t>
      </w:r>
      <w:r w:rsidR="00423C7F" w:rsidRPr="00852195">
        <w:rPr>
          <w:rFonts w:ascii="Traditional Arabic" w:eastAsia="Calibri" w:hAnsi="Traditional Arabic" w:cs="ATraditional Arabic"/>
          <w:bCs w:val="0"/>
          <w:noProof w:val="0"/>
          <w:color w:val="FF0000"/>
          <w:sz w:val="28"/>
          <w:rtl/>
        </w:rPr>
        <w:t>}</w:t>
      </w:r>
      <w:r w:rsidR="00423C7F" w:rsidRPr="00CD1BBF">
        <w:rPr>
          <w:rFonts w:ascii="Traditional Arabic" w:eastAsia="Calibri" w:hAnsi="Traditional Arabic" w:cs="ATraditional Arabic"/>
          <w:bCs w:val="0"/>
          <w:noProof w:val="0"/>
          <w:sz w:val="28"/>
          <w:rtl/>
        </w:rPr>
        <w:t xml:space="preserve"> </w:t>
      </w:r>
      <w:r w:rsidR="00CD1BBF" w:rsidRPr="00CD1BBF">
        <w:rPr>
          <w:rFonts w:ascii="Traditional Arabic" w:eastAsia="Calibri" w:hAnsi="Traditional Arabic" w:cs="ATraditional Arabic"/>
          <w:bCs w:val="0"/>
          <w:noProof w:val="0"/>
          <w:color w:val="000000"/>
          <w:sz w:val="28"/>
          <w:rtl/>
        </w:rPr>
        <w:t>[سورة يونس:</w:t>
      </w:r>
      <w:r w:rsidR="00423C7F" w:rsidRPr="00CD1BBF">
        <w:rPr>
          <w:rFonts w:ascii="Traditional Arabic" w:eastAsia="Calibri" w:hAnsi="Traditional Arabic" w:cs="ATraditional Arabic"/>
          <w:bCs w:val="0"/>
          <w:noProof w:val="0"/>
          <w:color w:val="000000"/>
          <w:sz w:val="28"/>
          <w:rtl/>
        </w:rPr>
        <w:t>62-64]</w:t>
      </w:r>
      <w:r w:rsidR="00757993" w:rsidRPr="00CD1BBF">
        <w:rPr>
          <w:rFonts w:ascii="Traditional Arabic" w:eastAsia="Calibri" w:hAnsi="Traditional Arabic" w:hint="cs"/>
          <w:noProof w:val="0"/>
          <w:sz w:val="28"/>
          <w:rtl/>
        </w:rPr>
        <w:t xml:space="preserve"> الآية والتقوى هي المذكورةِ في قوله تعالى.."</w:t>
      </w:r>
    </w:p>
    <w:p w:rsidR="00757993" w:rsidRPr="00CD1BBF" w:rsidRDefault="00757993" w:rsidP="003B305E">
      <w:pPr>
        <w:tabs>
          <w:tab w:val="clear" w:pos="5187"/>
          <w:tab w:val="clear" w:pos="7313"/>
        </w:tabs>
        <w:spacing w:before="120" w:after="120" w:line="240" w:lineRule="atLeast"/>
        <w:rPr>
          <w:rFonts w:ascii="Traditional Arabic" w:eastAsia="Calibri" w:hAnsi="Traditional Arabic"/>
          <w:b w:val="0"/>
          <w:bCs w:val="0"/>
          <w:noProof w:val="0"/>
          <w:sz w:val="28"/>
          <w:rtl/>
        </w:rPr>
      </w:pPr>
      <w:r w:rsidRPr="00CD1BBF">
        <w:rPr>
          <w:rFonts w:ascii="Traditional Arabic" w:eastAsia="Calibri" w:hAnsi="Traditional Arabic" w:hint="cs"/>
          <w:b w:val="0"/>
          <w:bCs w:val="0"/>
          <w:noProof w:val="0"/>
          <w:sz w:val="28"/>
          <w:rtl/>
        </w:rPr>
        <w:t>المذكورةُ..</w:t>
      </w:r>
    </w:p>
    <w:p w:rsidR="00757993" w:rsidRPr="00CD1BBF" w:rsidRDefault="00757993" w:rsidP="003B305E">
      <w:pPr>
        <w:tabs>
          <w:tab w:val="clear" w:pos="5187"/>
          <w:tab w:val="clear" w:pos="7313"/>
        </w:tabs>
        <w:spacing w:before="120" w:after="120" w:line="240" w:lineRule="atLeast"/>
        <w:rPr>
          <w:rFonts w:ascii="Traditional Arabic" w:eastAsia="Calibri" w:hAnsi="Traditional Arabic"/>
          <w:noProof w:val="0"/>
          <w:sz w:val="28"/>
          <w:rtl/>
        </w:rPr>
      </w:pPr>
      <w:r w:rsidRPr="00CD1BBF">
        <w:rPr>
          <w:rFonts w:ascii="Traditional Arabic" w:eastAsia="Calibri" w:hAnsi="Traditional Arabic" w:hint="cs"/>
          <w:noProof w:val="0"/>
          <w:sz w:val="28"/>
          <w:rtl/>
        </w:rPr>
        <w:t>أحسن الله إليك.</w:t>
      </w:r>
    </w:p>
    <w:p w:rsidR="00757993" w:rsidRPr="00CD1BBF" w:rsidRDefault="00757993" w:rsidP="00CD1BBF">
      <w:pPr>
        <w:tabs>
          <w:tab w:val="clear" w:pos="5187"/>
          <w:tab w:val="clear" w:pos="7313"/>
        </w:tabs>
        <w:spacing w:before="120" w:after="120" w:line="240" w:lineRule="atLeast"/>
        <w:rPr>
          <w:rFonts w:ascii="Traditional Arabic" w:eastAsia="Calibri" w:hAnsi="Traditional Arabic"/>
          <w:noProof w:val="0"/>
          <w:sz w:val="28"/>
          <w:rtl/>
        </w:rPr>
      </w:pPr>
      <w:r w:rsidRPr="00CD1BBF">
        <w:rPr>
          <w:rFonts w:ascii="Traditional Arabic" w:eastAsia="Calibri" w:hAnsi="Traditional Arabic" w:hint="cs"/>
          <w:noProof w:val="0"/>
          <w:sz w:val="28"/>
          <w:rtl/>
        </w:rPr>
        <w:t xml:space="preserve">"والتقوى هي المذكورةُ في قوله تعالى </w:t>
      </w:r>
      <w:r w:rsidR="00423C7F" w:rsidRPr="00852195">
        <w:rPr>
          <w:rFonts w:ascii="Traditional Arabic" w:eastAsia="Calibri" w:hAnsi="Traditional Arabic" w:cs="ATraditional Arabic"/>
          <w:bCs w:val="0"/>
          <w:noProof w:val="0"/>
          <w:color w:val="FF0000"/>
          <w:sz w:val="28"/>
          <w:rtl/>
        </w:rPr>
        <w:t>{</w:t>
      </w:r>
      <w:r w:rsidR="00423C7F" w:rsidRPr="00852195">
        <w:rPr>
          <w:rStyle w:val="-"/>
          <w:color w:val="FF0000"/>
          <w:sz w:val="28"/>
          <w:szCs w:val="28"/>
          <w:rtl/>
        </w:rPr>
        <w:t>لَّيْسَ الْبِرَّ أَن تُوَلُّواْ وُجُوهَكُمْ قِبَلَ الْمَشْرِقِ وَالْمَغْرِبِ وَلَكِنَّ الْبِرَّ مَنْ آمَنَ بِاللَّهِ وَالْيَوْمِ الآخِرِ وَالْمَلآئِكَةِ وَالْكِتَابِ وَالنَّبِيِّينَ</w:t>
      </w:r>
      <w:r w:rsidR="00423C7F" w:rsidRPr="00852195">
        <w:rPr>
          <w:rFonts w:ascii="Traditional Arabic" w:eastAsia="Calibri" w:hAnsi="Traditional Arabic" w:cs="ATraditional Arabic"/>
          <w:bCs w:val="0"/>
          <w:noProof w:val="0"/>
          <w:color w:val="FF0000"/>
          <w:sz w:val="28"/>
          <w:rtl/>
        </w:rPr>
        <w:t>}</w:t>
      </w:r>
      <w:r w:rsidR="00423C7F" w:rsidRPr="00CD1BBF">
        <w:rPr>
          <w:rFonts w:ascii="Traditional Arabic" w:eastAsia="Calibri" w:hAnsi="Traditional Arabic" w:cs="ATraditional Arabic"/>
          <w:bCs w:val="0"/>
          <w:noProof w:val="0"/>
          <w:sz w:val="28"/>
          <w:rtl/>
        </w:rPr>
        <w:t xml:space="preserve"> </w:t>
      </w:r>
      <w:r w:rsidR="00CD1BBF" w:rsidRPr="00CD1BBF">
        <w:rPr>
          <w:rFonts w:ascii="Traditional Arabic" w:eastAsia="Calibri" w:hAnsi="Traditional Arabic" w:cs="ATraditional Arabic"/>
          <w:bCs w:val="0"/>
          <w:noProof w:val="0"/>
          <w:color w:val="000000"/>
          <w:sz w:val="28"/>
          <w:rtl/>
        </w:rPr>
        <w:t>[سورة البقرة:</w:t>
      </w:r>
      <w:r w:rsidR="00423C7F" w:rsidRPr="00CD1BBF">
        <w:rPr>
          <w:rFonts w:ascii="Traditional Arabic" w:eastAsia="Calibri" w:hAnsi="Traditional Arabic" w:cs="ATraditional Arabic"/>
          <w:bCs w:val="0"/>
          <w:noProof w:val="0"/>
          <w:color w:val="000000"/>
          <w:sz w:val="28"/>
          <w:rtl/>
        </w:rPr>
        <w:t>177]</w:t>
      </w:r>
      <w:r w:rsidRPr="00CD1BBF">
        <w:rPr>
          <w:rFonts w:ascii="Traditional Arabic" w:eastAsia="Calibri" w:hAnsi="Traditional Arabic" w:hint="cs"/>
          <w:noProof w:val="0"/>
          <w:sz w:val="28"/>
          <w:rtl/>
        </w:rPr>
        <w:t xml:space="preserve"> إلى قوله </w:t>
      </w:r>
      <w:r w:rsidRPr="00852195">
        <w:rPr>
          <w:rFonts w:ascii="Traditional Arabic" w:eastAsia="Calibri" w:hAnsi="Traditional Arabic" w:cs="ATraditional Arabic" w:hint="cs"/>
          <w:bCs w:val="0"/>
          <w:noProof w:val="0"/>
          <w:color w:val="FF0000"/>
          <w:sz w:val="28"/>
          <w:rtl/>
        </w:rPr>
        <w:t>{</w:t>
      </w:r>
      <w:r w:rsidR="00AE12C9" w:rsidRPr="00852195">
        <w:rPr>
          <w:rStyle w:val="-"/>
          <w:rFonts w:hint="cs"/>
          <w:color w:val="FF0000"/>
          <w:sz w:val="28"/>
          <w:szCs w:val="28"/>
          <w:rtl/>
        </w:rPr>
        <w:t>أُوْلَئِكَ</w:t>
      </w:r>
      <w:r w:rsidR="00AE12C9" w:rsidRPr="00852195">
        <w:rPr>
          <w:rStyle w:val="-"/>
          <w:color w:val="FF0000"/>
          <w:sz w:val="28"/>
          <w:szCs w:val="28"/>
          <w:rtl/>
        </w:rPr>
        <w:t xml:space="preserve"> الَّذِينَ صَدَقُوا وَأُوْلَئِكَ هُمُ الْمُتَّقُونَ</w:t>
      </w:r>
      <w:r w:rsidRPr="00852195">
        <w:rPr>
          <w:rFonts w:ascii="Traditional Arabic" w:eastAsia="Calibri" w:hAnsi="Traditional Arabic" w:cs="ATraditional Arabic" w:hint="cs"/>
          <w:bCs w:val="0"/>
          <w:noProof w:val="0"/>
          <w:color w:val="FF0000"/>
          <w:sz w:val="28"/>
          <w:rtl/>
        </w:rPr>
        <w:t>}</w:t>
      </w:r>
      <w:r w:rsidR="00CD1BBF" w:rsidRPr="00CD1BBF">
        <w:rPr>
          <w:rFonts w:ascii="Traditional Arabic" w:eastAsia="Calibri" w:hAnsi="Traditional Arabic"/>
          <w:noProof w:val="0"/>
          <w:sz w:val="28"/>
          <w:rtl/>
        </w:rPr>
        <w:t xml:space="preserve"> [سورة البقرة:</w:t>
      </w:r>
      <w:r w:rsidR="00AE12C9" w:rsidRPr="00CD1BBF">
        <w:rPr>
          <w:rFonts w:ascii="Traditional Arabic" w:eastAsia="Calibri" w:hAnsi="Traditional Arabic"/>
          <w:noProof w:val="0"/>
          <w:sz w:val="28"/>
          <w:rtl/>
        </w:rPr>
        <w:t>177]</w:t>
      </w:r>
      <w:r w:rsidRPr="00CD1BBF">
        <w:rPr>
          <w:rFonts w:ascii="Traditional Arabic" w:eastAsia="Calibri" w:hAnsi="Traditional Arabic" w:hint="cs"/>
          <w:noProof w:val="0"/>
          <w:sz w:val="28"/>
          <w:rtl/>
        </w:rPr>
        <w:t xml:space="preserve"> وهم قسمان مقتصدون ومقربون فالمتقصدون الذين يتقربون إلى الله بالفرائض من أعمال القلوب والجوارح والسابقون الذين يتقربون إلى الله بالنوافل بعد الفرائض كما في صحيح البخاري عن أبي هريرة رضي الله عنه قال قال رسول الله -صلى الله عليه وسلم- </w:t>
      </w:r>
      <w:r w:rsidR="00AE12C9" w:rsidRPr="00852195">
        <w:rPr>
          <w:rFonts w:ascii="Traditional Arabic" w:eastAsia="Calibri" w:hAnsi="Traditional Arabic" w:hint="cs"/>
          <w:noProof w:val="0"/>
          <w:color w:val="0000FF"/>
          <w:sz w:val="28"/>
          <w:rtl/>
        </w:rPr>
        <w:t>«</w:t>
      </w:r>
      <w:r w:rsidRPr="00852195">
        <w:rPr>
          <w:rFonts w:ascii="Traditional Arabic" w:eastAsia="Calibri" w:hAnsi="Traditional Arabic" w:hint="cs"/>
          <w:noProof w:val="0"/>
          <w:color w:val="0000FF"/>
          <w:sz w:val="28"/>
          <w:rtl/>
        </w:rPr>
        <w:t xml:space="preserve">يقول الله تعالى: من عادى لي وليًّا فقد بارزني بالمحاربة وما تقرب إليَّ عبدي بمثل أداء ما افترضت عليه ولايزال عبدي يتقرب إلي بالنوافل حتى أحبه فإذا أحببته كنت سمعه الذي يسمع به وبصره الذي يبصر به ويده التي يبطش بها ورجله التي يمشي بها ولئن سألني لأعطينه ولئن استعاذني لأعيذنه وما ترددت </w:t>
      </w:r>
      <w:r w:rsidRPr="00852195">
        <w:rPr>
          <w:rFonts w:ascii="Traditional Arabic" w:eastAsia="Calibri" w:hAnsi="Traditional Arabic" w:hint="cs"/>
          <w:noProof w:val="0"/>
          <w:color w:val="0000FF"/>
          <w:sz w:val="28"/>
          <w:rtl/>
        </w:rPr>
        <w:lastRenderedPageBreak/>
        <w:t>في شيء أنا فاعله ترددي عن قبض نفس عبدي المؤمن عن قبض نفسي عبدي المؤمن يكره الموت وأكره مساءته</w:t>
      </w:r>
      <w:r w:rsidR="00852195">
        <w:rPr>
          <w:rFonts w:ascii="Traditional Arabic" w:eastAsia="Calibri" w:hAnsi="Traditional Arabic" w:hint="cs"/>
          <w:noProof w:val="0"/>
          <w:sz w:val="28"/>
          <w:rtl/>
        </w:rPr>
        <w:t>»</w:t>
      </w:r>
      <w:r w:rsidRPr="00CD1BBF">
        <w:rPr>
          <w:rFonts w:ascii="Traditional Arabic" w:eastAsia="Calibri" w:hAnsi="Traditional Arabic" w:hint="cs"/>
          <w:noProof w:val="0"/>
          <w:sz w:val="28"/>
          <w:rtl/>
        </w:rPr>
        <w:t xml:space="preserve"> والولي خلاف العدو وهو مشتق.."</w:t>
      </w:r>
    </w:p>
    <w:p w:rsidR="00757993" w:rsidRPr="00CD1BBF" w:rsidRDefault="00757993" w:rsidP="00757993">
      <w:pPr>
        <w:tabs>
          <w:tab w:val="clear" w:pos="5187"/>
          <w:tab w:val="clear" w:pos="7313"/>
        </w:tabs>
        <w:spacing w:before="120" w:after="120" w:line="240" w:lineRule="atLeast"/>
        <w:rPr>
          <w:rFonts w:ascii="Traditional Arabic" w:eastAsia="Calibri" w:hAnsi="Traditional Arabic"/>
          <w:b w:val="0"/>
          <w:bCs w:val="0"/>
          <w:noProof w:val="0"/>
          <w:sz w:val="28"/>
          <w:rtl/>
        </w:rPr>
      </w:pPr>
      <w:r w:rsidRPr="00CD1BBF">
        <w:rPr>
          <w:rFonts w:ascii="Traditional Arabic" w:eastAsia="Calibri" w:hAnsi="Traditional Arabic" w:hint="cs"/>
          <w:b w:val="0"/>
          <w:bCs w:val="0"/>
          <w:noProof w:val="0"/>
          <w:sz w:val="28"/>
          <w:rtl/>
        </w:rPr>
        <w:t>من الوليي.</w:t>
      </w:r>
    </w:p>
    <w:p w:rsidR="00757993" w:rsidRPr="00CD1BBF" w:rsidRDefault="00757993" w:rsidP="00757993">
      <w:pPr>
        <w:tabs>
          <w:tab w:val="clear" w:pos="5187"/>
          <w:tab w:val="clear" w:pos="7313"/>
        </w:tabs>
        <w:spacing w:before="120" w:after="120" w:line="240" w:lineRule="atLeast"/>
        <w:rPr>
          <w:rFonts w:ascii="Traditional Arabic" w:eastAsia="Calibri" w:hAnsi="Traditional Arabic"/>
          <w:noProof w:val="0"/>
          <w:sz w:val="28"/>
          <w:rtl/>
        </w:rPr>
      </w:pPr>
      <w:r w:rsidRPr="00CD1BBF">
        <w:rPr>
          <w:rFonts w:ascii="Traditional Arabic" w:eastAsia="Calibri" w:hAnsi="Traditional Arabic" w:hint="cs"/>
          <w:noProof w:val="0"/>
          <w:sz w:val="28"/>
          <w:rtl/>
        </w:rPr>
        <w:t>"وهو مشتق من الولي.."</w:t>
      </w:r>
    </w:p>
    <w:p w:rsidR="00757993" w:rsidRPr="00CD1BBF" w:rsidRDefault="00757993" w:rsidP="00757993">
      <w:pPr>
        <w:tabs>
          <w:tab w:val="clear" w:pos="5187"/>
          <w:tab w:val="clear" w:pos="7313"/>
        </w:tabs>
        <w:spacing w:before="120" w:after="120" w:line="240" w:lineRule="atLeast"/>
        <w:rPr>
          <w:rFonts w:ascii="Traditional Arabic" w:eastAsia="Calibri" w:hAnsi="Traditional Arabic"/>
          <w:b w:val="0"/>
          <w:bCs w:val="0"/>
          <w:noProof w:val="0"/>
          <w:sz w:val="28"/>
          <w:rtl/>
        </w:rPr>
      </w:pPr>
      <w:r w:rsidRPr="00CD1BBF">
        <w:rPr>
          <w:rFonts w:ascii="Traditional Arabic" w:eastAsia="Calibri" w:hAnsi="Traditional Arabic" w:hint="cs"/>
          <w:b w:val="0"/>
          <w:bCs w:val="0"/>
          <w:noProof w:val="0"/>
          <w:sz w:val="28"/>
          <w:rtl/>
        </w:rPr>
        <w:t>الوليي..</w:t>
      </w:r>
    </w:p>
    <w:p w:rsidR="00757993" w:rsidRPr="00CD1BBF" w:rsidRDefault="00757993" w:rsidP="002B06C8">
      <w:pPr>
        <w:tabs>
          <w:tab w:val="clear" w:pos="5187"/>
          <w:tab w:val="clear" w:pos="7313"/>
        </w:tabs>
        <w:spacing w:before="120" w:after="120" w:line="240" w:lineRule="atLeast"/>
        <w:rPr>
          <w:rFonts w:ascii="Traditional Arabic" w:eastAsia="Calibri" w:hAnsi="Traditional Arabic"/>
          <w:noProof w:val="0"/>
          <w:sz w:val="28"/>
          <w:rtl/>
        </w:rPr>
      </w:pPr>
      <w:r w:rsidRPr="00CD1BBF">
        <w:rPr>
          <w:rFonts w:ascii="Traditional Arabic" w:eastAsia="Calibri" w:hAnsi="Traditional Arabic" w:hint="cs"/>
          <w:noProof w:val="0"/>
          <w:sz w:val="28"/>
          <w:rtl/>
        </w:rPr>
        <w:t xml:space="preserve">"وهو مشتق من الوليي وهو الدنو والتقرب فولي الله هو من والى الله بموافقته في محبوباته والتقرب إليه بمرضاته وهؤلاء كما قال تعالى فيهم </w:t>
      </w:r>
      <w:r w:rsidR="00423C7F" w:rsidRPr="00852195">
        <w:rPr>
          <w:rFonts w:ascii="Traditional Arabic" w:eastAsia="Calibri" w:hAnsi="Traditional Arabic" w:cs="ATraditional Arabic"/>
          <w:bCs w:val="0"/>
          <w:noProof w:val="0"/>
          <w:color w:val="FF0000"/>
          <w:sz w:val="28"/>
          <w:rtl/>
        </w:rPr>
        <w:t>{</w:t>
      </w:r>
      <w:r w:rsidR="00423C7F" w:rsidRPr="00852195">
        <w:rPr>
          <w:rStyle w:val="-"/>
          <w:color w:val="FF0000"/>
          <w:sz w:val="28"/>
          <w:szCs w:val="28"/>
          <w:rtl/>
        </w:rPr>
        <w:t>وَمَن يَتَّقِ اللَّهَ يَج</w:t>
      </w:r>
      <w:r w:rsidR="00423C7F" w:rsidRPr="00852195">
        <w:rPr>
          <w:rStyle w:val="-"/>
          <w:rFonts w:hint="cs"/>
          <w:color w:val="FF0000"/>
          <w:sz w:val="28"/>
          <w:szCs w:val="28"/>
          <w:rtl/>
        </w:rPr>
        <w:t>ْعَل</w:t>
      </w:r>
      <w:r w:rsidR="00423C7F" w:rsidRPr="00852195">
        <w:rPr>
          <w:rStyle w:val="-"/>
          <w:color w:val="FF0000"/>
          <w:sz w:val="28"/>
          <w:szCs w:val="28"/>
          <w:rtl/>
        </w:rPr>
        <w:t xml:space="preserve"> لَّهُ مَخْرَجاً </w:t>
      </w:r>
      <w:bookmarkStart w:id="1" w:name="_GoBack"/>
      <w:bookmarkEnd w:id="1"/>
      <w:r w:rsidR="00423C7F" w:rsidRPr="00852195">
        <w:rPr>
          <w:rStyle w:val="-"/>
          <w:color w:val="FF0000"/>
          <w:sz w:val="28"/>
          <w:szCs w:val="28"/>
          <w:rtl/>
        </w:rPr>
        <w:t>وَيَرْزُقْهُ مِنْ حَيْثُ لا يَحْتَسِبُ</w:t>
      </w:r>
      <w:r w:rsidR="00423C7F" w:rsidRPr="00852195">
        <w:rPr>
          <w:rFonts w:ascii="Traditional Arabic" w:eastAsia="Calibri" w:hAnsi="Traditional Arabic" w:cs="ATraditional Arabic"/>
          <w:bCs w:val="0"/>
          <w:noProof w:val="0"/>
          <w:color w:val="FF0000"/>
          <w:sz w:val="28"/>
          <w:rtl/>
        </w:rPr>
        <w:t>}</w:t>
      </w:r>
      <w:r w:rsidR="00423C7F" w:rsidRPr="00CD1BBF">
        <w:rPr>
          <w:rFonts w:ascii="Traditional Arabic" w:eastAsia="Calibri" w:hAnsi="Traditional Arabic" w:cs="ATraditional Arabic"/>
          <w:bCs w:val="0"/>
          <w:noProof w:val="0"/>
          <w:sz w:val="28"/>
          <w:rtl/>
        </w:rPr>
        <w:t xml:space="preserve"> </w:t>
      </w:r>
      <w:r w:rsidR="00CD1BBF" w:rsidRPr="00CD1BBF">
        <w:rPr>
          <w:rFonts w:ascii="Traditional Arabic" w:eastAsia="Calibri" w:hAnsi="Traditional Arabic" w:cs="ATraditional Arabic"/>
          <w:bCs w:val="0"/>
          <w:noProof w:val="0"/>
          <w:color w:val="000000"/>
          <w:sz w:val="28"/>
          <w:rtl/>
        </w:rPr>
        <w:t>[سورة الطلاق:</w:t>
      </w:r>
      <w:r w:rsidR="00423C7F" w:rsidRPr="00CD1BBF">
        <w:rPr>
          <w:rFonts w:ascii="Traditional Arabic" w:eastAsia="Calibri" w:hAnsi="Traditional Arabic" w:cs="ATraditional Arabic"/>
          <w:bCs w:val="0"/>
          <w:noProof w:val="0"/>
          <w:color w:val="000000"/>
          <w:sz w:val="28"/>
          <w:rtl/>
        </w:rPr>
        <w:t>2-3]</w:t>
      </w:r>
      <w:r w:rsidRPr="00CD1BBF">
        <w:rPr>
          <w:rFonts w:ascii="Traditional Arabic" w:eastAsia="Calibri" w:hAnsi="Traditional Arabic" w:hint="cs"/>
          <w:noProof w:val="0"/>
          <w:sz w:val="28"/>
          <w:rtl/>
        </w:rPr>
        <w:t xml:space="preserve"> قال أبو ذ رضي الله عن لما نزلت هذه الآية قال النبي -صلى الله عليه وسلم- </w:t>
      </w:r>
      <w:r w:rsidR="00AE12C9" w:rsidRPr="00852195">
        <w:rPr>
          <w:rFonts w:ascii="Traditional Arabic" w:eastAsia="Calibri" w:hAnsi="Traditional Arabic" w:hint="cs"/>
          <w:noProof w:val="0"/>
          <w:color w:val="0000FF"/>
          <w:sz w:val="28"/>
          <w:rtl/>
        </w:rPr>
        <w:t>«</w:t>
      </w:r>
      <w:r w:rsidRPr="00852195">
        <w:rPr>
          <w:rFonts w:ascii="Traditional Arabic" w:eastAsia="Calibri" w:hAnsi="Traditional Arabic" w:hint="cs"/>
          <w:noProof w:val="0"/>
          <w:color w:val="0000FF"/>
          <w:sz w:val="28"/>
          <w:rtl/>
        </w:rPr>
        <w:t>يا أبا ذر لو عمل الناس بهذه الآية لكفتهم</w:t>
      </w:r>
      <w:r w:rsidR="00AE12C9" w:rsidRPr="00852195">
        <w:rPr>
          <w:rFonts w:ascii="Traditional Arabic" w:eastAsia="Calibri" w:hAnsi="Traditional Arabic" w:hint="cs"/>
          <w:noProof w:val="0"/>
          <w:color w:val="0000FF"/>
          <w:sz w:val="28"/>
          <w:rtl/>
        </w:rPr>
        <w:t>»</w:t>
      </w:r>
      <w:r w:rsidRPr="00CD1BBF">
        <w:rPr>
          <w:rFonts w:ascii="Traditional Arabic" w:eastAsia="Calibri" w:hAnsi="Traditional Arabic" w:hint="cs"/>
          <w:noProof w:val="0"/>
          <w:sz w:val="28"/>
          <w:rtl/>
        </w:rPr>
        <w:t xml:space="preserve"> فالمتقون يجعل الله لهم مخرج</w:t>
      </w:r>
      <w:r w:rsidR="00680F39">
        <w:rPr>
          <w:rFonts w:ascii="Traditional Arabic" w:eastAsia="Calibri" w:hAnsi="Traditional Arabic" w:hint="cs"/>
          <w:noProof w:val="0"/>
          <w:sz w:val="28"/>
          <w:rtl/>
        </w:rPr>
        <w:t>ً</w:t>
      </w:r>
      <w:r w:rsidRPr="00CD1BBF">
        <w:rPr>
          <w:rFonts w:ascii="Traditional Arabic" w:eastAsia="Calibri" w:hAnsi="Traditional Arabic" w:hint="cs"/>
          <w:noProof w:val="0"/>
          <w:sz w:val="28"/>
          <w:rtl/>
        </w:rPr>
        <w:t>ا مما ضاق على الناس ويرزقهم من حيث لا يحتسبون فيدفع الله عنهم المضار ويجلب لهم المنافع ويعطيهم الله أشياء يطو</w:t>
      </w:r>
      <w:r w:rsidR="00AE12C9" w:rsidRPr="00CD1BBF">
        <w:rPr>
          <w:rFonts w:ascii="Traditional Arabic" w:eastAsia="Calibri" w:hAnsi="Traditional Arabic" w:hint="cs"/>
          <w:noProof w:val="0"/>
          <w:sz w:val="28"/>
          <w:rtl/>
        </w:rPr>
        <w:t>ل شرحها من المكاشفات والتأثيرات."</w:t>
      </w:r>
    </w:p>
    <w:p w:rsidR="00AE12C9" w:rsidRPr="00CD1BBF" w:rsidRDefault="00AE12C9" w:rsidP="00AE12C9">
      <w:pPr>
        <w:tabs>
          <w:tab w:val="clear" w:pos="5187"/>
          <w:tab w:val="clear" w:pos="7313"/>
        </w:tabs>
        <w:spacing w:before="120" w:after="120" w:line="240" w:lineRule="atLeast"/>
        <w:rPr>
          <w:rFonts w:ascii="Traditional Arabic" w:eastAsia="Calibri" w:hAnsi="Traditional Arabic"/>
          <w:b w:val="0"/>
          <w:bCs w:val="0"/>
          <w:noProof w:val="0"/>
          <w:sz w:val="28"/>
          <w:rtl/>
        </w:rPr>
      </w:pPr>
      <w:r w:rsidRPr="00CD1BBF">
        <w:rPr>
          <w:rFonts w:ascii="Traditional Arabic" w:eastAsia="Calibri" w:hAnsi="Traditional Arabic" w:hint="cs"/>
          <w:b w:val="0"/>
          <w:bCs w:val="0"/>
          <w:noProof w:val="0"/>
          <w:sz w:val="28"/>
          <w:rtl/>
        </w:rPr>
        <w:t>الحديث في سنده انقطاع ومحكوم عليه بالضعف لكن معناه الذي يعود إلى التقوى من يتق الله يجعل له مخرجا من يتق الله بجميع بفعل جميع ما أمر به وترك جميع ما نهي عنه والوعد في القرآن الوعد في القرآن فإذا حقق التقوى وعمل بجميع ما أمر به وانتهى عن جميع ما نهي عنه حصل له الموعود وحصل له خير الدنيا والآخرة ويرزقه من حيث لا يحتسب وبالنسبة للآخرة مآله أو مصيره إلى الجنة وبالنسبة لما يريده من أمور الدنيا والدين كله يحصل بالتقوى والعلم من أمور الدنيا واتقوا الله ويعلمكم الله إلى غير ذلك من أبواب الخير.</w:t>
      </w:r>
    </w:p>
    <w:p w:rsidR="00AE12C9" w:rsidRPr="00CD1BBF" w:rsidRDefault="00AE12C9" w:rsidP="00AE12C9">
      <w:pPr>
        <w:tabs>
          <w:tab w:val="clear" w:pos="5187"/>
          <w:tab w:val="clear" w:pos="7313"/>
        </w:tabs>
        <w:spacing w:before="120" w:after="120" w:line="240" w:lineRule="atLeast"/>
        <w:rPr>
          <w:rFonts w:ascii="Traditional Arabic" w:eastAsia="Calibri" w:hAnsi="Traditional Arabic"/>
          <w:b w:val="0"/>
          <w:bCs w:val="0"/>
          <w:noProof w:val="0"/>
          <w:sz w:val="28"/>
          <w:rtl/>
        </w:rPr>
      </w:pPr>
      <w:r w:rsidRPr="00CD1BBF">
        <w:rPr>
          <w:rFonts w:ascii="Traditional Arabic" w:eastAsia="Calibri" w:hAnsi="Traditional Arabic" w:hint="cs"/>
          <w:b w:val="0"/>
          <w:bCs w:val="0"/>
          <w:noProof w:val="0"/>
          <w:sz w:val="28"/>
          <w:rtl/>
        </w:rPr>
        <w:t>اللهم صل على محمد وعلى آل محمد...</w:t>
      </w:r>
    </w:p>
    <w:p w:rsidR="00AE12C9" w:rsidRPr="00CD1BBF" w:rsidRDefault="00AE12C9" w:rsidP="00AE12C9">
      <w:pPr>
        <w:tabs>
          <w:tab w:val="clear" w:pos="5187"/>
          <w:tab w:val="clear" w:pos="7313"/>
        </w:tabs>
        <w:spacing w:before="120" w:after="120" w:line="240" w:lineRule="atLeast"/>
        <w:rPr>
          <w:rFonts w:ascii="Traditional Arabic" w:eastAsia="Calibri" w:hAnsi="Traditional Arabic"/>
          <w:noProof w:val="0"/>
          <w:sz w:val="28"/>
          <w:rtl/>
        </w:rPr>
      </w:pPr>
      <w:r w:rsidRPr="00CD1BBF">
        <w:rPr>
          <w:rFonts w:ascii="Traditional Arabic" w:eastAsia="Calibri" w:hAnsi="Traditional Arabic" w:hint="cs"/>
          <w:noProof w:val="0"/>
          <w:sz w:val="28"/>
          <w:rtl/>
        </w:rPr>
        <w:t>طالب: .............</w:t>
      </w:r>
    </w:p>
    <w:p w:rsidR="00AE12C9" w:rsidRPr="00CD1BBF" w:rsidRDefault="00AE12C9" w:rsidP="00AE12C9">
      <w:pPr>
        <w:tabs>
          <w:tab w:val="clear" w:pos="5187"/>
          <w:tab w:val="clear" w:pos="7313"/>
        </w:tabs>
        <w:spacing w:before="120" w:after="120" w:line="240" w:lineRule="atLeast"/>
        <w:rPr>
          <w:rFonts w:ascii="Traditional Arabic" w:eastAsia="Calibri" w:hAnsi="Traditional Arabic"/>
          <w:b w:val="0"/>
          <w:bCs w:val="0"/>
          <w:noProof w:val="0"/>
          <w:sz w:val="28"/>
          <w:rtl/>
        </w:rPr>
      </w:pPr>
      <w:r w:rsidRPr="00CD1BBF">
        <w:rPr>
          <w:rFonts w:ascii="Traditional Arabic" w:eastAsia="Calibri" w:hAnsi="Traditional Arabic" w:hint="cs"/>
          <w:b w:val="0"/>
          <w:bCs w:val="0"/>
          <w:noProof w:val="0"/>
          <w:sz w:val="28"/>
          <w:rtl/>
        </w:rPr>
        <w:t>يعني من الناحية الطبية هو جاء الخبر في النهي..</w:t>
      </w:r>
    </w:p>
    <w:p w:rsidR="00AE12C9" w:rsidRPr="00CD1BBF" w:rsidRDefault="00AE12C9" w:rsidP="00AE12C9">
      <w:pPr>
        <w:tabs>
          <w:tab w:val="clear" w:pos="5187"/>
          <w:tab w:val="clear" w:pos="7313"/>
        </w:tabs>
        <w:spacing w:before="120" w:after="120" w:line="240" w:lineRule="atLeast"/>
        <w:rPr>
          <w:rFonts w:ascii="Traditional Arabic" w:eastAsia="Calibri" w:hAnsi="Traditional Arabic"/>
          <w:noProof w:val="0"/>
          <w:sz w:val="28"/>
          <w:rtl/>
        </w:rPr>
      </w:pPr>
      <w:r w:rsidRPr="00CD1BBF">
        <w:rPr>
          <w:rFonts w:ascii="Traditional Arabic" w:eastAsia="Calibri" w:hAnsi="Traditional Arabic" w:hint="cs"/>
          <w:noProof w:val="0"/>
          <w:sz w:val="28"/>
          <w:rtl/>
        </w:rPr>
        <w:t>طالب: .............</w:t>
      </w:r>
    </w:p>
    <w:p w:rsidR="00AE12C9" w:rsidRPr="00CD1BBF" w:rsidRDefault="00AE12C9" w:rsidP="00AE12C9">
      <w:pPr>
        <w:tabs>
          <w:tab w:val="clear" w:pos="5187"/>
          <w:tab w:val="clear" w:pos="7313"/>
        </w:tabs>
        <w:spacing w:before="120" w:after="120" w:line="240" w:lineRule="atLeast"/>
        <w:rPr>
          <w:rFonts w:ascii="Traditional Arabic" w:eastAsia="Calibri" w:hAnsi="Traditional Arabic"/>
          <w:b w:val="0"/>
          <w:bCs w:val="0"/>
          <w:noProof w:val="0"/>
          <w:sz w:val="28"/>
          <w:rtl/>
        </w:rPr>
      </w:pPr>
      <w:r w:rsidRPr="00CD1BBF">
        <w:rPr>
          <w:rFonts w:ascii="Traditional Arabic" w:eastAsia="Calibri" w:hAnsi="Traditional Arabic" w:hint="cs"/>
          <w:b w:val="0"/>
          <w:bCs w:val="0"/>
          <w:noProof w:val="0"/>
          <w:sz w:val="28"/>
          <w:rtl/>
        </w:rPr>
        <w:t>يصير كله بالشمس ما هو بس رجليه يصير كله بالشمس..</w:t>
      </w:r>
    </w:p>
    <w:p w:rsidR="00AE12C9" w:rsidRPr="00CD1BBF" w:rsidRDefault="00AE12C9" w:rsidP="00AE12C9">
      <w:pPr>
        <w:tabs>
          <w:tab w:val="clear" w:pos="5187"/>
          <w:tab w:val="clear" w:pos="7313"/>
        </w:tabs>
        <w:spacing w:before="120" w:after="120" w:line="240" w:lineRule="atLeast"/>
        <w:rPr>
          <w:rFonts w:ascii="Traditional Arabic" w:eastAsia="Calibri" w:hAnsi="Traditional Arabic"/>
          <w:noProof w:val="0"/>
          <w:sz w:val="28"/>
          <w:rtl/>
        </w:rPr>
      </w:pPr>
      <w:r w:rsidRPr="00CD1BBF">
        <w:rPr>
          <w:rFonts w:ascii="Traditional Arabic" w:eastAsia="Calibri" w:hAnsi="Traditional Arabic" w:hint="cs"/>
          <w:noProof w:val="0"/>
          <w:sz w:val="28"/>
          <w:rtl/>
        </w:rPr>
        <w:t>طالب: .............</w:t>
      </w:r>
    </w:p>
    <w:p w:rsidR="00AE12C9" w:rsidRPr="00CD1BBF" w:rsidRDefault="00AE12C9" w:rsidP="00AE12C9">
      <w:pPr>
        <w:tabs>
          <w:tab w:val="clear" w:pos="5187"/>
          <w:tab w:val="clear" w:pos="7313"/>
        </w:tabs>
        <w:spacing w:before="120" w:after="120" w:line="240" w:lineRule="atLeast"/>
        <w:rPr>
          <w:rFonts w:ascii="Traditional Arabic" w:eastAsia="Calibri" w:hAnsi="Traditional Arabic"/>
          <w:b w:val="0"/>
          <w:bCs w:val="0"/>
          <w:noProof w:val="0"/>
          <w:sz w:val="28"/>
          <w:rtl/>
        </w:rPr>
      </w:pPr>
      <w:r w:rsidRPr="00CD1BBF">
        <w:rPr>
          <w:rFonts w:ascii="Traditional Arabic" w:eastAsia="Calibri" w:hAnsi="Traditional Arabic" w:hint="cs"/>
          <w:b w:val="0"/>
          <w:bCs w:val="0"/>
          <w:noProof w:val="0"/>
          <w:sz w:val="28"/>
          <w:rtl/>
        </w:rPr>
        <w:t>يلبس يلبس شيء على رأسه وإذا أخذ كفايته من الشمس بدال ما يجلس ساعة يجلس خمس دقايق إذا صارت حارة.</w:t>
      </w:r>
    </w:p>
    <w:p w:rsidR="00AE12C9" w:rsidRPr="00CD1BBF" w:rsidRDefault="00AE12C9" w:rsidP="00AE12C9">
      <w:pPr>
        <w:tabs>
          <w:tab w:val="clear" w:pos="5187"/>
          <w:tab w:val="clear" w:pos="7313"/>
        </w:tabs>
        <w:spacing w:before="120" w:after="120" w:line="240" w:lineRule="atLeast"/>
        <w:rPr>
          <w:rFonts w:ascii="Traditional Arabic" w:eastAsia="Calibri" w:hAnsi="Traditional Arabic"/>
          <w:noProof w:val="0"/>
          <w:sz w:val="28"/>
          <w:rtl/>
        </w:rPr>
      </w:pPr>
      <w:r w:rsidRPr="00CD1BBF">
        <w:rPr>
          <w:rFonts w:ascii="Traditional Arabic" w:eastAsia="Calibri" w:hAnsi="Traditional Arabic" w:hint="cs"/>
          <w:noProof w:val="0"/>
          <w:sz w:val="28"/>
          <w:rtl/>
        </w:rPr>
        <w:t>طالب: .............</w:t>
      </w:r>
    </w:p>
    <w:p w:rsidR="00AE12C9" w:rsidRPr="00CD1BBF" w:rsidRDefault="00AE12C9" w:rsidP="00AE12C9">
      <w:pPr>
        <w:tabs>
          <w:tab w:val="clear" w:pos="5187"/>
          <w:tab w:val="clear" w:pos="7313"/>
        </w:tabs>
        <w:spacing w:before="120" w:after="120" w:line="240" w:lineRule="atLeast"/>
        <w:rPr>
          <w:rFonts w:ascii="Traditional Arabic" w:eastAsia="Calibri" w:hAnsi="Traditional Arabic"/>
          <w:b w:val="0"/>
          <w:bCs w:val="0"/>
          <w:noProof w:val="0"/>
          <w:sz w:val="28"/>
          <w:rtl/>
        </w:rPr>
      </w:pPr>
      <w:r w:rsidRPr="00CD1BBF">
        <w:rPr>
          <w:rFonts w:ascii="Traditional Arabic" w:eastAsia="Calibri" w:hAnsi="Traditional Arabic" w:hint="cs"/>
          <w:b w:val="0"/>
          <w:bCs w:val="0"/>
          <w:noProof w:val="0"/>
          <w:sz w:val="28"/>
          <w:rtl/>
        </w:rPr>
        <w:lastRenderedPageBreak/>
        <w:t>لا، جاء النهي عنه.</w:t>
      </w:r>
    </w:p>
    <w:p w:rsidR="00AE12C9" w:rsidRPr="00CD1BBF" w:rsidRDefault="00AE12C9" w:rsidP="00AE12C9">
      <w:pPr>
        <w:tabs>
          <w:tab w:val="clear" w:pos="5187"/>
          <w:tab w:val="clear" w:pos="7313"/>
        </w:tabs>
        <w:spacing w:before="120" w:after="120" w:line="240" w:lineRule="atLeast"/>
        <w:rPr>
          <w:rFonts w:ascii="Traditional Arabic" w:eastAsia="Calibri" w:hAnsi="Traditional Arabic"/>
          <w:noProof w:val="0"/>
          <w:sz w:val="28"/>
          <w:rtl/>
        </w:rPr>
      </w:pPr>
      <w:r w:rsidRPr="00CD1BBF">
        <w:rPr>
          <w:rFonts w:ascii="Traditional Arabic" w:eastAsia="Calibri" w:hAnsi="Traditional Arabic" w:hint="cs"/>
          <w:noProof w:val="0"/>
          <w:sz w:val="28"/>
          <w:rtl/>
        </w:rPr>
        <w:t>طالب: .............</w:t>
      </w:r>
    </w:p>
    <w:p w:rsidR="00AE12C9" w:rsidRPr="00CD1BBF" w:rsidRDefault="00AE12C9" w:rsidP="00AE12C9">
      <w:pPr>
        <w:tabs>
          <w:tab w:val="clear" w:pos="5187"/>
          <w:tab w:val="clear" w:pos="7313"/>
        </w:tabs>
        <w:spacing w:before="120" w:after="120" w:line="240" w:lineRule="atLeast"/>
        <w:rPr>
          <w:rFonts w:ascii="Traditional Arabic" w:eastAsia="Calibri" w:hAnsi="Traditional Arabic"/>
          <w:b w:val="0"/>
          <w:bCs w:val="0"/>
          <w:noProof w:val="0"/>
          <w:sz w:val="28"/>
          <w:rtl/>
        </w:rPr>
      </w:pPr>
      <w:r w:rsidRPr="00CD1BBF">
        <w:rPr>
          <w:rFonts w:ascii="Traditional Arabic" w:eastAsia="Calibri" w:hAnsi="Traditional Arabic" w:hint="cs"/>
          <w:b w:val="0"/>
          <w:bCs w:val="0"/>
          <w:noProof w:val="0"/>
          <w:sz w:val="28"/>
          <w:rtl/>
        </w:rPr>
        <w:t>لا شك أن هذا نوع من..</w:t>
      </w:r>
    </w:p>
    <w:p w:rsidR="00AE12C9" w:rsidRPr="00CD1BBF" w:rsidRDefault="00AE12C9" w:rsidP="00AE12C9">
      <w:pPr>
        <w:tabs>
          <w:tab w:val="clear" w:pos="5187"/>
          <w:tab w:val="clear" w:pos="7313"/>
        </w:tabs>
        <w:spacing w:before="120" w:after="120" w:line="240" w:lineRule="atLeast"/>
        <w:rPr>
          <w:rFonts w:ascii="Traditional Arabic" w:eastAsia="Calibri" w:hAnsi="Traditional Arabic"/>
          <w:noProof w:val="0"/>
          <w:sz w:val="28"/>
          <w:rtl/>
        </w:rPr>
      </w:pPr>
      <w:r w:rsidRPr="00CD1BBF">
        <w:rPr>
          <w:rFonts w:ascii="Traditional Arabic" w:eastAsia="Calibri" w:hAnsi="Traditional Arabic" w:hint="cs"/>
          <w:noProof w:val="0"/>
          <w:sz w:val="28"/>
          <w:rtl/>
        </w:rPr>
        <w:t>طالب: .............</w:t>
      </w:r>
    </w:p>
    <w:p w:rsidR="00AE12C9" w:rsidRPr="00CD1BBF" w:rsidRDefault="00AE12C9" w:rsidP="00AE12C9">
      <w:pPr>
        <w:tabs>
          <w:tab w:val="clear" w:pos="5187"/>
          <w:tab w:val="clear" w:pos="7313"/>
        </w:tabs>
        <w:spacing w:before="120" w:after="120" w:line="240" w:lineRule="atLeast"/>
        <w:rPr>
          <w:rFonts w:ascii="Traditional Arabic" w:eastAsia="Calibri" w:hAnsi="Traditional Arabic"/>
          <w:b w:val="0"/>
          <w:bCs w:val="0"/>
          <w:noProof w:val="0"/>
          <w:sz w:val="28"/>
        </w:rPr>
      </w:pPr>
      <w:r w:rsidRPr="00CD1BBF">
        <w:rPr>
          <w:rFonts w:ascii="Traditional Arabic" w:eastAsia="Calibri" w:hAnsi="Traditional Arabic" w:hint="cs"/>
          <w:b w:val="0"/>
          <w:bCs w:val="0"/>
          <w:noProof w:val="0"/>
          <w:sz w:val="28"/>
          <w:rtl/>
        </w:rPr>
        <w:t>والله ما فيه شك أن التوكل إنما يكمل...</w:t>
      </w:r>
    </w:p>
    <w:sectPr w:rsidR="00AE12C9" w:rsidRPr="00CD1BBF" w:rsidSect="009D5E1E">
      <w:headerReference w:type="even" r:id="rId8"/>
      <w:headerReference w:type="default" r:id="rId9"/>
      <w:footerReference w:type="default" r:id="rId10"/>
      <w:footnotePr>
        <w:numRestart w:val="eachPage"/>
      </w:footnotePr>
      <w:endnotePr>
        <w:numFmt w:val="lowerLetter"/>
      </w:endnotePr>
      <w:pgSz w:w="11906" w:h="16838" w:code="9"/>
      <w:pgMar w:top="1440" w:right="1800" w:bottom="1440" w:left="1800" w:header="142" w:footer="0" w:gutter="0"/>
      <w:pgNumType w:start="1"/>
      <w:cols w:space="720"/>
      <w:titlePg/>
      <w:bidi/>
      <w:rtlGutter/>
      <w:docGrid w:linePitch="27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7D0A37" w:rsidRDefault="007D0A37" w:rsidP="00235F65">
      <w:r>
        <w:separator/>
      </w:r>
    </w:p>
  </w:endnote>
  <w:endnote w:type="continuationSeparator" w:id="0">
    <w:p w:rsidR="007D0A37" w:rsidRDefault="007D0A37" w:rsidP="00235F6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43" w:usb2="00000009" w:usb3="00000000" w:csb0="000001FF" w:csb1="00000000"/>
    <w:embedRegular r:id="rId1" w:fontKey="{706847A2-222F-4F05-97B3-D3DB7D8D9C72}"/>
    <w:embedBold r:id="rId2" w:fontKey="{46A6C5B1-F5C8-49B7-A0A4-D3173B045C20}"/>
    <w:embedBoldItalic r:id="rId3" w:fontKey="{FF7ACE85-C5EC-42F8-9DA6-6D43CCAD58C0}"/>
  </w:font>
  <w:font w:name="Courier New">
    <w:panose1 w:val="02070309020205020404"/>
    <w:charset w:val="00"/>
    <w:family w:val="modern"/>
    <w:pitch w:val="fixed"/>
    <w:sig w:usb0="E0002AFF" w:usb1="C0007843" w:usb2="00000009" w:usb3="00000000" w:csb0="000001FF" w:csb1="00000000"/>
    <w:embedRegular r:id="rId4" w:fontKey="{D547026D-E8DD-409A-9899-3B8C59AF2D55}"/>
  </w:font>
  <w:font w:name="Wingdings">
    <w:panose1 w:val="05000000000000000000"/>
    <w:charset w:val="02"/>
    <w:family w:val="auto"/>
    <w:pitch w:val="variable"/>
    <w:sig w:usb0="00000000" w:usb1="10000000" w:usb2="00000000" w:usb3="00000000" w:csb0="80000000" w:csb1="00000000"/>
    <w:embedRegular r:id="rId5" w:fontKey="{71A03438-CE07-4E94-AA11-36A5E4AF57AF}"/>
  </w:font>
  <w:font w:name="Symbol">
    <w:panose1 w:val="05050102010706020507"/>
    <w:charset w:val="02"/>
    <w:family w:val="roman"/>
    <w:pitch w:val="variable"/>
    <w:sig w:usb0="00000000" w:usb1="10000000" w:usb2="00000000" w:usb3="00000000" w:csb0="80000000" w:csb1="00000000"/>
    <w:embedRegular r:id="rId6" w:fontKey="{B39CCF9D-4382-413F-9721-AE7BA8E75E01}"/>
  </w:font>
  <w:font w:name="AL-Mateen">
    <w:panose1 w:val="00000000000000000000"/>
    <w:charset w:val="B2"/>
    <w:family w:val="auto"/>
    <w:pitch w:val="variable"/>
    <w:sig w:usb0="00002001" w:usb1="00000000" w:usb2="00000000" w:usb3="00000000" w:csb0="00000040" w:csb1="00000000"/>
    <w:embedRegular r:id="rId7" w:fontKey="{A55340E3-F40B-41ED-9F9F-EC5368C9DF90}"/>
    <w:embedBold r:id="rId8" w:fontKey="{5D354A2B-F387-46E4-A9C6-3D75E77B83DD}"/>
  </w:font>
  <w:font w:name="AL-jass dash">
    <w:panose1 w:val="00000000000000000000"/>
    <w:charset w:val="B2"/>
    <w:family w:val="auto"/>
    <w:notTrueType/>
    <w:pitch w:val="variable"/>
    <w:sig w:usb0="00002001" w:usb1="00000000" w:usb2="00000000" w:usb3="00000000" w:csb0="00000040" w:csb1="00000000"/>
  </w:font>
  <w:font w:name="Traditional Arabic">
    <w:panose1 w:val="02020603050405020304"/>
    <w:charset w:val="00"/>
    <w:family w:val="roman"/>
    <w:pitch w:val="variable"/>
    <w:sig w:usb0="00002003" w:usb1="80000000" w:usb2="00000008" w:usb3="00000000" w:csb0="00000041" w:csb1="00000000"/>
    <w:embedRegular r:id="rId9" w:fontKey="{22E75BD1-9617-4FC7-A8CA-F63A4F6AAAE6}"/>
    <w:embedBold r:id="rId10" w:fontKey="{D678E908-1C70-42BB-822D-F5CCA32C54A6}"/>
  </w:font>
  <w:font w:name="DecoType Naskh Variants">
    <w:charset w:val="B2"/>
    <w:family w:val="auto"/>
    <w:pitch w:val="variable"/>
    <w:sig w:usb0="00002001" w:usb1="80000000" w:usb2="00000008" w:usb3="00000000" w:csb0="00000040" w:csb1="00000000"/>
    <w:embedRegular r:id="rId11" w:fontKey="{0F13E0B2-3B38-4529-9543-8058E9E39267}"/>
  </w:font>
  <w:font w:name="SimSun">
    <w:altName w:val="宋体"/>
    <w:panose1 w:val="02010600030101010101"/>
    <w:charset w:val="86"/>
    <w:family w:val="auto"/>
    <w:pitch w:val="variable"/>
    <w:sig w:usb0="00000003" w:usb1="288F0000" w:usb2="00000016" w:usb3="00000000" w:csb0="00040001" w:csb1="00000000"/>
  </w:font>
  <w:font w:name="Simplified Arabic">
    <w:panose1 w:val="02020603050405020304"/>
    <w:charset w:val="00"/>
    <w:family w:val="roman"/>
    <w:pitch w:val="variable"/>
    <w:sig w:usb0="00002003" w:usb1="00000000" w:usb2="00000000" w:usb3="00000000" w:csb0="00000041" w:csb1="00000000"/>
    <w:embedRegular r:id="rId12" w:fontKey="{04530624-24D0-4538-8AB6-CE7DF86824D6}"/>
    <w:embedBold r:id="rId13" w:fontKey="{A12A115E-73B3-4973-B42C-49A551FC4807}"/>
  </w:font>
  <w:font w:name="Cambria">
    <w:panose1 w:val="02040503050406030204"/>
    <w:charset w:val="00"/>
    <w:family w:val="roman"/>
    <w:pitch w:val="variable"/>
    <w:sig w:usb0="E00002FF" w:usb1="400004FF" w:usb2="00000000" w:usb3="00000000" w:csb0="0000019F" w:csb1="00000000"/>
    <w:embedRegular r:id="rId14" w:fontKey="{40731D96-E078-4257-9253-AC33963A32CF}"/>
    <w:embedBold r:id="rId15" w:fontKey="{6382CA34-B765-4629-A1CE-20F98BECE35F}"/>
    <w:embedBoldItalic r:id="rId16" w:fontKey="{0652F3B1-DD23-4970-8C53-5675B91D7DF6}"/>
  </w:font>
  <w:font w:name="Calibri">
    <w:panose1 w:val="020F0502020204030204"/>
    <w:charset w:val="00"/>
    <w:family w:val="swiss"/>
    <w:pitch w:val="variable"/>
    <w:sig w:usb0="E00002FF" w:usb1="4000ACFF" w:usb2="00000001" w:usb3="00000000" w:csb0="0000019F" w:csb1="00000000"/>
    <w:embedRegular r:id="rId17" w:fontKey="{783B4D52-CEB6-4D93-9922-ACF3C2D81426}"/>
    <w:embedBold r:id="rId18" w:fontKey="{234DC8E8-DBF9-4B4A-B2A9-573D550E1414}"/>
    <w:embedBoldItalic r:id="rId19" w:fontKey="{B268D121-A4BF-493F-B022-A86CEF86885B}"/>
  </w:font>
  <w:font w:name="Arial">
    <w:panose1 w:val="020B0604020202020204"/>
    <w:charset w:val="00"/>
    <w:family w:val="swiss"/>
    <w:pitch w:val="variable"/>
    <w:sig w:usb0="E0002AFF" w:usb1="C0007843" w:usb2="00000009" w:usb3="00000000" w:csb0="000001FF" w:csb1="00000000"/>
    <w:embedRegular r:id="rId20" w:fontKey="{DE3F29A9-5174-43FC-B95C-8D7A547C6A26}"/>
    <w:embedBold r:id="rId21" w:fontKey="{1633D47D-266E-4E19-87B0-8591F50784DA}"/>
    <w:embedBoldItalic r:id="rId22" w:fontKey="{8A58D24A-F84A-4A80-94D8-5801188B6DDA}"/>
  </w:font>
  <w:font w:name="Tahoma">
    <w:panose1 w:val="020B0604030504040204"/>
    <w:charset w:val="00"/>
    <w:family w:val="swiss"/>
    <w:pitch w:val="variable"/>
    <w:sig w:usb0="E1002EFF" w:usb1="C000605B" w:usb2="00000029" w:usb3="00000000" w:csb0="000101FF" w:csb1="00000000"/>
    <w:embedRegular r:id="rId23" w:fontKey="{5675169E-20CC-410E-8D98-051C5FB1F59D}"/>
    <w:embedBold r:id="rId24" w:fontKey="{20AAC3BA-5043-495C-A41E-9DE99C8538DD}"/>
    <w:embedItalic r:id="rId25" w:fontKey="{30835B33-65CC-4722-81CC-2CA43192343F}"/>
  </w:font>
  <w:font w:name="OthmaniQ">
    <w:charset w:val="B2"/>
    <w:family w:val="auto"/>
    <w:pitch w:val="variable"/>
    <w:sig w:usb0="00002001" w:usb1="00000000" w:usb2="00000000" w:usb3="00000000" w:csb0="00000040" w:csb1="00000000"/>
    <w:embedRegular r:id="rId26" w:fontKey="{A8467882-FEBA-4754-9FC1-528C3BAFD2FF}"/>
    <w:embedBold r:id="rId27" w:fontKey="{9E831316-9E31-4C23-9E79-8C9C6D09114E}"/>
  </w:font>
  <w:font w:name="Lotus Linotype">
    <w:altName w:val="Times New Roman"/>
    <w:charset w:val="00"/>
    <w:family w:val="auto"/>
    <w:pitch w:val="variable"/>
    <w:sig w:usb0="00000000" w:usb1="80000000" w:usb2="00000008" w:usb3="00000000" w:csb0="00000043" w:csb1="00000000"/>
    <w:embedRegular r:id="rId28" w:fontKey="{FE0D9ABF-4054-4838-8CE9-7B4D96CD0C09}"/>
  </w:font>
  <w:font w:name="AGA Arabesque">
    <w:panose1 w:val="05000000000000000000"/>
    <w:charset w:val="02"/>
    <w:family w:val="auto"/>
    <w:pitch w:val="variable"/>
    <w:sig w:usb0="00000000" w:usb1="10000000" w:usb2="00000000" w:usb3="00000000" w:csb0="80000000" w:csb1="00000000"/>
    <w:embedRegular r:id="rId29" w:fontKey="{CA6CCD36-EAF0-4468-BA03-D649FA15D3FA}"/>
  </w:font>
  <w:font w:name="PT Bold Heading">
    <w:altName w:val="Segoe UI Semilight"/>
    <w:charset w:val="B2"/>
    <w:family w:val="auto"/>
    <w:pitch w:val="variable"/>
    <w:sig w:usb0="00002000" w:usb1="80000000" w:usb2="00000008" w:usb3="00000000" w:csb0="00000040" w:csb1="00000000"/>
    <w:embedRegular r:id="rId30" w:fontKey="{CB3DA6DA-C51A-49CF-990A-334D6601F9D5}"/>
  </w:font>
  <w:font w:name="Andalus">
    <w:panose1 w:val="02020603050405020304"/>
    <w:charset w:val="00"/>
    <w:family w:val="roman"/>
    <w:pitch w:val="variable"/>
    <w:sig w:usb0="00002003" w:usb1="80000000" w:usb2="00000008" w:usb3="00000000" w:csb0="00000041" w:csb1="00000000"/>
    <w:embedRegular r:id="rId31" w:fontKey="{24B380C1-9717-4936-9FA2-815526AA1D45}"/>
    <w:embedBold r:id="rId32" w:fontKey="{837246B4-5BAB-477A-8431-55AE37B63C4C}"/>
  </w:font>
  <w:font w:name="AL-Mohanad Bold">
    <w:panose1 w:val="00000000000000000000"/>
    <w:charset w:val="B2"/>
    <w:family w:val="auto"/>
    <w:pitch w:val="variable"/>
    <w:sig w:usb0="00002001" w:usb1="00000000" w:usb2="00000000" w:usb3="00000000" w:csb0="00000040" w:csb1="00000000"/>
    <w:embedRegular r:id="rId33" w:fontKey="{E969D76E-73A1-4AB7-8ECF-B0070792EA92}"/>
  </w:font>
  <w:font w:name="ATraditional Arabic">
    <w:altName w:val="Times New Roman"/>
    <w:charset w:val="B2"/>
    <w:family w:val="auto"/>
    <w:pitch w:val="variable"/>
    <w:sig w:usb0="00000000" w:usb1="80000000" w:usb2="00000008" w:usb3="00000000" w:csb0="00000041" w:csb1="00000000"/>
    <w:embedRegular r:id="rId34" w:fontKey="{E032ED61-E2C8-4E02-B65C-1702298261F1}"/>
    <w:embedBoldItalic r:id="rId35" w:fontKey="{9D77E933-30C4-4B31-B310-D2C2BBE4108D}"/>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957BA" w:rsidRDefault="00E957BA" w:rsidP="00235F65">
    <w:pPr>
      <w:pStyle w:val="Footer"/>
      <w:rPr>
        <w:noProof w:val="0"/>
        <w:rtl/>
      </w:rPr>
    </w:pPr>
  </w:p>
  <w:p w:rsidR="00E957BA" w:rsidRDefault="00E957BA" w:rsidP="00235F65">
    <w:pPr>
      <w:pStyle w:val="Footer"/>
      <w:rPr>
        <w:noProof w:val="0"/>
        <w:rtl/>
      </w:rPr>
    </w:pPr>
  </w:p>
  <w:p w:rsidR="00E957BA" w:rsidRDefault="00E957BA" w:rsidP="00235F65">
    <w:pPr>
      <w:pStyle w:val="Footer"/>
      <w:rPr>
        <w:noProof w:val="0"/>
        <w:rtl/>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7D0A37" w:rsidRDefault="007D0A37" w:rsidP="00235F65">
      <w:r>
        <w:separator/>
      </w:r>
    </w:p>
  </w:footnote>
  <w:footnote w:type="continuationSeparator" w:id="0">
    <w:p w:rsidR="007D0A37" w:rsidRDefault="007D0A37" w:rsidP="00235F65">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957BA" w:rsidRPr="00711431" w:rsidRDefault="007D0A37" w:rsidP="00711431">
    <w:pPr>
      <w:pStyle w:val="Header"/>
      <w:jc w:val="center"/>
      <w:rPr>
        <w:b/>
        <w:bCs/>
        <w:noProof w:val="0"/>
        <w:rtl/>
      </w:rPr>
    </w:pPr>
    <w:r>
      <w:rPr>
        <w:rtl/>
      </w:rPr>
      <w:pict>
        <v:line id="_x0000_s2049" style="position:absolute;left:0;text-align:left;z-index:251654656" from="19.05pt,39.85pt" to="336.05pt,39.85pt" strokeweight="5pt">
          <v:stroke linestyle="thickThin"/>
          <w10:wrap anchorx="page"/>
        </v:line>
      </w:pict>
    </w:r>
    <w:r>
      <w:rPr>
        <w:rtl/>
      </w:rPr>
      <w:pict>
        <v:shapetype id="_x0000_t202" coordsize="21600,21600" o:spt="202" path="m,l,21600r21600,l21600,xe">
          <v:stroke joinstyle="miter"/>
          <v:path gradientshapeok="t" o:connecttype="rect"/>
        </v:shapetype>
        <v:shape id="_x0000_s2050" type="#_x0000_t202" style="position:absolute;left:0;text-align:left;margin-left:341.2pt;margin-top:26.6pt;width:45pt;height:36pt;z-index:251656704" filled="f" stroked="f">
          <v:textbox style="mso-next-textbox:#_x0000_s2050">
            <w:txbxContent>
              <w:p w:rsidR="00E957BA" w:rsidRPr="00986B7E" w:rsidRDefault="000A0194" w:rsidP="00711431">
                <w:pPr>
                  <w:pStyle w:val="Heading2"/>
                  <w:ind w:firstLine="32"/>
                  <w:rPr>
                    <w:rFonts w:cs="Simplified Arabic"/>
                    <w:b/>
                    <w:bCs/>
                    <w:noProof w:val="0"/>
                    <w:sz w:val="30"/>
                    <w:szCs w:val="30"/>
                    <w:rtl/>
                  </w:rPr>
                </w:pPr>
                <w:r w:rsidRPr="00986B7E">
                  <w:rPr>
                    <w:rStyle w:val="PageNumber"/>
                    <w:rFonts w:cs="Simplified Arabic"/>
                    <w:sz w:val="26"/>
                    <w:szCs w:val="26"/>
                    <w:rtl/>
                  </w:rPr>
                  <w:fldChar w:fldCharType="begin"/>
                </w:r>
                <w:r w:rsidR="00E957BA" w:rsidRPr="00986B7E">
                  <w:rPr>
                    <w:rStyle w:val="PageNumber"/>
                    <w:rFonts w:cs="Simplified Arabic"/>
                    <w:sz w:val="26"/>
                    <w:szCs w:val="26"/>
                    <w:rtl/>
                  </w:rPr>
                  <w:instrText xml:space="preserve"> </w:instrText>
                </w:r>
                <w:r w:rsidR="00E957BA" w:rsidRPr="00986B7E">
                  <w:rPr>
                    <w:rStyle w:val="PageNumber"/>
                    <w:rFonts w:cs="Simplified Arabic"/>
                    <w:sz w:val="26"/>
                    <w:szCs w:val="26"/>
                  </w:rPr>
                  <w:instrText xml:space="preserve">PAGE </w:instrText>
                </w:r>
                <w:r w:rsidRPr="00986B7E">
                  <w:rPr>
                    <w:rStyle w:val="PageNumber"/>
                    <w:rFonts w:cs="Simplified Arabic"/>
                    <w:sz w:val="26"/>
                    <w:szCs w:val="26"/>
                    <w:rtl/>
                  </w:rPr>
                  <w:fldChar w:fldCharType="separate"/>
                </w:r>
                <w:r w:rsidR="002B06C8">
                  <w:rPr>
                    <w:rStyle w:val="PageNumber"/>
                    <w:rFonts w:cs="Simplified Arabic"/>
                    <w:sz w:val="26"/>
                    <w:szCs w:val="26"/>
                    <w:rtl/>
                  </w:rPr>
                  <w:t>20</w:t>
                </w:r>
                <w:r w:rsidRPr="00986B7E">
                  <w:rPr>
                    <w:rStyle w:val="PageNumber"/>
                    <w:rFonts w:cs="Simplified Arabic"/>
                    <w:sz w:val="26"/>
                    <w:szCs w:val="26"/>
                    <w:rtl/>
                  </w:rPr>
                  <w:fldChar w:fldCharType="end"/>
                </w:r>
              </w:p>
            </w:txbxContent>
          </v:textbox>
          <w10:wrap anchorx="page"/>
        </v:shape>
      </w:pict>
    </w:r>
    <w:r>
      <w:rPr>
        <w:rtl/>
      </w:rPr>
      <w:pict>
        <v:shape id="_x0000_s2051" type="#_x0000_t202" style="position:absolute;left:0;text-align:left;margin-left:312.65pt;margin-top:16.7pt;width:99pt;height:45pt;z-index:251653632" stroked="f">
          <v:textbox style="mso-next-textbox:#_x0000_s2051">
            <w:txbxContent>
              <w:p w:rsidR="00E957BA" w:rsidRPr="00711431" w:rsidRDefault="00E957BA"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E957BA" w:rsidRPr="00986B7E" w:rsidRDefault="000A0194" w:rsidP="00711431">
                <w:pPr>
                  <w:pStyle w:val="Heading2"/>
                  <w:ind w:firstLine="32"/>
                  <w:rPr>
                    <w:rFonts w:cs="Simplified Arabic"/>
                    <w:noProof w:val="0"/>
                    <w:rtl/>
                  </w:rPr>
                </w:pPr>
                <w:r w:rsidRPr="00986B7E">
                  <w:rPr>
                    <w:rFonts w:cs="Simplified Arabic"/>
                    <w:sz w:val="28"/>
                    <w:rtl/>
                  </w:rPr>
                  <w:fldChar w:fldCharType="begin"/>
                </w:r>
                <w:r w:rsidR="00E957BA" w:rsidRPr="00986B7E">
                  <w:rPr>
                    <w:rFonts w:cs="Simplified Arabic"/>
                    <w:sz w:val="28"/>
                    <w:rtl/>
                  </w:rPr>
                  <w:instrText xml:space="preserve"> </w:instrText>
                </w:r>
                <w:r w:rsidR="00E957BA" w:rsidRPr="00986B7E">
                  <w:rPr>
                    <w:rFonts w:cs="Simplified Arabic"/>
                    <w:sz w:val="28"/>
                  </w:rPr>
                  <w:instrText xml:space="preserve">PAGE </w:instrText>
                </w:r>
                <w:r w:rsidRPr="00986B7E">
                  <w:rPr>
                    <w:rFonts w:cs="Simplified Arabic"/>
                    <w:sz w:val="28"/>
                    <w:rtl/>
                  </w:rPr>
                  <w:fldChar w:fldCharType="separate"/>
                </w:r>
                <w:r w:rsidR="002B06C8">
                  <w:rPr>
                    <w:rFonts w:cs="Simplified Arabic"/>
                    <w:sz w:val="28"/>
                    <w:rtl/>
                  </w:rPr>
                  <w:t>20</w:t>
                </w:r>
                <w:r w:rsidRPr="00986B7E">
                  <w:rPr>
                    <w:rFonts w:cs="Simplified Arabic"/>
                    <w:sz w:val="28"/>
                    <w:rtl/>
                  </w:rPr>
                  <w:fldChar w:fldCharType="end"/>
                </w:r>
              </w:p>
            </w:txbxContent>
          </v:textbox>
          <w10:wrap type="square"/>
        </v:shape>
      </w:pict>
    </w:r>
  </w:p>
  <w:p w:rsidR="00E957BA" w:rsidRPr="00711431" w:rsidRDefault="007D0A37" w:rsidP="00711431">
    <w:pPr>
      <w:pStyle w:val="Header"/>
      <w:rPr>
        <w:b/>
        <w:bCs/>
        <w:noProof w:val="0"/>
        <w:rtl/>
      </w:rPr>
    </w:pPr>
    <w:r>
      <w:rPr>
        <w:rtl/>
      </w:rPr>
      <w:pict>
        <v:shape id="_x0000_s2052" type="#_x0000_t202" style="position:absolute;left:0;text-align:left;margin-left:34.3pt;margin-top:14.5pt;width:87.45pt;height:27pt;z-index:251655680" stroked="f">
          <v:textbox style="mso-next-textbox:#_x0000_s2052" inset="0,,1mm">
            <w:txbxContent>
              <w:p w:rsidR="00E957BA" w:rsidRPr="00711431" w:rsidRDefault="00E957BA" w:rsidP="00A81DE0">
                <w:pPr>
                  <w:jc w:val="center"/>
                  <w:rPr>
                    <w:rFonts w:cs="AL-Mohanad Bold"/>
                    <w:b w:val="0"/>
                    <w:bCs w:val="0"/>
                    <w:noProof w:val="0"/>
                    <w:szCs w:val="22"/>
                    <w:rtl/>
                  </w:rPr>
                </w:pPr>
                <w:r>
                  <w:rPr>
                    <w:rFonts w:cs="AL-Mohanad Bold" w:hint="cs"/>
                    <w:b w:val="0"/>
                    <w:bCs w:val="0"/>
                    <w:noProof w:val="0"/>
                    <w:szCs w:val="22"/>
                    <w:rtl/>
                  </w:rPr>
                  <w:t>العقيدة الطحاوية</w:t>
                </w:r>
                <w:r>
                  <w:rPr>
                    <w:rFonts w:cs="AL-Mohanad Bold"/>
                    <w:b w:val="0"/>
                    <w:bCs w:val="0"/>
                    <w:noProof w:val="0"/>
                    <w:szCs w:val="22"/>
                    <w:rtl/>
                  </w:rPr>
                  <w:t xml:space="preserve"> (</w:t>
                </w:r>
                <w:r w:rsidR="00A81DE0">
                  <w:rPr>
                    <w:rFonts w:cs="AL-Mohanad Bold" w:hint="cs"/>
                    <w:b w:val="0"/>
                    <w:bCs w:val="0"/>
                    <w:noProof w:val="0"/>
                    <w:szCs w:val="22"/>
                    <w:rtl/>
                  </w:rPr>
                  <w:t>52</w:t>
                </w:r>
                <w:r>
                  <w:rPr>
                    <w:rFonts w:cs="AL-Mohanad Bold"/>
                    <w:b w:val="0"/>
                    <w:bCs w:val="0"/>
                    <w:noProof w:val="0"/>
                    <w:szCs w:val="22"/>
                    <w:rtl/>
                  </w:rPr>
                  <w:t>)</w:t>
                </w:r>
              </w:p>
            </w:txbxContent>
          </v:textbox>
          <w10:wrap anchorx="page"/>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957BA" w:rsidRPr="00711431" w:rsidRDefault="007D0A37" w:rsidP="00711431">
    <w:pPr>
      <w:pStyle w:val="Header"/>
      <w:rPr>
        <w:b/>
        <w:bCs/>
        <w:noProof w:val="0"/>
        <w:rtl/>
      </w:rPr>
    </w:pPr>
    <w:r>
      <w:rPr>
        <w:rtl/>
      </w:rPr>
      <w:pict>
        <v:shapetype id="_x0000_t202" coordsize="21600,21600" o:spt="202" path="m,l,21600r21600,l21600,xe">
          <v:stroke joinstyle="miter"/>
          <v:path gradientshapeok="t" o:connecttype="rect"/>
        </v:shapetype>
        <v:shape id="_x0000_s2053" type="#_x0000_t202" style="position:absolute;left:0;text-align:left;margin-left:12.55pt;margin-top:30.2pt;width:39pt;height:28.5pt;z-index:251657728" filled="f" stroked="f">
          <v:textbox style="mso-next-textbox:#_x0000_s2053">
            <w:txbxContent>
              <w:p w:rsidR="00E957BA" w:rsidRPr="00986B7E" w:rsidRDefault="000A0194" w:rsidP="00711431">
                <w:pPr>
                  <w:pStyle w:val="Heading2"/>
                  <w:rPr>
                    <w:rFonts w:cs="Simplified Arabic"/>
                    <w:noProof w:val="0"/>
                    <w:rtl/>
                  </w:rPr>
                </w:pPr>
                <w:r w:rsidRPr="00986B7E">
                  <w:rPr>
                    <w:rStyle w:val="PageNumber"/>
                    <w:rFonts w:cs="Simplified Arabic"/>
                    <w:rtl/>
                  </w:rPr>
                  <w:fldChar w:fldCharType="begin"/>
                </w:r>
                <w:r w:rsidR="00E957BA" w:rsidRPr="00986B7E">
                  <w:rPr>
                    <w:rStyle w:val="PageNumber"/>
                    <w:rFonts w:cs="Simplified Arabic"/>
                    <w:rtl/>
                  </w:rPr>
                  <w:instrText xml:space="preserve"> </w:instrText>
                </w:r>
                <w:r w:rsidR="00E957BA" w:rsidRPr="00986B7E">
                  <w:rPr>
                    <w:rStyle w:val="PageNumber"/>
                    <w:rFonts w:cs="Simplified Arabic"/>
                  </w:rPr>
                  <w:instrText xml:space="preserve">PAGE </w:instrText>
                </w:r>
                <w:r w:rsidRPr="00986B7E">
                  <w:rPr>
                    <w:rStyle w:val="PageNumber"/>
                    <w:rFonts w:cs="Simplified Arabic"/>
                    <w:rtl/>
                  </w:rPr>
                  <w:fldChar w:fldCharType="separate"/>
                </w:r>
                <w:r w:rsidR="002B06C8">
                  <w:rPr>
                    <w:rStyle w:val="PageNumber"/>
                    <w:rFonts w:cs="Simplified Arabic"/>
                    <w:rtl/>
                  </w:rPr>
                  <w:t>19</w:t>
                </w:r>
                <w:r w:rsidRPr="00986B7E">
                  <w:rPr>
                    <w:rStyle w:val="PageNumber"/>
                    <w:rFonts w:cs="Simplified Arabic"/>
                    <w:rtl/>
                  </w:rPr>
                  <w:fldChar w:fldCharType="end"/>
                </w:r>
              </w:p>
            </w:txbxContent>
          </v:textbox>
          <w10:wrap anchorx="page"/>
        </v:shape>
      </w:pict>
    </w:r>
  </w:p>
  <w:p w:rsidR="00E957BA" w:rsidRPr="00711431" w:rsidRDefault="007D0A37" w:rsidP="00711431">
    <w:pPr>
      <w:pStyle w:val="Header"/>
      <w:rPr>
        <w:b/>
        <w:bCs/>
        <w:noProof w:val="0"/>
        <w:rtl/>
      </w:rPr>
    </w:pPr>
    <w:r>
      <w:rPr>
        <w:rtl/>
      </w:rPr>
      <w:pict>
        <v:shape id="_x0000_s2054" type="#_x0000_t202" style="position:absolute;left:0;text-align:left;margin-left:-13.05pt;margin-top:.6pt;width:99pt;height:45pt;z-index:251658752" stroked="f">
          <v:textbox style="mso-next-textbox:#_x0000_s2054">
            <w:txbxContent>
              <w:p w:rsidR="00E957BA" w:rsidRPr="00711431" w:rsidRDefault="00E957BA"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E957BA" w:rsidRPr="00986B7E" w:rsidRDefault="000A0194" w:rsidP="00711431">
                <w:pPr>
                  <w:pStyle w:val="Heading2"/>
                  <w:ind w:firstLine="32"/>
                  <w:rPr>
                    <w:rFonts w:cs="Simplified Arabic"/>
                    <w:b/>
                    <w:bCs/>
                    <w:noProof w:val="0"/>
                    <w:rtl/>
                  </w:rPr>
                </w:pPr>
                <w:r w:rsidRPr="00986B7E">
                  <w:rPr>
                    <w:rStyle w:val="PageNumber"/>
                    <w:rFonts w:cs="Simplified Arabic"/>
                    <w:sz w:val="28"/>
                    <w:rtl/>
                  </w:rPr>
                  <w:fldChar w:fldCharType="begin"/>
                </w:r>
                <w:r w:rsidR="00E957BA" w:rsidRPr="00986B7E">
                  <w:rPr>
                    <w:rStyle w:val="PageNumber"/>
                    <w:rFonts w:cs="Simplified Arabic"/>
                    <w:sz w:val="28"/>
                    <w:rtl/>
                  </w:rPr>
                  <w:instrText xml:space="preserve"> </w:instrText>
                </w:r>
                <w:r w:rsidR="00E957BA" w:rsidRPr="00986B7E">
                  <w:rPr>
                    <w:rStyle w:val="PageNumber"/>
                    <w:rFonts w:cs="Simplified Arabic"/>
                    <w:sz w:val="28"/>
                  </w:rPr>
                  <w:instrText xml:space="preserve">PAGE </w:instrText>
                </w:r>
                <w:r w:rsidRPr="00986B7E">
                  <w:rPr>
                    <w:rStyle w:val="PageNumber"/>
                    <w:rFonts w:cs="Simplified Arabic"/>
                    <w:sz w:val="28"/>
                    <w:rtl/>
                  </w:rPr>
                  <w:fldChar w:fldCharType="separate"/>
                </w:r>
                <w:r w:rsidR="002B06C8">
                  <w:rPr>
                    <w:rStyle w:val="PageNumber"/>
                    <w:rFonts w:cs="Simplified Arabic"/>
                    <w:sz w:val="28"/>
                    <w:rtl/>
                  </w:rPr>
                  <w:t>19</w:t>
                </w:r>
                <w:r w:rsidRPr="00986B7E">
                  <w:rPr>
                    <w:rStyle w:val="PageNumber"/>
                    <w:rFonts w:cs="Simplified Arabic"/>
                    <w:sz w:val="28"/>
                    <w:rtl/>
                  </w:rPr>
                  <w:fldChar w:fldCharType="end"/>
                </w:r>
              </w:p>
            </w:txbxContent>
          </v:textbox>
          <w10:wrap type="square"/>
        </v:shape>
      </w:pict>
    </w:r>
    <w:r>
      <w:rPr>
        <w:rtl/>
      </w:rPr>
      <w:pict>
        <v:shape id="_x0000_s2055" type="#_x0000_t202" style="position:absolute;left:0;text-align:left;margin-left:260.7pt;margin-top:11.9pt;width:120.45pt;height:22.6pt;z-index:251660800" stroked="f">
          <v:textbox style="mso-next-textbox:#_x0000_s2055" inset="0,0,0,0">
            <w:txbxContent>
              <w:p w:rsidR="00E957BA" w:rsidRPr="00711431" w:rsidRDefault="00E957BA" w:rsidP="00711431">
                <w:pPr>
                  <w:jc w:val="center"/>
                  <w:rPr>
                    <w:rFonts w:cs="AL-Mohanad Bold"/>
                    <w:b w:val="0"/>
                    <w:bCs w:val="0"/>
                    <w:noProof w:val="0"/>
                    <w:szCs w:val="22"/>
                    <w:rtl/>
                  </w:rPr>
                </w:pPr>
                <w:r w:rsidRPr="00711431">
                  <w:rPr>
                    <w:rFonts w:cs="AL-Mohanad Bold"/>
                    <w:b w:val="0"/>
                    <w:bCs w:val="0"/>
                    <w:noProof w:val="0"/>
                    <w:szCs w:val="22"/>
                    <w:rtl/>
                  </w:rPr>
                  <w:t>معالي الشيخ عبد الكريم الخضير</w:t>
                </w:r>
              </w:p>
            </w:txbxContent>
          </v:textbox>
          <w10:wrap anchorx="page"/>
        </v:shape>
      </w:pict>
    </w:r>
    <w:r>
      <w:rPr>
        <w:rtl/>
      </w:rPr>
      <w:pict>
        <v:line id="_x0000_s2056" style="position:absolute;left:0;text-align:left;z-index:251659776" from="62.7pt,23.7pt" to="406.45pt,23.7pt" strokeweight="5pt">
          <v:stroke linestyle="thickThin"/>
          <w10:wrap anchorx="page"/>
        </v:line>
      </w:pict>
    </w:r>
    <w:r>
      <w:rPr>
        <w:rtl/>
      </w:rPr>
      <w:pict>
        <v:shape id="_x0000_s2057" type="#_x0000_t202" style="position:absolute;left:0;text-align:left;margin-left:14.1pt;margin-top:11.85pt;width:45pt;height:36pt;z-index:251661824" filled="f" stroked="f">
          <v:textbox style="mso-next-textbox:#_x0000_s2057">
            <w:txbxContent>
              <w:p w:rsidR="00E957BA" w:rsidRPr="00986B7E" w:rsidRDefault="000A0194" w:rsidP="00711431">
                <w:pPr>
                  <w:pStyle w:val="Heading2"/>
                  <w:ind w:firstLine="32"/>
                  <w:rPr>
                    <w:rFonts w:cs="Simplified Arabic"/>
                    <w:b/>
                    <w:bCs/>
                    <w:noProof w:val="0"/>
                    <w:sz w:val="30"/>
                    <w:szCs w:val="30"/>
                    <w:rtl/>
                  </w:rPr>
                </w:pPr>
                <w:r w:rsidRPr="00986B7E">
                  <w:rPr>
                    <w:rStyle w:val="PageNumber"/>
                    <w:rFonts w:cs="Simplified Arabic"/>
                    <w:sz w:val="26"/>
                    <w:szCs w:val="26"/>
                    <w:rtl/>
                  </w:rPr>
                  <w:fldChar w:fldCharType="begin"/>
                </w:r>
                <w:r w:rsidR="00E957BA" w:rsidRPr="00986B7E">
                  <w:rPr>
                    <w:rStyle w:val="PageNumber"/>
                    <w:rFonts w:cs="Simplified Arabic"/>
                    <w:sz w:val="26"/>
                    <w:szCs w:val="26"/>
                    <w:rtl/>
                  </w:rPr>
                  <w:instrText xml:space="preserve"> </w:instrText>
                </w:r>
                <w:r w:rsidR="00E957BA" w:rsidRPr="00986B7E">
                  <w:rPr>
                    <w:rStyle w:val="PageNumber"/>
                    <w:rFonts w:cs="Simplified Arabic"/>
                    <w:sz w:val="26"/>
                    <w:szCs w:val="26"/>
                  </w:rPr>
                  <w:instrText xml:space="preserve">PAGE </w:instrText>
                </w:r>
                <w:r w:rsidRPr="00986B7E">
                  <w:rPr>
                    <w:rStyle w:val="PageNumber"/>
                    <w:rFonts w:cs="Simplified Arabic"/>
                    <w:sz w:val="26"/>
                    <w:szCs w:val="26"/>
                    <w:rtl/>
                  </w:rPr>
                  <w:fldChar w:fldCharType="separate"/>
                </w:r>
                <w:r w:rsidR="002B06C8">
                  <w:rPr>
                    <w:rStyle w:val="PageNumber"/>
                    <w:rFonts w:cs="Simplified Arabic"/>
                    <w:sz w:val="26"/>
                    <w:szCs w:val="26"/>
                    <w:rtl/>
                  </w:rPr>
                  <w:t>19</w:t>
                </w:r>
                <w:r w:rsidRPr="00986B7E">
                  <w:rPr>
                    <w:rStyle w:val="PageNumber"/>
                    <w:rFonts w:cs="Simplified Arabic"/>
                    <w:sz w:val="26"/>
                    <w:szCs w:val="26"/>
                    <w:rtl/>
                  </w:rPr>
                  <w:fldChar w:fldCharType="end"/>
                </w:r>
              </w:p>
            </w:txbxContent>
          </v:textbox>
          <w10:wrap anchorx="page"/>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4C4016A"/>
    <w:multiLevelType w:val="hybridMultilevel"/>
    <w:tmpl w:val="2F9E2C80"/>
    <w:lvl w:ilvl="0" w:tplc="AE8A8170">
      <w:start w:val="4"/>
      <w:numFmt w:val="bullet"/>
      <w:lvlText w:val="-"/>
      <w:lvlJc w:val="left"/>
      <w:pPr>
        <w:tabs>
          <w:tab w:val="num" w:pos="1484"/>
        </w:tabs>
        <w:ind w:left="1484" w:hanging="945"/>
      </w:pPr>
      <w:rPr>
        <w:rFonts w:ascii="Times New Roman" w:eastAsia="Times New Roman" w:hAnsi="Times New Roman" w:hint="default"/>
      </w:rPr>
    </w:lvl>
    <w:lvl w:ilvl="1" w:tplc="04010003">
      <w:start w:val="1"/>
      <w:numFmt w:val="bullet"/>
      <w:lvlText w:val="o"/>
      <w:lvlJc w:val="left"/>
      <w:pPr>
        <w:tabs>
          <w:tab w:val="num" w:pos="1619"/>
        </w:tabs>
        <w:ind w:left="1619" w:hanging="360"/>
      </w:pPr>
      <w:rPr>
        <w:rFonts w:ascii="Courier New" w:hAnsi="Courier New" w:hint="default"/>
      </w:rPr>
    </w:lvl>
    <w:lvl w:ilvl="2" w:tplc="04010005">
      <w:start w:val="1"/>
      <w:numFmt w:val="bullet"/>
      <w:lvlText w:val=""/>
      <w:lvlJc w:val="left"/>
      <w:pPr>
        <w:tabs>
          <w:tab w:val="num" w:pos="2339"/>
        </w:tabs>
        <w:ind w:left="2339" w:hanging="360"/>
      </w:pPr>
      <w:rPr>
        <w:rFonts w:ascii="Wingdings" w:hAnsi="Wingdings" w:hint="default"/>
      </w:rPr>
    </w:lvl>
    <w:lvl w:ilvl="3" w:tplc="04010001">
      <w:start w:val="1"/>
      <w:numFmt w:val="bullet"/>
      <w:lvlText w:val=""/>
      <w:lvlJc w:val="left"/>
      <w:pPr>
        <w:tabs>
          <w:tab w:val="num" w:pos="3059"/>
        </w:tabs>
        <w:ind w:left="3059" w:hanging="360"/>
      </w:pPr>
      <w:rPr>
        <w:rFonts w:ascii="Symbol" w:hAnsi="Symbol" w:hint="default"/>
      </w:rPr>
    </w:lvl>
    <w:lvl w:ilvl="4" w:tplc="04010003">
      <w:start w:val="1"/>
      <w:numFmt w:val="bullet"/>
      <w:lvlText w:val="o"/>
      <w:lvlJc w:val="left"/>
      <w:pPr>
        <w:tabs>
          <w:tab w:val="num" w:pos="3779"/>
        </w:tabs>
        <w:ind w:left="3779" w:hanging="360"/>
      </w:pPr>
      <w:rPr>
        <w:rFonts w:ascii="Courier New" w:hAnsi="Courier New" w:hint="default"/>
      </w:rPr>
    </w:lvl>
    <w:lvl w:ilvl="5" w:tplc="04010005">
      <w:start w:val="1"/>
      <w:numFmt w:val="bullet"/>
      <w:lvlText w:val=""/>
      <w:lvlJc w:val="left"/>
      <w:pPr>
        <w:tabs>
          <w:tab w:val="num" w:pos="4499"/>
        </w:tabs>
        <w:ind w:left="4499" w:hanging="360"/>
      </w:pPr>
      <w:rPr>
        <w:rFonts w:ascii="Wingdings" w:hAnsi="Wingdings" w:hint="default"/>
      </w:rPr>
    </w:lvl>
    <w:lvl w:ilvl="6" w:tplc="04010001">
      <w:start w:val="1"/>
      <w:numFmt w:val="bullet"/>
      <w:lvlText w:val=""/>
      <w:lvlJc w:val="left"/>
      <w:pPr>
        <w:tabs>
          <w:tab w:val="num" w:pos="5219"/>
        </w:tabs>
        <w:ind w:left="5219" w:hanging="360"/>
      </w:pPr>
      <w:rPr>
        <w:rFonts w:ascii="Symbol" w:hAnsi="Symbol" w:hint="default"/>
      </w:rPr>
    </w:lvl>
    <w:lvl w:ilvl="7" w:tplc="04010003">
      <w:start w:val="1"/>
      <w:numFmt w:val="bullet"/>
      <w:lvlText w:val="o"/>
      <w:lvlJc w:val="left"/>
      <w:pPr>
        <w:tabs>
          <w:tab w:val="num" w:pos="5939"/>
        </w:tabs>
        <w:ind w:left="5939" w:hanging="360"/>
      </w:pPr>
      <w:rPr>
        <w:rFonts w:ascii="Courier New" w:hAnsi="Courier New" w:hint="default"/>
      </w:rPr>
    </w:lvl>
    <w:lvl w:ilvl="8" w:tplc="04010005">
      <w:start w:val="1"/>
      <w:numFmt w:val="bullet"/>
      <w:lvlText w:val=""/>
      <w:lvlJc w:val="left"/>
      <w:pPr>
        <w:tabs>
          <w:tab w:val="num" w:pos="6659"/>
        </w:tabs>
        <w:ind w:left="6659" w:hanging="360"/>
      </w:pPr>
      <w:rPr>
        <w:rFonts w:ascii="Wingdings" w:hAnsi="Wingdings" w:hint="default"/>
      </w:rPr>
    </w:lvl>
  </w:abstractNum>
  <w:abstractNum w:abstractNumId="1">
    <w:nsid w:val="0C3F7E20"/>
    <w:multiLevelType w:val="hybridMultilevel"/>
    <w:tmpl w:val="631A3164"/>
    <w:lvl w:ilvl="0" w:tplc="727C90CC">
      <w:numFmt w:val="bullet"/>
      <w:lvlText w:val="-"/>
      <w:lvlJc w:val="left"/>
      <w:pPr>
        <w:ind w:left="720" w:hanging="360"/>
      </w:pPr>
      <w:rPr>
        <w:rFonts w:ascii="Times New Roman" w:eastAsia="Times New Roman" w:hAnsi="Times New Roman"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2">
    <w:nsid w:val="1CD30E10"/>
    <w:multiLevelType w:val="multilevel"/>
    <w:tmpl w:val="48B4A81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
    <w:nsid w:val="245A4067"/>
    <w:multiLevelType w:val="hybridMultilevel"/>
    <w:tmpl w:val="26FA9B1A"/>
    <w:lvl w:ilvl="0" w:tplc="C7209BC8">
      <w:start w:val="1"/>
      <w:numFmt w:val="decimal"/>
      <w:lvlText w:val="%1."/>
      <w:lvlJc w:val="left"/>
      <w:pPr>
        <w:tabs>
          <w:tab w:val="num" w:pos="360"/>
        </w:tabs>
        <w:ind w:left="360" w:hanging="360"/>
      </w:pPr>
      <w:rPr>
        <w:rFonts w:cs="AL-Mateen" w:hint="default"/>
        <w:sz w:val="34"/>
        <w:szCs w:val="34"/>
      </w:rPr>
    </w:lvl>
    <w:lvl w:ilvl="1" w:tplc="9664FF44">
      <w:start w:val="1"/>
      <w:numFmt w:val="arabicAbjad"/>
      <w:lvlText w:val="%2."/>
      <w:lvlJc w:val="left"/>
      <w:pPr>
        <w:tabs>
          <w:tab w:val="num" w:pos="1440"/>
        </w:tabs>
        <w:ind w:left="1440" w:hanging="360"/>
      </w:pPr>
      <w:rPr>
        <w:rFonts w:cs="AL-jass dash" w:hint="default"/>
        <w:sz w:val="2"/>
        <w:szCs w:val="20"/>
      </w:rPr>
    </w:lvl>
    <w:lvl w:ilvl="2" w:tplc="0409001B">
      <w:start w:val="1"/>
      <w:numFmt w:val="lowerRoman"/>
      <w:lvlText w:val="%3."/>
      <w:lvlJc w:val="right"/>
      <w:pPr>
        <w:tabs>
          <w:tab w:val="num" w:pos="2160"/>
        </w:tabs>
        <w:ind w:left="2160" w:hanging="18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lowerLetter"/>
      <w:lvlText w:val="%5."/>
      <w:lvlJc w:val="left"/>
      <w:pPr>
        <w:tabs>
          <w:tab w:val="num" w:pos="3600"/>
        </w:tabs>
        <w:ind w:left="3600" w:hanging="360"/>
      </w:pPr>
      <w:rPr>
        <w:rFonts w:cs="Times New Roman"/>
      </w:rPr>
    </w:lvl>
    <w:lvl w:ilvl="5" w:tplc="0409001B">
      <w:start w:val="1"/>
      <w:numFmt w:val="lowerRoman"/>
      <w:lvlText w:val="%6."/>
      <w:lvlJc w:val="right"/>
      <w:pPr>
        <w:tabs>
          <w:tab w:val="num" w:pos="4320"/>
        </w:tabs>
        <w:ind w:left="4320" w:hanging="18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abstractNum w:abstractNumId="4">
    <w:nsid w:val="26EA0FDF"/>
    <w:multiLevelType w:val="hybridMultilevel"/>
    <w:tmpl w:val="1DFCBF82"/>
    <w:lvl w:ilvl="0" w:tplc="04090001">
      <w:start w:val="1"/>
      <w:numFmt w:val="bullet"/>
      <w:lvlText w:val=""/>
      <w:lvlJc w:val="left"/>
      <w:pPr>
        <w:tabs>
          <w:tab w:val="num" w:pos="1259"/>
        </w:tabs>
        <w:ind w:left="1259" w:hanging="360"/>
      </w:pPr>
      <w:rPr>
        <w:rFonts w:ascii="Symbol" w:hAnsi="Symbol" w:hint="default"/>
      </w:rPr>
    </w:lvl>
    <w:lvl w:ilvl="1" w:tplc="04090003">
      <w:start w:val="1"/>
      <w:numFmt w:val="bullet"/>
      <w:lvlText w:val="o"/>
      <w:lvlJc w:val="left"/>
      <w:pPr>
        <w:tabs>
          <w:tab w:val="num" w:pos="1979"/>
        </w:tabs>
        <w:ind w:left="1979" w:hanging="360"/>
      </w:pPr>
      <w:rPr>
        <w:rFonts w:ascii="Courier New" w:hAnsi="Courier New" w:hint="default"/>
      </w:rPr>
    </w:lvl>
    <w:lvl w:ilvl="2" w:tplc="04090005">
      <w:start w:val="1"/>
      <w:numFmt w:val="bullet"/>
      <w:lvlText w:val=""/>
      <w:lvlJc w:val="left"/>
      <w:pPr>
        <w:tabs>
          <w:tab w:val="num" w:pos="2699"/>
        </w:tabs>
        <w:ind w:left="2699" w:hanging="360"/>
      </w:pPr>
      <w:rPr>
        <w:rFonts w:ascii="Wingdings" w:hAnsi="Wingdings" w:hint="default"/>
      </w:rPr>
    </w:lvl>
    <w:lvl w:ilvl="3" w:tplc="04090001">
      <w:start w:val="1"/>
      <w:numFmt w:val="bullet"/>
      <w:lvlText w:val=""/>
      <w:lvlJc w:val="left"/>
      <w:pPr>
        <w:tabs>
          <w:tab w:val="num" w:pos="3419"/>
        </w:tabs>
        <w:ind w:left="3419" w:hanging="360"/>
      </w:pPr>
      <w:rPr>
        <w:rFonts w:ascii="Symbol" w:hAnsi="Symbol" w:hint="default"/>
      </w:rPr>
    </w:lvl>
    <w:lvl w:ilvl="4" w:tplc="04090003">
      <w:start w:val="1"/>
      <w:numFmt w:val="bullet"/>
      <w:lvlText w:val="o"/>
      <w:lvlJc w:val="left"/>
      <w:pPr>
        <w:tabs>
          <w:tab w:val="num" w:pos="4139"/>
        </w:tabs>
        <w:ind w:left="4139" w:hanging="360"/>
      </w:pPr>
      <w:rPr>
        <w:rFonts w:ascii="Courier New" w:hAnsi="Courier New" w:hint="default"/>
      </w:rPr>
    </w:lvl>
    <w:lvl w:ilvl="5" w:tplc="04090005">
      <w:start w:val="1"/>
      <w:numFmt w:val="bullet"/>
      <w:lvlText w:val=""/>
      <w:lvlJc w:val="left"/>
      <w:pPr>
        <w:tabs>
          <w:tab w:val="num" w:pos="4859"/>
        </w:tabs>
        <w:ind w:left="4859" w:hanging="360"/>
      </w:pPr>
      <w:rPr>
        <w:rFonts w:ascii="Wingdings" w:hAnsi="Wingdings" w:hint="default"/>
      </w:rPr>
    </w:lvl>
    <w:lvl w:ilvl="6" w:tplc="04090001">
      <w:start w:val="1"/>
      <w:numFmt w:val="bullet"/>
      <w:lvlText w:val=""/>
      <w:lvlJc w:val="left"/>
      <w:pPr>
        <w:tabs>
          <w:tab w:val="num" w:pos="5579"/>
        </w:tabs>
        <w:ind w:left="5579" w:hanging="360"/>
      </w:pPr>
      <w:rPr>
        <w:rFonts w:ascii="Symbol" w:hAnsi="Symbol" w:hint="default"/>
      </w:rPr>
    </w:lvl>
    <w:lvl w:ilvl="7" w:tplc="04090003">
      <w:start w:val="1"/>
      <w:numFmt w:val="bullet"/>
      <w:lvlText w:val="o"/>
      <w:lvlJc w:val="left"/>
      <w:pPr>
        <w:tabs>
          <w:tab w:val="num" w:pos="6299"/>
        </w:tabs>
        <w:ind w:left="6299" w:hanging="360"/>
      </w:pPr>
      <w:rPr>
        <w:rFonts w:ascii="Courier New" w:hAnsi="Courier New" w:hint="default"/>
      </w:rPr>
    </w:lvl>
    <w:lvl w:ilvl="8" w:tplc="04090005">
      <w:start w:val="1"/>
      <w:numFmt w:val="bullet"/>
      <w:lvlText w:val=""/>
      <w:lvlJc w:val="left"/>
      <w:pPr>
        <w:tabs>
          <w:tab w:val="num" w:pos="7019"/>
        </w:tabs>
        <w:ind w:left="7019" w:hanging="360"/>
      </w:pPr>
      <w:rPr>
        <w:rFonts w:ascii="Wingdings" w:hAnsi="Wingdings" w:hint="default"/>
      </w:rPr>
    </w:lvl>
  </w:abstractNum>
  <w:abstractNum w:abstractNumId="5">
    <w:nsid w:val="2F2978F9"/>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6">
    <w:nsid w:val="322D1BCC"/>
    <w:multiLevelType w:val="multilevel"/>
    <w:tmpl w:val="90C8F52E"/>
    <w:lvl w:ilvl="0">
      <w:start w:val="1"/>
      <w:numFmt w:val="arabicAlpha"/>
      <w:lvlText w:val="%1."/>
      <w:lvlJc w:val="left"/>
      <w:pPr>
        <w:tabs>
          <w:tab w:val="num" w:pos="1287"/>
        </w:tabs>
        <w:ind w:left="1287" w:hanging="720"/>
      </w:pPr>
      <w:rPr>
        <w:rFonts w:cs="Traditional Arabic" w:hint="default"/>
        <w:b/>
        <w:sz w:val="36"/>
        <w:szCs w:val="20"/>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7">
    <w:nsid w:val="33CC59BB"/>
    <w:multiLevelType w:val="hybridMultilevel"/>
    <w:tmpl w:val="0A3030B6"/>
    <w:lvl w:ilvl="0" w:tplc="0C6E343E">
      <w:start w:val="1"/>
      <w:numFmt w:val="arabicAlpha"/>
      <w:lvlText w:val="%1."/>
      <w:lvlJc w:val="left"/>
      <w:pPr>
        <w:tabs>
          <w:tab w:val="num" w:pos="1287"/>
        </w:tabs>
        <w:ind w:left="1287" w:hanging="720"/>
      </w:pPr>
      <w:rPr>
        <w:rFonts w:cs="AL-Mateen" w:hint="default"/>
        <w:b w:val="0"/>
        <w:bCs w:val="0"/>
        <w:sz w:val="38"/>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8">
    <w:nsid w:val="42E05290"/>
    <w:multiLevelType w:val="multilevel"/>
    <w:tmpl w:val="C35C2470"/>
    <w:lvl w:ilvl="0">
      <w:start w:val="1"/>
      <w:numFmt w:val="decimal"/>
      <w:lvlText w:val="%1."/>
      <w:lvlJc w:val="left"/>
      <w:pPr>
        <w:tabs>
          <w:tab w:val="num" w:pos="927"/>
        </w:tabs>
        <w:ind w:left="927" w:hanging="360"/>
      </w:pPr>
      <w:rPr>
        <w:rFonts w:cs="DecoType Naskh Variants" w:hint="default"/>
        <w:sz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9">
    <w:nsid w:val="45976EAA"/>
    <w:multiLevelType w:val="hybridMultilevel"/>
    <w:tmpl w:val="D36E98EA"/>
    <w:lvl w:ilvl="0" w:tplc="D1846D98">
      <w:start w:val="1"/>
      <w:numFmt w:val="arabicAlpha"/>
      <w:lvlText w:val="%1."/>
      <w:lvlJc w:val="left"/>
      <w:pPr>
        <w:ind w:left="1287" w:hanging="720"/>
      </w:pPr>
      <w:rPr>
        <w:rFonts w:cs="Times New Roman" w:hint="default"/>
        <w:sz w:val="2"/>
        <w:szCs w:val="22"/>
      </w:rPr>
    </w:lvl>
    <w:lvl w:ilvl="1" w:tplc="04090019">
      <w:start w:val="1"/>
      <w:numFmt w:val="lowerLetter"/>
      <w:lvlText w:val="%2."/>
      <w:lvlJc w:val="left"/>
      <w:pPr>
        <w:ind w:left="1647" w:hanging="360"/>
      </w:pPr>
      <w:rPr>
        <w:rFonts w:cs="Times New Roman"/>
      </w:rPr>
    </w:lvl>
    <w:lvl w:ilvl="2" w:tplc="0409001B">
      <w:start w:val="1"/>
      <w:numFmt w:val="lowerRoman"/>
      <w:lvlText w:val="%3."/>
      <w:lvlJc w:val="right"/>
      <w:pPr>
        <w:ind w:left="2367" w:hanging="180"/>
      </w:pPr>
      <w:rPr>
        <w:rFonts w:cs="Times New Roman"/>
      </w:rPr>
    </w:lvl>
    <w:lvl w:ilvl="3" w:tplc="0409000F">
      <w:start w:val="1"/>
      <w:numFmt w:val="decimal"/>
      <w:lvlText w:val="%4."/>
      <w:lvlJc w:val="left"/>
      <w:pPr>
        <w:ind w:left="3087" w:hanging="360"/>
      </w:pPr>
      <w:rPr>
        <w:rFonts w:cs="Times New Roman"/>
      </w:rPr>
    </w:lvl>
    <w:lvl w:ilvl="4" w:tplc="04090019">
      <w:start w:val="1"/>
      <w:numFmt w:val="lowerLetter"/>
      <w:lvlText w:val="%5."/>
      <w:lvlJc w:val="left"/>
      <w:pPr>
        <w:ind w:left="3807" w:hanging="360"/>
      </w:pPr>
      <w:rPr>
        <w:rFonts w:cs="Times New Roman"/>
      </w:rPr>
    </w:lvl>
    <w:lvl w:ilvl="5" w:tplc="0409001B">
      <w:start w:val="1"/>
      <w:numFmt w:val="lowerRoman"/>
      <w:lvlText w:val="%6."/>
      <w:lvlJc w:val="right"/>
      <w:pPr>
        <w:ind w:left="4527" w:hanging="180"/>
      </w:pPr>
      <w:rPr>
        <w:rFonts w:cs="Times New Roman"/>
      </w:rPr>
    </w:lvl>
    <w:lvl w:ilvl="6" w:tplc="0409000F">
      <w:start w:val="1"/>
      <w:numFmt w:val="decimal"/>
      <w:lvlText w:val="%7."/>
      <w:lvlJc w:val="left"/>
      <w:pPr>
        <w:ind w:left="5247" w:hanging="360"/>
      </w:pPr>
      <w:rPr>
        <w:rFonts w:cs="Times New Roman"/>
      </w:rPr>
    </w:lvl>
    <w:lvl w:ilvl="7" w:tplc="04090019">
      <w:start w:val="1"/>
      <w:numFmt w:val="lowerLetter"/>
      <w:lvlText w:val="%8."/>
      <w:lvlJc w:val="left"/>
      <w:pPr>
        <w:ind w:left="5967" w:hanging="360"/>
      </w:pPr>
      <w:rPr>
        <w:rFonts w:cs="Times New Roman"/>
      </w:rPr>
    </w:lvl>
    <w:lvl w:ilvl="8" w:tplc="0409001B">
      <w:start w:val="1"/>
      <w:numFmt w:val="lowerRoman"/>
      <w:lvlText w:val="%9."/>
      <w:lvlJc w:val="right"/>
      <w:pPr>
        <w:ind w:left="6687" w:hanging="180"/>
      </w:pPr>
      <w:rPr>
        <w:rFonts w:cs="Times New Roman"/>
      </w:rPr>
    </w:lvl>
  </w:abstractNum>
  <w:abstractNum w:abstractNumId="10">
    <w:nsid w:val="573D79B3"/>
    <w:multiLevelType w:val="hybridMultilevel"/>
    <w:tmpl w:val="E7F8A0E2"/>
    <w:lvl w:ilvl="0" w:tplc="6D20E6B8">
      <w:start w:val="1"/>
      <w:numFmt w:val="decimal"/>
      <w:lvlText w:val="%1."/>
      <w:lvlJc w:val="left"/>
      <w:pPr>
        <w:tabs>
          <w:tab w:val="num" w:pos="927"/>
        </w:tabs>
        <w:ind w:left="927" w:hanging="360"/>
      </w:pPr>
      <w:rPr>
        <w:rFonts w:cs="AL-Mateen" w:hint="default"/>
        <w:sz w:val="34"/>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11">
    <w:nsid w:val="662C7B43"/>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12">
    <w:nsid w:val="6A737EBE"/>
    <w:multiLevelType w:val="hybridMultilevel"/>
    <w:tmpl w:val="306AA40C"/>
    <w:lvl w:ilvl="0" w:tplc="74CE8636">
      <w:numFmt w:val="bullet"/>
      <w:lvlText w:val="-"/>
      <w:lvlJc w:val="left"/>
      <w:pPr>
        <w:ind w:left="922" w:hanging="360"/>
      </w:pPr>
      <w:rPr>
        <w:rFonts w:ascii="Times New Roman" w:eastAsia="SimSun" w:hAnsi="Times New Roman" w:hint="default"/>
      </w:rPr>
    </w:lvl>
    <w:lvl w:ilvl="1" w:tplc="04090003">
      <w:start w:val="1"/>
      <w:numFmt w:val="bullet"/>
      <w:lvlText w:val="o"/>
      <w:lvlJc w:val="left"/>
      <w:pPr>
        <w:ind w:left="1642" w:hanging="360"/>
      </w:pPr>
      <w:rPr>
        <w:rFonts w:ascii="Courier New" w:hAnsi="Courier New" w:hint="default"/>
      </w:rPr>
    </w:lvl>
    <w:lvl w:ilvl="2" w:tplc="04090005">
      <w:start w:val="1"/>
      <w:numFmt w:val="bullet"/>
      <w:lvlText w:val=""/>
      <w:lvlJc w:val="left"/>
      <w:pPr>
        <w:ind w:left="2362" w:hanging="360"/>
      </w:pPr>
      <w:rPr>
        <w:rFonts w:ascii="Wingdings" w:hAnsi="Wingdings" w:hint="default"/>
      </w:rPr>
    </w:lvl>
    <w:lvl w:ilvl="3" w:tplc="04090001">
      <w:start w:val="1"/>
      <w:numFmt w:val="bullet"/>
      <w:lvlText w:val=""/>
      <w:lvlJc w:val="left"/>
      <w:pPr>
        <w:ind w:left="3082" w:hanging="360"/>
      </w:pPr>
      <w:rPr>
        <w:rFonts w:ascii="Symbol" w:hAnsi="Symbol" w:hint="default"/>
      </w:rPr>
    </w:lvl>
    <w:lvl w:ilvl="4" w:tplc="04090003">
      <w:start w:val="1"/>
      <w:numFmt w:val="bullet"/>
      <w:lvlText w:val="o"/>
      <w:lvlJc w:val="left"/>
      <w:pPr>
        <w:ind w:left="3802" w:hanging="360"/>
      </w:pPr>
      <w:rPr>
        <w:rFonts w:ascii="Courier New" w:hAnsi="Courier New" w:hint="default"/>
      </w:rPr>
    </w:lvl>
    <w:lvl w:ilvl="5" w:tplc="04090005">
      <w:start w:val="1"/>
      <w:numFmt w:val="bullet"/>
      <w:lvlText w:val=""/>
      <w:lvlJc w:val="left"/>
      <w:pPr>
        <w:ind w:left="4522" w:hanging="360"/>
      </w:pPr>
      <w:rPr>
        <w:rFonts w:ascii="Wingdings" w:hAnsi="Wingdings" w:hint="default"/>
      </w:rPr>
    </w:lvl>
    <w:lvl w:ilvl="6" w:tplc="04090001">
      <w:start w:val="1"/>
      <w:numFmt w:val="bullet"/>
      <w:lvlText w:val=""/>
      <w:lvlJc w:val="left"/>
      <w:pPr>
        <w:ind w:left="5242" w:hanging="360"/>
      </w:pPr>
      <w:rPr>
        <w:rFonts w:ascii="Symbol" w:hAnsi="Symbol" w:hint="default"/>
      </w:rPr>
    </w:lvl>
    <w:lvl w:ilvl="7" w:tplc="04090003">
      <w:start w:val="1"/>
      <w:numFmt w:val="bullet"/>
      <w:lvlText w:val="o"/>
      <w:lvlJc w:val="left"/>
      <w:pPr>
        <w:ind w:left="5962" w:hanging="360"/>
      </w:pPr>
      <w:rPr>
        <w:rFonts w:ascii="Courier New" w:hAnsi="Courier New" w:hint="default"/>
      </w:rPr>
    </w:lvl>
    <w:lvl w:ilvl="8" w:tplc="04090005">
      <w:start w:val="1"/>
      <w:numFmt w:val="bullet"/>
      <w:lvlText w:val=""/>
      <w:lvlJc w:val="left"/>
      <w:pPr>
        <w:ind w:left="6682" w:hanging="360"/>
      </w:pPr>
      <w:rPr>
        <w:rFonts w:ascii="Wingdings" w:hAnsi="Wingdings" w:hint="default"/>
      </w:rPr>
    </w:lvl>
  </w:abstractNum>
  <w:abstractNum w:abstractNumId="13">
    <w:nsid w:val="759C26A3"/>
    <w:multiLevelType w:val="hybridMultilevel"/>
    <w:tmpl w:val="41D88426"/>
    <w:lvl w:ilvl="0" w:tplc="E626D7FA">
      <w:numFmt w:val="bullet"/>
      <w:lvlText w:val=""/>
      <w:lvlJc w:val="left"/>
      <w:pPr>
        <w:ind w:left="720" w:hanging="360"/>
      </w:pPr>
      <w:rPr>
        <w:rFonts w:ascii="Symbol" w:eastAsia="SimSun" w:hAnsi="Symbol" w:cs="Simplified Arabic"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79544D9C"/>
    <w:multiLevelType w:val="multilevel"/>
    <w:tmpl w:val="53B0F87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5">
    <w:nsid w:val="7D475347"/>
    <w:multiLevelType w:val="multilevel"/>
    <w:tmpl w:val="AB28ADB4"/>
    <w:lvl w:ilvl="0">
      <w:start w:val="1"/>
      <w:numFmt w:val="arabicAlpha"/>
      <w:lvlText w:val="%1."/>
      <w:lvlJc w:val="left"/>
      <w:pPr>
        <w:tabs>
          <w:tab w:val="num" w:pos="1287"/>
        </w:tabs>
        <w:ind w:left="1287" w:hanging="720"/>
      </w:pPr>
      <w:rPr>
        <w:rFonts w:cs="AL-Mateen" w:hint="default"/>
        <w:b w:val="0"/>
        <w:bCs w:val="0"/>
        <w:sz w:val="38"/>
        <w:szCs w:val="34"/>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num w:numId="1">
    <w:abstractNumId w:val="0"/>
  </w:num>
  <w:num w:numId="2">
    <w:abstractNumId w:val="4"/>
  </w:num>
  <w:num w:numId="3">
    <w:abstractNumId w:val="2"/>
  </w:num>
  <w:num w:numId="4">
    <w:abstractNumId w:val="14"/>
  </w:num>
  <w:num w:numId="5">
    <w:abstractNumId w:val="3"/>
  </w:num>
  <w:num w:numId="6">
    <w:abstractNumId w:val="7"/>
  </w:num>
  <w:num w:numId="7">
    <w:abstractNumId w:val="6"/>
  </w:num>
  <w:num w:numId="8">
    <w:abstractNumId w:val="10"/>
  </w:num>
  <w:num w:numId="9">
    <w:abstractNumId w:val="15"/>
  </w:num>
  <w:num w:numId="10">
    <w:abstractNumId w:val="5"/>
  </w:num>
  <w:num w:numId="11">
    <w:abstractNumId w:val="11"/>
  </w:num>
  <w:num w:numId="12">
    <w:abstractNumId w:val="8"/>
  </w:num>
  <w:num w:numId="13">
    <w:abstractNumId w:val="9"/>
  </w:num>
  <w:num w:numId="14">
    <w:abstractNumId w:val="1"/>
  </w:num>
  <w:num w:numId="15">
    <w:abstractNumId w:val="12"/>
  </w:num>
  <w:num w:numId="16">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isplayBackgroundShape/>
  <w:embedTrueTypeFonts/>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oNotHyphenateCaps/>
  <w:evenAndOddHeaders/>
  <w:drawingGridHorizontalSpacing w:val="100"/>
  <w:displayHorizontalDrawingGridEvery w:val="0"/>
  <w:displayVerticalDrawingGridEvery w:val="0"/>
  <w:noPunctuationKerning/>
  <w:characterSpacingControl w:val="doNotCompress"/>
  <w:doNotValidateAgainstSchema/>
  <w:doNotDemarcateInvalidXml/>
  <w:hdrShapeDefaults>
    <o:shapedefaults v:ext="edit" spidmax="2058"/>
    <o:shapelayout v:ext="edit">
      <o:idmap v:ext="edit" data="2"/>
    </o:shapelayout>
  </w:hdrShapeDefaults>
  <w:footnotePr>
    <w:numRestart w:val="eachPage"/>
    <w:footnote w:id="-1"/>
    <w:footnote w:id="0"/>
  </w:footnotePr>
  <w:endnotePr>
    <w:numFmt w:val="lowerLetter"/>
    <w:endnote w:id="-1"/>
    <w:endnote w:id="0"/>
  </w:endnotePr>
  <w:compat>
    <w:useFELayout/>
    <w:compatSetting w:name="compatibilityMode" w:uri="http://schemas.microsoft.com/office/word" w:val="12"/>
  </w:compat>
  <w:rsids>
    <w:rsidRoot w:val="00856265"/>
    <w:rsid w:val="0000074B"/>
    <w:rsid w:val="00000924"/>
    <w:rsid w:val="00001659"/>
    <w:rsid w:val="0000176E"/>
    <w:rsid w:val="0000261C"/>
    <w:rsid w:val="00002724"/>
    <w:rsid w:val="00003327"/>
    <w:rsid w:val="000033DC"/>
    <w:rsid w:val="000036AB"/>
    <w:rsid w:val="00003724"/>
    <w:rsid w:val="00003F18"/>
    <w:rsid w:val="000040D1"/>
    <w:rsid w:val="00004961"/>
    <w:rsid w:val="00004D9F"/>
    <w:rsid w:val="00005097"/>
    <w:rsid w:val="00005741"/>
    <w:rsid w:val="00005770"/>
    <w:rsid w:val="00006BBA"/>
    <w:rsid w:val="00006BF5"/>
    <w:rsid w:val="00006CBC"/>
    <w:rsid w:val="000070D9"/>
    <w:rsid w:val="000075E6"/>
    <w:rsid w:val="000076D3"/>
    <w:rsid w:val="00007746"/>
    <w:rsid w:val="00007803"/>
    <w:rsid w:val="000101CC"/>
    <w:rsid w:val="00010584"/>
    <w:rsid w:val="00010A0D"/>
    <w:rsid w:val="00010BE7"/>
    <w:rsid w:val="00010C6F"/>
    <w:rsid w:val="00011033"/>
    <w:rsid w:val="000111D9"/>
    <w:rsid w:val="0001152C"/>
    <w:rsid w:val="00011AE6"/>
    <w:rsid w:val="00011CAA"/>
    <w:rsid w:val="00011DCD"/>
    <w:rsid w:val="00012134"/>
    <w:rsid w:val="000123A8"/>
    <w:rsid w:val="0001278E"/>
    <w:rsid w:val="00012B3F"/>
    <w:rsid w:val="00012CF0"/>
    <w:rsid w:val="0001331C"/>
    <w:rsid w:val="0001339A"/>
    <w:rsid w:val="00013976"/>
    <w:rsid w:val="000143A0"/>
    <w:rsid w:val="0001461B"/>
    <w:rsid w:val="000146A4"/>
    <w:rsid w:val="00014B73"/>
    <w:rsid w:val="00014C8E"/>
    <w:rsid w:val="0001501A"/>
    <w:rsid w:val="0001507C"/>
    <w:rsid w:val="00015AFD"/>
    <w:rsid w:val="00015B14"/>
    <w:rsid w:val="00015D59"/>
    <w:rsid w:val="00016D3F"/>
    <w:rsid w:val="0002028C"/>
    <w:rsid w:val="00020A80"/>
    <w:rsid w:val="00021009"/>
    <w:rsid w:val="000212E3"/>
    <w:rsid w:val="00021AAE"/>
    <w:rsid w:val="00022197"/>
    <w:rsid w:val="000225BD"/>
    <w:rsid w:val="00023212"/>
    <w:rsid w:val="00023619"/>
    <w:rsid w:val="00023804"/>
    <w:rsid w:val="00023821"/>
    <w:rsid w:val="00023B96"/>
    <w:rsid w:val="00024318"/>
    <w:rsid w:val="000248DA"/>
    <w:rsid w:val="000250EF"/>
    <w:rsid w:val="000253E3"/>
    <w:rsid w:val="00025872"/>
    <w:rsid w:val="0002629C"/>
    <w:rsid w:val="000263AB"/>
    <w:rsid w:val="000272A3"/>
    <w:rsid w:val="000272FB"/>
    <w:rsid w:val="00027A4C"/>
    <w:rsid w:val="00027D88"/>
    <w:rsid w:val="000300D4"/>
    <w:rsid w:val="000303F2"/>
    <w:rsid w:val="00030488"/>
    <w:rsid w:val="00030674"/>
    <w:rsid w:val="00030954"/>
    <w:rsid w:val="00030EC3"/>
    <w:rsid w:val="00030EEC"/>
    <w:rsid w:val="00030F26"/>
    <w:rsid w:val="00030FD2"/>
    <w:rsid w:val="000313A2"/>
    <w:rsid w:val="00031DA6"/>
    <w:rsid w:val="000329D4"/>
    <w:rsid w:val="00033219"/>
    <w:rsid w:val="00033357"/>
    <w:rsid w:val="000335D4"/>
    <w:rsid w:val="000339AA"/>
    <w:rsid w:val="000343CB"/>
    <w:rsid w:val="00034671"/>
    <w:rsid w:val="00034BB6"/>
    <w:rsid w:val="00034DE7"/>
    <w:rsid w:val="00034EC1"/>
    <w:rsid w:val="000350B1"/>
    <w:rsid w:val="000353A5"/>
    <w:rsid w:val="0003589F"/>
    <w:rsid w:val="0003640C"/>
    <w:rsid w:val="000365CF"/>
    <w:rsid w:val="0003723E"/>
    <w:rsid w:val="0003784A"/>
    <w:rsid w:val="000378D2"/>
    <w:rsid w:val="00037A68"/>
    <w:rsid w:val="00037B7E"/>
    <w:rsid w:val="00037F9E"/>
    <w:rsid w:val="0004063D"/>
    <w:rsid w:val="00041231"/>
    <w:rsid w:val="0004141A"/>
    <w:rsid w:val="0004162D"/>
    <w:rsid w:val="00041DE7"/>
    <w:rsid w:val="0004209E"/>
    <w:rsid w:val="00042224"/>
    <w:rsid w:val="00042440"/>
    <w:rsid w:val="0004247D"/>
    <w:rsid w:val="00042AAF"/>
    <w:rsid w:val="0004306D"/>
    <w:rsid w:val="000438F1"/>
    <w:rsid w:val="00043ECC"/>
    <w:rsid w:val="00044058"/>
    <w:rsid w:val="00044584"/>
    <w:rsid w:val="00044A27"/>
    <w:rsid w:val="00044F18"/>
    <w:rsid w:val="00044FC9"/>
    <w:rsid w:val="00044FFD"/>
    <w:rsid w:val="00045900"/>
    <w:rsid w:val="00045DA5"/>
    <w:rsid w:val="00046B83"/>
    <w:rsid w:val="00046D0F"/>
    <w:rsid w:val="00046F37"/>
    <w:rsid w:val="00046F56"/>
    <w:rsid w:val="000470DF"/>
    <w:rsid w:val="000471B5"/>
    <w:rsid w:val="00047217"/>
    <w:rsid w:val="00047CC5"/>
    <w:rsid w:val="00050091"/>
    <w:rsid w:val="000505DA"/>
    <w:rsid w:val="0005100B"/>
    <w:rsid w:val="000510E9"/>
    <w:rsid w:val="0005144C"/>
    <w:rsid w:val="0005148F"/>
    <w:rsid w:val="00051577"/>
    <w:rsid w:val="00051632"/>
    <w:rsid w:val="000516EE"/>
    <w:rsid w:val="00051731"/>
    <w:rsid w:val="0005187E"/>
    <w:rsid w:val="00051CF5"/>
    <w:rsid w:val="00051DB3"/>
    <w:rsid w:val="00052A9B"/>
    <w:rsid w:val="00052BC3"/>
    <w:rsid w:val="00052C58"/>
    <w:rsid w:val="00053BDF"/>
    <w:rsid w:val="00053CBF"/>
    <w:rsid w:val="00054373"/>
    <w:rsid w:val="000544F9"/>
    <w:rsid w:val="00054A66"/>
    <w:rsid w:val="0005504D"/>
    <w:rsid w:val="000554EA"/>
    <w:rsid w:val="000570FE"/>
    <w:rsid w:val="000578C6"/>
    <w:rsid w:val="00060E85"/>
    <w:rsid w:val="000614AF"/>
    <w:rsid w:val="000615EC"/>
    <w:rsid w:val="00061B88"/>
    <w:rsid w:val="000628F2"/>
    <w:rsid w:val="00062B94"/>
    <w:rsid w:val="00063039"/>
    <w:rsid w:val="00063312"/>
    <w:rsid w:val="00063874"/>
    <w:rsid w:val="00063B88"/>
    <w:rsid w:val="0006438C"/>
    <w:rsid w:val="00064871"/>
    <w:rsid w:val="00064C05"/>
    <w:rsid w:val="00064E5E"/>
    <w:rsid w:val="000656DE"/>
    <w:rsid w:val="00065FFE"/>
    <w:rsid w:val="00066391"/>
    <w:rsid w:val="000668F9"/>
    <w:rsid w:val="0006699A"/>
    <w:rsid w:val="000673DD"/>
    <w:rsid w:val="000675DB"/>
    <w:rsid w:val="00067F0C"/>
    <w:rsid w:val="00071497"/>
    <w:rsid w:val="0007173D"/>
    <w:rsid w:val="00071D6B"/>
    <w:rsid w:val="0007207E"/>
    <w:rsid w:val="0007250D"/>
    <w:rsid w:val="00072FEB"/>
    <w:rsid w:val="00073264"/>
    <w:rsid w:val="00073826"/>
    <w:rsid w:val="00074EE5"/>
    <w:rsid w:val="00074F41"/>
    <w:rsid w:val="00075B7C"/>
    <w:rsid w:val="000760C9"/>
    <w:rsid w:val="00076B22"/>
    <w:rsid w:val="00076C31"/>
    <w:rsid w:val="00076D3E"/>
    <w:rsid w:val="00077A0E"/>
    <w:rsid w:val="00077E7C"/>
    <w:rsid w:val="00080334"/>
    <w:rsid w:val="00080574"/>
    <w:rsid w:val="00080899"/>
    <w:rsid w:val="00080B4B"/>
    <w:rsid w:val="00080BBF"/>
    <w:rsid w:val="00081468"/>
    <w:rsid w:val="000816C2"/>
    <w:rsid w:val="00081A6D"/>
    <w:rsid w:val="00081C07"/>
    <w:rsid w:val="00081DDE"/>
    <w:rsid w:val="00082590"/>
    <w:rsid w:val="00082896"/>
    <w:rsid w:val="0008303E"/>
    <w:rsid w:val="000832C5"/>
    <w:rsid w:val="00083309"/>
    <w:rsid w:val="0008332C"/>
    <w:rsid w:val="0008510E"/>
    <w:rsid w:val="0008536D"/>
    <w:rsid w:val="00085773"/>
    <w:rsid w:val="00086299"/>
    <w:rsid w:val="00086945"/>
    <w:rsid w:val="000869D3"/>
    <w:rsid w:val="00087249"/>
    <w:rsid w:val="00087730"/>
    <w:rsid w:val="00087B94"/>
    <w:rsid w:val="0009037B"/>
    <w:rsid w:val="00090847"/>
    <w:rsid w:val="00090B27"/>
    <w:rsid w:val="00091938"/>
    <w:rsid w:val="00092261"/>
    <w:rsid w:val="0009234D"/>
    <w:rsid w:val="00093A87"/>
    <w:rsid w:val="00093D38"/>
    <w:rsid w:val="00093E6A"/>
    <w:rsid w:val="00093F6D"/>
    <w:rsid w:val="00094235"/>
    <w:rsid w:val="00094294"/>
    <w:rsid w:val="000944A9"/>
    <w:rsid w:val="00094AAB"/>
    <w:rsid w:val="00094BA7"/>
    <w:rsid w:val="000962CE"/>
    <w:rsid w:val="0009681A"/>
    <w:rsid w:val="00097011"/>
    <w:rsid w:val="00097727"/>
    <w:rsid w:val="00097A31"/>
    <w:rsid w:val="00097B52"/>
    <w:rsid w:val="000A0194"/>
    <w:rsid w:val="000A129C"/>
    <w:rsid w:val="000A1612"/>
    <w:rsid w:val="000A1C70"/>
    <w:rsid w:val="000A23C6"/>
    <w:rsid w:val="000A284C"/>
    <w:rsid w:val="000A28C5"/>
    <w:rsid w:val="000A2974"/>
    <w:rsid w:val="000A2AAC"/>
    <w:rsid w:val="000A2C28"/>
    <w:rsid w:val="000A2EE5"/>
    <w:rsid w:val="000A314C"/>
    <w:rsid w:val="000A42CA"/>
    <w:rsid w:val="000A44E1"/>
    <w:rsid w:val="000A5D9D"/>
    <w:rsid w:val="000A61E9"/>
    <w:rsid w:val="000A62DD"/>
    <w:rsid w:val="000A6312"/>
    <w:rsid w:val="000A71BF"/>
    <w:rsid w:val="000A770F"/>
    <w:rsid w:val="000A7C38"/>
    <w:rsid w:val="000A7D94"/>
    <w:rsid w:val="000B0CF6"/>
    <w:rsid w:val="000B0E55"/>
    <w:rsid w:val="000B12AE"/>
    <w:rsid w:val="000B13B4"/>
    <w:rsid w:val="000B13EE"/>
    <w:rsid w:val="000B16D9"/>
    <w:rsid w:val="000B179D"/>
    <w:rsid w:val="000B1FE0"/>
    <w:rsid w:val="000B3100"/>
    <w:rsid w:val="000B34B7"/>
    <w:rsid w:val="000B3709"/>
    <w:rsid w:val="000B3FA9"/>
    <w:rsid w:val="000B4191"/>
    <w:rsid w:val="000B4B63"/>
    <w:rsid w:val="000B4D78"/>
    <w:rsid w:val="000B5209"/>
    <w:rsid w:val="000B54B0"/>
    <w:rsid w:val="000B5723"/>
    <w:rsid w:val="000B5DF4"/>
    <w:rsid w:val="000B5E2A"/>
    <w:rsid w:val="000B5FFD"/>
    <w:rsid w:val="000B693F"/>
    <w:rsid w:val="000B6A5F"/>
    <w:rsid w:val="000B6DE2"/>
    <w:rsid w:val="000B6E1D"/>
    <w:rsid w:val="000B6FDF"/>
    <w:rsid w:val="000C0AA1"/>
    <w:rsid w:val="000C0DA3"/>
    <w:rsid w:val="000C0E3E"/>
    <w:rsid w:val="000C0FFE"/>
    <w:rsid w:val="000C12C4"/>
    <w:rsid w:val="000C137F"/>
    <w:rsid w:val="000C1384"/>
    <w:rsid w:val="000C15C4"/>
    <w:rsid w:val="000C2B63"/>
    <w:rsid w:val="000C2CBF"/>
    <w:rsid w:val="000C2DB4"/>
    <w:rsid w:val="000C2FF0"/>
    <w:rsid w:val="000C317C"/>
    <w:rsid w:val="000C3CC9"/>
    <w:rsid w:val="000C3E52"/>
    <w:rsid w:val="000C473D"/>
    <w:rsid w:val="000C4749"/>
    <w:rsid w:val="000C4E73"/>
    <w:rsid w:val="000C5660"/>
    <w:rsid w:val="000C5667"/>
    <w:rsid w:val="000C5954"/>
    <w:rsid w:val="000C5A3F"/>
    <w:rsid w:val="000C5C63"/>
    <w:rsid w:val="000C5DC2"/>
    <w:rsid w:val="000C60E5"/>
    <w:rsid w:val="000C67E7"/>
    <w:rsid w:val="000C6B8E"/>
    <w:rsid w:val="000C710F"/>
    <w:rsid w:val="000C71B0"/>
    <w:rsid w:val="000C7247"/>
    <w:rsid w:val="000C7752"/>
    <w:rsid w:val="000C78D8"/>
    <w:rsid w:val="000C7B56"/>
    <w:rsid w:val="000C7F2A"/>
    <w:rsid w:val="000D0156"/>
    <w:rsid w:val="000D0D8C"/>
    <w:rsid w:val="000D1A19"/>
    <w:rsid w:val="000D1E0D"/>
    <w:rsid w:val="000D21F3"/>
    <w:rsid w:val="000D298D"/>
    <w:rsid w:val="000D2A15"/>
    <w:rsid w:val="000D3653"/>
    <w:rsid w:val="000D3671"/>
    <w:rsid w:val="000D3850"/>
    <w:rsid w:val="000D3ED7"/>
    <w:rsid w:val="000D3F39"/>
    <w:rsid w:val="000D3F85"/>
    <w:rsid w:val="000D43B4"/>
    <w:rsid w:val="000D5166"/>
    <w:rsid w:val="000D51BE"/>
    <w:rsid w:val="000D52C5"/>
    <w:rsid w:val="000D55D9"/>
    <w:rsid w:val="000D599D"/>
    <w:rsid w:val="000D5CF4"/>
    <w:rsid w:val="000D6369"/>
    <w:rsid w:val="000D6812"/>
    <w:rsid w:val="000D690B"/>
    <w:rsid w:val="000D6C61"/>
    <w:rsid w:val="000D709D"/>
    <w:rsid w:val="000D7512"/>
    <w:rsid w:val="000D777C"/>
    <w:rsid w:val="000D7C31"/>
    <w:rsid w:val="000D7CA7"/>
    <w:rsid w:val="000D7F00"/>
    <w:rsid w:val="000E0DB9"/>
    <w:rsid w:val="000E0EA3"/>
    <w:rsid w:val="000E11DD"/>
    <w:rsid w:val="000E120B"/>
    <w:rsid w:val="000E1F20"/>
    <w:rsid w:val="000E2361"/>
    <w:rsid w:val="000E241F"/>
    <w:rsid w:val="000E292E"/>
    <w:rsid w:val="000E38D0"/>
    <w:rsid w:val="000E4ADC"/>
    <w:rsid w:val="000E56FB"/>
    <w:rsid w:val="000E58EF"/>
    <w:rsid w:val="000E5BCB"/>
    <w:rsid w:val="000E5E7F"/>
    <w:rsid w:val="000E5F10"/>
    <w:rsid w:val="000E662A"/>
    <w:rsid w:val="000E6807"/>
    <w:rsid w:val="000E74A9"/>
    <w:rsid w:val="000E78B8"/>
    <w:rsid w:val="000E7F5E"/>
    <w:rsid w:val="000E7FE6"/>
    <w:rsid w:val="000F0637"/>
    <w:rsid w:val="000F0B8B"/>
    <w:rsid w:val="000F111E"/>
    <w:rsid w:val="000F14A5"/>
    <w:rsid w:val="000F15BC"/>
    <w:rsid w:val="000F1818"/>
    <w:rsid w:val="000F186C"/>
    <w:rsid w:val="000F1991"/>
    <w:rsid w:val="000F1A6A"/>
    <w:rsid w:val="000F1BBC"/>
    <w:rsid w:val="000F1D3D"/>
    <w:rsid w:val="000F1DB0"/>
    <w:rsid w:val="000F1EE4"/>
    <w:rsid w:val="000F24EC"/>
    <w:rsid w:val="000F2CAC"/>
    <w:rsid w:val="000F389A"/>
    <w:rsid w:val="000F3E52"/>
    <w:rsid w:val="000F4AA6"/>
    <w:rsid w:val="000F4B08"/>
    <w:rsid w:val="000F56A4"/>
    <w:rsid w:val="000F5D47"/>
    <w:rsid w:val="000F60D5"/>
    <w:rsid w:val="000F6317"/>
    <w:rsid w:val="000F6416"/>
    <w:rsid w:val="000F653D"/>
    <w:rsid w:val="000F6C19"/>
    <w:rsid w:val="000F73A0"/>
    <w:rsid w:val="000F7488"/>
    <w:rsid w:val="000F7A32"/>
    <w:rsid w:val="000F7E5A"/>
    <w:rsid w:val="001005BA"/>
    <w:rsid w:val="0010069D"/>
    <w:rsid w:val="00100761"/>
    <w:rsid w:val="00100DB0"/>
    <w:rsid w:val="00101988"/>
    <w:rsid w:val="00101A3C"/>
    <w:rsid w:val="00101F85"/>
    <w:rsid w:val="00103807"/>
    <w:rsid w:val="001038EB"/>
    <w:rsid w:val="00103B6E"/>
    <w:rsid w:val="001046E4"/>
    <w:rsid w:val="001047B8"/>
    <w:rsid w:val="00104EC6"/>
    <w:rsid w:val="00105AE6"/>
    <w:rsid w:val="00106329"/>
    <w:rsid w:val="001063EB"/>
    <w:rsid w:val="00106740"/>
    <w:rsid w:val="001069C9"/>
    <w:rsid w:val="00106FB9"/>
    <w:rsid w:val="0010725C"/>
    <w:rsid w:val="00107508"/>
    <w:rsid w:val="0010754E"/>
    <w:rsid w:val="001076FD"/>
    <w:rsid w:val="00107963"/>
    <w:rsid w:val="00107B56"/>
    <w:rsid w:val="0011061E"/>
    <w:rsid w:val="00110C20"/>
    <w:rsid w:val="00110E36"/>
    <w:rsid w:val="00111966"/>
    <w:rsid w:val="00111F47"/>
    <w:rsid w:val="0011215A"/>
    <w:rsid w:val="001121B8"/>
    <w:rsid w:val="001126A0"/>
    <w:rsid w:val="0011280E"/>
    <w:rsid w:val="0011297F"/>
    <w:rsid w:val="00112C87"/>
    <w:rsid w:val="00113196"/>
    <w:rsid w:val="00113521"/>
    <w:rsid w:val="00113804"/>
    <w:rsid w:val="00115167"/>
    <w:rsid w:val="001151FF"/>
    <w:rsid w:val="0011582C"/>
    <w:rsid w:val="00115962"/>
    <w:rsid w:val="001159A3"/>
    <w:rsid w:val="00116423"/>
    <w:rsid w:val="00116DC8"/>
    <w:rsid w:val="001175A5"/>
    <w:rsid w:val="001202CB"/>
    <w:rsid w:val="0012050D"/>
    <w:rsid w:val="00120AB5"/>
    <w:rsid w:val="00120E45"/>
    <w:rsid w:val="00121144"/>
    <w:rsid w:val="00121592"/>
    <w:rsid w:val="00121BB2"/>
    <w:rsid w:val="001221AB"/>
    <w:rsid w:val="001221ED"/>
    <w:rsid w:val="001223B7"/>
    <w:rsid w:val="0012246A"/>
    <w:rsid w:val="00122B5A"/>
    <w:rsid w:val="00122F75"/>
    <w:rsid w:val="001232DB"/>
    <w:rsid w:val="00123A99"/>
    <w:rsid w:val="00124436"/>
    <w:rsid w:val="001245A0"/>
    <w:rsid w:val="00124A17"/>
    <w:rsid w:val="00125167"/>
    <w:rsid w:val="001254A6"/>
    <w:rsid w:val="00125BB3"/>
    <w:rsid w:val="00125D4D"/>
    <w:rsid w:val="00126124"/>
    <w:rsid w:val="00126D6D"/>
    <w:rsid w:val="00126E5A"/>
    <w:rsid w:val="001274F3"/>
    <w:rsid w:val="0012778C"/>
    <w:rsid w:val="00130097"/>
    <w:rsid w:val="00130793"/>
    <w:rsid w:val="00131206"/>
    <w:rsid w:val="001315EB"/>
    <w:rsid w:val="0013184B"/>
    <w:rsid w:val="00131C11"/>
    <w:rsid w:val="00131F73"/>
    <w:rsid w:val="00132290"/>
    <w:rsid w:val="00132C15"/>
    <w:rsid w:val="00132E99"/>
    <w:rsid w:val="001330B2"/>
    <w:rsid w:val="001334C0"/>
    <w:rsid w:val="00133D0F"/>
    <w:rsid w:val="00134E16"/>
    <w:rsid w:val="00134EE2"/>
    <w:rsid w:val="00135148"/>
    <w:rsid w:val="00135654"/>
    <w:rsid w:val="00135A97"/>
    <w:rsid w:val="00135FC5"/>
    <w:rsid w:val="001361C3"/>
    <w:rsid w:val="00136449"/>
    <w:rsid w:val="0013654B"/>
    <w:rsid w:val="001365A1"/>
    <w:rsid w:val="00136616"/>
    <w:rsid w:val="001366C1"/>
    <w:rsid w:val="00136B68"/>
    <w:rsid w:val="00136E98"/>
    <w:rsid w:val="00137498"/>
    <w:rsid w:val="00137928"/>
    <w:rsid w:val="00137DAD"/>
    <w:rsid w:val="0014022C"/>
    <w:rsid w:val="001404E6"/>
    <w:rsid w:val="00141D00"/>
    <w:rsid w:val="001421EF"/>
    <w:rsid w:val="00143347"/>
    <w:rsid w:val="001436AB"/>
    <w:rsid w:val="00143A3E"/>
    <w:rsid w:val="00143B91"/>
    <w:rsid w:val="00144006"/>
    <w:rsid w:val="00144663"/>
    <w:rsid w:val="001452D0"/>
    <w:rsid w:val="0014566B"/>
    <w:rsid w:val="001456DB"/>
    <w:rsid w:val="0014583A"/>
    <w:rsid w:val="001460C0"/>
    <w:rsid w:val="00146684"/>
    <w:rsid w:val="0014677C"/>
    <w:rsid w:val="00146873"/>
    <w:rsid w:val="001468F2"/>
    <w:rsid w:val="00146E53"/>
    <w:rsid w:val="001470A8"/>
    <w:rsid w:val="00147A57"/>
    <w:rsid w:val="00147E14"/>
    <w:rsid w:val="001500ED"/>
    <w:rsid w:val="0015038E"/>
    <w:rsid w:val="00152034"/>
    <w:rsid w:val="001521BC"/>
    <w:rsid w:val="001525B4"/>
    <w:rsid w:val="001526AE"/>
    <w:rsid w:val="00152F06"/>
    <w:rsid w:val="001531B5"/>
    <w:rsid w:val="00153B5B"/>
    <w:rsid w:val="00153F2B"/>
    <w:rsid w:val="0015466F"/>
    <w:rsid w:val="001548C5"/>
    <w:rsid w:val="001551F0"/>
    <w:rsid w:val="0015566F"/>
    <w:rsid w:val="00155D47"/>
    <w:rsid w:val="0015617F"/>
    <w:rsid w:val="00156385"/>
    <w:rsid w:val="00156CE9"/>
    <w:rsid w:val="0015707D"/>
    <w:rsid w:val="0015776F"/>
    <w:rsid w:val="0016055A"/>
    <w:rsid w:val="001608B0"/>
    <w:rsid w:val="00161BAF"/>
    <w:rsid w:val="0016242C"/>
    <w:rsid w:val="00162789"/>
    <w:rsid w:val="00162BCC"/>
    <w:rsid w:val="00163413"/>
    <w:rsid w:val="00163FAE"/>
    <w:rsid w:val="0016413B"/>
    <w:rsid w:val="0016420A"/>
    <w:rsid w:val="00164B84"/>
    <w:rsid w:val="001654D1"/>
    <w:rsid w:val="00165636"/>
    <w:rsid w:val="00165A73"/>
    <w:rsid w:val="00165DFC"/>
    <w:rsid w:val="0016613C"/>
    <w:rsid w:val="00166BFF"/>
    <w:rsid w:val="00166C83"/>
    <w:rsid w:val="00167176"/>
    <w:rsid w:val="00167729"/>
    <w:rsid w:val="001678A5"/>
    <w:rsid w:val="00167B49"/>
    <w:rsid w:val="00167BE6"/>
    <w:rsid w:val="0017000A"/>
    <w:rsid w:val="00171095"/>
    <w:rsid w:val="00171952"/>
    <w:rsid w:val="001719D2"/>
    <w:rsid w:val="00171AFF"/>
    <w:rsid w:val="001724F7"/>
    <w:rsid w:val="00172B13"/>
    <w:rsid w:val="00172F6E"/>
    <w:rsid w:val="00173017"/>
    <w:rsid w:val="0017346E"/>
    <w:rsid w:val="0017372E"/>
    <w:rsid w:val="00173DAB"/>
    <w:rsid w:val="001741F9"/>
    <w:rsid w:val="0017523F"/>
    <w:rsid w:val="00175343"/>
    <w:rsid w:val="00175392"/>
    <w:rsid w:val="001755AE"/>
    <w:rsid w:val="00175E35"/>
    <w:rsid w:val="001761CF"/>
    <w:rsid w:val="001765A6"/>
    <w:rsid w:val="00176838"/>
    <w:rsid w:val="00176B30"/>
    <w:rsid w:val="00176BD8"/>
    <w:rsid w:val="00177148"/>
    <w:rsid w:val="001771B3"/>
    <w:rsid w:val="001771FE"/>
    <w:rsid w:val="001803D1"/>
    <w:rsid w:val="00180442"/>
    <w:rsid w:val="0018060F"/>
    <w:rsid w:val="00180774"/>
    <w:rsid w:val="0018168C"/>
    <w:rsid w:val="00183975"/>
    <w:rsid w:val="00183CA9"/>
    <w:rsid w:val="00183E14"/>
    <w:rsid w:val="001843F7"/>
    <w:rsid w:val="00184F3B"/>
    <w:rsid w:val="00185057"/>
    <w:rsid w:val="00185506"/>
    <w:rsid w:val="00185636"/>
    <w:rsid w:val="0018597F"/>
    <w:rsid w:val="001859B3"/>
    <w:rsid w:val="00185C23"/>
    <w:rsid w:val="00186442"/>
    <w:rsid w:val="00187561"/>
    <w:rsid w:val="0018788A"/>
    <w:rsid w:val="00187ABF"/>
    <w:rsid w:val="0019028B"/>
    <w:rsid w:val="001911FE"/>
    <w:rsid w:val="00191613"/>
    <w:rsid w:val="0019206C"/>
    <w:rsid w:val="001921FF"/>
    <w:rsid w:val="00192314"/>
    <w:rsid w:val="0019247B"/>
    <w:rsid w:val="00192880"/>
    <w:rsid w:val="00192D83"/>
    <w:rsid w:val="00192E12"/>
    <w:rsid w:val="00193414"/>
    <w:rsid w:val="00193BE5"/>
    <w:rsid w:val="00193F43"/>
    <w:rsid w:val="001951F2"/>
    <w:rsid w:val="001959AB"/>
    <w:rsid w:val="001960EC"/>
    <w:rsid w:val="0019619D"/>
    <w:rsid w:val="001963FC"/>
    <w:rsid w:val="001966B2"/>
    <w:rsid w:val="00196E48"/>
    <w:rsid w:val="001970DA"/>
    <w:rsid w:val="001976A0"/>
    <w:rsid w:val="00197F1F"/>
    <w:rsid w:val="001A03E3"/>
    <w:rsid w:val="001A0489"/>
    <w:rsid w:val="001A0559"/>
    <w:rsid w:val="001A060A"/>
    <w:rsid w:val="001A0B0C"/>
    <w:rsid w:val="001A0BF7"/>
    <w:rsid w:val="001A0CE8"/>
    <w:rsid w:val="001A133B"/>
    <w:rsid w:val="001A13F9"/>
    <w:rsid w:val="001A181F"/>
    <w:rsid w:val="001A22A9"/>
    <w:rsid w:val="001A2471"/>
    <w:rsid w:val="001A2835"/>
    <w:rsid w:val="001A2DF4"/>
    <w:rsid w:val="001A331B"/>
    <w:rsid w:val="001A435D"/>
    <w:rsid w:val="001A4447"/>
    <w:rsid w:val="001A4799"/>
    <w:rsid w:val="001A492E"/>
    <w:rsid w:val="001A4F10"/>
    <w:rsid w:val="001A5C43"/>
    <w:rsid w:val="001A70A7"/>
    <w:rsid w:val="001A7460"/>
    <w:rsid w:val="001A7744"/>
    <w:rsid w:val="001A7804"/>
    <w:rsid w:val="001B0980"/>
    <w:rsid w:val="001B0BA4"/>
    <w:rsid w:val="001B0C0A"/>
    <w:rsid w:val="001B1425"/>
    <w:rsid w:val="001B1D56"/>
    <w:rsid w:val="001B1E34"/>
    <w:rsid w:val="001B1E94"/>
    <w:rsid w:val="001B1F61"/>
    <w:rsid w:val="001B22DC"/>
    <w:rsid w:val="001B2919"/>
    <w:rsid w:val="001B3810"/>
    <w:rsid w:val="001B3D88"/>
    <w:rsid w:val="001B431E"/>
    <w:rsid w:val="001B456D"/>
    <w:rsid w:val="001B475A"/>
    <w:rsid w:val="001B4A95"/>
    <w:rsid w:val="001B4E28"/>
    <w:rsid w:val="001B4E39"/>
    <w:rsid w:val="001B5A28"/>
    <w:rsid w:val="001B5ECF"/>
    <w:rsid w:val="001B5FBA"/>
    <w:rsid w:val="001B6197"/>
    <w:rsid w:val="001B61A0"/>
    <w:rsid w:val="001B65A7"/>
    <w:rsid w:val="001B6983"/>
    <w:rsid w:val="001B79A0"/>
    <w:rsid w:val="001B7B70"/>
    <w:rsid w:val="001B7DFB"/>
    <w:rsid w:val="001B7E43"/>
    <w:rsid w:val="001C036E"/>
    <w:rsid w:val="001C067B"/>
    <w:rsid w:val="001C0C33"/>
    <w:rsid w:val="001C162C"/>
    <w:rsid w:val="001C1815"/>
    <w:rsid w:val="001C1FBE"/>
    <w:rsid w:val="001C2337"/>
    <w:rsid w:val="001C2828"/>
    <w:rsid w:val="001C2A64"/>
    <w:rsid w:val="001C2C9F"/>
    <w:rsid w:val="001C2CEF"/>
    <w:rsid w:val="001C2D30"/>
    <w:rsid w:val="001C2FEE"/>
    <w:rsid w:val="001C34DC"/>
    <w:rsid w:val="001C3557"/>
    <w:rsid w:val="001C3C75"/>
    <w:rsid w:val="001C3EF9"/>
    <w:rsid w:val="001C4066"/>
    <w:rsid w:val="001C42A0"/>
    <w:rsid w:val="001C43D8"/>
    <w:rsid w:val="001C47FB"/>
    <w:rsid w:val="001C4A98"/>
    <w:rsid w:val="001C5082"/>
    <w:rsid w:val="001C548D"/>
    <w:rsid w:val="001C58CF"/>
    <w:rsid w:val="001C5EE4"/>
    <w:rsid w:val="001C5EF3"/>
    <w:rsid w:val="001C5FC8"/>
    <w:rsid w:val="001C6162"/>
    <w:rsid w:val="001C6576"/>
    <w:rsid w:val="001C6795"/>
    <w:rsid w:val="001C6D2D"/>
    <w:rsid w:val="001C6D49"/>
    <w:rsid w:val="001C721F"/>
    <w:rsid w:val="001C795F"/>
    <w:rsid w:val="001C7FAF"/>
    <w:rsid w:val="001D01AB"/>
    <w:rsid w:val="001D02B7"/>
    <w:rsid w:val="001D08DD"/>
    <w:rsid w:val="001D09F3"/>
    <w:rsid w:val="001D0A51"/>
    <w:rsid w:val="001D0DBF"/>
    <w:rsid w:val="001D1229"/>
    <w:rsid w:val="001D1B18"/>
    <w:rsid w:val="001D1B2C"/>
    <w:rsid w:val="001D200C"/>
    <w:rsid w:val="001D207B"/>
    <w:rsid w:val="001D2163"/>
    <w:rsid w:val="001D2DEE"/>
    <w:rsid w:val="001D304C"/>
    <w:rsid w:val="001D33DC"/>
    <w:rsid w:val="001D356A"/>
    <w:rsid w:val="001D4139"/>
    <w:rsid w:val="001D44CD"/>
    <w:rsid w:val="001D6153"/>
    <w:rsid w:val="001D6237"/>
    <w:rsid w:val="001D6588"/>
    <w:rsid w:val="001D6D01"/>
    <w:rsid w:val="001D6F7B"/>
    <w:rsid w:val="001D78FC"/>
    <w:rsid w:val="001D7EEE"/>
    <w:rsid w:val="001D7F57"/>
    <w:rsid w:val="001E0304"/>
    <w:rsid w:val="001E059B"/>
    <w:rsid w:val="001E0748"/>
    <w:rsid w:val="001E07BD"/>
    <w:rsid w:val="001E08A3"/>
    <w:rsid w:val="001E26BB"/>
    <w:rsid w:val="001E2E86"/>
    <w:rsid w:val="001E3272"/>
    <w:rsid w:val="001E327A"/>
    <w:rsid w:val="001E33FD"/>
    <w:rsid w:val="001E4496"/>
    <w:rsid w:val="001E4637"/>
    <w:rsid w:val="001E4798"/>
    <w:rsid w:val="001E4E09"/>
    <w:rsid w:val="001E539A"/>
    <w:rsid w:val="001E5782"/>
    <w:rsid w:val="001E5AE6"/>
    <w:rsid w:val="001E6087"/>
    <w:rsid w:val="001E6626"/>
    <w:rsid w:val="001E66DB"/>
    <w:rsid w:val="001E6E16"/>
    <w:rsid w:val="001E6F3C"/>
    <w:rsid w:val="001E7AC3"/>
    <w:rsid w:val="001E7EBC"/>
    <w:rsid w:val="001E7F87"/>
    <w:rsid w:val="001F0630"/>
    <w:rsid w:val="001F09C1"/>
    <w:rsid w:val="001F1376"/>
    <w:rsid w:val="001F1703"/>
    <w:rsid w:val="001F1BD3"/>
    <w:rsid w:val="001F1FF1"/>
    <w:rsid w:val="001F232C"/>
    <w:rsid w:val="001F3122"/>
    <w:rsid w:val="001F3556"/>
    <w:rsid w:val="001F365C"/>
    <w:rsid w:val="001F4263"/>
    <w:rsid w:val="001F43D1"/>
    <w:rsid w:val="001F4566"/>
    <w:rsid w:val="001F5993"/>
    <w:rsid w:val="001F5BB9"/>
    <w:rsid w:val="001F5D98"/>
    <w:rsid w:val="001F5DA5"/>
    <w:rsid w:val="001F5F90"/>
    <w:rsid w:val="001F65A0"/>
    <w:rsid w:val="001F6FF5"/>
    <w:rsid w:val="001F7076"/>
    <w:rsid w:val="001F73AC"/>
    <w:rsid w:val="001F7812"/>
    <w:rsid w:val="001F78ED"/>
    <w:rsid w:val="002005D0"/>
    <w:rsid w:val="00202B8E"/>
    <w:rsid w:val="00202E69"/>
    <w:rsid w:val="00202F11"/>
    <w:rsid w:val="00202FD3"/>
    <w:rsid w:val="00203071"/>
    <w:rsid w:val="00203346"/>
    <w:rsid w:val="002035AB"/>
    <w:rsid w:val="002037F7"/>
    <w:rsid w:val="00203FA0"/>
    <w:rsid w:val="0020411B"/>
    <w:rsid w:val="00204409"/>
    <w:rsid w:val="00204BA6"/>
    <w:rsid w:val="00204CEB"/>
    <w:rsid w:val="00204DE5"/>
    <w:rsid w:val="00205AB7"/>
    <w:rsid w:val="00205C86"/>
    <w:rsid w:val="002060B2"/>
    <w:rsid w:val="002061C8"/>
    <w:rsid w:val="00206576"/>
    <w:rsid w:val="00206AC8"/>
    <w:rsid w:val="00206D4D"/>
    <w:rsid w:val="00206F63"/>
    <w:rsid w:val="0020749D"/>
    <w:rsid w:val="002074DA"/>
    <w:rsid w:val="0020791D"/>
    <w:rsid w:val="002079FF"/>
    <w:rsid w:val="00207C59"/>
    <w:rsid w:val="00210145"/>
    <w:rsid w:val="00210315"/>
    <w:rsid w:val="0021087A"/>
    <w:rsid w:val="00210992"/>
    <w:rsid w:val="00211369"/>
    <w:rsid w:val="002117EB"/>
    <w:rsid w:val="0021192B"/>
    <w:rsid w:val="002127FA"/>
    <w:rsid w:val="00212C9E"/>
    <w:rsid w:val="00212EC9"/>
    <w:rsid w:val="002130CA"/>
    <w:rsid w:val="002132E5"/>
    <w:rsid w:val="002135B5"/>
    <w:rsid w:val="00213968"/>
    <w:rsid w:val="00213CAB"/>
    <w:rsid w:val="00214BD2"/>
    <w:rsid w:val="00215A27"/>
    <w:rsid w:val="00215ECD"/>
    <w:rsid w:val="00215F9C"/>
    <w:rsid w:val="00216019"/>
    <w:rsid w:val="00216996"/>
    <w:rsid w:val="0021745D"/>
    <w:rsid w:val="00217C5C"/>
    <w:rsid w:val="00217E38"/>
    <w:rsid w:val="002226EB"/>
    <w:rsid w:val="002229F0"/>
    <w:rsid w:val="00222A1B"/>
    <w:rsid w:val="00222D0A"/>
    <w:rsid w:val="002236D6"/>
    <w:rsid w:val="00223B7D"/>
    <w:rsid w:val="00223B9F"/>
    <w:rsid w:val="00223D03"/>
    <w:rsid w:val="00224160"/>
    <w:rsid w:val="002245B9"/>
    <w:rsid w:val="00224A6A"/>
    <w:rsid w:val="00224B96"/>
    <w:rsid w:val="0022507A"/>
    <w:rsid w:val="00225236"/>
    <w:rsid w:val="002257C7"/>
    <w:rsid w:val="00225974"/>
    <w:rsid w:val="00225B81"/>
    <w:rsid w:val="002261E3"/>
    <w:rsid w:val="002268B3"/>
    <w:rsid w:val="00226C9B"/>
    <w:rsid w:val="00227448"/>
    <w:rsid w:val="00227715"/>
    <w:rsid w:val="00227A54"/>
    <w:rsid w:val="00227CA4"/>
    <w:rsid w:val="00231137"/>
    <w:rsid w:val="00231A7B"/>
    <w:rsid w:val="00231D0A"/>
    <w:rsid w:val="002333ED"/>
    <w:rsid w:val="0023359F"/>
    <w:rsid w:val="00233F37"/>
    <w:rsid w:val="00233F5D"/>
    <w:rsid w:val="00234013"/>
    <w:rsid w:val="00234766"/>
    <w:rsid w:val="00235078"/>
    <w:rsid w:val="00235367"/>
    <w:rsid w:val="00235849"/>
    <w:rsid w:val="00235F65"/>
    <w:rsid w:val="00235FB0"/>
    <w:rsid w:val="00236CB5"/>
    <w:rsid w:val="002372AB"/>
    <w:rsid w:val="0023799C"/>
    <w:rsid w:val="00237D45"/>
    <w:rsid w:val="00240755"/>
    <w:rsid w:val="00240BD3"/>
    <w:rsid w:val="002414EF"/>
    <w:rsid w:val="002418DB"/>
    <w:rsid w:val="00241D43"/>
    <w:rsid w:val="00241E2D"/>
    <w:rsid w:val="00241E93"/>
    <w:rsid w:val="0024251F"/>
    <w:rsid w:val="00242B51"/>
    <w:rsid w:val="00242ED2"/>
    <w:rsid w:val="0024314B"/>
    <w:rsid w:val="00243158"/>
    <w:rsid w:val="002432C5"/>
    <w:rsid w:val="00243521"/>
    <w:rsid w:val="002435C9"/>
    <w:rsid w:val="002435D8"/>
    <w:rsid w:val="00243B83"/>
    <w:rsid w:val="00243B89"/>
    <w:rsid w:val="00244007"/>
    <w:rsid w:val="002442C8"/>
    <w:rsid w:val="00244781"/>
    <w:rsid w:val="002451BC"/>
    <w:rsid w:val="00245306"/>
    <w:rsid w:val="002465D1"/>
    <w:rsid w:val="002471FA"/>
    <w:rsid w:val="00247682"/>
    <w:rsid w:val="00247795"/>
    <w:rsid w:val="0024783B"/>
    <w:rsid w:val="00247922"/>
    <w:rsid w:val="00247978"/>
    <w:rsid w:val="00247BD3"/>
    <w:rsid w:val="00247F63"/>
    <w:rsid w:val="00247FE0"/>
    <w:rsid w:val="0025006F"/>
    <w:rsid w:val="002500C4"/>
    <w:rsid w:val="00250395"/>
    <w:rsid w:val="00250455"/>
    <w:rsid w:val="002505FC"/>
    <w:rsid w:val="00250668"/>
    <w:rsid w:val="00250D8E"/>
    <w:rsid w:val="00250FB8"/>
    <w:rsid w:val="00251084"/>
    <w:rsid w:val="00251ACD"/>
    <w:rsid w:val="0025209C"/>
    <w:rsid w:val="002526EF"/>
    <w:rsid w:val="00252743"/>
    <w:rsid w:val="00252C12"/>
    <w:rsid w:val="00252EB0"/>
    <w:rsid w:val="00253397"/>
    <w:rsid w:val="00253928"/>
    <w:rsid w:val="00253BBB"/>
    <w:rsid w:val="00253D41"/>
    <w:rsid w:val="00253E00"/>
    <w:rsid w:val="002544B1"/>
    <w:rsid w:val="0025463C"/>
    <w:rsid w:val="00255082"/>
    <w:rsid w:val="002551C8"/>
    <w:rsid w:val="002559A2"/>
    <w:rsid w:val="00256009"/>
    <w:rsid w:val="00256042"/>
    <w:rsid w:val="00256164"/>
    <w:rsid w:val="00256339"/>
    <w:rsid w:val="00256552"/>
    <w:rsid w:val="002568B6"/>
    <w:rsid w:val="00256CD0"/>
    <w:rsid w:val="00256E84"/>
    <w:rsid w:val="00257554"/>
    <w:rsid w:val="00257A15"/>
    <w:rsid w:val="00257E4E"/>
    <w:rsid w:val="00260750"/>
    <w:rsid w:val="002609AC"/>
    <w:rsid w:val="00260BCD"/>
    <w:rsid w:val="00261037"/>
    <w:rsid w:val="00261C69"/>
    <w:rsid w:val="00262233"/>
    <w:rsid w:val="0026241E"/>
    <w:rsid w:val="00262D26"/>
    <w:rsid w:val="00262F61"/>
    <w:rsid w:val="002634E7"/>
    <w:rsid w:val="002638F2"/>
    <w:rsid w:val="002642F4"/>
    <w:rsid w:val="002646CF"/>
    <w:rsid w:val="00264901"/>
    <w:rsid w:val="0026506A"/>
    <w:rsid w:val="00265278"/>
    <w:rsid w:val="002655EF"/>
    <w:rsid w:val="002659F0"/>
    <w:rsid w:val="00265A42"/>
    <w:rsid w:val="00265F23"/>
    <w:rsid w:val="0026670A"/>
    <w:rsid w:val="002667EE"/>
    <w:rsid w:val="0026698D"/>
    <w:rsid w:val="0026707B"/>
    <w:rsid w:val="00270193"/>
    <w:rsid w:val="00270596"/>
    <w:rsid w:val="002705CE"/>
    <w:rsid w:val="002706C3"/>
    <w:rsid w:val="00270890"/>
    <w:rsid w:val="00270AEA"/>
    <w:rsid w:val="00270DB8"/>
    <w:rsid w:val="00270FE4"/>
    <w:rsid w:val="002715C8"/>
    <w:rsid w:val="00271823"/>
    <w:rsid w:val="00271A18"/>
    <w:rsid w:val="00271F9F"/>
    <w:rsid w:val="002722A8"/>
    <w:rsid w:val="00273079"/>
    <w:rsid w:val="00273234"/>
    <w:rsid w:val="00273507"/>
    <w:rsid w:val="00273AFA"/>
    <w:rsid w:val="00273C3F"/>
    <w:rsid w:val="002740E8"/>
    <w:rsid w:val="002743ED"/>
    <w:rsid w:val="0027475C"/>
    <w:rsid w:val="002749EB"/>
    <w:rsid w:val="00274A60"/>
    <w:rsid w:val="00274C3F"/>
    <w:rsid w:val="00274FE1"/>
    <w:rsid w:val="0027543B"/>
    <w:rsid w:val="00275458"/>
    <w:rsid w:val="00275659"/>
    <w:rsid w:val="00275DB6"/>
    <w:rsid w:val="00276907"/>
    <w:rsid w:val="0027697E"/>
    <w:rsid w:val="00276C86"/>
    <w:rsid w:val="00276D32"/>
    <w:rsid w:val="00277111"/>
    <w:rsid w:val="002773A6"/>
    <w:rsid w:val="0027770E"/>
    <w:rsid w:val="0027771A"/>
    <w:rsid w:val="00277A61"/>
    <w:rsid w:val="00277DE8"/>
    <w:rsid w:val="00277F00"/>
    <w:rsid w:val="0028009B"/>
    <w:rsid w:val="00280388"/>
    <w:rsid w:val="002803BC"/>
    <w:rsid w:val="0028087D"/>
    <w:rsid w:val="00280A23"/>
    <w:rsid w:val="00280EAC"/>
    <w:rsid w:val="0028135C"/>
    <w:rsid w:val="00281438"/>
    <w:rsid w:val="0028255B"/>
    <w:rsid w:val="002826E5"/>
    <w:rsid w:val="00282CBF"/>
    <w:rsid w:val="00282CFD"/>
    <w:rsid w:val="00282D05"/>
    <w:rsid w:val="002830CF"/>
    <w:rsid w:val="002832E3"/>
    <w:rsid w:val="002834C4"/>
    <w:rsid w:val="002836D8"/>
    <w:rsid w:val="002843ED"/>
    <w:rsid w:val="00284B3B"/>
    <w:rsid w:val="002856D6"/>
    <w:rsid w:val="00285870"/>
    <w:rsid w:val="0028595E"/>
    <w:rsid w:val="00285A92"/>
    <w:rsid w:val="00285C83"/>
    <w:rsid w:val="00286FDC"/>
    <w:rsid w:val="002876A2"/>
    <w:rsid w:val="00287EC2"/>
    <w:rsid w:val="0029015D"/>
    <w:rsid w:val="002901E4"/>
    <w:rsid w:val="00290674"/>
    <w:rsid w:val="00290A66"/>
    <w:rsid w:val="00290AE7"/>
    <w:rsid w:val="00290BDB"/>
    <w:rsid w:val="002911B8"/>
    <w:rsid w:val="0029144B"/>
    <w:rsid w:val="002918FB"/>
    <w:rsid w:val="00291DCE"/>
    <w:rsid w:val="00291E40"/>
    <w:rsid w:val="00291F38"/>
    <w:rsid w:val="002921B7"/>
    <w:rsid w:val="00292638"/>
    <w:rsid w:val="002926A9"/>
    <w:rsid w:val="0029318C"/>
    <w:rsid w:val="002932F0"/>
    <w:rsid w:val="002935E2"/>
    <w:rsid w:val="0029380E"/>
    <w:rsid w:val="00293B61"/>
    <w:rsid w:val="00293B77"/>
    <w:rsid w:val="00293C98"/>
    <w:rsid w:val="00293D3F"/>
    <w:rsid w:val="00294F87"/>
    <w:rsid w:val="0029534F"/>
    <w:rsid w:val="0029598E"/>
    <w:rsid w:val="00295C61"/>
    <w:rsid w:val="00295FBE"/>
    <w:rsid w:val="00296179"/>
    <w:rsid w:val="00296278"/>
    <w:rsid w:val="00296366"/>
    <w:rsid w:val="0029655B"/>
    <w:rsid w:val="0029698C"/>
    <w:rsid w:val="0029753D"/>
    <w:rsid w:val="002978D0"/>
    <w:rsid w:val="00297DD2"/>
    <w:rsid w:val="00297DF4"/>
    <w:rsid w:val="002A04B5"/>
    <w:rsid w:val="002A0AAE"/>
    <w:rsid w:val="002A0BF9"/>
    <w:rsid w:val="002A0D71"/>
    <w:rsid w:val="002A0E91"/>
    <w:rsid w:val="002A0EE4"/>
    <w:rsid w:val="002A1C76"/>
    <w:rsid w:val="002A29AF"/>
    <w:rsid w:val="002A2EA3"/>
    <w:rsid w:val="002A34B4"/>
    <w:rsid w:val="002A3642"/>
    <w:rsid w:val="002A42C8"/>
    <w:rsid w:val="002A4848"/>
    <w:rsid w:val="002A4BE3"/>
    <w:rsid w:val="002A5025"/>
    <w:rsid w:val="002A5268"/>
    <w:rsid w:val="002A5617"/>
    <w:rsid w:val="002A56F2"/>
    <w:rsid w:val="002A5A06"/>
    <w:rsid w:val="002A5BD8"/>
    <w:rsid w:val="002A5D18"/>
    <w:rsid w:val="002A6134"/>
    <w:rsid w:val="002A6A04"/>
    <w:rsid w:val="002A6C2B"/>
    <w:rsid w:val="002A7009"/>
    <w:rsid w:val="002A76E7"/>
    <w:rsid w:val="002B051E"/>
    <w:rsid w:val="002B06C8"/>
    <w:rsid w:val="002B0770"/>
    <w:rsid w:val="002B08CB"/>
    <w:rsid w:val="002B1677"/>
    <w:rsid w:val="002B1A2C"/>
    <w:rsid w:val="002B1A80"/>
    <w:rsid w:val="002B1EC9"/>
    <w:rsid w:val="002B28D1"/>
    <w:rsid w:val="002B2E2F"/>
    <w:rsid w:val="002B3C71"/>
    <w:rsid w:val="002B4165"/>
    <w:rsid w:val="002B4557"/>
    <w:rsid w:val="002B489D"/>
    <w:rsid w:val="002B4A70"/>
    <w:rsid w:val="002B4FE7"/>
    <w:rsid w:val="002B516E"/>
    <w:rsid w:val="002B5449"/>
    <w:rsid w:val="002B5A1C"/>
    <w:rsid w:val="002B6184"/>
    <w:rsid w:val="002B7CA9"/>
    <w:rsid w:val="002C041B"/>
    <w:rsid w:val="002C09ED"/>
    <w:rsid w:val="002C0B2E"/>
    <w:rsid w:val="002C0F52"/>
    <w:rsid w:val="002C1082"/>
    <w:rsid w:val="002C1137"/>
    <w:rsid w:val="002C17D2"/>
    <w:rsid w:val="002C1E8F"/>
    <w:rsid w:val="002C25BA"/>
    <w:rsid w:val="002C3723"/>
    <w:rsid w:val="002C3A6E"/>
    <w:rsid w:val="002C3F82"/>
    <w:rsid w:val="002C4651"/>
    <w:rsid w:val="002C46F8"/>
    <w:rsid w:val="002C4BA5"/>
    <w:rsid w:val="002C4C64"/>
    <w:rsid w:val="002C4C6B"/>
    <w:rsid w:val="002C4E4D"/>
    <w:rsid w:val="002C4EF2"/>
    <w:rsid w:val="002C5206"/>
    <w:rsid w:val="002C5477"/>
    <w:rsid w:val="002C6AF4"/>
    <w:rsid w:val="002C6B2B"/>
    <w:rsid w:val="002C6E52"/>
    <w:rsid w:val="002C71B1"/>
    <w:rsid w:val="002C7442"/>
    <w:rsid w:val="002C7948"/>
    <w:rsid w:val="002C7961"/>
    <w:rsid w:val="002D0028"/>
    <w:rsid w:val="002D0BF8"/>
    <w:rsid w:val="002D1166"/>
    <w:rsid w:val="002D130F"/>
    <w:rsid w:val="002D1DDA"/>
    <w:rsid w:val="002D1E26"/>
    <w:rsid w:val="002D216E"/>
    <w:rsid w:val="002D25ED"/>
    <w:rsid w:val="002D3195"/>
    <w:rsid w:val="002D33F0"/>
    <w:rsid w:val="002D3E0F"/>
    <w:rsid w:val="002D43E4"/>
    <w:rsid w:val="002D450F"/>
    <w:rsid w:val="002D4B6A"/>
    <w:rsid w:val="002D4D81"/>
    <w:rsid w:val="002D4FA7"/>
    <w:rsid w:val="002D5070"/>
    <w:rsid w:val="002D5B3C"/>
    <w:rsid w:val="002D73B2"/>
    <w:rsid w:val="002D78D9"/>
    <w:rsid w:val="002E0298"/>
    <w:rsid w:val="002E096B"/>
    <w:rsid w:val="002E0FC4"/>
    <w:rsid w:val="002E1296"/>
    <w:rsid w:val="002E1583"/>
    <w:rsid w:val="002E1ADB"/>
    <w:rsid w:val="002E1DA9"/>
    <w:rsid w:val="002E235E"/>
    <w:rsid w:val="002E286F"/>
    <w:rsid w:val="002E2CF2"/>
    <w:rsid w:val="002E3962"/>
    <w:rsid w:val="002E3A88"/>
    <w:rsid w:val="002E3AA1"/>
    <w:rsid w:val="002E3C7C"/>
    <w:rsid w:val="002E43B8"/>
    <w:rsid w:val="002E4592"/>
    <w:rsid w:val="002E5078"/>
    <w:rsid w:val="002E524A"/>
    <w:rsid w:val="002E637C"/>
    <w:rsid w:val="002E644F"/>
    <w:rsid w:val="002E72C2"/>
    <w:rsid w:val="002E7631"/>
    <w:rsid w:val="002E7BF5"/>
    <w:rsid w:val="002F05E9"/>
    <w:rsid w:val="002F0952"/>
    <w:rsid w:val="002F1719"/>
    <w:rsid w:val="002F1827"/>
    <w:rsid w:val="002F25A5"/>
    <w:rsid w:val="002F2EC8"/>
    <w:rsid w:val="002F30EC"/>
    <w:rsid w:val="002F36F2"/>
    <w:rsid w:val="002F380F"/>
    <w:rsid w:val="002F42D1"/>
    <w:rsid w:val="002F4F99"/>
    <w:rsid w:val="002F521A"/>
    <w:rsid w:val="002F5443"/>
    <w:rsid w:val="002F5B04"/>
    <w:rsid w:val="002F6063"/>
    <w:rsid w:val="002F658B"/>
    <w:rsid w:val="002F67DB"/>
    <w:rsid w:val="002F718F"/>
    <w:rsid w:val="002F74CC"/>
    <w:rsid w:val="002F7975"/>
    <w:rsid w:val="002F7DB3"/>
    <w:rsid w:val="00300B57"/>
    <w:rsid w:val="00300D24"/>
    <w:rsid w:val="00301063"/>
    <w:rsid w:val="00301274"/>
    <w:rsid w:val="00301373"/>
    <w:rsid w:val="00301E6A"/>
    <w:rsid w:val="003021CF"/>
    <w:rsid w:val="003023A0"/>
    <w:rsid w:val="0030244E"/>
    <w:rsid w:val="00302760"/>
    <w:rsid w:val="003031A8"/>
    <w:rsid w:val="0030343E"/>
    <w:rsid w:val="00303D1E"/>
    <w:rsid w:val="00304596"/>
    <w:rsid w:val="0030460D"/>
    <w:rsid w:val="00304630"/>
    <w:rsid w:val="00304B19"/>
    <w:rsid w:val="00304C98"/>
    <w:rsid w:val="00305579"/>
    <w:rsid w:val="00305A52"/>
    <w:rsid w:val="00305C8C"/>
    <w:rsid w:val="00306815"/>
    <w:rsid w:val="00306851"/>
    <w:rsid w:val="00306CBF"/>
    <w:rsid w:val="00306DD9"/>
    <w:rsid w:val="00307058"/>
    <w:rsid w:val="003072B6"/>
    <w:rsid w:val="0030730F"/>
    <w:rsid w:val="00307418"/>
    <w:rsid w:val="00307461"/>
    <w:rsid w:val="00307B34"/>
    <w:rsid w:val="00307DC0"/>
    <w:rsid w:val="00310E07"/>
    <w:rsid w:val="00311288"/>
    <w:rsid w:val="00311B15"/>
    <w:rsid w:val="003127F1"/>
    <w:rsid w:val="00313458"/>
    <w:rsid w:val="00313DF4"/>
    <w:rsid w:val="00314606"/>
    <w:rsid w:val="0031479C"/>
    <w:rsid w:val="00314B7E"/>
    <w:rsid w:val="00316313"/>
    <w:rsid w:val="0031635D"/>
    <w:rsid w:val="003163D5"/>
    <w:rsid w:val="00317B8B"/>
    <w:rsid w:val="00317F4A"/>
    <w:rsid w:val="00317FD9"/>
    <w:rsid w:val="00317FE8"/>
    <w:rsid w:val="00320034"/>
    <w:rsid w:val="00320DB2"/>
    <w:rsid w:val="00320E35"/>
    <w:rsid w:val="00320F3C"/>
    <w:rsid w:val="00321AE8"/>
    <w:rsid w:val="00322D48"/>
    <w:rsid w:val="003236FD"/>
    <w:rsid w:val="00323EDF"/>
    <w:rsid w:val="003243BF"/>
    <w:rsid w:val="003244F3"/>
    <w:rsid w:val="003245DD"/>
    <w:rsid w:val="003247C0"/>
    <w:rsid w:val="00325137"/>
    <w:rsid w:val="00325455"/>
    <w:rsid w:val="00325827"/>
    <w:rsid w:val="003258D5"/>
    <w:rsid w:val="0032604E"/>
    <w:rsid w:val="00326092"/>
    <w:rsid w:val="00326104"/>
    <w:rsid w:val="003261D4"/>
    <w:rsid w:val="0032662B"/>
    <w:rsid w:val="003266C7"/>
    <w:rsid w:val="003268A7"/>
    <w:rsid w:val="00327973"/>
    <w:rsid w:val="0032799B"/>
    <w:rsid w:val="00327B09"/>
    <w:rsid w:val="00327EEF"/>
    <w:rsid w:val="00327F29"/>
    <w:rsid w:val="00330268"/>
    <w:rsid w:val="003302CE"/>
    <w:rsid w:val="003303E4"/>
    <w:rsid w:val="00330A98"/>
    <w:rsid w:val="00332464"/>
    <w:rsid w:val="0033258C"/>
    <w:rsid w:val="00332A7C"/>
    <w:rsid w:val="00332A86"/>
    <w:rsid w:val="00332BE2"/>
    <w:rsid w:val="0033347B"/>
    <w:rsid w:val="00333599"/>
    <w:rsid w:val="003338C2"/>
    <w:rsid w:val="00333AB5"/>
    <w:rsid w:val="00333DE1"/>
    <w:rsid w:val="00333E04"/>
    <w:rsid w:val="00334522"/>
    <w:rsid w:val="003349B5"/>
    <w:rsid w:val="00334A51"/>
    <w:rsid w:val="00334E1E"/>
    <w:rsid w:val="003350C7"/>
    <w:rsid w:val="00335369"/>
    <w:rsid w:val="00336420"/>
    <w:rsid w:val="00336671"/>
    <w:rsid w:val="00336895"/>
    <w:rsid w:val="003378DF"/>
    <w:rsid w:val="00337EFD"/>
    <w:rsid w:val="00337EFF"/>
    <w:rsid w:val="00337F16"/>
    <w:rsid w:val="003404C0"/>
    <w:rsid w:val="00340AA0"/>
    <w:rsid w:val="00340DF8"/>
    <w:rsid w:val="00340F67"/>
    <w:rsid w:val="003416DB"/>
    <w:rsid w:val="003418D1"/>
    <w:rsid w:val="0034192F"/>
    <w:rsid w:val="003419AC"/>
    <w:rsid w:val="00341DD8"/>
    <w:rsid w:val="00341DE2"/>
    <w:rsid w:val="00341F89"/>
    <w:rsid w:val="003425F3"/>
    <w:rsid w:val="00342680"/>
    <w:rsid w:val="003426BE"/>
    <w:rsid w:val="00342888"/>
    <w:rsid w:val="00342D32"/>
    <w:rsid w:val="00343209"/>
    <w:rsid w:val="00343302"/>
    <w:rsid w:val="00343FFB"/>
    <w:rsid w:val="00344AB1"/>
    <w:rsid w:val="00344E12"/>
    <w:rsid w:val="00344FBE"/>
    <w:rsid w:val="0034539B"/>
    <w:rsid w:val="00345C66"/>
    <w:rsid w:val="00345E8C"/>
    <w:rsid w:val="003461F1"/>
    <w:rsid w:val="00346251"/>
    <w:rsid w:val="00346479"/>
    <w:rsid w:val="00346836"/>
    <w:rsid w:val="00346AC1"/>
    <w:rsid w:val="00346AD9"/>
    <w:rsid w:val="00346BA5"/>
    <w:rsid w:val="003474D6"/>
    <w:rsid w:val="00350358"/>
    <w:rsid w:val="00350F93"/>
    <w:rsid w:val="00351503"/>
    <w:rsid w:val="00351B36"/>
    <w:rsid w:val="00351F7C"/>
    <w:rsid w:val="00351F8D"/>
    <w:rsid w:val="003526A9"/>
    <w:rsid w:val="00352A9F"/>
    <w:rsid w:val="00352B97"/>
    <w:rsid w:val="00352D3C"/>
    <w:rsid w:val="0035313B"/>
    <w:rsid w:val="00353556"/>
    <w:rsid w:val="00353837"/>
    <w:rsid w:val="003538A8"/>
    <w:rsid w:val="003539DB"/>
    <w:rsid w:val="00353D34"/>
    <w:rsid w:val="00353E48"/>
    <w:rsid w:val="00353E53"/>
    <w:rsid w:val="00353EDB"/>
    <w:rsid w:val="0035419A"/>
    <w:rsid w:val="0035492C"/>
    <w:rsid w:val="00354BAF"/>
    <w:rsid w:val="003551C5"/>
    <w:rsid w:val="003557C3"/>
    <w:rsid w:val="003566FB"/>
    <w:rsid w:val="00356BEC"/>
    <w:rsid w:val="00356C63"/>
    <w:rsid w:val="00356DB3"/>
    <w:rsid w:val="00357B3D"/>
    <w:rsid w:val="00357DFA"/>
    <w:rsid w:val="00360423"/>
    <w:rsid w:val="0036043A"/>
    <w:rsid w:val="00360D03"/>
    <w:rsid w:val="0036113B"/>
    <w:rsid w:val="003615C1"/>
    <w:rsid w:val="003616B6"/>
    <w:rsid w:val="00361F07"/>
    <w:rsid w:val="0036253D"/>
    <w:rsid w:val="00363E79"/>
    <w:rsid w:val="00363FD6"/>
    <w:rsid w:val="00364304"/>
    <w:rsid w:val="003646C9"/>
    <w:rsid w:val="00364803"/>
    <w:rsid w:val="0036544C"/>
    <w:rsid w:val="00366567"/>
    <w:rsid w:val="00366738"/>
    <w:rsid w:val="003667E7"/>
    <w:rsid w:val="00366E98"/>
    <w:rsid w:val="00367566"/>
    <w:rsid w:val="0036777B"/>
    <w:rsid w:val="00367E04"/>
    <w:rsid w:val="003706B9"/>
    <w:rsid w:val="0037080E"/>
    <w:rsid w:val="0037119C"/>
    <w:rsid w:val="00371612"/>
    <w:rsid w:val="00371BB6"/>
    <w:rsid w:val="00371C1C"/>
    <w:rsid w:val="00371F3A"/>
    <w:rsid w:val="00372305"/>
    <w:rsid w:val="0037295D"/>
    <w:rsid w:val="00373872"/>
    <w:rsid w:val="003742EB"/>
    <w:rsid w:val="00374A00"/>
    <w:rsid w:val="003755C4"/>
    <w:rsid w:val="00375C78"/>
    <w:rsid w:val="00375E1A"/>
    <w:rsid w:val="00375EDA"/>
    <w:rsid w:val="00375FF2"/>
    <w:rsid w:val="0037626F"/>
    <w:rsid w:val="003767E5"/>
    <w:rsid w:val="00376E12"/>
    <w:rsid w:val="00377052"/>
    <w:rsid w:val="00377298"/>
    <w:rsid w:val="00377675"/>
    <w:rsid w:val="00377CF5"/>
    <w:rsid w:val="00380734"/>
    <w:rsid w:val="003814E2"/>
    <w:rsid w:val="0038152B"/>
    <w:rsid w:val="0038162B"/>
    <w:rsid w:val="00381675"/>
    <w:rsid w:val="0038197F"/>
    <w:rsid w:val="00381E05"/>
    <w:rsid w:val="00381E36"/>
    <w:rsid w:val="003821AD"/>
    <w:rsid w:val="00382E61"/>
    <w:rsid w:val="0038328F"/>
    <w:rsid w:val="0038335F"/>
    <w:rsid w:val="00383497"/>
    <w:rsid w:val="00383789"/>
    <w:rsid w:val="0038380E"/>
    <w:rsid w:val="00383AC0"/>
    <w:rsid w:val="00383C85"/>
    <w:rsid w:val="00383C8F"/>
    <w:rsid w:val="00383DAA"/>
    <w:rsid w:val="00383DFC"/>
    <w:rsid w:val="00384BDE"/>
    <w:rsid w:val="00384CE5"/>
    <w:rsid w:val="00384DDD"/>
    <w:rsid w:val="003855F3"/>
    <w:rsid w:val="0038566C"/>
    <w:rsid w:val="003859C1"/>
    <w:rsid w:val="00385C57"/>
    <w:rsid w:val="00385E28"/>
    <w:rsid w:val="0038602A"/>
    <w:rsid w:val="003861ED"/>
    <w:rsid w:val="003865FF"/>
    <w:rsid w:val="00386A08"/>
    <w:rsid w:val="00386D14"/>
    <w:rsid w:val="003872D7"/>
    <w:rsid w:val="003874EA"/>
    <w:rsid w:val="0038769D"/>
    <w:rsid w:val="0038778D"/>
    <w:rsid w:val="0038799E"/>
    <w:rsid w:val="00390022"/>
    <w:rsid w:val="003902DF"/>
    <w:rsid w:val="003902F0"/>
    <w:rsid w:val="00390805"/>
    <w:rsid w:val="00390D9F"/>
    <w:rsid w:val="00391020"/>
    <w:rsid w:val="0039128E"/>
    <w:rsid w:val="00391C44"/>
    <w:rsid w:val="00391F68"/>
    <w:rsid w:val="00393855"/>
    <w:rsid w:val="00393E0C"/>
    <w:rsid w:val="00394102"/>
    <w:rsid w:val="00394D04"/>
    <w:rsid w:val="00394F68"/>
    <w:rsid w:val="00395282"/>
    <w:rsid w:val="00395305"/>
    <w:rsid w:val="00395395"/>
    <w:rsid w:val="003956CB"/>
    <w:rsid w:val="00395719"/>
    <w:rsid w:val="00395D7F"/>
    <w:rsid w:val="00395E85"/>
    <w:rsid w:val="00396629"/>
    <w:rsid w:val="00396654"/>
    <w:rsid w:val="00396A25"/>
    <w:rsid w:val="00396B9D"/>
    <w:rsid w:val="003971B4"/>
    <w:rsid w:val="00397A4C"/>
    <w:rsid w:val="00397C76"/>
    <w:rsid w:val="00397CA7"/>
    <w:rsid w:val="003A00B2"/>
    <w:rsid w:val="003A0322"/>
    <w:rsid w:val="003A0411"/>
    <w:rsid w:val="003A061F"/>
    <w:rsid w:val="003A0AC4"/>
    <w:rsid w:val="003A0B50"/>
    <w:rsid w:val="003A0C8B"/>
    <w:rsid w:val="003A130D"/>
    <w:rsid w:val="003A1ACE"/>
    <w:rsid w:val="003A1B13"/>
    <w:rsid w:val="003A2394"/>
    <w:rsid w:val="003A27E8"/>
    <w:rsid w:val="003A2A0B"/>
    <w:rsid w:val="003A2A5B"/>
    <w:rsid w:val="003A2D02"/>
    <w:rsid w:val="003A3170"/>
    <w:rsid w:val="003A33E0"/>
    <w:rsid w:val="003A3432"/>
    <w:rsid w:val="003A34B1"/>
    <w:rsid w:val="003A36A2"/>
    <w:rsid w:val="003A3B72"/>
    <w:rsid w:val="003A3C0B"/>
    <w:rsid w:val="003A407C"/>
    <w:rsid w:val="003A4268"/>
    <w:rsid w:val="003A43D4"/>
    <w:rsid w:val="003A43EF"/>
    <w:rsid w:val="003A4727"/>
    <w:rsid w:val="003A49BF"/>
    <w:rsid w:val="003A4BBD"/>
    <w:rsid w:val="003A4D21"/>
    <w:rsid w:val="003A4E1E"/>
    <w:rsid w:val="003A55B0"/>
    <w:rsid w:val="003A59E7"/>
    <w:rsid w:val="003A5B11"/>
    <w:rsid w:val="003A5B60"/>
    <w:rsid w:val="003A5C98"/>
    <w:rsid w:val="003A5F1D"/>
    <w:rsid w:val="003A6943"/>
    <w:rsid w:val="003A6B63"/>
    <w:rsid w:val="003A6C27"/>
    <w:rsid w:val="003A6C7B"/>
    <w:rsid w:val="003A7025"/>
    <w:rsid w:val="003A77E8"/>
    <w:rsid w:val="003A79F2"/>
    <w:rsid w:val="003B01E6"/>
    <w:rsid w:val="003B034D"/>
    <w:rsid w:val="003B0726"/>
    <w:rsid w:val="003B0EFF"/>
    <w:rsid w:val="003B10B5"/>
    <w:rsid w:val="003B14CA"/>
    <w:rsid w:val="003B1BE8"/>
    <w:rsid w:val="003B2615"/>
    <w:rsid w:val="003B27C1"/>
    <w:rsid w:val="003B2DDA"/>
    <w:rsid w:val="003B301C"/>
    <w:rsid w:val="003B305E"/>
    <w:rsid w:val="003B3355"/>
    <w:rsid w:val="003B38B1"/>
    <w:rsid w:val="003B3CBA"/>
    <w:rsid w:val="003B46FC"/>
    <w:rsid w:val="003B4C46"/>
    <w:rsid w:val="003B51D1"/>
    <w:rsid w:val="003B60B4"/>
    <w:rsid w:val="003B63C0"/>
    <w:rsid w:val="003B68D1"/>
    <w:rsid w:val="003B6948"/>
    <w:rsid w:val="003B6F33"/>
    <w:rsid w:val="003B6FE0"/>
    <w:rsid w:val="003B7491"/>
    <w:rsid w:val="003C08CF"/>
    <w:rsid w:val="003C090E"/>
    <w:rsid w:val="003C092F"/>
    <w:rsid w:val="003C0977"/>
    <w:rsid w:val="003C09E8"/>
    <w:rsid w:val="003C0A28"/>
    <w:rsid w:val="003C0B37"/>
    <w:rsid w:val="003C0BD9"/>
    <w:rsid w:val="003C0C0E"/>
    <w:rsid w:val="003C0EFE"/>
    <w:rsid w:val="003C3264"/>
    <w:rsid w:val="003C3C58"/>
    <w:rsid w:val="003C3D46"/>
    <w:rsid w:val="003C3FFB"/>
    <w:rsid w:val="003C4B6F"/>
    <w:rsid w:val="003C52D4"/>
    <w:rsid w:val="003C594B"/>
    <w:rsid w:val="003C5E3B"/>
    <w:rsid w:val="003C648C"/>
    <w:rsid w:val="003C64AE"/>
    <w:rsid w:val="003C6575"/>
    <w:rsid w:val="003C6597"/>
    <w:rsid w:val="003C6756"/>
    <w:rsid w:val="003C6830"/>
    <w:rsid w:val="003C693A"/>
    <w:rsid w:val="003C6B5D"/>
    <w:rsid w:val="003C6D63"/>
    <w:rsid w:val="003C74E3"/>
    <w:rsid w:val="003C7653"/>
    <w:rsid w:val="003C768B"/>
    <w:rsid w:val="003C77BB"/>
    <w:rsid w:val="003C7B34"/>
    <w:rsid w:val="003C7C89"/>
    <w:rsid w:val="003C7CBA"/>
    <w:rsid w:val="003C7F05"/>
    <w:rsid w:val="003C7F3C"/>
    <w:rsid w:val="003D017A"/>
    <w:rsid w:val="003D0380"/>
    <w:rsid w:val="003D081B"/>
    <w:rsid w:val="003D0EAA"/>
    <w:rsid w:val="003D0F05"/>
    <w:rsid w:val="003D11D0"/>
    <w:rsid w:val="003D1A12"/>
    <w:rsid w:val="003D1C9C"/>
    <w:rsid w:val="003D1CF2"/>
    <w:rsid w:val="003D1F7F"/>
    <w:rsid w:val="003D2A33"/>
    <w:rsid w:val="003D2B6A"/>
    <w:rsid w:val="003D2C15"/>
    <w:rsid w:val="003D2C50"/>
    <w:rsid w:val="003D3207"/>
    <w:rsid w:val="003D36A6"/>
    <w:rsid w:val="003D4204"/>
    <w:rsid w:val="003D461E"/>
    <w:rsid w:val="003D4648"/>
    <w:rsid w:val="003D47E3"/>
    <w:rsid w:val="003D48A6"/>
    <w:rsid w:val="003D48AF"/>
    <w:rsid w:val="003D4C05"/>
    <w:rsid w:val="003D4C69"/>
    <w:rsid w:val="003D4D7C"/>
    <w:rsid w:val="003D5B34"/>
    <w:rsid w:val="003D617B"/>
    <w:rsid w:val="003D6A38"/>
    <w:rsid w:val="003D6D4D"/>
    <w:rsid w:val="003D6E81"/>
    <w:rsid w:val="003D7096"/>
    <w:rsid w:val="003D7259"/>
    <w:rsid w:val="003D7460"/>
    <w:rsid w:val="003E12C7"/>
    <w:rsid w:val="003E2E94"/>
    <w:rsid w:val="003E3004"/>
    <w:rsid w:val="003E4388"/>
    <w:rsid w:val="003E479C"/>
    <w:rsid w:val="003E49D4"/>
    <w:rsid w:val="003E4A14"/>
    <w:rsid w:val="003E4ECA"/>
    <w:rsid w:val="003E4F52"/>
    <w:rsid w:val="003E504F"/>
    <w:rsid w:val="003E5331"/>
    <w:rsid w:val="003E54B2"/>
    <w:rsid w:val="003E5B36"/>
    <w:rsid w:val="003E5E66"/>
    <w:rsid w:val="003E67BE"/>
    <w:rsid w:val="003E682F"/>
    <w:rsid w:val="003E6ADE"/>
    <w:rsid w:val="003E6E25"/>
    <w:rsid w:val="003E722D"/>
    <w:rsid w:val="003E7B5F"/>
    <w:rsid w:val="003F04FE"/>
    <w:rsid w:val="003F072B"/>
    <w:rsid w:val="003F0A61"/>
    <w:rsid w:val="003F18E5"/>
    <w:rsid w:val="003F19E2"/>
    <w:rsid w:val="003F1AA7"/>
    <w:rsid w:val="003F1D13"/>
    <w:rsid w:val="003F236C"/>
    <w:rsid w:val="003F2B81"/>
    <w:rsid w:val="003F2D9B"/>
    <w:rsid w:val="003F411F"/>
    <w:rsid w:val="003F4339"/>
    <w:rsid w:val="003F45BC"/>
    <w:rsid w:val="003F5F15"/>
    <w:rsid w:val="003F631E"/>
    <w:rsid w:val="003F74BE"/>
    <w:rsid w:val="003F76EB"/>
    <w:rsid w:val="0040015E"/>
    <w:rsid w:val="00400AB7"/>
    <w:rsid w:val="00400D4B"/>
    <w:rsid w:val="004010F7"/>
    <w:rsid w:val="004011A9"/>
    <w:rsid w:val="00401248"/>
    <w:rsid w:val="00401792"/>
    <w:rsid w:val="00401FFD"/>
    <w:rsid w:val="00402375"/>
    <w:rsid w:val="00403613"/>
    <w:rsid w:val="00403D8C"/>
    <w:rsid w:val="004043DF"/>
    <w:rsid w:val="0040497A"/>
    <w:rsid w:val="00404B10"/>
    <w:rsid w:val="00405655"/>
    <w:rsid w:val="00405697"/>
    <w:rsid w:val="00405779"/>
    <w:rsid w:val="00405C58"/>
    <w:rsid w:val="004069C5"/>
    <w:rsid w:val="0040701D"/>
    <w:rsid w:val="0040722B"/>
    <w:rsid w:val="0040733B"/>
    <w:rsid w:val="0041024C"/>
    <w:rsid w:val="00410265"/>
    <w:rsid w:val="00410C19"/>
    <w:rsid w:val="00410FFC"/>
    <w:rsid w:val="0041108F"/>
    <w:rsid w:val="00411218"/>
    <w:rsid w:val="0041125B"/>
    <w:rsid w:val="0041163B"/>
    <w:rsid w:val="0041265B"/>
    <w:rsid w:val="004129DE"/>
    <w:rsid w:val="004132E6"/>
    <w:rsid w:val="00413F3C"/>
    <w:rsid w:val="00414BCB"/>
    <w:rsid w:val="00415C7C"/>
    <w:rsid w:val="00415FAA"/>
    <w:rsid w:val="004163F9"/>
    <w:rsid w:val="00416EFB"/>
    <w:rsid w:val="00417862"/>
    <w:rsid w:val="00417867"/>
    <w:rsid w:val="00417A9F"/>
    <w:rsid w:val="00417B82"/>
    <w:rsid w:val="0042009F"/>
    <w:rsid w:val="0042014A"/>
    <w:rsid w:val="0042069E"/>
    <w:rsid w:val="004209AC"/>
    <w:rsid w:val="00420A9B"/>
    <w:rsid w:val="0042123C"/>
    <w:rsid w:val="00422058"/>
    <w:rsid w:val="00422176"/>
    <w:rsid w:val="00422188"/>
    <w:rsid w:val="00422300"/>
    <w:rsid w:val="00422AA9"/>
    <w:rsid w:val="00422D7A"/>
    <w:rsid w:val="00423419"/>
    <w:rsid w:val="00423605"/>
    <w:rsid w:val="00423C7F"/>
    <w:rsid w:val="00424D98"/>
    <w:rsid w:val="004250A0"/>
    <w:rsid w:val="00425698"/>
    <w:rsid w:val="004259E4"/>
    <w:rsid w:val="00425A8F"/>
    <w:rsid w:val="00425FCB"/>
    <w:rsid w:val="00426272"/>
    <w:rsid w:val="0042649A"/>
    <w:rsid w:val="004267EE"/>
    <w:rsid w:val="00426B97"/>
    <w:rsid w:val="00427256"/>
    <w:rsid w:val="00427B10"/>
    <w:rsid w:val="00427D76"/>
    <w:rsid w:val="00427DCC"/>
    <w:rsid w:val="004300B1"/>
    <w:rsid w:val="00430115"/>
    <w:rsid w:val="00430A24"/>
    <w:rsid w:val="0043110E"/>
    <w:rsid w:val="004318F6"/>
    <w:rsid w:val="00431AE0"/>
    <w:rsid w:val="00431F53"/>
    <w:rsid w:val="00431F84"/>
    <w:rsid w:val="004320E4"/>
    <w:rsid w:val="004323A7"/>
    <w:rsid w:val="00432B15"/>
    <w:rsid w:val="004330BB"/>
    <w:rsid w:val="00433409"/>
    <w:rsid w:val="004343A2"/>
    <w:rsid w:val="0043442F"/>
    <w:rsid w:val="00434D34"/>
    <w:rsid w:val="00434EB9"/>
    <w:rsid w:val="0043553F"/>
    <w:rsid w:val="004355B7"/>
    <w:rsid w:val="00435B6C"/>
    <w:rsid w:val="004368BB"/>
    <w:rsid w:val="00436CC9"/>
    <w:rsid w:val="00436EB2"/>
    <w:rsid w:val="0043758B"/>
    <w:rsid w:val="00437B86"/>
    <w:rsid w:val="00440155"/>
    <w:rsid w:val="0044035B"/>
    <w:rsid w:val="00440D14"/>
    <w:rsid w:val="00440D5F"/>
    <w:rsid w:val="00441DA6"/>
    <w:rsid w:val="004424D8"/>
    <w:rsid w:val="004425EB"/>
    <w:rsid w:val="00442773"/>
    <w:rsid w:val="004427C7"/>
    <w:rsid w:val="00442A72"/>
    <w:rsid w:val="00442CC2"/>
    <w:rsid w:val="00442EE4"/>
    <w:rsid w:val="00443366"/>
    <w:rsid w:val="00443578"/>
    <w:rsid w:val="00443990"/>
    <w:rsid w:val="00443994"/>
    <w:rsid w:val="00443CB9"/>
    <w:rsid w:val="00443EB7"/>
    <w:rsid w:val="00443EEA"/>
    <w:rsid w:val="0044478B"/>
    <w:rsid w:val="00444921"/>
    <w:rsid w:val="0044501D"/>
    <w:rsid w:val="00445567"/>
    <w:rsid w:val="0044621A"/>
    <w:rsid w:val="0044622E"/>
    <w:rsid w:val="00446A58"/>
    <w:rsid w:val="00446B32"/>
    <w:rsid w:val="00446EC1"/>
    <w:rsid w:val="0044791E"/>
    <w:rsid w:val="00450445"/>
    <w:rsid w:val="00450605"/>
    <w:rsid w:val="00450C67"/>
    <w:rsid w:val="00450E2E"/>
    <w:rsid w:val="004510D7"/>
    <w:rsid w:val="004512F1"/>
    <w:rsid w:val="00451473"/>
    <w:rsid w:val="0045163D"/>
    <w:rsid w:val="00452A8B"/>
    <w:rsid w:val="00452B79"/>
    <w:rsid w:val="00453484"/>
    <w:rsid w:val="00453902"/>
    <w:rsid w:val="00453931"/>
    <w:rsid w:val="004539B0"/>
    <w:rsid w:val="00453AA6"/>
    <w:rsid w:val="00454006"/>
    <w:rsid w:val="004545EE"/>
    <w:rsid w:val="0045491D"/>
    <w:rsid w:val="00454A55"/>
    <w:rsid w:val="00454CB0"/>
    <w:rsid w:val="00454CB2"/>
    <w:rsid w:val="00454ED6"/>
    <w:rsid w:val="004550FF"/>
    <w:rsid w:val="0045551D"/>
    <w:rsid w:val="00455DB1"/>
    <w:rsid w:val="004563B8"/>
    <w:rsid w:val="004565B3"/>
    <w:rsid w:val="00456847"/>
    <w:rsid w:val="00456950"/>
    <w:rsid w:val="00456AC0"/>
    <w:rsid w:val="00457C46"/>
    <w:rsid w:val="00460837"/>
    <w:rsid w:val="00460A41"/>
    <w:rsid w:val="00460BEF"/>
    <w:rsid w:val="00460CED"/>
    <w:rsid w:val="00460F81"/>
    <w:rsid w:val="0046152A"/>
    <w:rsid w:val="004616A3"/>
    <w:rsid w:val="00461831"/>
    <w:rsid w:val="00461AA5"/>
    <w:rsid w:val="00461DF5"/>
    <w:rsid w:val="00461F74"/>
    <w:rsid w:val="00462D11"/>
    <w:rsid w:val="0046400B"/>
    <w:rsid w:val="00464049"/>
    <w:rsid w:val="00464A0A"/>
    <w:rsid w:val="00464E14"/>
    <w:rsid w:val="004653F3"/>
    <w:rsid w:val="0046549C"/>
    <w:rsid w:val="00465736"/>
    <w:rsid w:val="0046576E"/>
    <w:rsid w:val="0046640D"/>
    <w:rsid w:val="004666C7"/>
    <w:rsid w:val="00466BD6"/>
    <w:rsid w:val="00466C69"/>
    <w:rsid w:val="00466D20"/>
    <w:rsid w:val="0046710B"/>
    <w:rsid w:val="004676C0"/>
    <w:rsid w:val="004678DF"/>
    <w:rsid w:val="00470085"/>
    <w:rsid w:val="00470907"/>
    <w:rsid w:val="00470ADB"/>
    <w:rsid w:val="004713FD"/>
    <w:rsid w:val="004718D1"/>
    <w:rsid w:val="00471A0D"/>
    <w:rsid w:val="00471B0E"/>
    <w:rsid w:val="00471B50"/>
    <w:rsid w:val="00471E5A"/>
    <w:rsid w:val="00471E8D"/>
    <w:rsid w:val="00472326"/>
    <w:rsid w:val="004723FF"/>
    <w:rsid w:val="0047297B"/>
    <w:rsid w:val="00472B71"/>
    <w:rsid w:val="00472E1F"/>
    <w:rsid w:val="0047317A"/>
    <w:rsid w:val="004733B6"/>
    <w:rsid w:val="00473D4B"/>
    <w:rsid w:val="00473F29"/>
    <w:rsid w:val="00473F94"/>
    <w:rsid w:val="004741C0"/>
    <w:rsid w:val="004742A3"/>
    <w:rsid w:val="0047448D"/>
    <w:rsid w:val="0047520D"/>
    <w:rsid w:val="004759D2"/>
    <w:rsid w:val="00476D31"/>
    <w:rsid w:val="00477159"/>
    <w:rsid w:val="00477238"/>
    <w:rsid w:val="00477764"/>
    <w:rsid w:val="004777BC"/>
    <w:rsid w:val="00477A5D"/>
    <w:rsid w:val="00477DE6"/>
    <w:rsid w:val="00477E7A"/>
    <w:rsid w:val="00477F79"/>
    <w:rsid w:val="0048060C"/>
    <w:rsid w:val="004807D6"/>
    <w:rsid w:val="00480CB7"/>
    <w:rsid w:val="0048160F"/>
    <w:rsid w:val="00481A96"/>
    <w:rsid w:val="00481DAD"/>
    <w:rsid w:val="00482180"/>
    <w:rsid w:val="0048236C"/>
    <w:rsid w:val="00482453"/>
    <w:rsid w:val="00482A37"/>
    <w:rsid w:val="00482DCB"/>
    <w:rsid w:val="00482ECA"/>
    <w:rsid w:val="00482EF8"/>
    <w:rsid w:val="00483C09"/>
    <w:rsid w:val="00484B66"/>
    <w:rsid w:val="00484DA5"/>
    <w:rsid w:val="004852D7"/>
    <w:rsid w:val="004856C9"/>
    <w:rsid w:val="00485894"/>
    <w:rsid w:val="00485BFF"/>
    <w:rsid w:val="00485D55"/>
    <w:rsid w:val="004860A6"/>
    <w:rsid w:val="004864EA"/>
    <w:rsid w:val="004867DD"/>
    <w:rsid w:val="00486AC0"/>
    <w:rsid w:val="00486B85"/>
    <w:rsid w:val="00486F7B"/>
    <w:rsid w:val="00487340"/>
    <w:rsid w:val="004873CD"/>
    <w:rsid w:val="004877AF"/>
    <w:rsid w:val="00487833"/>
    <w:rsid w:val="00487C43"/>
    <w:rsid w:val="00487CF1"/>
    <w:rsid w:val="00487D48"/>
    <w:rsid w:val="004900E7"/>
    <w:rsid w:val="0049044F"/>
    <w:rsid w:val="004904C8"/>
    <w:rsid w:val="00491852"/>
    <w:rsid w:val="004921CD"/>
    <w:rsid w:val="00492808"/>
    <w:rsid w:val="00492831"/>
    <w:rsid w:val="0049367B"/>
    <w:rsid w:val="004948DE"/>
    <w:rsid w:val="00494977"/>
    <w:rsid w:val="00494B6B"/>
    <w:rsid w:val="00494FD3"/>
    <w:rsid w:val="0049678B"/>
    <w:rsid w:val="00496B51"/>
    <w:rsid w:val="004971E1"/>
    <w:rsid w:val="00497740"/>
    <w:rsid w:val="004979D3"/>
    <w:rsid w:val="00497BD6"/>
    <w:rsid w:val="00497EE7"/>
    <w:rsid w:val="004A00E7"/>
    <w:rsid w:val="004A0492"/>
    <w:rsid w:val="004A0800"/>
    <w:rsid w:val="004A0C0C"/>
    <w:rsid w:val="004A0D0B"/>
    <w:rsid w:val="004A154A"/>
    <w:rsid w:val="004A157B"/>
    <w:rsid w:val="004A1607"/>
    <w:rsid w:val="004A1C3F"/>
    <w:rsid w:val="004A1F35"/>
    <w:rsid w:val="004A27BA"/>
    <w:rsid w:val="004A2A81"/>
    <w:rsid w:val="004A3ACD"/>
    <w:rsid w:val="004A4B17"/>
    <w:rsid w:val="004A4B7F"/>
    <w:rsid w:val="004A51FB"/>
    <w:rsid w:val="004A52F4"/>
    <w:rsid w:val="004A5556"/>
    <w:rsid w:val="004A57CD"/>
    <w:rsid w:val="004A609C"/>
    <w:rsid w:val="004A6B53"/>
    <w:rsid w:val="004A6E2B"/>
    <w:rsid w:val="004A73A1"/>
    <w:rsid w:val="004A7576"/>
    <w:rsid w:val="004A783C"/>
    <w:rsid w:val="004A7D80"/>
    <w:rsid w:val="004A7DFE"/>
    <w:rsid w:val="004B04B8"/>
    <w:rsid w:val="004B0E2F"/>
    <w:rsid w:val="004B11D3"/>
    <w:rsid w:val="004B1403"/>
    <w:rsid w:val="004B140F"/>
    <w:rsid w:val="004B14F0"/>
    <w:rsid w:val="004B1D77"/>
    <w:rsid w:val="004B1F70"/>
    <w:rsid w:val="004B2EF4"/>
    <w:rsid w:val="004B32F5"/>
    <w:rsid w:val="004B35C9"/>
    <w:rsid w:val="004B3DC7"/>
    <w:rsid w:val="004B423E"/>
    <w:rsid w:val="004B43A0"/>
    <w:rsid w:val="004B4625"/>
    <w:rsid w:val="004B49C3"/>
    <w:rsid w:val="004B574A"/>
    <w:rsid w:val="004B5974"/>
    <w:rsid w:val="004B597E"/>
    <w:rsid w:val="004B5F60"/>
    <w:rsid w:val="004B6285"/>
    <w:rsid w:val="004B6F3C"/>
    <w:rsid w:val="004B7085"/>
    <w:rsid w:val="004B7286"/>
    <w:rsid w:val="004B7C92"/>
    <w:rsid w:val="004C0105"/>
    <w:rsid w:val="004C0E02"/>
    <w:rsid w:val="004C0F77"/>
    <w:rsid w:val="004C10CC"/>
    <w:rsid w:val="004C10E1"/>
    <w:rsid w:val="004C18BD"/>
    <w:rsid w:val="004C1B10"/>
    <w:rsid w:val="004C1E72"/>
    <w:rsid w:val="004C1F6D"/>
    <w:rsid w:val="004C1F72"/>
    <w:rsid w:val="004C214C"/>
    <w:rsid w:val="004C2156"/>
    <w:rsid w:val="004C28C2"/>
    <w:rsid w:val="004C2D9D"/>
    <w:rsid w:val="004C2E27"/>
    <w:rsid w:val="004C3217"/>
    <w:rsid w:val="004C33DA"/>
    <w:rsid w:val="004C33EB"/>
    <w:rsid w:val="004C383B"/>
    <w:rsid w:val="004C3B1D"/>
    <w:rsid w:val="004C41A0"/>
    <w:rsid w:val="004C4B46"/>
    <w:rsid w:val="004C4FA8"/>
    <w:rsid w:val="004C511F"/>
    <w:rsid w:val="004C5759"/>
    <w:rsid w:val="004C59A3"/>
    <w:rsid w:val="004C59E8"/>
    <w:rsid w:val="004C5DE5"/>
    <w:rsid w:val="004C64F7"/>
    <w:rsid w:val="004C6E79"/>
    <w:rsid w:val="004C7560"/>
    <w:rsid w:val="004D021A"/>
    <w:rsid w:val="004D07D0"/>
    <w:rsid w:val="004D0928"/>
    <w:rsid w:val="004D0AB5"/>
    <w:rsid w:val="004D0B18"/>
    <w:rsid w:val="004D120F"/>
    <w:rsid w:val="004D163A"/>
    <w:rsid w:val="004D16EE"/>
    <w:rsid w:val="004D17C4"/>
    <w:rsid w:val="004D1C23"/>
    <w:rsid w:val="004D23DF"/>
    <w:rsid w:val="004D2AE0"/>
    <w:rsid w:val="004D2D3B"/>
    <w:rsid w:val="004D2D69"/>
    <w:rsid w:val="004D2E5B"/>
    <w:rsid w:val="004D35A6"/>
    <w:rsid w:val="004D38B9"/>
    <w:rsid w:val="004D3956"/>
    <w:rsid w:val="004D3FC9"/>
    <w:rsid w:val="004D42E0"/>
    <w:rsid w:val="004D463D"/>
    <w:rsid w:val="004D56AB"/>
    <w:rsid w:val="004D6FED"/>
    <w:rsid w:val="004D758A"/>
    <w:rsid w:val="004D7C6F"/>
    <w:rsid w:val="004E0078"/>
    <w:rsid w:val="004E0E40"/>
    <w:rsid w:val="004E1432"/>
    <w:rsid w:val="004E1648"/>
    <w:rsid w:val="004E18F3"/>
    <w:rsid w:val="004E1905"/>
    <w:rsid w:val="004E19DC"/>
    <w:rsid w:val="004E1BBC"/>
    <w:rsid w:val="004E1CA1"/>
    <w:rsid w:val="004E1DD4"/>
    <w:rsid w:val="004E23D3"/>
    <w:rsid w:val="004E2517"/>
    <w:rsid w:val="004E25D8"/>
    <w:rsid w:val="004E2E14"/>
    <w:rsid w:val="004E3474"/>
    <w:rsid w:val="004E5F21"/>
    <w:rsid w:val="004E6082"/>
    <w:rsid w:val="004E6197"/>
    <w:rsid w:val="004E632C"/>
    <w:rsid w:val="004E6687"/>
    <w:rsid w:val="004E6AD2"/>
    <w:rsid w:val="004E6FE8"/>
    <w:rsid w:val="004E7335"/>
    <w:rsid w:val="004E7899"/>
    <w:rsid w:val="004F0030"/>
    <w:rsid w:val="004F0720"/>
    <w:rsid w:val="004F082C"/>
    <w:rsid w:val="004F1712"/>
    <w:rsid w:val="004F1A70"/>
    <w:rsid w:val="004F1B3B"/>
    <w:rsid w:val="004F1CFA"/>
    <w:rsid w:val="004F26EC"/>
    <w:rsid w:val="004F2D85"/>
    <w:rsid w:val="004F2E1A"/>
    <w:rsid w:val="004F33A4"/>
    <w:rsid w:val="004F3E51"/>
    <w:rsid w:val="004F3FCD"/>
    <w:rsid w:val="004F418E"/>
    <w:rsid w:val="004F44BF"/>
    <w:rsid w:val="004F4822"/>
    <w:rsid w:val="004F49D1"/>
    <w:rsid w:val="004F4CBD"/>
    <w:rsid w:val="004F55F2"/>
    <w:rsid w:val="004F5702"/>
    <w:rsid w:val="004F57D2"/>
    <w:rsid w:val="004F5CC1"/>
    <w:rsid w:val="004F641E"/>
    <w:rsid w:val="004F6847"/>
    <w:rsid w:val="004F6B42"/>
    <w:rsid w:val="004F7378"/>
    <w:rsid w:val="004F7781"/>
    <w:rsid w:val="0050093B"/>
    <w:rsid w:val="00500A98"/>
    <w:rsid w:val="00500C2D"/>
    <w:rsid w:val="00500D0D"/>
    <w:rsid w:val="00500E1B"/>
    <w:rsid w:val="00500E6C"/>
    <w:rsid w:val="0050165A"/>
    <w:rsid w:val="00502282"/>
    <w:rsid w:val="0050260D"/>
    <w:rsid w:val="00503F2E"/>
    <w:rsid w:val="0050415B"/>
    <w:rsid w:val="00504E23"/>
    <w:rsid w:val="005050C2"/>
    <w:rsid w:val="00505A2F"/>
    <w:rsid w:val="00505FEF"/>
    <w:rsid w:val="005061C0"/>
    <w:rsid w:val="00506525"/>
    <w:rsid w:val="00506588"/>
    <w:rsid w:val="00506CAB"/>
    <w:rsid w:val="00506E83"/>
    <w:rsid w:val="00507305"/>
    <w:rsid w:val="00507486"/>
    <w:rsid w:val="0050762C"/>
    <w:rsid w:val="00507B75"/>
    <w:rsid w:val="005105B4"/>
    <w:rsid w:val="00511166"/>
    <w:rsid w:val="005117A2"/>
    <w:rsid w:val="005117E4"/>
    <w:rsid w:val="00511D26"/>
    <w:rsid w:val="00511ED1"/>
    <w:rsid w:val="005120CB"/>
    <w:rsid w:val="005129FB"/>
    <w:rsid w:val="00512B2E"/>
    <w:rsid w:val="005130D6"/>
    <w:rsid w:val="005136E6"/>
    <w:rsid w:val="005137C4"/>
    <w:rsid w:val="0051385D"/>
    <w:rsid w:val="00513B73"/>
    <w:rsid w:val="00513F82"/>
    <w:rsid w:val="005144F6"/>
    <w:rsid w:val="00514926"/>
    <w:rsid w:val="0051543F"/>
    <w:rsid w:val="00515455"/>
    <w:rsid w:val="0051546E"/>
    <w:rsid w:val="00515558"/>
    <w:rsid w:val="005160D5"/>
    <w:rsid w:val="00516670"/>
    <w:rsid w:val="005167CF"/>
    <w:rsid w:val="00516C28"/>
    <w:rsid w:val="00516D64"/>
    <w:rsid w:val="005170B5"/>
    <w:rsid w:val="005172F4"/>
    <w:rsid w:val="00517524"/>
    <w:rsid w:val="00517963"/>
    <w:rsid w:val="005179AA"/>
    <w:rsid w:val="005202DE"/>
    <w:rsid w:val="00520536"/>
    <w:rsid w:val="005207A2"/>
    <w:rsid w:val="00520CAE"/>
    <w:rsid w:val="0052111C"/>
    <w:rsid w:val="0052158E"/>
    <w:rsid w:val="005217A9"/>
    <w:rsid w:val="00521C16"/>
    <w:rsid w:val="00521D77"/>
    <w:rsid w:val="00522814"/>
    <w:rsid w:val="005236FA"/>
    <w:rsid w:val="0052529F"/>
    <w:rsid w:val="005255CC"/>
    <w:rsid w:val="00525DA2"/>
    <w:rsid w:val="00525F26"/>
    <w:rsid w:val="0052614E"/>
    <w:rsid w:val="0052646B"/>
    <w:rsid w:val="00526881"/>
    <w:rsid w:val="00526ABF"/>
    <w:rsid w:val="00526B78"/>
    <w:rsid w:val="00526B87"/>
    <w:rsid w:val="00526CA6"/>
    <w:rsid w:val="00526E05"/>
    <w:rsid w:val="005271E7"/>
    <w:rsid w:val="00527863"/>
    <w:rsid w:val="0053030D"/>
    <w:rsid w:val="00532E23"/>
    <w:rsid w:val="00532F18"/>
    <w:rsid w:val="00533396"/>
    <w:rsid w:val="005338BF"/>
    <w:rsid w:val="00534992"/>
    <w:rsid w:val="00534CE1"/>
    <w:rsid w:val="005354B7"/>
    <w:rsid w:val="00535DAD"/>
    <w:rsid w:val="0053603E"/>
    <w:rsid w:val="00536C95"/>
    <w:rsid w:val="005371EA"/>
    <w:rsid w:val="00540098"/>
    <w:rsid w:val="00540368"/>
    <w:rsid w:val="00540512"/>
    <w:rsid w:val="005406AC"/>
    <w:rsid w:val="00541415"/>
    <w:rsid w:val="00541E13"/>
    <w:rsid w:val="005424FE"/>
    <w:rsid w:val="00542DD8"/>
    <w:rsid w:val="00543371"/>
    <w:rsid w:val="00543ED4"/>
    <w:rsid w:val="00544755"/>
    <w:rsid w:val="00544A95"/>
    <w:rsid w:val="00544ED2"/>
    <w:rsid w:val="00545370"/>
    <w:rsid w:val="005456B4"/>
    <w:rsid w:val="005456D2"/>
    <w:rsid w:val="00545B01"/>
    <w:rsid w:val="00545B4D"/>
    <w:rsid w:val="005463AF"/>
    <w:rsid w:val="0054677D"/>
    <w:rsid w:val="005476B9"/>
    <w:rsid w:val="00547960"/>
    <w:rsid w:val="00547C9B"/>
    <w:rsid w:val="00547F6D"/>
    <w:rsid w:val="0055117C"/>
    <w:rsid w:val="005514EC"/>
    <w:rsid w:val="005522F2"/>
    <w:rsid w:val="005524F2"/>
    <w:rsid w:val="005529DB"/>
    <w:rsid w:val="00552A1C"/>
    <w:rsid w:val="00553264"/>
    <w:rsid w:val="00553278"/>
    <w:rsid w:val="00553B08"/>
    <w:rsid w:val="00553CEE"/>
    <w:rsid w:val="00554135"/>
    <w:rsid w:val="0055493A"/>
    <w:rsid w:val="00554CAD"/>
    <w:rsid w:val="00554DCD"/>
    <w:rsid w:val="00555581"/>
    <w:rsid w:val="00555C7F"/>
    <w:rsid w:val="0055643B"/>
    <w:rsid w:val="00556584"/>
    <w:rsid w:val="00556CAB"/>
    <w:rsid w:val="00556FAB"/>
    <w:rsid w:val="00557339"/>
    <w:rsid w:val="005579C4"/>
    <w:rsid w:val="005579C9"/>
    <w:rsid w:val="00560032"/>
    <w:rsid w:val="005608DA"/>
    <w:rsid w:val="005615DE"/>
    <w:rsid w:val="00561BF4"/>
    <w:rsid w:val="00561DBE"/>
    <w:rsid w:val="0056259F"/>
    <w:rsid w:val="00562788"/>
    <w:rsid w:val="00562849"/>
    <w:rsid w:val="00562B12"/>
    <w:rsid w:val="00562F35"/>
    <w:rsid w:val="00563165"/>
    <w:rsid w:val="005637D1"/>
    <w:rsid w:val="00563929"/>
    <w:rsid w:val="00564023"/>
    <w:rsid w:val="00564484"/>
    <w:rsid w:val="00564620"/>
    <w:rsid w:val="00564959"/>
    <w:rsid w:val="00564AA6"/>
    <w:rsid w:val="00564BD2"/>
    <w:rsid w:val="00564D51"/>
    <w:rsid w:val="00565EB2"/>
    <w:rsid w:val="005669E9"/>
    <w:rsid w:val="0056775C"/>
    <w:rsid w:val="00570673"/>
    <w:rsid w:val="00570A69"/>
    <w:rsid w:val="00570D9F"/>
    <w:rsid w:val="005712FC"/>
    <w:rsid w:val="00572199"/>
    <w:rsid w:val="00572594"/>
    <w:rsid w:val="00573125"/>
    <w:rsid w:val="005739FC"/>
    <w:rsid w:val="00574375"/>
    <w:rsid w:val="00574C0A"/>
    <w:rsid w:val="00574CC1"/>
    <w:rsid w:val="0057528B"/>
    <w:rsid w:val="005752B0"/>
    <w:rsid w:val="00575A30"/>
    <w:rsid w:val="00575B1E"/>
    <w:rsid w:val="00576874"/>
    <w:rsid w:val="00576B23"/>
    <w:rsid w:val="00576EB6"/>
    <w:rsid w:val="00577DB3"/>
    <w:rsid w:val="00577F14"/>
    <w:rsid w:val="00577FD7"/>
    <w:rsid w:val="005801B3"/>
    <w:rsid w:val="00581DB7"/>
    <w:rsid w:val="00581F66"/>
    <w:rsid w:val="005820D1"/>
    <w:rsid w:val="005822D1"/>
    <w:rsid w:val="005824EF"/>
    <w:rsid w:val="005825F4"/>
    <w:rsid w:val="00582628"/>
    <w:rsid w:val="00582D37"/>
    <w:rsid w:val="0058377E"/>
    <w:rsid w:val="00583813"/>
    <w:rsid w:val="00583951"/>
    <w:rsid w:val="005842DF"/>
    <w:rsid w:val="005848BB"/>
    <w:rsid w:val="00584CA9"/>
    <w:rsid w:val="0058524C"/>
    <w:rsid w:val="005859F2"/>
    <w:rsid w:val="00585A21"/>
    <w:rsid w:val="00586947"/>
    <w:rsid w:val="00586AE4"/>
    <w:rsid w:val="00586DAA"/>
    <w:rsid w:val="00586E3F"/>
    <w:rsid w:val="00587AEE"/>
    <w:rsid w:val="00590817"/>
    <w:rsid w:val="00590E6D"/>
    <w:rsid w:val="00592032"/>
    <w:rsid w:val="005922A6"/>
    <w:rsid w:val="00592423"/>
    <w:rsid w:val="00592C5C"/>
    <w:rsid w:val="00592EEC"/>
    <w:rsid w:val="00593124"/>
    <w:rsid w:val="005937FF"/>
    <w:rsid w:val="00593FB1"/>
    <w:rsid w:val="005948BF"/>
    <w:rsid w:val="005949E3"/>
    <w:rsid w:val="00594BA4"/>
    <w:rsid w:val="0059507E"/>
    <w:rsid w:val="00595654"/>
    <w:rsid w:val="00595F5C"/>
    <w:rsid w:val="005961CA"/>
    <w:rsid w:val="00596512"/>
    <w:rsid w:val="0059665E"/>
    <w:rsid w:val="00596D58"/>
    <w:rsid w:val="0059720B"/>
    <w:rsid w:val="005A0403"/>
    <w:rsid w:val="005A0475"/>
    <w:rsid w:val="005A11EF"/>
    <w:rsid w:val="005A120D"/>
    <w:rsid w:val="005A15CF"/>
    <w:rsid w:val="005A16D8"/>
    <w:rsid w:val="005A1873"/>
    <w:rsid w:val="005A190D"/>
    <w:rsid w:val="005A1B54"/>
    <w:rsid w:val="005A21C3"/>
    <w:rsid w:val="005A2646"/>
    <w:rsid w:val="005A2FE3"/>
    <w:rsid w:val="005A3B4E"/>
    <w:rsid w:val="005A3C60"/>
    <w:rsid w:val="005A3C77"/>
    <w:rsid w:val="005A41D9"/>
    <w:rsid w:val="005A47FD"/>
    <w:rsid w:val="005A4A45"/>
    <w:rsid w:val="005A4A6B"/>
    <w:rsid w:val="005A4ECB"/>
    <w:rsid w:val="005A5B3A"/>
    <w:rsid w:val="005A5E48"/>
    <w:rsid w:val="005A68EE"/>
    <w:rsid w:val="005A6912"/>
    <w:rsid w:val="005A6CBA"/>
    <w:rsid w:val="005A70F5"/>
    <w:rsid w:val="005B0080"/>
    <w:rsid w:val="005B0149"/>
    <w:rsid w:val="005B0A02"/>
    <w:rsid w:val="005B0A8E"/>
    <w:rsid w:val="005B0D5D"/>
    <w:rsid w:val="005B177F"/>
    <w:rsid w:val="005B1BED"/>
    <w:rsid w:val="005B1C75"/>
    <w:rsid w:val="005B217F"/>
    <w:rsid w:val="005B341B"/>
    <w:rsid w:val="005B375E"/>
    <w:rsid w:val="005B38E2"/>
    <w:rsid w:val="005B3E51"/>
    <w:rsid w:val="005B4615"/>
    <w:rsid w:val="005B4AC4"/>
    <w:rsid w:val="005B5944"/>
    <w:rsid w:val="005B5F0E"/>
    <w:rsid w:val="005B611B"/>
    <w:rsid w:val="005B6B29"/>
    <w:rsid w:val="005B6C60"/>
    <w:rsid w:val="005B7150"/>
    <w:rsid w:val="005B7287"/>
    <w:rsid w:val="005B749F"/>
    <w:rsid w:val="005B75A9"/>
    <w:rsid w:val="005B7BB4"/>
    <w:rsid w:val="005C1066"/>
    <w:rsid w:val="005C10F3"/>
    <w:rsid w:val="005C11C7"/>
    <w:rsid w:val="005C1FED"/>
    <w:rsid w:val="005C230D"/>
    <w:rsid w:val="005C25EA"/>
    <w:rsid w:val="005C2613"/>
    <w:rsid w:val="005C2915"/>
    <w:rsid w:val="005C2D65"/>
    <w:rsid w:val="005C315F"/>
    <w:rsid w:val="005C329A"/>
    <w:rsid w:val="005C3E30"/>
    <w:rsid w:val="005C3E38"/>
    <w:rsid w:val="005C471F"/>
    <w:rsid w:val="005C4A2B"/>
    <w:rsid w:val="005C5161"/>
    <w:rsid w:val="005C54D4"/>
    <w:rsid w:val="005C5FD2"/>
    <w:rsid w:val="005C74AE"/>
    <w:rsid w:val="005C76A2"/>
    <w:rsid w:val="005C7F4A"/>
    <w:rsid w:val="005D038F"/>
    <w:rsid w:val="005D062C"/>
    <w:rsid w:val="005D0973"/>
    <w:rsid w:val="005D0D60"/>
    <w:rsid w:val="005D0DF4"/>
    <w:rsid w:val="005D10B1"/>
    <w:rsid w:val="005D15BC"/>
    <w:rsid w:val="005D21AF"/>
    <w:rsid w:val="005D26A7"/>
    <w:rsid w:val="005D303E"/>
    <w:rsid w:val="005D3369"/>
    <w:rsid w:val="005D3386"/>
    <w:rsid w:val="005D4030"/>
    <w:rsid w:val="005D4039"/>
    <w:rsid w:val="005D4438"/>
    <w:rsid w:val="005D46D7"/>
    <w:rsid w:val="005D50E7"/>
    <w:rsid w:val="005D527E"/>
    <w:rsid w:val="005D536A"/>
    <w:rsid w:val="005D5B59"/>
    <w:rsid w:val="005D616A"/>
    <w:rsid w:val="005D61B1"/>
    <w:rsid w:val="005D6504"/>
    <w:rsid w:val="005D68C7"/>
    <w:rsid w:val="005D69B3"/>
    <w:rsid w:val="005D6F82"/>
    <w:rsid w:val="005D7505"/>
    <w:rsid w:val="005D755F"/>
    <w:rsid w:val="005D771E"/>
    <w:rsid w:val="005D7C16"/>
    <w:rsid w:val="005D7F63"/>
    <w:rsid w:val="005E0A98"/>
    <w:rsid w:val="005E26F9"/>
    <w:rsid w:val="005E27B7"/>
    <w:rsid w:val="005E296A"/>
    <w:rsid w:val="005E2D31"/>
    <w:rsid w:val="005E2E34"/>
    <w:rsid w:val="005E2EAF"/>
    <w:rsid w:val="005E33E8"/>
    <w:rsid w:val="005E37D7"/>
    <w:rsid w:val="005E3A24"/>
    <w:rsid w:val="005E3E92"/>
    <w:rsid w:val="005E491F"/>
    <w:rsid w:val="005E536C"/>
    <w:rsid w:val="005E563B"/>
    <w:rsid w:val="005E58C0"/>
    <w:rsid w:val="005E5AF7"/>
    <w:rsid w:val="005E5EEF"/>
    <w:rsid w:val="005E66D3"/>
    <w:rsid w:val="005E6842"/>
    <w:rsid w:val="005E75CB"/>
    <w:rsid w:val="005E78D5"/>
    <w:rsid w:val="005E7C88"/>
    <w:rsid w:val="005F0CC1"/>
    <w:rsid w:val="005F14C4"/>
    <w:rsid w:val="005F1DFC"/>
    <w:rsid w:val="005F228E"/>
    <w:rsid w:val="005F256D"/>
    <w:rsid w:val="005F3373"/>
    <w:rsid w:val="005F35E1"/>
    <w:rsid w:val="005F39D0"/>
    <w:rsid w:val="005F4429"/>
    <w:rsid w:val="005F448D"/>
    <w:rsid w:val="005F452A"/>
    <w:rsid w:val="005F48F4"/>
    <w:rsid w:val="005F4927"/>
    <w:rsid w:val="005F5A41"/>
    <w:rsid w:val="005F5C69"/>
    <w:rsid w:val="005F5D7D"/>
    <w:rsid w:val="005F653B"/>
    <w:rsid w:val="005F66EA"/>
    <w:rsid w:val="005F6A88"/>
    <w:rsid w:val="005F70D7"/>
    <w:rsid w:val="005F76E9"/>
    <w:rsid w:val="005F7C6D"/>
    <w:rsid w:val="006006E0"/>
    <w:rsid w:val="00600848"/>
    <w:rsid w:val="006009F7"/>
    <w:rsid w:val="0060142F"/>
    <w:rsid w:val="00601787"/>
    <w:rsid w:val="00601959"/>
    <w:rsid w:val="00601FF9"/>
    <w:rsid w:val="006023B8"/>
    <w:rsid w:val="0060269E"/>
    <w:rsid w:val="0060302D"/>
    <w:rsid w:val="006032BA"/>
    <w:rsid w:val="006033E4"/>
    <w:rsid w:val="00603EEA"/>
    <w:rsid w:val="00603F37"/>
    <w:rsid w:val="00604625"/>
    <w:rsid w:val="00604A30"/>
    <w:rsid w:val="00604FB3"/>
    <w:rsid w:val="00604FCF"/>
    <w:rsid w:val="00605522"/>
    <w:rsid w:val="006056CD"/>
    <w:rsid w:val="00605DAD"/>
    <w:rsid w:val="006062BE"/>
    <w:rsid w:val="006063C6"/>
    <w:rsid w:val="006068BC"/>
    <w:rsid w:val="00606D83"/>
    <w:rsid w:val="0060730F"/>
    <w:rsid w:val="006103FE"/>
    <w:rsid w:val="0061040E"/>
    <w:rsid w:val="0061074B"/>
    <w:rsid w:val="00611132"/>
    <w:rsid w:val="006112F6"/>
    <w:rsid w:val="006116D6"/>
    <w:rsid w:val="00611DDD"/>
    <w:rsid w:val="006125E0"/>
    <w:rsid w:val="0061308C"/>
    <w:rsid w:val="00613D55"/>
    <w:rsid w:val="00614106"/>
    <w:rsid w:val="0061440F"/>
    <w:rsid w:val="0061466D"/>
    <w:rsid w:val="00614CE8"/>
    <w:rsid w:val="00614D93"/>
    <w:rsid w:val="00615D06"/>
    <w:rsid w:val="00616E64"/>
    <w:rsid w:val="00617106"/>
    <w:rsid w:val="006173E3"/>
    <w:rsid w:val="00617416"/>
    <w:rsid w:val="00620750"/>
    <w:rsid w:val="006207C9"/>
    <w:rsid w:val="0062126E"/>
    <w:rsid w:val="00621901"/>
    <w:rsid w:val="00621C74"/>
    <w:rsid w:val="00621FE5"/>
    <w:rsid w:val="00622E88"/>
    <w:rsid w:val="00623018"/>
    <w:rsid w:val="00623CAF"/>
    <w:rsid w:val="00623DFB"/>
    <w:rsid w:val="00624128"/>
    <w:rsid w:val="00624A6A"/>
    <w:rsid w:val="0062587F"/>
    <w:rsid w:val="00625AC1"/>
    <w:rsid w:val="00625B94"/>
    <w:rsid w:val="00625DAE"/>
    <w:rsid w:val="00626128"/>
    <w:rsid w:val="00626207"/>
    <w:rsid w:val="0062634D"/>
    <w:rsid w:val="00626AED"/>
    <w:rsid w:val="00626C64"/>
    <w:rsid w:val="00626E8A"/>
    <w:rsid w:val="0062713D"/>
    <w:rsid w:val="00627938"/>
    <w:rsid w:val="006305BB"/>
    <w:rsid w:val="0063068B"/>
    <w:rsid w:val="00630D3B"/>
    <w:rsid w:val="006311E5"/>
    <w:rsid w:val="00631839"/>
    <w:rsid w:val="0063184A"/>
    <w:rsid w:val="006322B0"/>
    <w:rsid w:val="006327F8"/>
    <w:rsid w:val="006329BE"/>
    <w:rsid w:val="0063400A"/>
    <w:rsid w:val="00634160"/>
    <w:rsid w:val="00634975"/>
    <w:rsid w:val="006358C5"/>
    <w:rsid w:val="00635C49"/>
    <w:rsid w:val="00635D23"/>
    <w:rsid w:val="00635D74"/>
    <w:rsid w:val="00635DB0"/>
    <w:rsid w:val="00635E38"/>
    <w:rsid w:val="00635FAF"/>
    <w:rsid w:val="00636D18"/>
    <w:rsid w:val="006371D4"/>
    <w:rsid w:val="00637617"/>
    <w:rsid w:val="00640EC4"/>
    <w:rsid w:val="006414A5"/>
    <w:rsid w:val="00641706"/>
    <w:rsid w:val="00641A7E"/>
    <w:rsid w:val="00641B10"/>
    <w:rsid w:val="00642058"/>
    <w:rsid w:val="006423CE"/>
    <w:rsid w:val="006427FD"/>
    <w:rsid w:val="006428B9"/>
    <w:rsid w:val="0064324E"/>
    <w:rsid w:val="00643652"/>
    <w:rsid w:val="00643BCB"/>
    <w:rsid w:val="006444D2"/>
    <w:rsid w:val="00644905"/>
    <w:rsid w:val="006449F2"/>
    <w:rsid w:val="00644F2C"/>
    <w:rsid w:val="00645205"/>
    <w:rsid w:val="0064665B"/>
    <w:rsid w:val="00646987"/>
    <w:rsid w:val="00646A1F"/>
    <w:rsid w:val="00646B99"/>
    <w:rsid w:val="00646DEB"/>
    <w:rsid w:val="00646F5C"/>
    <w:rsid w:val="00647521"/>
    <w:rsid w:val="0064764E"/>
    <w:rsid w:val="0064796F"/>
    <w:rsid w:val="00647D82"/>
    <w:rsid w:val="00650365"/>
    <w:rsid w:val="00651380"/>
    <w:rsid w:val="00651959"/>
    <w:rsid w:val="006527BF"/>
    <w:rsid w:val="00652D14"/>
    <w:rsid w:val="00652D57"/>
    <w:rsid w:val="00652D6E"/>
    <w:rsid w:val="00653311"/>
    <w:rsid w:val="006533D8"/>
    <w:rsid w:val="00653707"/>
    <w:rsid w:val="0065382D"/>
    <w:rsid w:val="006541FF"/>
    <w:rsid w:val="00654D9A"/>
    <w:rsid w:val="00655349"/>
    <w:rsid w:val="006557D5"/>
    <w:rsid w:val="00655817"/>
    <w:rsid w:val="00655955"/>
    <w:rsid w:val="0065596B"/>
    <w:rsid w:val="00655B01"/>
    <w:rsid w:val="00655C69"/>
    <w:rsid w:val="00655E2B"/>
    <w:rsid w:val="00655E82"/>
    <w:rsid w:val="00656B0B"/>
    <w:rsid w:val="00656FB7"/>
    <w:rsid w:val="006571E9"/>
    <w:rsid w:val="006572F7"/>
    <w:rsid w:val="0065739E"/>
    <w:rsid w:val="0065770B"/>
    <w:rsid w:val="00657894"/>
    <w:rsid w:val="00657922"/>
    <w:rsid w:val="00657F69"/>
    <w:rsid w:val="00657F80"/>
    <w:rsid w:val="006600A2"/>
    <w:rsid w:val="00660BF7"/>
    <w:rsid w:val="00660EC1"/>
    <w:rsid w:val="0066106F"/>
    <w:rsid w:val="006613BF"/>
    <w:rsid w:val="0066145C"/>
    <w:rsid w:val="00661B63"/>
    <w:rsid w:val="00661EC3"/>
    <w:rsid w:val="00661EC7"/>
    <w:rsid w:val="0066259E"/>
    <w:rsid w:val="00662C5B"/>
    <w:rsid w:val="00663AA8"/>
    <w:rsid w:val="00663B4C"/>
    <w:rsid w:val="00664142"/>
    <w:rsid w:val="006642C0"/>
    <w:rsid w:val="00664427"/>
    <w:rsid w:val="00664793"/>
    <w:rsid w:val="00664814"/>
    <w:rsid w:val="00664D02"/>
    <w:rsid w:val="0066523C"/>
    <w:rsid w:val="00665DBC"/>
    <w:rsid w:val="00665E73"/>
    <w:rsid w:val="00666539"/>
    <w:rsid w:val="006666F9"/>
    <w:rsid w:val="00666B97"/>
    <w:rsid w:val="00667621"/>
    <w:rsid w:val="00667737"/>
    <w:rsid w:val="00667ACF"/>
    <w:rsid w:val="00667C21"/>
    <w:rsid w:val="00667D44"/>
    <w:rsid w:val="006700E6"/>
    <w:rsid w:val="00670418"/>
    <w:rsid w:val="00670D92"/>
    <w:rsid w:val="0067148C"/>
    <w:rsid w:val="006714DE"/>
    <w:rsid w:val="00671991"/>
    <w:rsid w:val="00671D4F"/>
    <w:rsid w:val="00671EF3"/>
    <w:rsid w:val="006724F9"/>
    <w:rsid w:val="00672E31"/>
    <w:rsid w:val="0067318D"/>
    <w:rsid w:val="006735B0"/>
    <w:rsid w:val="0067367D"/>
    <w:rsid w:val="00673D67"/>
    <w:rsid w:val="00674298"/>
    <w:rsid w:val="00674791"/>
    <w:rsid w:val="00674D5D"/>
    <w:rsid w:val="006752F8"/>
    <w:rsid w:val="006756F9"/>
    <w:rsid w:val="00676032"/>
    <w:rsid w:val="006763E6"/>
    <w:rsid w:val="0067662C"/>
    <w:rsid w:val="00676A23"/>
    <w:rsid w:val="00676B60"/>
    <w:rsid w:val="006770A9"/>
    <w:rsid w:val="00677730"/>
    <w:rsid w:val="00677B12"/>
    <w:rsid w:val="00677C6F"/>
    <w:rsid w:val="00680D48"/>
    <w:rsid w:val="00680F39"/>
    <w:rsid w:val="00681112"/>
    <w:rsid w:val="00681FAE"/>
    <w:rsid w:val="00682A23"/>
    <w:rsid w:val="00683D86"/>
    <w:rsid w:val="0068410D"/>
    <w:rsid w:val="0068446D"/>
    <w:rsid w:val="006851A9"/>
    <w:rsid w:val="00685240"/>
    <w:rsid w:val="0068555E"/>
    <w:rsid w:val="0068583E"/>
    <w:rsid w:val="00687001"/>
    <w:rsid w:val="00687421"/>
    <w:rsid w:val="006877F5"/>
    <w:rsid w:val="00687A5D"/>
    <w:rsid w:val="00690A1C"/>
    <w:rsid w:val="00690FA7"/>
    <w:rsid w:val="006910AB"/>
    <w:rsid w:val="00691F5A"/>
    <w:rsid w:val="00691F98"/>
    <w:rsid w:val="00692338"/>
    <w:rsid w:val="00692557"/>
    <w:rsid w:val="006925E1"/>
    <w:rsid w:val="00692677"/>
    <w:rsid w:val="00692AA4"/>
    <w:rsid w:val="00692B3D"/>
    <w:rsid w:val="00692E81"/>
    <w:rsid w:val="006935A2"/>
    <w:rsid w:val="0069407B"/>
    <w:rsid w:val="00694622"/>
    <w:rsid w:val="00694682"/>
    <w:rsid w:val="00694CE3"/>
    <w:rsid w:val="00694D9D"/>
    <w:rsid w:val="0069537E"/>
    <w:rsid w:val="00695DAE"/>
    <w:rsid w:val="00696E2F"/>
    <w:rsid w:val="00697238"/>
    <w:rsid w:val="00697314"/>
    <w:rsid w:val="00697C4A"/>
    <w:rsid w:val="00697D47"/>
    <w:rsid w:val="00697D4C"/>
    <w:rsid w:val="006A0239"/>
    <w:rsid w:val="006A0AA4"/>
    <w:rsid w:val="006A0BAF"/>
    <w:rsid w:val="006A0FEB"/>
    <w:rsid w:val="006A12B7"/>
    <w:rsid w:val="006A183D"/>
    <w:rsid w:val="006A187E"/>
    <w:rsid w:val="006A2261"/>
    <w:rsid w:val="006A29E4"/>
    <w:rsid w:val="006A2D59"/>
    <w:rsid w:val="006A3446"/>
    <w:rsid w:val="006A4798"/>
    <w:rsid w:val="006A4EDA"/>
    <w:rsid w:val="006A4EF8"/>
    <w:rsid w:val="006A58CC"/>
    <w:rsid w:val="006A5BD9"/>
    <w:rsid w:val="006A6E3C"/>
    <w:rsid w:val="006A7263"/>
    <w:rsid w:val="006A74D2"/>
    <w:rsid w:val="006A761C"/>
    <w:rsid w:val="006A7F1A"/>
    <w:rsid w:val="006B0C54"/>
    <w:rsid w:val="006B0DCE"/>
    <w:rsid w:val="006B0EB0"/>
    <w:rsid w:val="006B161D"/>
    <w:rsid w:val="006B178B"/>
    <w:rsid w:val="006B1934"/>
    <w:rsid w:val="006B1F09"/>
    <w:rsid w:val="006B1F57"/>
    <w:rsid w:val="006B22BD"/>
    <w:rsid w:val="006B29C0"/>
    <w:rsid w:val="006B2B13"/>
    <w:rsid w:val="006B38E0"/>
    <w:rsid w:val="006B3C3C"/>
    <w:rsid w:val="006B4530"/>
    <w:rsid w:val="006B47C4"/>
    <w:rsid w:val="006B47E1"/>
    <w:rsid w:val="006B4A74"/>
    <w:rsid w:val="006B4B4B"/>
    <w:rsid w:val="006B4BE0"/>
    <w:rsid w:val="006B5FAA"/>
    <w:rsid w:val="006B66D4"/>
    <w:rsid w:val="006B74D8"/>
    <w:rsid w:val="006B75A5"/>
    <w:rsid w:val="006B7650"/>
    <w:rsid w:val="006B770F"/>
    <w:rsid w:val="006B780E"/>
    <w:rsid w:val="006B7D90"/>
    <w:rsid w:val="006B7F69"/>
    <w:rsid w:val="006C00F9"/>
    <w:rsid w:val="006C16A4"/>
    <w:rsid w:val="006C1764"/>
    <w:rsid w:val="006C1B95"/>
    <w:rsid w:val="006C3409"/>
    <w:rsid w:val="006C34DF"/>
    <w:rsid w:val="006C4E62"/>
    <w:rsid w:val="006C5494"/>
    <w:rsid w:val="006C5CFA"/>
    <w:rsid w:val="006C6784"/>
    <w:rsid w:val="006C6BD1"/>
    <w:rsid w:val="006C6D12"/>
    <w:rsid w:val="006C6E84"/>
    <w:rsid w:val="006C78C2"/>
    <w:rsid w:val="006D027B"/>
    <w:rsid w:val="006D02D6"/>
    <w:rsid w:val="006D0B0B"/>
    <w:rsid w:val="006D0EA9"/>
    <w:rsid w:val="006D134E"/>
    <w:rsid w:val="006D1B20"/>
    <w:rsid w:val="006D20C3"/>
    <w:rsid w:val="006D257A"/>
    <w:rsid w:val="006D2C45"/>
    <w:rsid w:val="006D2FBB"/>
    <w:rsid w:val="006D34EA"/>
    <w:rsid w:val="006D36C3"/>
    <w:rsid w:val="006D37A5"/>
    <w:rsid w:val="006D3BFA"/>
    <w:rsid w:val="006D4044"/>
    <w:rsid w:val="006D404F"/>
    <w:rsid w:val="006D4121"/>
    <w:rsid w:val="006D46EE"/>
    <w:rsid w:val="006D537C"/>
    <w:rsid w:val="006D5EB6"/>
    <w:rsid w:val="006D62FA"/>
    <w:rsid w:val="006D690F"/>
    <w:rsid w:val="006D6A6B"/>
    <w:rsid w:val="006D6B03"/>
    <w:rsid w:val="006D720D"/>
    <w:rsid w:val="006D7235"/>
    <w:rsid w:val="006D7410"/>
    <w:rsid w:val="006D7420"/>
    <w:rsid w:val="006D7424"/>
    <w:rsid w:val="006D7763"/>
    <w:rsid w:val="006D7D19"/>
    <w:rsid w:val="006D7D66"/>
    <w:rsid w:val="006E06D0"/>
    <w:rsid w:val="006E08A7"/>
    <w:rsid w:val="006E0D87"/>
    <w:rsid w:val="006E0EB4"/>
    <w:rsid w:val="006E12F9"/>
    <w:rsid w:val="006E180F"/>
    <w:rsid w:val="006E1912"/>
    <w:rsid w:val="006E1C98"/>
    <w:rsid w:val="006E25A8"/>
    <w:rsid w:val="006E2B9A"/>
    <w:rsid w:val="006E2BC1"/>
    <w:rsid w:val="006E372C"/>
    <w:rsid w:val="006E3DE0"/>
    <w:rsid w:val="006E3F68"/>
    <w:rsid w:val="006E412D"/>
    <w:rsid w:val="006E4CE7"/>
    <w:rsid w:val="006E51E6"/>
    <w:rsid w:val="006E5F9D"/>
    <w:rsid w:val="006E6124"/>
    <w:rsid w:val="006E624A"/>
    <w:rsid w:val="006E6756"/>
    <w:rsid w:val="006E7557"/>
    <w:rsid w:val="006E757D"/>
    <w:rsid w:val="006F0136"/>
    <w:rsid w:val="006F024D"/>
    <w:rsid w:val="006F04E5"/>
    <w:rsid w:val="006F06A1"/>
    <w:rsid w:val="006F0DAA"/>
    <w:rsid w:val="006F1132"/>
    <w:rsid w:val="006F157E"/>
    <w:rsid w:val="006F17E0"/>
    <w:rsid w:val="006F1A2E"/>
    <w:rsid w:val="006F1A78"/>
    <w:rsid w:val="006F1CCE"/>
    <w:rsid w:val="006F1E84"/>
    <w:rsid w:val="006F213C"/>
    <w:rsid w:val="006F2564"/>
    <w:rsid w:val="006F2757"/>
    <w:rsid w:val="006F2922"/>
    <w:rsid w:val="006F2A8A"/>
    <w:rsid w:val="006F31BD"/>
    <w:rsid w:val="006F3B67"/>
    <w:rsid w:val="006F4424"/>
    <w:rsid w:val="006F4624"/>
    <w:rsid w:val="006F4883"/>
    <w:rsid w:val="006F49EA"/>
    <w:rsid w:val="006F4A71"/>
    <w:rsid w:val="006F4B83"/>
    <w:rsid w:val="006F4C5E"/>
    <w:rsid w:val="006F4E5B"/>
    <w:rsid w:val="006F4E7E"/>
    <w:rsid w:val="006F4F00"/>
    <w:rsid w:val="006F52ED"/>
    <w:rsid w:val="006F5AAC"/>
    <w:rsid w:val="006F63D0"/>
    <w:rsid w:val="006F7148"/>
    <w:rsid w:val="006F72DA"/>
    <w:rsid w:val="006F73E5"/>
    <w:rsid w:val="006F78D7"/>
    <w:rsid w:val="006F7905"/>
    <w:rsid w:val="006F7D23"/>
    <w:rsid w:val="007004FA"/>
    <w:rsid w:val="0070063C"/>
    <w:rsid w:val="00701ADB"/>
    <w:rsid w:val="007020CC"/>
    <w:rsid w:val="00702277"/>
    <w:rsid w:val="00702430"/>
    <w:rsid w:val="007033D7"/>
    <w:rsid w:val="00704061"/>
    <w:rsid w:val="00704A8B"/>
    <w:rsid w:val="00705686"/>
    <w:rsid w:val="0070569E"/>
    <w:rsid w:val="0070584F"/>
    <w:rsid w:val="0070614D"/>
    <w:rsid w:val="007065B6"/>
    <w:rsid w:val="00707210"/>
    <w:rsid w:val="0070727C"/>
    <w:rsid w:val="007077E8"/>
    <w:rsid w:val="00710156"/>
    <w:rsid w:val="00710586"/>
    <w:rsid w:val="00710742"/>
    <w:rsid w:val="007108D7"/>
    <w:rsid w:val="00710F71"/>
    <w:rsid w:val="007112E5"/>
    <w:rsid w:val="0071142E"/>
    <w:rsid w:val="00711431"/>
    <w:rsid w:val="00711471"/>
    <w:rsid w:val="00711626"/>
    <w:rsid w:val="00712216"/>
    <w:rsid w:val="0071233E"/>
    <w:rsid w:val="007129AB"/>
    <w:rsid w:val="007129E9"/>
    <w:rsid w:val="00713235"/>
    <w:rsid w:val="00713979"/>
    <w:rsid w:val="00713F39"/>
    <w:rsid w:val="007140A2"/>
    <w:rsid w:val="00715110"/>
    <w:rsid w:val="007153B7"/>
    <w:rsid w:val="0071572D"/>
    <w:rsid w:val="00715887"/>
    <w:rsid w:val="00715A72"/>
    <w:rsid w:val="00716130"/>
    <w:rsid w:val="0071628E"/>
    <w:rsid w:val="007164BE"/>
    <w:rsid w:val="00716C43"/>
    <w:rsid w:val="00716F0E"/>
    <w:rsid w:val="00717717"/>
    <w:rsid w:val="00717A66"/>
    <w:rsid w:val="00717DAD"/>
    <w:rsid w:val="00720252"/>
    <w:rsid w:val="00720600"/>
    <w:rsid w:val="00720683"/>
    <w:rsid w:val="00720937"/>
    <w:rsid w:val="00720989"/>
    <w:rsid w:val="00720EF6"/>
    <w:rsid w:val="00721174"/>
    <w:rsid w:val="0072123C"/>
    <w:rsid w:val="007216F1"/>
    <w:rsid w:val="00721809"/>
    <w:rsid w:val="00721D68"/>
    <w:rsid w:val="0072253D"/>
    <w:rsid w:val="00722F77"/>
    <w:rsid w:val="00723062"/>
    <w:rsid w:val="0072352B"/>
    <w:rsid w:val="0072368E"/>
    <w:rsid w:val="007237C7"/>
    <w:rsid w:val="007241F5"/>
    <w:rsid w:val="00724646"/>
    <w:rsid w:val="00724DC5"/>
    <w:rsid w:val="00724FC0"/>
    <w:rsid w:val="0072575D"/>
    <w:rsid w:val="0072576E"/>
    <w:rsid w:val="00725855"/>
    <w:rsid w:val="00725E1E"/>
    <w:rsid w:val="0072635C"/>
    <w:rsid w:val="00726A0B"/>
    <w:rsid w:val="007277C2"/>
    <w:rsid w:val="00727B04"/>
    <w:rsid w:val="00727F01"/>
    <w:rsid w:val="0073026A"/>
    <w:rsid w:val="00730C8D"/>
    <w:rsid w:val="00731693"/>
    <w:rsid w:val="00732117"/>
    <w:rsid w:val="00732185"/>
    <w:rsid w:val="007330E8"/>
    <w:rsid w:val="00733108"/>
    <w:rsid w:val="00733244"/>
    <w:rsid w:val="007337A7"/>
    <w:rsid w:val="007340CA"/>
    <w:rsid w:val="00734E11"/>
    <w:rsid w:val="00734E19"/>
    <w:rsid w:val="00735406"/>
    <w:rsid w:val="00735F16"/>
    <w:rsid w:val="007367E1"/>
    <w:rsid w:val="00736B9F"/>
    <w:rsid w:val="007370F3"/>
    <w:rsid w:val="007378CD"/>
    <w:rsid w:val="00737B12"/>
    <w:rsid w:val="00737B14"/>
    <w:rsid w:val="007402B5"/>
    <w:rsid w:val="007405E8"/>
    <w:rsid w:val="007406E7"/>
    <w:rsid w:val="00741368"/>
    <w:rsid w:val="00741396"/>
    <w:rsid w:val="00741461"/>
    <w:rsid w:val="00741641"/>
    <w:rsid w:val="00741F63"/>
    <w:rsid w:val="007421CB"/>
    <w:rsid w:val="007423C8"/>
    <w:rsid w:val="00742B20"/>
    <w:rsid w:val="00742F48"/>
    <w:rsid w:val="00743309"/>
    <w:rsid w:val="007434F1"/>
    <w:rsid w:val="007438A1"/>
    <w:rsid w:val="00743C70"/>
    <w:rsid w:val="007440D0"/>
    <w:rsid w:val="007446C6"/>
    <w:rsid w:val="00745518"/>
    <w:rsid w:val="0074563D"/>
    <w:rsid w:val="007458D6"/>
    <w:rsid w:val="0074590F"/>
    <w:rsid w:val="00745CCE"/>
    <w:rsid w:val="00746635"/>
    <w:rsid w:val="00746C22"/>
    <w:rsid w:val="00746E2D"/>
    <w:rsid w:val="00747125"/>
    <w:rsid w:val="00747252"/>
    <w:rsid w:val="00747819"/>
    <w:rsid w:val="007503AE"/>
    <w:rsid w:val="0075062B"/>
    <w:rsid w:val="007507BC"/>
    <w:rsid w:val="00750FA2"/>
    <w:rsid w:val="00751157"/>
    <w:rsid w:val="00751F1B"/>
    <w:rsid w:val="007520B0"/>
    <w:rsid w:val="00752535"/>
    <w:rsid w:val="007526C2"/>
    <w:rsid w:val="00752FFB"/>
    <w:rsid w:val="007536B1"/>
    <w:rsid w:val="007538FD"/>
    <w:rsid w:val="00754260"/>
    <w:rsid w:val="00754555"/>
    <w:rsid w:val="00754608"/>
    <w:rsid w:val="0075471D"/>
    <w:rsid w:val="0075501C"/>
    <w:rsid w:val="007550E8"/>
    <w:rsid w:val="007558E8"/>
    <w:rsid w:val="007559E1"/>
    <w:rsid w:val="00755DF5"/>
    <w:rsid w:val="007563D5"/>
    <w:rsid w:val="00756484"/>
    <w:rsid w:val="00756A4A"/>
    <w:rsid w:val="00757767"/>
    <w:rsid w:val="00757993"/>
    <w:rsid w:val="00757F33"/>
    <w:rsid w:val="007603EF"/>
    <w:rsid w:val="00760D48"/>
    <w:rsid w:val="00760DF3"/>
    <w:rsid w:val="0076170A"/>
    <w:rsid w:val="00761928"/>
    <w:rsid w:val="00761A1E"/>
    <w:rsid w:val="00762DFB"/>
    <w:rsid w:val="00762FB0"/>
    <w:rsid w:val="0076328F"/>
    <w:rsid w:val="007632F1"/>
    <w:rsid w:val="00764F9A"/>
    <w:rsid w:val="00765D42"/>
    <w:rsid w:val="00765FEB"/>
    <w:rsid w:val="00766542"/>
    <w:rsid w:val="00766A52"/>
    <w:rsid w:val="00767016"/>
    <w:rsid w:val="007670D1"/>
    <w:rsid w:val="0076720C"/>
    <w:rsid w:val="00767F37"/>
    <w:rsid w:val="00770347"/>
    <w:rsid w:val="00770E41"/>
    <w:rsid w:val="00771100"/>
    <w:rsid w:val="007715AD"/>
    <w:rsid w:val="007716BD"/>
    <w:rsid w:val="007717BE"/>
    <w:rsid w:val="0077187E"/>
    <w:rsid w:val="00771D68"/>
    <w:rsid w:val="00772109"/>
    <w:rsid w:val="007721C7"/>
    <w:rsid w:val="00773707"/>
    <w:rsid w:val="00773E72"/>
    <w:rsid w:val="00773FD3"/>
    <w:rsid w:val="007747B8"/>
    <w:rsid w:val="00774E0E"/>
    <w:rsid w:val="00774F28"/>
    <w:rsid w:val="00776B6B"/>
    <w:rsid w:val="00776BA4"/>
    <w:rsid w:val="007779E8"/>
    <w:rsid w:val="00777A10"/>
    <w:rsid w:val="00777C1E"/>
    <w:rsid w:val="00777D34"/>
    <w:rsid w:val="00777DD1"/>
    <w:rsid w:val="007807BD"/>
    <w:rsid w:val="00780BA2"/>
    <w:rsid w:val="00780FFD"/>
    <w:rsid w:val="0078103D"/>
    <w:rsid w:val="007813B5"/>
    <w:rsid w:val="0078166C"/>
    <w:rsid w:val="00781729"/>
    <w:rsid w:val="007818EA"/>
    <w:rsid w:val="00781E41"/>
    <w:rsid w:val="0078204E"/>
    <w:rsid w:val="0078216D"/>
    <w:rsid w:val="00782563"/>
    <w:rsid w:val="007829A4"/>
    <w:rsid w:val="00783DE6"/>
    <w:rsid w:val="00783F64"/>
    <w:rsid w:val="00784039"/>
    <w:rsid w:val="007847D8"/>
    <w:rsid w:val="00784CFA"/>
    <w:rsid w:val="00784D8E"/>
    <w:rsid w:val="00785264"/>
    <w:rsid w:val="00785602"/>
    <w:rsid w:val="007856A8"/>
    <w:rsid w:val="00785AA1"/>
    <w:rsid w:val="0078637A"/>
    <w:rsid w:val="0078642B"/>
    <w:rsid w:val="00786C8C"/>
    <w:rsid w:val="00786E53"/>
    <w:rsid w:val="007877D8"/>
    <w:rsid w:val="00790892"/>
    <w:rsid w:val="00790C1E"/>
    <w:rsid w:val="00790D10"/>
    <w:rsid w:val="00791287"/>
    <w:rsid w:val="007918F1"/>
    <w:rsid w:val="00791C7A"/>
    <w:rsid w:val="00791F32"/>
    <w:rsid w:val="00792B05"/>
    <w:rsid w:val="00792D13"/>
    <w:rsid w:val="00793359"/>
    <w:rsid w:val="0079450D"/>
    <w:rsid w:val="00794761"/>
    <w:rsid w:val="00794B81"/>
    <w:rsid w:val="00794DFC"/>
    <w:rsid w:val="00794E12"/>
    <w:rsid w:val="0079586B"/>
    <w:rsid w:val="00795AF6"/>
    <w:rsid w:val="00795BB7"/>
    <w:rsid w:val="00795C6A"/>
    <w:rsid w:val="00795D96"/>
    <w:rsid w:val="0079603C"/>
    <w:rsid w:val="007962EA"/>
    <w:rsid w:val="007966E6"/>
    <w:rsid w:val="007969B3"/>
    <w:rsid w:val="00796B8C"/>
    <w:rsid w:val="00796DBC"/>
    <w:rsid w:val="0079743E"/>
    <w:rsid w:val="007978E4"/>
    <w:rsid w:val="007A04ED"/>
    <w:rsid w:val="007A0636"/>
    <w:rsid w:val="007A0BB8"/>
    <w:rsid w:val="007A0D08"/>
    <w:rsid w:val="007A1278"/>
    <w:rsid w:val="007A13A6"/>
    <w:rsid w:val="007A160F"/>
    <w:rsid w:val="007A1C0A"/>
    <w:rsid w:val="007A1F1C"/>
    <w:rsid w:val="007A21EE"/>
    <w:rsid w:val="007A2757"/>
    <w:rsid w:val="007A2ADA"/>
    <w:rsid w:val="007A2F23"/>
    <w:rsid w:val="007A365B"/>
    <w:rsid w:val="007A366F"/>
    <w:rsid w:val="007A3723"/>
    <w:rsid w:val="007A48B0"/>
    <w:rsid w:val="007A4BAD"/>
    <w:rsid w:val="007A58BE"/>
    <w:rsid w:val="007A5E15"/>
    <w:rsid w:val="007A67DB"/>
    <w:rsid w:val="007A6A3F"/>
    <w:rsid w:val="007A6CC5"/>
    <w:rsid w:val="007A6CF7"/>
    <w:rsid w:val="007A6E03"/>
    <w:rsid w:val="007A6F34"/>
    <w:rsid w:val="007A6FD8"/>
    <w:rsid w:val="007A7351"/>
    <w:rsid w:val="007A786A"/>
    <w:rsid w:val="007A7BA0"/>
    <w:rsid w:val="007A7C29"/>
    <w:rsid w:val="007A7EFA"/>
    <w:rsid w:val="007B050C"/>
    <w:rsid w:val="007B0F6F"/>
    <w:rsid w:val="007B17DC"/>
    <w:rsid w:val="007B1E1F"/>
    <w:rsid w:val="007B1F9E"/>
    <w:rsid w:val="007B27D0"/>
    <w:rsid w:val="007B296D"/>
    <w:rsid w:val="007B32ED"/>
    <w:rsid w:val="007B3E0C"/>
    <w:rsid w:val="007B4070"/>
    <w:rsid w:val="007B530F"/>
    <w:rsid w:val="007B568B"/>
    <w:rsid w:val="007B56EA"/>
    <w:rsid w:val="007B6267"/>
    <w:rsid w:val="007B63E6"/>
    <w:rsid w:val="007B6438"/>
    <w:rsid w:val="007B696E"/>
    <w:rsid w:val="007B725C"/>
    <w:rsid w:val="007B744C"/>
    <w:rsid w:val="007B7610"/>
    <w:rsid w:val="007B7CFD"/>
    <w:rsid w:val="007B7D27"/>
    <w:rsid w:val="007B7D7A"/>
    <w:rsid w:val="007B7E2F"/>
    <w:rsid w:val="007C01B8"/>
    <w:rsid w:val="007C01F7"/>
    <w:rsid w:val="007C0F89"/>
    <w:rsid w:val="007C146C"/>
    <w:rsid w:val="007C251F"/>
    <w:rsid w:val="007C267A"/>
    <w:rsid w:val="007C2813"/>
    <w:rsid w:val="007C2A59"/>
    <w:rsid w:val="007C3315"/>
    <w:rsid w:val="007C386D"/>
    <w:rsid w:val="007C3CAA"/>
    <w:rsid w:val="007C47A0"/>
    <w:rsid w:val="007C4CDE"/>
    <w:rsid w:val="007C4E4E"/>
    <w:rsid w:val="007C58F2"/>
    <w:rsid w:val="007C5EA6"/>
    <w:rsid w:val="007C5F20"/>
    <w:rsid w:val="007C63BD"/>
    <w:rsid w:val="007C63D1"/>
    <w:rsid w:val="007C6936"/>
    <w:rsid w:val="007C75AE"/>
    <w:rsid w:val="007C7CF4"/>
    <w:rsid w:val="007C7D0F"/>
    <w:rsid w:val="007C7E4B"/>
    <w:rsid w:val="007C7F72"/>
    <w:rsid w:val="007D0705"/>
    <w:rsid w:val="007D0A37"/>
    <w:rsid w:val="007D20BF"/>
    <w:rsid w:val="007D2143"/>
    <w:rsid w:val="007D233D"/>
    <w:rsid w:val="007D2FC6"/>
    <w:rsid w:val="007D304F"/>
    <w:rsid w:val="007D40A8"/>
    <w:rsid w:val="007D4D3F"/>
    <w:rsid w:val="007D5019"/>
    <w:rsid w:val="007D524F"/>
    <w:rsid w:val="007D537F"/>
    <w:rsid w:val="007D555E"/>
    <w:rsid w:val="007D5950"/>
    <w:rsid w:val="007D5B3F"/>
    <w:rsid w:val="007D5E5B"/>
    <w:rsid w:val="007D6D42"/>
    <w:rsid w:val="007D7235"/>
    <w:rsid w:val="007D74E9"/>
    <w:rsid w:val="007E0AF0"/>
    <w:rsid w:val="007E185C"/>
    <w:rsid w:val="007E1B28"/>
    <w:rsid w:val="007E1BBF"/>
    <w:rsid w:val="007E203B"/>
    <w:rsid w:val="007E2231"/>
    <w:rsid w:val="007E2B32"/>
    <w:rsid w:val="007E30E2"/>
    <w:rsid w:val="007E3C49"/>
    <w:rsid w:val="007E3FC6"/>
    <w:rsid w:val="007E445C"/>
    <w:rsid w:val="007E485B"/>
    <w:rsid w:val="007E550D"/>
    <w:rsid w:val="007E6468"/>
    <w:rsid w:val="007E6AF4"/>
    <w:rsid w:val="007E7377"/>
    <w:rsid w:val="007E74C1"/>
    <w:rsid w:val="007F014E"/>
    <w:rsid w:val="007F0450"/>
    <w:rsid w:val="007F0A4D"/>
    <w:rsid w:val="007F0D7A"/>
    <w:rsid w:val="007F150E"/>
    <w:rsid w:val="007F2633"/>
    <w:rsid w:val="007F28EB"/>
    <w:rsid w:val="007F356A"/>
    <w:rsid w:val="007F3599"/>
    <w:rsid w:val="007F3D14"/>
    <w:rsid w:val="007F42BC"/>
    <w:rsid w:val="007F42DF"/>
    <w:rsid w:val="007F4467"/>
    <w:rsid w:val="007F45C5"/>
    <w:rsid w:val="007F47C5"/>
    <w:rsid w:val="007F4CBA"/>
    <w:rsid w:val="007F5104"/>
    <w:rsid w:val="007F5901"/>
    <w:rsid w:val="007F5A14"/>
    <w:rsid w:val="007F5B89"/>
    <w:rsid w:val="007F6A32"/>
    <w:rsid w:val="007F6A96"/>
    <w:rsid w:val="007F6C24"/>
    <w:rsid w:val="007F6D2F"/>
    <w:rsid w:val="007F7065"/>
    <w:rsid w:val="007F70A1"/>
    <w:rsid w:val="007F71D8"/>
    <w:rsid w:val="007F7DE6"/>
    <w:rsid w:val="008006F6"/>
    <w:rsid w:val="00800A61"/>
    <w:rsid w:val="0080125A"/>
    <w:rsid w:val="008012D5"/>
    <w:rsid w:val="0080237B"/>
    <w:rsid w:val="00802572"/>
    <w:rsid w:val="00803005"/>
    <w:rsid w:val="008030A5"/>
    <w:rsid w:val="008030A7"/>
    <w:rsid w:val="008031A5"/>
    <w:rsid w:val="008031E6"/>
    <w:rsid w:val="00803C6C"/>
    <w:rsid w:val="00804413"/>
    <w:rsid w:val="00804B82"/>
    <w:rsid w:val="008051CC"/>
    <w:rsid w:val="00805293"/>
    <w:rsid w:val="00805449"/>
    <w:rsid w:val="0080596C"/>
    <w:rsid w:val="00805BF2"/>
    <w:rsid w:val="00805F2F"/>
    <w:rsid w:val="00806F7C"/>
    <w:rsid w:val="008070AB"/>
    <w:rsid w:val="008077C7"/>
    <w:rsid w:val="00807952"/>
    <w:rsid w:val="00807E87"/>
    <w:rsid w:val="0081005F"/>
    <w:rsid w:val="008106E3"/>
    <w:rsid w:val="0081131A"/>
    <w:rsid w:val="00811ED2"/>
    <w:rsid w:val="00812114"/>
    <w:rsid w:val="00812241"/>
    <w:rsid w:val="008148BD"/>
    <w:rsid w:val="008154E1"/>
    <w:rsid w:val="00816301"/>
    <w:rsid w:val="008164D3"/>
    <w:rsid w:val="00816B57"/>
    <w:rsid w:val="00816CE5"/>
    <w:rsid w:val="00816CE6"/>
    <w:rsid w:val="008176A7"/>
    <w:rsid w:val="00821671"/>
    <w:rsid w:val="00821699"/>
    <w:rsid w:val="00821E28"/>
    <w:rsid w:val="008229FB"/>
    <w:rsid w:val="00822AAE"/>
    <w:rsid w:val="00822C09"/>
    <w:rsid w:val="00822CD7"/>
    <w:rsid w:val="0082304A"/>
    <w:rsid w:val="00823B2A"/>
    <w:rsid w:val="00823E33"/>
    <w:rsid w:val="00824230"/>
    <w:rsid w:val="0082548C"/>
    <w:rsid w:val="00825509"/>
    <w:rsid w:val="00825619"/>
    <w:rsid w:val="00825AA2"/>
    <w:rsid w:val="00825C0D"/>
    <w:rsid w:val="00825DBB"/>
    <w:rsid w:val="00826C70"/>
    <w:rsid w:val="0082713D"/>
    <w:rsid w:val="00827207"/>
    <w:rsid w:val="0082727C"/>
    <w:rsid w:val="00827454"/>
    <w:rsid w:val="0082752E"/>
    <w:rsid w:val="008275D4"/>
    <w:rsid w:val="00827853"/>
    <w:rsid w:val="00827B80"/>
    <w:rsid w:val="00830715"/>
    <w:rsid w:val="00830C4F"/>
    <w:rsid w:val="00830C60"/>
    <w:rsid w:val="00831E44"/>
    <w:rsid w:val="00832358"/>
    <w:rsid w:val="008326B0"/>
    <w:rsid w:val="00832849"/>
    <w:rsid w:val="00832883"/>
    <w:rsid w:val="00832A5B"/>
    <w:rsid w:val="008334F8"/>
    <w:rsid w:val="008338D0"/>
    <w:rsid w:val="00833D42"/>
    <w:rsid w:val="00833E16"/>
    <w:rsid w:val="008345A8"/>
    <w:rsid w:val="008351F0"/>
    <w:rsid w:val="00835A45"/>
    <w:rsid w:val="00835A7C"/>
    <w:rsid w:val="00835ABD"/>
    <w:rsid w:val="00835BA2"/>
    <w:rsid w:val="00835D72"/>
    <w:rsid w:val="00836027"/>
    <w:rsid w:val="0083602C"/>
    <w:rsid w:val="00837400"/>
    <w:rsid w:val="00837BD5"/>
    <w:rsid w:val="00837DAD"/>
    <w:rsid w:val="00837FAB"/>
    <w:rsid w:val="00840C7F"/>
    <w:rsid w:val="008417F5"/>
    <w:rsid w:val="00841A10"/>
    <w:rsid w:val="00841D89"/>
    <w:rsid w:val="0084288C"/>
    <w:rsid w:val="00842B8D"/>
    <w:rsid w:val="00842E1A"/>
    <w:rsid w:val="008432E3"/>
    <w:rsid w:val="0084340E"/>
    <w:rsid w:val="00843C8D"/>
    <w:rsid w:val="00843DB3"/>
    <w:rsid w:val="0084404A"/>
    <w:rsid w:val="00844535"/>
    <w:rsid w:val="00844A03"/>
    <w:rsid w:val="00844E43"/>
    <w:rsid w:val="00845358"/>
    <w:rsid w:val="008461D9"/>
    <w:rsid w:val="008463E2"/>
    <w:rsid w:val="00846783"/>
    <w:rsid w:val="008467E8"/>
    <w:rsid w:val="00847329"/>
    <w:rsid w:val="00847365"/>
    <w:rsid w:val="0084747D"/>
    <w:rsid w:val="0084795C"/>
    <w:rsid w:val="0085029B"/>
    <w:rsid w:val="0085052B"/>
    <w:rsid w:val="008515E3"/>
    <w:rsid w:val="00852171"/>
    <w:rsid w:val="00852195"/>
    <w:rsid w:val="0085275F"/>
    <w:rsid w:val="00852959"/>
    <w:rsid w:val="00852B86"/>
    <w:rsid w:val="00852D32"/>
    <w:rsid w:val="00853459"/>
    <w:rsid w:val="00853B1C"/>
    <w:rsid w:val="00853FD0"/>
    <w:rsid w:val="008548AE"/>
    <w:rsid w:val="00854997"/>
    <w:rsid w:val="00854AB5"/>
    <w:rsid w:val="00854FD4"/>
    <w:rsid w:val="008557F9"/>
    <w:rsid w:val="00855CEF"/>
    <w:rsid w:val="00856265"/>
    <w:rsid w:val="00857170"/>
    <w:rsid w:val="00857B7A"/>
    <w:rsid w:val="0086013F"/>
    <w:rsid w:val="00860AB2"/>
    <w:rsid w:val="00860FFF"/>
    <w:rsid w:val="00861660"/>
    <w:rsid w:val="008616CB"/>
    <w:rsid w:val="00862C79"/>
    <w:rsid w:val="00862C83"/>
    <w:rsid w:val="008634E6"/>
    <w:rsid w:val="008635D9"/>
    <w:rsid w:val="0086373B"/>
    <w:rsid w:val="00863D76"/>
    <w:rsid w:val="0086454B"/>
    <w:rsid w:val="00864758"/>
    <w:rsid w:val="0086483D"/>
    <w:rsid w:val="00864E6D"/>
    <w:rsid w:val="00866101"/>
    <w:rsid w:val="00866171"/>
    <w:rsid w:val="00866369"/>
    <w:rsid w:val="0086689F"/>
    <w:rsid w:val="0086699C"/>
    <w:rsid w:val="00866CC0"/>
    <w:rsid w:val="00866E5B"/>
    <w:rsid w:val="00867783"/>
    <w:rsid w:val="00867C69"/>
    <w:rsid w:val="008700CC"/>
    <w:rsid w:val="00870220"/>
    <w:rsid w:val="00870353"/>
    <w:rsid w:val="00870FAA"/>
    <w:rsid w:val="00871A0E"/>
    <w:rsid w:val="00871AA6"/>
    <w:rsid w:val="00871B26"/>
    <w:rsid w:val="00871D46"/>
    <w:rsid w:val="00871D7D"/>
    <w:rsid w:val="00871DC8"/>
    <w:rsid w:val="00871DE0"/>
    <w:rsid w:val="00872471"/>
    <w:rsid w:val="00872554"/>
    <w:rsid w:val="00872B11"/>
    <w:rsid w:val="0087365A"/>
    <w:rsid w:val="00873909"/>
    <w:rsid w:val="00873979"/>
    <w:rsid w:val="008739AB"/>
    <w:rsid w:val="00873D31"/>
    <w:rsid w:val="00875341"/>
    <w:rsid w:val="0087536D"/>
    <w:rsid w:val="00875500"/>
    <w:rsid w:val="00876221"/>
    <w:rsid w:val="00876A6D"/>
    <w:rsid w:val="00876EED"/>
    <w:rsid w:val="0087782A"/>
    <w:rsid w:val="00877978"/>
    <w:rsid w:val="00877C63"/>
    <w:rsid w:val="008803BF"/>
    <w:rsid w:val="0088052C"/>
    <w:rsid w:val="00880DC0"/>
    <w:rsid w:val="00881648"/>
    <w:rsid w:val="008819A7"/>
    <w:rsid w:val="00881E7F"/>
    <w:rsid w:val="008821BB"/>
    <w:rsid w:val="00882BCD"/>
    <w:rsid w:val="00882E5B"/>
    <w:rsid w:val="00883587"/>
    <w:rsid w:val="00883618"/>
    <w:rsid w:val="00883939"/>
    <w:rsid w:val="00884021"/>
    <w:rsid w:val="008841C6"/>
    <w:rsid w:val="008843D5"/>
    <w:rsid w:val="00885616"/>
    <w:rsid w:val="008858FC"/>
    <w:rsid w:val="00885A32"/>
    <w:rsid w:val="0088638D"/>
    <w:rsid w:val="0088668E"/>
    <w:rsid w:val="00886843"/>
    <w:rsid w:val="008868ED"/>
    <w:rsid w:val="00886C7F"/>
    <w:rsid w:val="0088715D"/>
    <w:rsid w:val="008871E8"/>
    <w:rsid w:val="00887436"/>
    <w:rsid w:val="0088747E"/>
    <w:rsid w:val="008874B2"/>
    <w:rsid w:val="008877EB"/>
    <w:rsid w:val="00887848"/>
    <w:rsid w:val="00887C4F"/>
    <w:rsid w:val="00890095"/>
    <w:rsid w:val="00890290"/>
    <w:rsid w:val="008904B2"/>
    <w:rsid w:val="00890B6F"/>
    <w:rsid w:val="00890E89"/>
    <w:rsid w:val="00890FD3"/>
    <w:rsid w:val="008910C6"/>
    <w:rsid w:val="00891141"/>
    <w:rsid w:val="00891BF3"/>
    <w:rsid w:val="00892C76"/>
    <w:rsid w:val="00892FAF"/>
    <w:rsid w:val="00893828"/>
    <w:rsid w:val="00893C66"/>
    <w:rsid w:val="00893D9E"/>
    <w:rsid w:val="0089464B"/>
    <w:rsid w:val="008959CC"/>
    <w:rsid w:val="00895BB8"/>
    <w:rsid w:val="0089682F"/>
    <w:rsid w:val="0089723B"/>
    <w:rsid w:val="008975F7"/>
    <w:rsid w:val="008976FD"/>
    <w:rsid w:val="00897E9A"/>
    <w:rsid w:val="008A0073"/>
    <w:rsid w:val="008A027E"/>
    <w:rsid w:val="008A0358"/>
    <w:rsid w:val="008A1194"/>
    <w:rsid w:val="008A197F"/>
    <w:rsid w:val="008A1B64"/>
    <w:rsid w:val="008A1CB5"/>
    <w:rsid w:val="008A2271"/>
    <w:rsid w:val="008A3149"/>
    <w:rsid w:val="008A3D87"/>
    <w:rsid w:val="008A42D5"/>
    <w:rsid w:val="008A47A3"/>
    <w:rsid w:val="008A54F2"/>
    <w:rsid w:val="008A5641"/>
    <w:rsid w:val="008A57CF"/>
    <w:rsid w:val="008A5B44"/>
    <w:rsid w:val="008A5D77"/>
    <w:rsid w:val="008A62B0"/>
    <w:rsid w:val="008A6571"/>
    <w:rsid w:val="008A68D4"/>
    <w:rsid w:val="008A69C1"/>
    <w:rsid w:val="008A69F2"/>
    <w:rsid w:val="008B00CE"/>
    <w:rsid w:val="008B0471"/>
    <w:rsid w:val="008B0784"/>
    <w:rsid w:val="008B0943"/>
    <w:rsid w:val="008B1109"/>
    <w:rsid w:val="008B1304"/>
    <w:rsid w:val="008B22AF"/>
    <w:rsid w:val="008B25C5"/>
    <w:rsid w:val="008B2D7A"/>
    <w:rsid w:val="008B3038"/>
    <w:rsid w:val="008B35A3"/>
    <w:rsid w:val="008B36E0"/>
    <w:rsid w:val="008B3AAD"/>
    <w:rsid w:val="008B414E"/>
    <w:rsid w:val="008B444A"/>
    <w:rsid w:val="008B44F8"/>
    <w:rsid w:val="008B4854"/>
    <w:rsid w:val="008B5730"/>
    <w:rsid w:val="008B60A4"/>
    <w:rsid w:val="008B716C"/>
    <w:rsid w:val="008B719B"/>
    <w:rsid w:val="008B77A7"/>
    <w:rsid w:val="008B7CE1"/>
    <w:rsid w:val="008C04A1"/>
    <w:rsid w:val="008C0825"/>
    <w:rsid w:val="008C0BC0"/>
    <w:rsid w:val="008C1008"/>
    <w:rsid w:val="008C14C9"/>
    <w:rsid w:val="008C170A"/>
    <w:rsid w:val="008C1BD9"/>
    <w:rsid w:val="008C2C16"/>
    <w:rsid w:val="008C2D94"/>
    <w:rsid w:val="008C2E1A"/>
    <w:rsid w:val="008C2F7D"/>
    <w:rsid w:val="008C4327"/>
    <w:rsid w:val="008C44D2"/>
    <w:rsid w:val="008C52A1"/>
    <w:rsid w:val="008C543B"/>
    <w:rsid w:val="008C574E"/>
    <w:rsid w:val="008C5A45"/>
    <w:rsid w:val="008C695E"/>
    <w:rsid w:val="008C6B8E"/>
    <w:rsid w:val="008C6F9A"/>
    <w:rsid w:val="008D0995"/>
    <w:rsid w:val="008D0C38"/>
    <w:rsid w:val="008D0E5A"/>
    <w:rsid w:val="008D1045"/>
    <w:rsid w:val="008D18ED"/>
    <w:rsid w:val="008D1A60"/>
    <w:rsid w:val="008D1B9A"/>
    <w:rsid w:val="008D1D48"/>
    <w:rsid w:val="008D202F"/>
    <w:rsid w:val="008D2555"/>
    <w:rsid w:val="008D2D25"/>
    <w:rsid w:val="008D3A43"/>
    <w:rsid w:val="008D3CB6"/>
    <w:rsid w:val="008D4314"/>
    <w:rsid w:val="008D4D74"/>
    <w:rsid w:val="008D52D8"/>
    <w:rsid w:val="008D536E"/>
    <w:rsid w:val="008D55E8"/>
    <w:rsid w:val="008D5EC3"/>
    <w:rsid w:val="008D7323"/>
    <w:rsid w:val="008D73F5"/>
    <w:rsid w:val="008D7747"/>
    <w:rsid w:val="008E00E2"/>
    <w:rsid w:val="008E094B"/>
    <w:rsid w:val="008E0FED"/>
    <w:rsid w:val="008E1050"/>
    <w:rsid w:val="008E1413"/>
    <w:rsid w:val="008E176C"/>
    <w:rsid w:val="008E2832"/>
    <w:rsid w:val="008E2F70"/>
    <w:rsid w:val="008E3453"/>
    <w:rsid w:val="008E3ADF"/>
    <w:rsid w:val="008E3D48"/>
    <w:rsid w:val="008E4AB1"/>
    <w:rsid w:val="008E536D"/>
    <w:rsid w:val="008E5A4F"/>
    <w:rsid w:val="008E5DC3"/>
    <w:rsid w:val="008E5FBD"/>
    <w:rsid w:val="008E5FE1"/>
    <w:rsid w:val="008E666C"/>
    <w:rsid w:val="008E67A8"/>
    <w:rsid w:val="008E68B5"/>
    <w:rsid w:val="008E6967"/>
    <w:rsid w:val="008E697B"/>
    <w:rsid w:val="008E6E42"/>
    <w:rsid w:val="008E6E7F"/>
    <w:rsid w:val="008E7699"/>
    <w:rsid w:val="008E77F8"/>
    <w:rsid w:val="008E7A3F"/>
    <w:rsid w:val="008E7BD8"/>
    <w:rsid w:val="008F0414"/>
    <w:rsid w:val="008F098C"/>
    <w:rsid w:val="008F121B"/>
    <w:rsid w:val="008F17C0"/>
    <w:rsid w:val="008F1A76"/>
    <w:rsid w:val="008F28EB"/>
    <w:rsid w:val="008F2F09"/>
    <w:rsid w:val="008F35CB"/>
    <w:rsid w:val="008F39E9"/>
    <w:rsid w:val="008F3A64"/>
    <w:rsid w:val="008F3FAF"/>
    <w:rsid w:val="008F4063"/>
    <w:rsid w:val="008F40F1"/>
    <w:rsid w:val="008F42E3"/>
    <w:rsid w:val="008F4A0D"/>
    <w:rsid w:val="008F4A70"/>
    <w:rsid w:val="008F4B98"/>
    <w:rsid w:val="008F4FA8"/>
    <w:rsid w:val="008F5975"/>
    <w:rsid w:val="008F5E38"/>
    <w:rsid w:val="008F5ED2"/>
    <w:rsid w:val="008F6396"/>
    <w:rsid w:val="008F6C60"/>
    <w:rsid w:val="008F70EA"/>
    <w:rsid w:val="008F7134"/>
    <w:rsid w:val="008F7512"/>
    <w:rsid w:val="008F7F19"/>
    <w:rsid w:val="008F7F71"/>
    <w:rsid w:val="00900473"/>
    <w:rsid w:val="00900CBA"/>
    <w:rsid w:val="009015A9"/>
    <w:rsid w:val="00901627"/>
    <w:rsid w:val="009030CA"/>
    <w:rsid w:val="00903314"/>
    <w:rsid w:val="00903318"/>
    <w:rsid w:val="009033E7"/>
    <w:rsid w:val="00903515"/>
    <w:rsid w:val="009035B2"/>
    <w:rsid w:val="0090378D"/>
    <w:rsid w:val="00903B6D"/>
    <w:rsid w:val="00904413"/>
    <w:rsid w:val="009044BA"/>
    <w:rsid w:val="009049F7"/>
    <w:rsid w:val="00904A93"/>
    <w:rsid w:val="00904EBD"/>
    <w:rsid w:val="00905B71"/>
    <w:rsid w:val="00905CD3"/>
    <w:rsid w:val="00906337"/>
    <w:rsid w:val="00907704"/>
    <w:rsid w:val="00910476"/>
    <w:rsid w:val="00910C85"/>
    <w:rsid w:val="00911DBD"/>
    <w:rsid w:val="00911EE3"/>
    <w:rsid w:val="0091234F"/>
    <w:rsid w:val="00912A52"/>
    <w:rsid w:val="00912C64"/>
    <w:rsid w:val="00912CE7"/>
    <w:rsid w:val="009136A2"/>
    <w:rsid w:val="00914036"/>
    <w:rsid w:val="009141CD"/>
    <w:rsid w:val="0091443D"/>
    <w:rsid w:val="00914C7D"/>
    <w:rsid w:val="00914D79"/>
    <w:rsid w:val="00915141"/>
    <w:rsid w:val="009151DE"/>
    <w:rsid w:val="00915535"/>
    <w:rsid w:val="0091572D"/>
    <w:rsid w:val="00915C36"/>
    <w:rsid w:val="00915F44"/>
    <w:rsid w:val="009165C1"/>
    <w:rsid w:val="009166AB"/>
    <w:rsid w:val="009169EB"/>
    <w:rsid w:val="00916AB6"/>
    <w:rsid w:val="00916C93"/>
    <w:rsid w:val="00916D2F"/>
    <w:rsid w:val="009173E1"/>
    <w:rsid w:val="00917BAE"/>
    <w:rsid w:val="0092004E"/>
    <w:rsid w:val="00920265"/>
    <w:rsid w:val="0092053C"/>
    <w:rsid w:val="00921C20"/>
    <w:rsid w:val="00921D0E"/>
    <w:rsid w:val="009221E6"/>
    <w:rsid w:val="009224C7"/>
    <w:rsid w:val="009229D3"/>
    <w:rsid w:val="00923E1C"/>
    <w:rsid w:val="009242A6"/>
    <w:rsid w:val="00924648"/>
    <w:rsid w:val="00924ED5"/>
    <w:rsid w:val="00925589"/>
    <w:rsid w:val="00925CC5"/>
    <w:rsid w:val="009261BF"/>
    <w:rsid w:val="00926601"/>
    <w:rsid w:val="00926C3C"/>
    <w:rsid w:val="00926D55"/>
    <w:rsid w:val="00926E04"/>
    <w:rsid w:val="00926F47"/>
    <w:rsid w:val="009272B2"/>
    <w:rsid w:val="00927B69"/>
    <w:rsid w:val="00927B77"/>
    <w:rsid w:val="009300CC"/>
    <w:rsid w:val="00930194"/>
    <w:rsid w:val="00930682"/>
    <w:rsid w:val="00930ED1"/>
    <w:rsid w:val="00930F3E"/>
    <w:rsid w:val="009317A8"/>
    <w:rsid w:val="00931B16"/>
    <w:rsid w:val="00931D02"/>
    <w:rsid w:val="00932014"/>
    <w:rsid w:val="00932026"/>
    <w:rsid w:val="00932219"/>
    <w:rsid w:val="00932732"/>
    <w:rsid w:val="009333DD"/>
    <w:rsid w:val="00933C09"/>
    <w:rsid w:val="00933F6E"/>
    <w:rsid w:val="00934908"/>
    <w:rsid w:val="009349E5"/>
    <w:rsid w:val="00935119"/>
    <w:rsid w:val="00935402"/>
    <w:rsid w:val="0093573C"/>
    <w:rsid w:val="009358D6"/>
    <w:rsid w:val="00935BD1"/>
    <w:rsid w:val="00935CC2"/>
    <w:rsid w:val="00936537"/>
    <w:rsid w:val="00936A4F"/>
    <w:rsid w:val="00940174"/>
    <w:rsid w:val="00940256"/>
    <w:rsid w:val="009409F8"/>
    <w:rsid w:val="00940B65"/>
    <w:rsid w:val="00940E24"/>
    <w:rsid w:val="009415AA"/>
    <w:rsid w:val="009418CE"/>
    <w:rsid w:val="00941A0F"/>
    <w:rsid w:val="00942176"/>
    <w:rsid w:val="009421BC"/>
    <w:rsid w:val="009421ED"/>
    <w:rsid w:val="009426D1"/>
    <w:rsid w:val="0094275C"/>
    <w:rsid w:val="009428FB"/>
    <w:rsid w:val="00942BF0"/>
    <w:rsid w:val="00943023"/>
    <w:rsid w:val="0094396A"/>
    <w:rsid w:val="00943DD4"/>
    <w:rsid w:val="00943EAF"/>
    <w:rsid w:val="00943F5D"/>
    <w:rsid w:val="00944014"/>
    <w:rsid w:val="00944486"/>
    <w:rsid w:val="00944A1F"/>
    <w:rsid w:val="00945208"/>
    <w:rsid w:val="00945597"/>
    <w:rsid w:val="009456CE"/>
    <w:rsid w:val="00945EE2"/>
    <w:rsid w:val="00945F24"/>
    <w:rsid w:val="00946079"/>
    <w:rsid w:val="00946158"/>
    <w:rsid w:val="00946241"/>
    <w:rsid w:val="00946327"/>
    <w:rsid w:val="00946FA1"/>
    <w:rsid w:val="009471F9"/>
    <w:rsid w:val="00947215"/>
    <w:rsid w:val="00947549"/>
    <w:rsid w:val="009475A3"/>
    <w:rsid w:val="00947F58"/>
    <w:rsid w:val="009502D0"/>
    <w:rsid w:val="009503DB"/>
    <w:rsid w:val="009524EA"/>
    <w:rsid w:val="00952F57"/>
    <w:rsid w:val="0095393C"/>
    <w:rsid w:val="009543B2"/>
    <w:rsid w:val="009548A4"/>
    <w:rsid w:val="00955032"/>
    <w:rsid w:val="0095524B"/>
    <w:rsid w:val="009558AB"/>
    <w:rsid w:val="009559A9"/>
    <w:rsid w:val="00955FD6"/>
    <w:rsid w:val="00956AAE"/>
    <w:rsid w:val="00956E12"/>
    <w:rsid w:val="00957390"/>
    <w:rsid w:val="0095792A"/>
    <w:rsid w:val="00957F83"/>
    <w:rsid w:val="0096000F"/>
    <w:rsid w:val="00960152"/>
    <w:rsid w:val="0096035F"/>
    <w:rsid w:val="00960AF0"/>
    <w:rsid w:val="00960BAB"/>
    <w:rsid w:val="00960C4C"/>
    <w:rsid w:val="00961AEB"/>
    <w:rsid w:val="00961B39"/>
    <w:rsid w:val="0096213A"/>
    <w:rsid w:val="00963B4A"/>
    <w:rsid w:val="00963D6E"/>
    <w:rsid w:val="00964031"/>
    <w:rsid w:val="009640C5"/>
    <w:rsid w:val="009646B8"/>
    <w:rsid w:val="0096485A"/>
    <w:rsid w:val="0096494A"/>
    <w:rsid w:val="00964A1C"/>
    <w:rsid w:val="00965289"/>
    <w:rsid w:val="009657E2"/>
    <w:rsid w:val="00966A56"/>
    <w:rsid w:val="00966AD9"/>
    <w:rsid w:val="00966D28"/>
    <w:rsid w:val="009672B6"/>
    <w:rsid w:val="00967DF0"/>
    <w:rsid w:val="00967E1A"/>
    <w:rsid w:val="00970835"/>
    <w:rsid w:val="0097093E"/>
    <w:rsid w:val="00970A19"/>
    <w:rsid w:val="00971152"/>
    <w:rsid w:val="00971874"/>
    <w:rsid w:val="00971A02"/>
    <w:rsid w:val="00971BC9"/>
    <w:rsid w:val="0097211F"/>
    <w:rsid w:val="00972553"/>
    <w:rsid w:val="00972BA2"/>
    <w:rsid w:val="00972EFB"/>
    <w:rsid w:val="00972F6A"/>
    <w:rsid w:val="009735E4"/>
    <w:rsid w:val="00973840"/>
    <w:rsid w:val="00973DEC"/>
    <w:rsid w:val="00973ED0"/>
    <w:rsid w:val="00973F4B"/>
    <w:rsid w:val="00974126"/>
    <w:rsid w:val="00974BE6"/>
    <w:rsid w:val="0097530E"/>
    <w:rsid w:val="0097572C"/>
    <w:rsid w:val="00975854"/>
    <w:rsid w:val="00975DFD"/>
    <w:rsid w:val="00975F02"/>
    <w:rsid w:val="00976A7B"/>
    <w:rsid w:val="00976B73"/>
    <w:rsid w:val="00976FC7"/>
    <w:rsid w:val="00977068"/>
    <w:rsid w:val="009774DE"/>
    <w:rsid w:val="00977662"/>
    <w:rsid w:val="00977E6F"/>
    <w:rsid w:val="00980022"/>
    <w:rsid w:val="0098017A"/>
    <w:rsid w:val="00980579"/>
    <w:rsid w:val="00980967"/>
    <w:rsid w:val="009810E4"/>
    <w:rsid w:val="009810ED"/>
    <w:rsid w:val="009812A9"/>
    <w:rsid w:val="0098216B"/>
    <w:rsid w:val="00982CCC"/>
    <w:rsid w:val="00982EDA"/>
    <w:rsid w:val="0098349A"/>
    <w:rsid w:val="009836B9"/>
    <w:rsid w:val="00983917"/>
    <w:rsid w:val="00984C98"/>
    <w:rsid w:val="00985087"/>
    <w:rsid w:val="00985528"/>
    <w:rsid w:val="009855CC"/>
    <w:rsid w:val="00985AD1"/>
    <w:rsid w:val="00985EF2"/>
    <w:rsid w:val="0098614F"/>
    <w:rsid w:val="00986AA3"/>
    <w:rsid w:val="00986B7E"/>
    <w:rsid w:val="00987359"/>
    <w:rsid w:val="00987649"/>
    <w:rsid w:val="009879C1"/>
    <w:rsid w:val="00990A72"/>
    <w:rsid w:val="00990F5D"/>
    <w:rsid w:val="0099116F"/>
    <w:rsid w:val="00991241"/>
    <w:rsid w:val="00991BCC"/>
    <w:rsid w:val="00992419"/>
    <w:rsid w:val="0099248E"/>
    <w:rsid w:val="00992C8A"/>
    <w:rsid w:val="00992F5E"/>
    <w:rsid w:val="0099385C"/>
    <w:rsid w:val="0099397F"/>
    <w:rsid w:val="00993A29"/>
    <w:rsid w:val="0099403A"/>
    <w:rsid w:val="009946F6"/>
    <w:rsid w:val="00994913"/>
    <w:rsid w:val="00994ECF"/>
    <w:rsid w:val="00994F7D"/>
    <w:rsid w:val="00995985"/>
    <w:rsid w:val="00995D0B"/>
    <w:rsid w:val="00995D5E"/>
    <w:rsid w:val="00995EE1"/>
    <w:rsid w:val="00996234"/>
    <w:rsid w:val="00996931"/>
    <w:rsid w:val="00996DE5"/>
    <w:rsid w:val="00996EE9"/>
    <w:rsid w:val="0099700A"/>
    <w:rsid w:val="009978A5"/>
    <w:rsid w:val="00997C84"/>
    <w:rsid w:val="00997CED"/>
    <w:rsid w:val="00997D1B"/>
    <w:rsid w:val="009A0185"/>
    <w:rsid w:val="009A06F5"/>
    <w:rsid w:val="009A0ABF"/>
    <w:rsid w:val="009A14EF"/>
    <w:rsid w:val="009A1507"/>
    <w:rsid w:val="009A1551"/>
    <w:rsid w:val="009A19F2"/>
    <w:rsid w:val="009A1A44"/>
    <w:rsid w:val="009A1CA5"/>
    <w:rsid w:val="009A1E5D"/>
    <w:rsid w:val="009A20C2"/>
    <w:rsid w:val="009A20D4"/>
    <w:rsid w:val="009A231A"/>
    <w:rsid w:val="009A25DA"/>
    <w:rsid w:val="009A2E8A"/>
    <w:rsid w:val="009A35EC"/>
    <w:rsid w:val="009A392E"/>
    <w:rsid w:val="009A3A41"/>
    <w:rsid w:val="009A3D68"/>
    <w:rsid w:val="009A4286"/>
    <w:rsid w:val="009A44D9"/>
    <w:rsid w:val="009A459B"/>
    <w:rsid w:val="009A48D7"/>
    <w:rsid w:val="009A4AE9"/>
    <w:rsid w:val="009A4E67"/>
    <w:rsid w:val="009A5596"/>
    <w:rsid w:val="009A5A59"/>
    <w:rsid w:val="009A5C3E"/>
    <w:rsid w:val="009A66D8"/>
    <w:rsid w:val="009A6826"/>
    <w:rsid w:val="009A75E9"/>
    <w:rsid w:val="009A761E"/>
    <w:rsid w:val="009A7EA9"/>
    <w:rsid w:val="009B0170"/>
    <w:rsid w:val="009B079B"/>
    <w:rsid w:val="009B0975"/>
    <w:rsid w:val="009B0CD2"/>
    <w:rsid w:val="009B1BEB"/>
    <w:rsid w:val="009B1E4F"/>
    <w:rsid w:val="009B229F"/>
    <w:rsid w:val="009B2371"/>
    <w:rsid w:val="009B2A1A"/>
    <w:rsid w:val="009B2C27"/>
    <w:rsid w:val="009B30FA"/>
    <w:rsid w:val="009B3652"/>
    <w:rsid w:val="009B3AD0"/>
    <w:rsid w:val="009B3B25"/>
    <w:rsid w:val="009B3F6F"/>
    <w:rsid w:val="009B4318"/>
    <w:rsid w:val="009B45FC"/>
    <w:rsid w:val="009B4846"/>
    <w:rsid w:val="009B4D74"/>
    <w:rsid w:val="009B4EE0"/>
    <w:rsid w:val="009B52EC"/>
    <w:rsid w:val="009B560F"/>
    <w:rsid w:val="009B5952"/>
    <w:rsid w:val="009B646B"/>
    <w:rsid w:val="009B6AAB"/>
    <w:rsid w:val="009B6BE4"/>
    <w:rsid w:val="009B6EF2"/>
    <w:rsid w:val="009B76BF"/>
    <w:rsid w:val="009B7929"/>
    <w:rsid w:val="009C0B33"/>
    <w:rsid w:val="009C0C5B"/>
    <w:rsid w:val="009C0CF4"/>
    <w:rsid w:val="009C125F"/>
    <w:rsid w:val="009C1BA9"/>
    <w:rsid w:val="009C24BB"/>
    <w:rsid w:val="009C24C9"/>
    <w:rsid w:val="009C27F8"/>
    <w:rsid w:val="009C2A99"/>
    <w:rsid w:val="009C2AE1"/>
    <w:rsid w:val="009C2B27"/>
    <w:rsid w:val="009C2E51"/>
    <w:rsid w:val="009C31CC"/>
    <w:rsid w:val="009C360D"/>
    <w:rsid w:val="009C37D7"/>
    <w:rsid w:val="009C383E"/>
    <w:rsid w:val="009C3FF6"/>
    <w:rsid w:val="009C4017"/>
    <w:rsid w:val="009C42A9"/>
    <w:rsid w:val="009C4374"/>
    <w:rsid w:val="009C447F"/>
    <w:rsid w:val="009C44C2"/>
    <w:rsid w:val="009C6B90"/>
    <w:rsid w:val="009C715F"/>
    <w:rsid w:val="009C7607"/>
    <w:rsid w:val="009D06CF"/>
    <w:rsid w:val="009D0C75"/>
    <w:rsid w:val="009D0D48"/>
    <w:rsid w:val="009D13D9"/>
    <w:rsid w:val="009D14F1"/>
    <w:rsid w:val="009D194B"/>
    <w:rsid w:val="009D19DF"/>
    <w:rsid w:val="009D262A"/>
    <w:rsid w:val="009D2AEB"/>
    <w:rsid w:val="009D3273"/>
    <w:rsid w:val="009D3914"/>
    <w:rsid w:val="009D397D"/>
    <w:rsid w:val="009D4236"/>
    <w:rsid w:val="009D4427"/>
    <w:rsid w:val="009D4892"/>
    <w:rsid w:val="009D5718"/>
    <w:rsid w:val="009D5E1E"/>
    <w:rsid w:val="009D5F41"/>
    <w:rsid w:val="009D644F"/>
    <w:rsid w:val="009D6526"/>
    <w:rsid w:val="009D662C"/>
    <w:rsid w:val="009D69C7"/>
    <w:rsid w:val="009D6B8A"/>
    <w:rsid w:val="009D6C5C"/>
    <w:rsid w:val="009D6E7F"/>
    <w:rsid w:val="009D7813"/>
    <w:rsid w:val="009D7ABA"/>
    <w:rsid w:val="009D7E7A"/>
    <w:rsid w:val="009E089D"/>
    <w:rsid w:val="009E0C5E"/>
    <w:rsid w:val="009E0D0D"/>
    <w:rsid w:val="009E22A9"/>
    <w:rsid w:val="009E23CD"/>
    <w:rsid w:val="009E2770"/>
    <w:rsid w:val="009E2BBC"/>
    <w:rsid w:val="009E2EF9"/>
    <w:rsid w:val="009E348F"/>
    <w:rsid w:val="009E4118"/>
    <w:rsid w:val="009E4A65"/>
    <w:rsid w:val="009E4C3B"/>
    <w:rsid w:val="009E563A"/>
    <w:rsid w:val="009E5674"/>
    <w:rsid w:val="009E6139"/>
    <w:rsid w:val="009E6778"/>
    <w:rsid w:val="009E686B"/>
    <w:rsid w:val="009E6D8E"/>
    <w:rsid w:val="009E7581"/>
    <w:rsid w:val="009E782F"/>
    <w:rsid w:val="009E7E13"/>
    <w:rsid w:val="009F00BF"/>
    <w:rsid w:val="009F0288"/>
    <w:rsid w:val="009F0768"/>
    <w:rsid w:val="009F1975"/>
    <w:rsid w:val="009F1BA4"/>
    <w:rsid w:val="009F2F02"/>
    <w:rsid w:val="009F34DD"/>
    <w:rsid w:val="009F4096"/>
    <w:rsid w:val="009F421A"/>
    <w:rsid w:val="009F4339"/>
    <w:rsid w:val="009F4744"/>
    <w:rsid w:val="009F4AA4"/>
    <w:rsid w:val="009F58CA"/>
    <w:rsid w:val="009F5DE0"/>
    <w:rsid w:val="009F62E8"/>
    <w:rsid w:val="009F647C"/>
    <w:rsid w:val="009F6789"/>
    <w:rsid w:val="009F7911"/>
    <w:rsid w:val="009F7DC4"/>
    <w:rsid w:val="00A0017E"/>
    <w:rsid w:val="00A0023D"/>
    <w:rsid w:val="00A00564"/>
    <w:rsid w:val="00A00697"/>
    <w:rsid w:val="00A01786"/>
    <w:rsid w:val="00A01953"/>
    <w:rsid w:val="00A0206D"/>
    <w:rsid w:val="00A0271E"/>
    <w:rsid w:val="00A02AD3"/>
    <w:rsid w:val="00A03604"/>
    <w:rsid w:val="00A0367C"/>
    <w:rsid w:val="00A03839"/>
    <w:rsid w:val="00A03DBD"/>
    <w:rsid w:val="00A03FA4"/>
    <w:rsid w:val="00A044A3"/>
    <w:rsid w:val="00A04621"/>
    <w:rsid w:val="00A04939"/>
    <w:rsid w:val="00A04F1E"/>
    <w:rsid w:val="00A050F4"/>
    <w:rsid w:val="00A05381"/>
    <w:rsid w:val="00A055BB"/>
    <w:rsid w:val="00A05D66"/>
    <w:rsid w:val="00A05DFC"/>
    <w:rsid w:val="00A06135"/>
    <w:rsid w:val="00A0680A"/>
    <w:rsid w:val="00A06DFA"/>
    <w:rsid w:val="00A06F33"/>
    <w:rsid w:val="00A10550"/>
    <w:rsid w:val="00A1068D"/>
    <w:rsid w:val="00A10853"/>
    <w:rsid w:val="00A109C5"/>
    <w:rsid w:val="00A116C5"/>
    <w:rsid w:val="00A119E5"/>
    <w:rsid w:val="00A1233C"/>
    <w:rsid w:val="00A12A0A"/>
    <w:rsid w:val="00A131E3"/>
    <w:rsid w:val="00A1371F"/>
    <w:rsid w:val="00A14439"/>
    <w:rsid w:val="00A14C1C"/>
    <w:rsid w:val="00A1514F"/>
    <w:rsid w:val="00A155BE"/>
    <w:rsid w:val="00A15763"/>
    <w:rsid w:val="00A157E6"/>
    <w:rsid w:val="00A1590A"/>
    <w:rsid w:val="00A168B7"/>
    <w:rsid w:val="00A16FCD"/>
    <w:rsid w:val="00A170E8"/>
    <w:rsid w:val="00A1711F"/>
    <w:rsid w:val="00A1757F"/>
    <w:rsid w:val="00A201EE"/>
    <w:rsid w:val="00A2183A"/>
    <w:rsid w:val="00A21E12"/>
    <w:rsid w:val="00A220D7"/>
    <w:rsid w:val="00A22AFA"/>
    <w:rsid w:val="00A22B1E"/>
    <w:rsid w:val="00A23E48"/>
    <w:rsid w:val="00A2452B"/>
    <w:rsid w:val="00A24AEB"/>
    <w:rsid w:val="00A24C34"/>
    <w:rsid w:val="00A24EFC"/>
    <w:rsid w:val="00A255A0"/>
    <w:rsid w:val="00A25A44"/>
    <w:rsid w:val="00A26217"/>
    <w:rsid w:val="00A2632D"/>
    <w:rsid w:val="00A26966"/>
    <w:rsid w:val="00A270A9"/>
    <w:rsid w:val="00A277F3"/>
    <w:rsid w:val="00A27E35"/>
    <w:rsid w:val="00A301E7"/>
    <w:rsid w:val="00A302F0"/>
    <w:rsid w:val="00A30A88"/>
    <w:rsid w:val="00A30B37"/>
    <w:rsid w:val="00A31151"/>
    <w:rsid w:val="00A317B0"/>
    <w:rsid w:val="00A31B77"/>
    <w:rsid w:val="00A32B7C"/>
    <w:rsid w:val="00A32B91"/>
    <w:rsid w:val="00A32F01"/>
    <w:rsid w:val="00A330C5"/>
    <w:rsid w:val="00A33F5E"/>
    <w:rsid w:val="00A342F4"/>
    <w:rsid w:val="00A3441F"/>
    <w:rsid w:val="00A345FA"/>
    <w:rsid w:val="00A346E9"/>
    <w:rsid w:val="00A34F70"/>
    <w:rsid w:val="00A34FAA"/>
    <w:rsid w:val="00A3520C"/>
    <w:rsid w:val="00A35FC4"/>
    <w:rsid w:val="00A36A99"/>
    <w:rsid w:val="00A37466"/>
    <w:rsid w:val="00A3747A"/>
    <w:rsid w:val="00A3749D"/>
    <w:rsid w:val="00A379AE"/>
    <w:rsid w:val="00A40A1C"/>
    <w:rsid w:val="00A41F90"/>
    <w:rsid w:val="00A42593"/>
    <w:rsid w:val="00A42A61"/>
    <w:rsid w:val="00A42C23"/>
    <w:rsid w:val="00A42EE6"/>
    <w:rsid w:val="00A42F0A"/>
    <w:rsid w:val="00A4322F"/>
    <w:rsid w:val="00A436B3"/>
    <w:rsid w:val="00A438C6"/>
    <w:rsid w:val="00A443C1"/>
    <w:rsid w:val="00A4463B"/>
    <w:rsid w:val="00A44DCE"/>
    <w:rsid w:val="00A4525E"/>
    <w:rsid w:val="00A45CB6"/>
    <w:rsid w:val="00A45F98"/>
    <w:rsid w:val="00A46401"/>
    <w:rsid w:val="00A464AA"/>
    <w:rsid w:val="00A473A2"/>
    <w:rsid w:val="00A47899"/>
    <w:rsid w:val="00A47A3A"/>
    <w:rsid w:val="00A47C17"/>
    <w:rsid w:val="00A47EB7"/>
    <w:rsid w:val="00A47FC5"/>
    <w:rsid w:val="00A50BF7"/>
    <w:rsid w:val="00A50E24"/>
    <w:rsid w:val="00A515FA"/>
    <w:rsid w:val="00A5187A"/>
    <w:rsid w:val="00A51A95"/>
    <w:rsid w:val="00A52946"/>
    <w:rsid w:val="00A52AA0"/>
    <w:rsid w:val="00A52B89"/>
    <w:rsid w:val="00A53000"/>
    <w:rsid w:val="00A53119"/>
    <w:rsid w:val="00A53398"/>
    <w:rsid w:val="00A5354D"/>
    <w:rsid w:val="00A537D7"/>
    <w:rsid w:val="00A539B7"/>
    <w:rsid w:val="00A546A7"/>
    <w:rsid w:val="00A54909"/>
    <w:rsid w:val="00A54945"/>
    <w:rsid w:val="00A54AF3"/>
    <w:rsid w:val="00A54BF1"/>
    <w:rsid w:val="00A54FD1"/>
    <w:rsid w:val="00A55D9A"/>
    <w:rsid w:val="00A55DFB"/>
    <w:rsid w:val="00A56086"/>
    <w:rsid w:val="00A56637"/>
    <w:rsid w:val="00A56957"/>
    <w:rsid w:val="00A57BCA"/>
    <w:rsid w:val="00A60430"/>
    <w:rsid w:val="00A60F33"/>
    <w:rsid w:val="00A6106F"/>
    <w:rsid w:val="00A61094"/>
    <w:rsid w:val="00A61CB8"/>
    <w:rsid w:val="00A631D5"/>
    <w:rsid w:val="00A63577"/>
    <w:rsid w:val="00A637DF"/>
    <w:rsid w:val="00A639A2"/>
    <w:rsid w:val="00A63BD2"/>
    <w:rsid w:val="00A63D9D"/>
    <w:rsid w:val="00A63F74"/>
    <w:rsid w:val="00A640BE"/>
    <w:rsid w:val="00A641AC"/>
    <w:rsid w:val="00A64AC3"/>
    <w:rsid w:val="00A64F52"/>
    <w:rsid w:val="00A65897"/>
    <w:rsid w:val="00A674DB"/>
    <w:rsid w:val="00A67A12"/>
    <w:rsid w:val="00A67BED"/>
    <w:rsid w:val="00A701B8"/>
    <w:rsid w:val="00A707BB"/>
    <w:rsid w:val="00A70E8D"/>
    <w:rsid w:val="00A70EA7"/>
    <w:rsid w:val="00A72040"/>
    <w:rsid w:val="00A72222"/>
    <w:rsid w:val="00A72474"/>
    <w:rsid w:val="00A72579"/>
    <w:rsid w:val="00A726A2"/>
    <w:rsid w:val="00A728A3"/>
    <w:rsid w:val="00A729B6"/>
    <w:rsid w:val="00A72C77"/>
    <w:rsid w:val="00A72C98"/>
    <w:rsid w:val="00A73009"/>
    <w:rsid w:val="00A7339E"/>
    <w:rsid w:val="00A73B82"/>
    <w:rsid w:val="00A73CFF"/>
    <w:rsid w:val="00A73E88"/>
    <w:rsid w:val="00A742D8"/>
    <w:rsid w:val="00A743BF"/>
    <w:rsid w:val="00A74756"/>
    <w:rsid w:val="00A748A7"/>
    <w:rsid w:val="00A74ED2"/>
    <w:rsid w:val="00A7515E"/>
    <w:rsid w:val="00A755F6"/>
    <w:rsid w:val="00A75910"/>
    <w:rsid w:val="00A75F68"/>
    <w:rsid w:val="00A76307"/>
    <w:rsid w:val="00A76C47"/>
    <w:rsid w:val="00A76C89"/>
    <w:rsid w:val="00A776E0"/>
    <w:rsid w:val="00A77782"/>
    <w:rsid w:val="00A7785E"/>
    <w:rsid w:val="00A778B9"/>
    <w:rsid w:val="00A778EB"/>
    <w:rsid w:val="00A779E0"/>
    <w:rsid w:val="00A8042F"/>
    <w:rsid w:val="00A804E1"/>
    <w:rsid w:val="00A806E1"/>
    <w:rsid w:val="00A8151F"/>
    <w:rsid w:val="00A81681"/>
    <w:rsid w:val="00A81814"/>
    <w:rsid w:val="00A81891"/>
    <w:rsid w:val="00A81DE0"/>
    <w:rsid w:val="00A81F05"/>
    <w:rsid w:val="00A826CC"/>
    <w:rsid w:val="00A82A26"/>
    <w:rsid w:val="00A82A40"/>
    <w:rsid w:val="00A82ED2"/>
    <w:rsid w:val="00A8483F"/>
    <w:rsid w:val="00A84975"/>
    <w:rsid w:val="00A84C4E"/>
    <w:rsid w:val="00A84D3B"/>
    <w:rsid w:val="00A84E57"/>
    <w:rsid w:val="00A84E5C"/>
    <w:rsid w:val="00A85053"/>
    <w:rsid w:val="00A85360"/>
    <w:rsid w:val="00A85B36"/>
    <w:rsid w:val="00A864DD"/>
    <w:rsid w:val="00A868EA"/>
    <w:rsid w:val="00A86997"/>
    <w:rsid w:val="00A87775"/>
    <w:rsid w:val="00A878D7"/>
    <w:rsid w:val="00A87B48"/>
    <w:rsid w:val="00A87FFB"/>
    <w:rsid w:val="00A90B51"/>
    <w:rsid w:val="00A918DA"/>
    <w:rsid w:val="00A91C68"/>
    <w:rsid w:val="00A920CE"/>
    <w:rsid w:val="00A92105"/>
    <w:rsid w:val="00A9216F"/>
    <w:rsid w:val="00A929A9"/>
    <w:rsid w:val="00A93A1F"/>
    <w:rsid w:val="00A93BA2"/>
    <w:rsid w:val="00A93FEA"/>
    <w:rsid w:val="00A9409B"/>
    <w:rsid w:val="00A9423E"/>
    <w:rsid w:val="00A94ACC"/>
    <w:rsid w:val="00A94EFD"/>
    <w:rsid w:val="00A95A1E"/>
    <w:rsid w:val="00A95A2B"/>
    <w:rsid w:val="00A95CB1"/>
    <w:rsid w:val="00A9627F"/>
    <w:rsid w:val="00A96378"/>
    <w:rsid w:val="00A964BA"/>
    <w:rsid w:val="00A96745"/>
    <w:rsid w:val="00A96785"/>
    <w:rsid w:val="00A973BE"/>
    <w:rsid w:val="00A97913"/>
    <w:rsid w:val="00A97E45"/>
    <w:rsid w:val="00AA089D"/>
    <w:rsid w:val="00AA08D9"/>
    <w:rsid w:val="00AA0B62"/>
    <w:rsid w:val="00AA0CB7"/>
    <w:rsid w:val="00AA0D3A"/>
    <w:rsid w:val="00AA0DF5"/>
    <w:rsid w:val="00AA10D6"/>
    <w:rsid w:val="00AA14DF"/>
    <w:rsid w:val="00AA1F82"/>
    <w:rsid w:val="00AA20CF"/>
    <w:rsid w:val="00AA2373"/>
    <w:rsid w:val="00AA2AC5"/>
    <w:rsid w:val="00AA2B14"/>
    <w:rsid w:val="00AA2B80"/>
    <w:rsid w:val="00AA3023"/>
    <w:rsid w:val="00AA33BF"/>
    <w:rsid w:val="00AA40D1"/>
    <w:rsid w:val="00AA4662"/>
    <w:rsid w:val="00AA4F42"/>
    <w:rsid w:val="00AA4F49"/>
    <w:rsid w:val="00AA4F8F"/>
    <w:rsid w:val="00AA4FBB"/>
    <w:rsid w:val="00AA519A"/>
    <w:rsid w:val="00AA594B"/>
    <w:rsid w:val="00AA5D38"/>
    <w:rsid w:val="00AA5E22"/>
    <w:rsid w:val="00AA66B2"/>
    <w:rsid w:val="00AA6AC5"/>
    <w:rsid w:val="00AA75F0"/>
    <w:rsid w:val="00AA7B52"/>
    <w:rsid w:val="00AA7D49"/>
    <w:rsid w:val="00AA7F97"/>
    <w:rsid w:val="00AB0112"/>
    <w:rsid w:val="00AB04CA"/>
    <w:rsid w:val="00AB0908"/>
    <w:rsid w:val="00AB0A68"/>
    <w:rsid w:val="00AB1A5B"/>
    <w:rsid w:val="00AB2043"/>
    <w:rsid w:val="00AB2098"/>
    <w:rsid w:val="00AB218B"/>
    <w:rsid w:val="00AB2631"/>
    <w:rsid w:val="00AB265E"/>
    <w:rsid w:val="00AB3176"/>
    <w:rsid w:val="00AB338E"/>
    <w:rsid w:val="00AB357C"/>
    <w:rsid w:val="00AB367D"/>
    <w:rsid w:val="00AB3B5C"/>
    <w:rsid w:val="00AB3BD4"/>
    <w:rsid w:val="00AB3CC1"/>
    <w:rsid w:val="00AB413B"/>
    <w:rsid w:val="00AB4E62"/>
    <w:rsid w:val="00AB52AC"/>
    <w:rsid w:val="00AB56A3"/>
    <w:rsid w:val="00AB56B7"/>
    <w:rsid w:val="00AB5A67"/>
    <w:rsid w:val="00AB6233"/>
    <w:rsid w:val="00AB675D"/>
    <w:rsid w:val="00AB6CB8"/>
    <w:rsid w:val="00AB6D4E"/>
    <w:rsid w:val="00AB7297"/>
    <w:rsid w:val="00AB75D5"/>
    <w:rsid w:val="00AB762A"/>
    <w:rsid w:val="00AB7907"/>
    <w:rsid w:val="00AB7B40"/>
    <w:rsid w:val="00AB7DCE"/>
    <w:rsid w:val="00AB7FBC"/>
    <w:rsid w:val="00AC07DA"/>
    <w:rsid w:val="00AC0E4B"/>
    <w:rsid w:val="00AC105F"/>
    <w:rsid w:val="00AC10C6"/>
    <w:rsid w:val="00AC1436"/>
    <w:rsid w:val="00AC1746"/>
    <w:rsid w:val="00AC1919"/>
    <w:rsid w:val="00AC24B5"/>
    <w:rsid w:val="00AC27DA"/>
    <w:rsid w:val="00AC3551"/>
    <w:rsid w:val="00AC36D8"/>
    <w:rsid w:val="00AC4644"/>
    <w:rsid w:val="00AC489D"/>
    <w:rsid w:val="00AC4E4F"/>
    <w:rsid w:val="00AC58B9"/>
    <w:rsid w:val="00AC5C3C"/>
    <w:rsid w:val="00AC6024"/>
    <w:rsid w:val="00AC633A"/>
    <w:rsid w:val="00AC7920"/>
    <w:rsid w:val="00AD02B4"/>
    <w:rsid w:val="00AD0C72"/>
    <w:rsid w:val="00AD11C6"/>
    <w:rsid w:val="00AD1327"/>
    <w:rsid w:val="00AD13D5"/>
    <w:rsid w:val="00AD1BD4"/>
    <w:rsid w:val="00AD1C76"/>
    <w:rsid w:val="00AD1D05"/>
    <w:rsid w:val="00AD2147"/>
    <w:rsid w:val="00AD2223"/>
    <w:rsid w:val="00AD2571"/>
    <w:rsid w:val="00AD265F"/>
    <w:rsid w:val="00AD3096"/>
    <w:rsid w:val="00AD34B8"/>
    <w:rsid w:val="00AD3EC4"/>
    <w:rsid w:val="00AD44E0"/>
    <w:rsid w:val="00AD4931"/>
    <w:rsid w:val="00AD4B64"/>
    <w:rsid w:val="00AD5129"/>
    <w:rsid w:val="00AD55AD"/>
    <w:rsid w:val="00AD56EF"/>
    <w:rsid w:val="00AD5728"/>
    <w:rsid w:val="00AD596C"/>
    <w:rsid w:val="00AD5C24"/>
    <w:rsid w:val="00AD5DFE"/>
    <w:rsid w:val="00AD603D"/>
    <w:rsid w:val="00AD6889"/>
    <w:rsid w:val="00AD6F44"/>
    <w:rsid w:val="00AD7362"/>
    <w:rsid w:val="00AD7433"/>
    <w:rsid w:val="00AD7ECF"/>
    <w:rsid w:val="00AD7F3B"/>
    <w:rsid w:val="00AD7F46"/>
    <w:rsid w:val="00AE0F40"/>
    <w:rsid w:val="00AE12C9"/>
    <w:rsid w:val="00AE1613"/>
    <w:rsid w:val="00AE1F77"/>
    <w:rsid w:val="00AE1FA9"/>
    <w:rsid w:val="00AE220A"/>
    <w:rsid w:val="00AE2FB4"/>
    <w:rsid w:val="00AE3385"/>
    <w:rsid w:val="00AE3DEA"/>
    <w:rsid w:val="00AE43AB"/>
    <w:rsid w:val="00AE4ADE"/>
    <w:rsid w:val="00AE4BF6"/>
    <w:rsid w:val="00AE4E5D"/>
    <w:rsid w:val="00AE5422"/>
    <w:rsid w:val="00AE554A"/>
    <w:rsid w:val="00AE58C4"/>
    <w:rsid w:val="00AE6055"/>
    <w:rsid w:val="00AE6472"/>
    <w:rsid w:val="00AE6D3F"/>
    <w:rsid w:val="00AE6DF0"/>
    <w:rsid w:val="00AE7206"/>
    <w:rsid w:val="00AE7673"/>
    <w:rsid w:val="00AE79B4"/>
    <w:rsid w:val="00AF002B"/>
    <w:rsid w:val="00AF01DA"/>
    <w:rsid w:val="00AF05AE"/>
    <w:rsid w:val="00AF0645"/>
    <w:rsid w:val="00AF0E75"/>
    <w:rsid w:val="00AF1087"/>
    <w:rsid w:val="00AF1163"/>
    <w:rsid w:val="00AF1189"/>
    <w:rsid w:val="00AF2305"/>
    <w:rsid w:val="00AF2D18"/>
    <w:rsid w:val="00AF304C"/>
    <w:rsid w:val="00AF3107"/>
    <w:rsid w:val="00AF3177"/>
    <w:rsid w:val="00AF3CFB"/>
    <w:rsid w:val="00AF428D"/>
    <w:rsid w:val="00AF4454"/>
    <w:rsid w:val="00AF5654"/>
    <w:rsid w:val="00AF594D"/>
    <w:rsid w:val="00AF6057"/>
    <w:rsid w:val="00AF62BE"/>
    <w:rsid w:val="00AF65E2"/>
    <w:rsid w:val="00AF6652"/>
    <w:rsid w:val="00AF6EC5"/>
    <w:rsid w:val="00AF7261"/>
    <w:rsid w:val="00AF7B0B"/>
    <w:rsid w:val="00B0048E"/>
    <w:rsid w:val="00B00968"/>
    <w:rsid w:val="00B00F83"/>
    <w:rsid w:val="00B01045"/>
    <w:rsid w:val="00B01442"/>
    <w:rsid w:val="00B01C12"/>
    <w:rsid w:val="00B02639"/>
    <w:rsid w:val="00B02B1F"/>
    <w:rsid w:val="00B04125"/>
    <w:rsid w:val="00B041A5"/>
    <w:rsid w:val="00B0421A"/>
    <w:rsid w:val="00B0429C"/>
    <w:rsid w:val="00B0441C"/>
    <w:rsid w:val="00B046FC"/>
    <w:rsid w:val="00B05272"/>
    <w:rsid w:val="00B058C9"/>
    <w:rsid w:val="00B063A1"/>
    <w:rsid w:val="00B069A1"/>
    <w:rsid w:val="00B06D46"/>
    <w:rsid w:val="00B0723D"/>
    <w:rsid w:val="00B07C6E"/>
    <w:rsid w:val="00B07C8A"/>
    <w:rsid w:val="00B10613"/>
    <w:rsid w:val="00B10674"/>
    <w:rsid w:val="00B11057"/>
    <w:rsid w:val="00B112CD"/>
    <w:rsid w:val="00B11AA9"/>
    <w:rsid w:val="00B11B10"/>
    <w:rsid w:val="00B127DB"/>
    <w:rsid w:val="00B128F5"/>
    <w:rsid w:val="00B12C80"/>
    <w:rsid w:val="00B12DFD"/>
    <w:rsid w:val="00B12F2E"/>
    <w:rsid w:val="00B13034"/>
    <w:rsid w:val="00B13AFE"/>
    <w:rsid w:val="00B13DAF"/>
    <w:rsid w:val="00B14541"/>
    <w:rsid w:val="00B14572"/>
    <w:rsid w:val="00B14760"/>
    <w:rsid w:val="00B14A64"/>
    <w:rsid w:val="00B14DBF"/>
    <w:rsid w:val="00B14F41"/>
    <w:rsid w:val="00B15220"/>
    <w:rsid w:val="00B15483"/>
    <w:rsid w:val="00B164F4"/>
    <w:rsid w:val="00B16828"/>
    <w:rsid w:val="00B16FDC"/>
    <w:rsid w:val="00B17685"/>
    <w:rsid w:val="00B179AC"/>
    <w:rsid w:val="00B20728"/>
    <w:rsid w:val="00B20A08"/>
    <w:rsid w:val="00B20E57"/>
    <w:rsid w:val="00B2128A"/>
    <w:rsid w:val="00B215B8"/>
    <w:rsid w:val="00B22109"/>
    <w:rsid w:val="00B22B4D"/>
    <w:rsid w:val="00B22E04"/>
    <w:rsid w:val="00B23B0F"/>
    <w:rsid w:val="00B24074"/>
    <w:rsid w:val="00B24367"/>
    <w:rsid w:val="00B24389"/>
    <w:rsid w:val="00B2548B"/>
    <w:rsid w:val="00B255BB"/>
    <w:rsid w:val="00B25DBE"/>
    <w:rsid w:val="00B26023"/>
    <w:rsid w:val="00B26183"/>
    <w:rsid w:val="00B26393"/>
    <w:rsid w:val="00B2673B"/>
    <w:rsid w:val="00B2776C"/>
    <w:rsid w:val="00B27CE0"/>
    <w:rsid w:val="00B27DE8"/>
    <w:rsid w:val="00B27F41"/>
    <w:rsid w:val="00B309D0"/>
    <w:rsid w:val="00B30A5E"/>
    <w:rsid w:val="00B30E31"/>
    <w:rsid w:val="00B3152C"/>
    <w:rsid w:val="00B31A9D"/>
    <w:rsid w:val="00B328C2"/>
    <w:rsid w:val="00B3309C"/>
    <w:rsid w:val="00B3312D"/>
    <w:rsid w:val="00B335C5"/>
    <w:rsid w:val="00B3391E"/>
    <w:rsid w:val="00B339FF"/>
    <w:rsid w:val="00B33A30"/>
    <w:rsid w:val="00B33F12"/>
    <w:rsid w:val="00B34D81"/>
    <w:rsid w:val="00B35009"/>
    <w:rsid w:val="00B36035"/>
    <w:rsid w:val="00B370D7"/>
    <w:rsid w:val="00B37184"/>
    <w:rsid w:val="00B37379"/>
    <w:rsid w:val="00B375FB"/>
    <w:rsid w:val="00B37706"/>
    <w:rsid w:val="00B37A41"/>
    <w:rsid w:val="00B40B15"/>
    <w:rsid w:val="00B40D7B"/>
    <w:rsid w:val="00B40D8A"/>
    <w:rsid w:val="00B40EF5"/>
    <w:rsid w:val="00B413C1"/>
    <w:rsid w:val="00B4140F"/>
    <w:rsid w:val="00B4190A"/>
    <w:rsid w:val="00B426E3"/>
    <w:rsid w:val="00B433E9"/>
    <w:rsid w:val="00B43572"/>
    <w:rsid w:val="00B43DD0"/>
    <w:rsid w:val="00B44A33"/>
    <w:rsid w:val="00B44F4C"/>
    <w:rsid w:val="00B44FB9"/>
    <w:rsid w:val="00B4525D"/>
    <w:rsid w:val="00B457EE"/>
    <w:rsid w:val="00B459B9"/>
    <w:rsid w:val="00B46510"/>
    <w:rsid w:val="00B46681"/>
    <w:rsid w:val="00B46A34"/>
    <w:rsid w:val="00B46DDD"/>
    <w:rsid w:val="00B46E13"/>
    <w:rsid w:val="00B473AA"/>
    <w:rsid w:val="00B474A6"/>
    <w:rsid w:val="00B475EF"/>
    <w:rsid w:val="00B47663"/>
    <w:rsid w:val="00B47A21"/>
    <w:rsid w:val="00B47A39"/>
    <w:rsid w:val="00B47CBB"/>
    <w:rsid w:val="00B508B7"/>
    <w:rsid w:val="00B50EB6"/>
    <w:rsid w:val="00B5161E"/>
    <w:rsid w:val="00B51BD9"/>
    <w:rsid w:val="00B51D2E"/>
    <w:rsid w:val="00B51DA6"/>
    <w:rsid w:val="00B52037"/>
    <w:rsid w:val="00B521AC"/>
    <w:rsid w:val="00B52403"/>
    <w:rsid w:val="00B5244F"/>
    <w:rsid w:val="00B52597"/>
    <w:rsid w:val="00B53292"/>
    <w:rsid w:val="00B539B8"/>
    <w:rsid w:val="00B5465B"/>
    <w:rsid w:val="00B551AD"/>
    <w:rsid w:val="00B55757"/>
    <w:rsid w:val="00B5612B"/>
    <w:rsid w:val="00B562BD"/>
    <w:rsid w:val="00B56703"/>
    <w:rsid w:val="00B56B73"/>
    <w:rsid w:val="00B56DB9"/>
    <w:rsid w:val="00B56DBD"/>
    <w:rsid w:val="00B56E68"/>
    <w:rsid w:val="00B56FD6"/>
    <w:rsid w:val="00B57D3E"/>
    <w:rsid w:val="00B60297"/>
    <w:rsid w:val="00B60CE0"/>
    <w:rsid w:val="00B612A7"/>
    <w:rsid w:val="00B613AD"/>
    <w:rsid w:val="00B615B0"/>
    <w:rsid w:val="00B61DCB"/>
    <w:rsid w:val="00B62C78"/>
    <w:rsid w:val="00B62F17"/>
    <w:rsid w:val="00B63399"/>
    <w:rsid w:val="00B63498"/>
    <w:rsid w:val="00B6351E"/>
    <w:rsid w:val="00B6352D"/>
    <w:rsid w:val="00B63877"/>
    <w:rsid w:val="00B63F11"/>
    <w:rsid w:val="00B646AE"/>
    <w:rsid w:val="00B64710"/>
    <w:rsid w:val="00B650A2"/>
    <w:rsid w:val="00B65227"/>
    <w:rsid w:val="00B655C0"/>
    <w:rsid w:val="00B6591A"/>
    <w:rsid w:val="00B65BB2"/>
    <w:rsid w:val="00B65E18"/>
    <w:rsid w:val="00B65E3C"/>
    <w:rsid w:val="00B6671E"/>
    <w:rsid w:val="00B66B5F"/>
    <w:rsid w:val="00B66C7F"/>
    <w:rsid w:val="00B66DE5"/>
    <w:rsid w:val="00B674D6"/>
    <w:rsid w:val="00B6773E"/>
    <w:rsid w:val="00B708AD"/>
    <w:rsid w:val="00B708B8"/>
    <w:rsid w:val="00B719DB"/>
    <w:rsid w:val="00B72FDB"/>
    <w:rsid w:val="00B7364A"/>
    <w:rsid w:val="00B73CEA"/>
    <w:rsid w:val="00B7421F"/>
    <w:rsid w:val="00B74430"/>
    <w:rsid w:val="00B7448F"/>
    <w:rsid w:val="00B74994"/>
    <w:rsid w:val="00B7533F"/>
    <w:rsid w:val="00B755A7"/>
    <w:rsid w:val="00B7653D"/>
    <w:rsid w:val="00B765F5"/>
    <w:rsid w:val="00B769D6"/>
    <w:rsid w:val="00B76F11"/>
    <w:rsid w:val="00B76FB6"/>
    <w:rsid w:val="00B77140"/>
    <w:rsid w:val="00B7715D"/>
    <w:rsid w:val="00B77977"/>
    <w:rsid w:val="00B779C2"/>
    <w:rsid w:val="00B77A3A"/>
    <w:rsid w:val="00B801AD"/>
    <w:rsid w:val="00B802EA"/>
    <w:rsid w:val="00B8043C"/>
    <w:rsid w:val="00B80EFD"/>
    <w:rsid w:val="00B80FF5"/>
    <w:rsid w:val="00B8101E"/>
    <w:rsid w:val="00B81227"/>
    <w:rsid w:val="00B81CFC"/>
    <w:rsid w:val="00B822FC"/>
    <w:rsid w:val="00B82722"/>
    <w:rsid w:val="00B83841"/>
    <w:rsid w:val="00B83E8D"/>
    <w:rsid w:val="00B83F99"/>
    <w:rsid w:val="00B841AB"/>
    <w:rsid w:val="00B8468D"/>
    <w:rsid w:val="00B84757"/>
    <w:rsid w:val="00B84888"/>
    <w:rsid w:val="00B84B94"/>
    <w:rsid w:val="00B84DD6"/>
    <w:rsid w:val="00B8514C"/>
    <w:rsid w:val="00B85DCD"/>
    <w:rsid w:val="00B85F07"/>
    <w:rsid w:val="00B862CD"/>
    <w:rsid w:val="00B86809"/>
    <w:rsid w:val="00B86826"/>
    <w:rsid w:val="00B8706B"/>
    <w:rsid w:val="00B87E99"/>
    <w:rsid w:val="00B900F2"/>
    <w:rsid w:val="00B91074"/>
    <w:rsid w:val="00B9167A"/>
    <w:rsid w:val="00B91A0A"/>
    <w:rsid w:val="00B920E5"/>
    <w:rsid w:val="00B921EC"/>
    <w:rsid w:val="00B92CEB"/>
    <w:rsid w:val="00B93BDF"/>
    <w:rsid w:val="00B94507"/>
    <w:rsid w:val="00B94829"/>
    <w:rsid w:val="00B94A38"/>
    <w:rsid w:val="00B95735"/>
    <w:rsid w:val="00B9596D"/>
    <w:rsid w:val="00B95FBA"/>
    <w:rsid w:val="00B95FD9"/>
    <w:rsid w:val="00B96337"/>
    <w:rsid w:val="00B9635C"/>
    <w:rsid w:val="00B9726C"/>
    <w:rsid w:val="00B973AD"/>
    <w:rsid w:val="00B97596"/>
    <w:rsid w:val="00B976C6"/>
    <w:rsid w:val="00B977FB"/>
    <w:rsid w:val="00BA0105"/>
    <w:rsid w:val="00BA06E4"/>
    <w:rsid w:val="00BA165E"/>
    <w:rsid w:val="00BA2015"/>
    <w:rsid w:val="00BA33C3"/>
    <w:rsid w:val="00BA3BE6"/>
    <w:rsid w:val="00BA4489"/>
    <w:rsid w:val="00BA44DA"/>
    <w:rsid w:val="00BA4A30"/>
    <w:rsid w:val="00BA5747"/>
    <w:rsid w:val="00BA602D"/>
    <w:rsid w:val="00BA6188"/>
    <w:rsid w:val="00BA6629"/>
    <w:rsid w:val="00BA6B89"/>
    <w:rsid w:val="00BA6CB3"/>
    <w:rsid w:val="00BA7207"/>
    <w:rsid w:val="00BA75F9"/>
    <w:rsid w:val="00BA7815"/>
    <w:rsid w:val="00BA7BEB"/>
    <w:rsid w:val="00BA7EF1"/>
    <w:rsid w:val="00BB0303"/>
    <w:rsid w:val="00BB06FE"/>
    <w:rsid w:val="00BB06FF"/>
    <w:rsid w:val="00BB0700"/>
    <w:rsid w:val="00BB0720"/>
    <w:rsid w:val="00BB085C"/>
    <w:rsid w:val="00BB08BA"/>
    <w:rsid w:val="00BB0A05"/>
    <w:rsid w:val="00BB0C53"/>
    <w:rsid w:val="00BB11A8"/>
    <w:rsid w:val="00BB1A66"/>
    <w:rsid w:val="00BB1AF0"/>
    <w:rsid w:val="00BB31E4"/>
    <w:rsid w:val="00BB3376"/>
    <w:rsid w:val="00BB3386"/>
    <w:rsid w:val="00BB34A3"/>
    <w:rsid w:val="00BB4A16"/>
    <w:rsid w:val="00BB4F1E"/>
    <w:rsid w:val="00BB5131"/>
    <w:rsid w:val="00BB5224"/>
    <w:rsid w:val="00BB5C4E"/>
    <w:rsid w:val="00BB6086"/>
    <w:rsid w:val="00BB6960"/>
    <w:rsid w:val="00BB6B19"/>
    <w:rsid w:val="00BB6DA2"/>
    <w:rsid w:val="00BB6EA7"/>
    <w:rsid w:val="00BB70DB"/>
    <w:rsid w:val="00BB70E4"/>
    <w:rsid w:val="00BC072F"/>
    <w:rsid w:val="00BC09E5"/>
    <w:rsid w:val="00BC0B03"/>
    <w:rsid w:val="00BC16E7"/>
    <w:rsid w:val="00BC2105"/>
    <w:rsid w:val="00BC27D2"/>
    <w:rsid w:val="00BC2AA7"/>
    <w:rsid w:val="00BC2AB1"/>
    <w:rsid w:val="00BC308A"/>
    <w:rsid w:val="00BC402E"/>
    <w:rsid w:val="00BC4174"/>
    <w:rsid w:val="00BC4206"/>
    <w:rsid w:val="00BC499B"/>
    <w:rsid w:val="00BC51AE"/>
    <w:rsid w:val="00BC52F8"/>
    <w:rsid w:val="00BC5318"/>
    <w:rsid w:val="00BC5598"/>
    <w:rsid w:val="00BC5A9C"/>
    <w:rsid w:val="00BC6023"/>
    <w:rsid w:val="00BC66C9"/>
    <w:rsid w:val="00BC6855"/>
    <w:rsid w:val="00BC691A"/>
    <w:rsid w:val="00BC69E8"/>
    <w:rsid w:val="00BC6B51"/>
    <w:rsid w:val="00BC731F"/>
    <w:rsid w:val="00BC7445"/>
    <w:rsid w:val="00BC7E97"/>
    <w:rsid w:val="00BD0168"/>
    <w:rsid w:val="00BD01DD"/>
    <w:rsid w:val="00BD076C"/>
    <w:rsid w:val="00BD09D9"/>
    <w:rsid w:val="00BD09E5"/>
    <w:rsid w:val="00BD0E3E"/>
    <w:rsid w:val="00BD2147"/>
    <w:rsid w:val="00BD2240"/>
    <w:rsid w:val="00BD2685"/>
    <w:rsid w:val="00BD29B5"/>
    <w:rsid w:val="00BD29E5"/>
    <w:rsid w:val="00BD2B30"/>
    <w:rsid w:val="00BD32EC"/>
    <w:rsid w:val="00BD362D"/>
    <w:rsid w:val="00BD3D20"/>
    <w:rsid w:val="00BD4A7C"/>
    <w:rsid w:val="00BD4B05"/>
    <w:rsid w:val="00BD4D36"/>
    <w:rsid w:val="00BD54E0"/>
    <w:rsid w:val="00BD55E6"/>
    <w:rsid w:val="00BD5826"/>
    <w:rsid w:val="00BD5DEB"/>
    <w:rsid w:val="00BD69C3"/>
    <w:rsid w:val="00BD6C10"/>
    <w:rsid w:val="00BD7294"/>
    <w:rsid w:val="00BD7E08"/>
    <w:rsid w:val="00BE0480"/>
    <w:rsid w:val="00BE06B8"/>
    <w:rsid w:val="00BE07D5"/>
    <w:rsid w:val="00BE159C"/>
    <w:rsid w:val="00BE15D7"/>
    <w:rsid w:val="00BE17AB"/>
    <w:rsid w:val="00BE1EEC"/>
    <w:rsid w:val="00BE28EF"/>
    <w:rsid w:val="00BE2A54"/>
    <w:rsid w:val="00BE2FE7"/>
    <w:rsid w:val="00BE348B"/>
    <w:rsid w:val="00BE34A8"/>
    <w:rsid w:val="00BE3670"/>
    <w:rsid w:val="00BE395F"/>
    <w:rsid w:val="00BE3EE1"/>
    <w:rsid w:val="00BE3FAF"/>
    <w:rsid w:val="00BE4666"/>
    <w:rsid w:val="00BE4951"/>
    <w:rsid w:val="00BE4981"/>
    <w:rsid w:val="00BE54A0"/>
    <w:rsid w:val="00BE5556"/>
    <w:rsid w:val="00BE5D05"/>
    <w:rsid w:val="00BE5DBE"/>
    <w:rsid w:val="00BE5EEF"/>
    <w:rsid w:val="00BE5F4C"/>
    <w:rsid w:val="00BE64C2"/>
    <w:rsid w:val="00BE65DC"/>
    <w:rsid w:val="00BE69BB"/>
    <w:rsid w:val="00BE6A22"/>
    <w:rsid w:val="00BE6E36"/>
    <w:rsid w:val="00BE6ED0"/>
    <w:rsid w:val="00BE6EDD"/>
    <w:rsid w:val="00BE7108"/>
    <w:rsid w:val="00BE73F6"/>
    <w:rsid w:val="00BE7561"/>
    <w:rsid w:val="00BF041B"/>
    <w:rsid w:val="00BF0863"/>
    <w:rsid w:val="00BF098F"/>
    <w:rsid w:val="00BF0DB9"/>
    <w:rsid w:val="00BF0E96"/>
    <w:rsid w:val="00BF1DCD"/>
    <w:rsid w:val="00BF235E"/>
    <w:rsid w:val="00BF2927"/>
    <w:rsid w:val="00BF2ACE"/>
    <w:rsid w:val="00BF33B9"/>
    <w:rsid w:val="00BF362F"/>
    <w:rsid w:val="00BF3988"/>
    <w:rsid w:val="00BF3ABE"/>
    <w:rsid w:val="00BF3D7F"/>
    <w:rsid w:val="00BF4772"/>
    <w:rsid w:val="00BF5287"/>
    <w:rsid w:val="00BF56A9"/>
    <w:rsid w:val="00BF5AD4"/>
    <w:rsid w:val="00BF5AE4"/>
    <w:rsid w:val="00BF5F5C"/>
    <w:rsid w:val="00BF65CC"/>
    <w:rsid w:val="00BF675D"/>
    <w:rsid w:val="00BF685B"/>
    <w:rsid w:val="00BF6C60"/>
    <w:rsid w:val="00BF75E2"/>
    <w:rsid w:val="00BF7C9A"/>
    <w:rsid w:val="00BF7EBB"/>
    <w:rsid w:val="00C00275"/>
    <w:rsid w:val="00C0033B"/>
    <w:rsid w:val="00C00686"/>
    <w:rsid w:val="00C0092E"/>
    <w:rsid w:val="00C00A26"/>
    <w:rsid w:val="00C0164B"/>
    <w:rsid w:val="00C02307"/>
    <w:rsid w:val="00C023BD"/>
    <w:rsid w:val="00C0294F"/>
    <w:rsid w:val="00C029C8"/>
    <w:rsid w:val="00C03452"/>
    <w:rsid w:val="00C0357A"/>
    <w:rsid w:val="00C03B39"/>
    <w:rsid w:val="00C041FB"/>
    <w:rsid w:val="00C049F7"/>
    <w:rsid w:val="00C04BE1"/>
    <w:rsid w:val="00C050C1"/>
    <w:rsid w:val="00C057D7"/>
    <w:rsid w:val="00C05C13"/>
    <w:rsid w:val="00C05E59"/>
    <w:rsid w:val="00C05FA5"/>
    <w:rsid w:val="00C0606C"/>
    <w:rsid w:val="00C06826"/>
    <w:rsid w:val="00C06ACE"/>
    <w:rsid w:val="00C06AF9"/>
    <w:rsid w:val="00C06DA8"/>
    <w:rsid w:val="00C071D8"/>
    <w:rsid w:val="00C0769F"/>
    <w:rsid w:val="00C07932"/>
    <w:rsid w:val="00C07A15"/>
    <w:rsid w:val="00C07CA5"/>
    <w:rsid w:val="00C07E38"/>
    <w:rsid w:val="00C07F23"/>
    <w:rsid w:val="00C108F2"/>
    <w:rsid w:val="00C114A1"/>
    <w:rsid w:val="00C1152D"/>
    <w:rsid w:val="00C1171B"/>
    <w:rsid w:val="00C1171C"/>
    <w:rsid w:val="00C11783"/>
    <w:rsid w:val="00C11A7D"/>
    <w:rsid w:val="00C12128"/>
    <w:rsid w:val="00C1246A"/>
    <w:rsid w:val="00C12877"/>
    <w:rsid w:val="00C12937"/>
    <w:rsid w:val="00C12DE4"/>
    <w:rsid w:val="00C1316B"/>
    <w:rsid w:val="00C1335B"/>
    <w:rsid w:val="00C136B1"/>
    <w:rsid w:val="00C137B5"/>
    <w:rsid w:val="00C139A4"/>
    <w:rsid w:val="00C142BC"/>
    <w:rsid w:val="00C14C1D"/>
    <w:rsid w:val="00C14EC6"/>
    <w:rsid w:val="00C15564"/>
    <w:rsid w:val="00C156F8"/>
    <w:rsid w:val="00C15D6C"/>
    <w:rsid w:val="00C15FDA"/>
    <w:rsid w:val="00C1640A"/>
    <w:rsid w:val="00C165D4"/>
    <w:rsid w:val="00C16A31"/>
    <w:rsid w:val="00C1701B"/>
    <w:rsid w:val="00C171FE"/>
    <w:rsid w:val="00C1730F"/>
    <w:rsid w:val="00C1731D"/>
    <w:rsid w:val="00C1737F"/>
    <w:rsid w:val="00C17F72"/>
    <w:rsid w:val="00C20C1B"/>
    <w:rsid w:val="00C21019"/>
    <w:rsid w:val="00C2112A"/>
    <w:rsid w:val="00C2113D"/>
    <w:rsid w:val="00C217A5"/>
    <w:rsid w:val="00C21867"/>
    <w:rsid w:val="00C218F2"/>
    <w:rsid w:val="00C21AC6"/>
    <w:rsid w:val="00C21AF3"/>
    <w:rsid w:val="00C21B80"/>
    <w:rsid w:val="00C21F1E"/>
    <w:rsid w:val="00C2204B"/>
    <w:rsid w:val="00C2247E"/>
    <w:rsid w:val="00C22581"/>
    <w:rsid w:val="00C236DB"/>
    <w:rsid w:val="00C23978"/>
    <w:rsid w:val="00C24441"/>
    <w:rsid w:val="00C24492"/>
    <w:rsid w:val="00C247AC"/>
    <w:rsid w:val="00C25249"/>
    <w:rsid w:val="00C255BE"/>
    <w:rsid w:val="00C25E5A"/>
    <w:rsid w:val="00C261F5"/>
    <w:rsid w:val="00C265FD"/>
    <w:rsid w:val="00C26CEB"/>
    <w:rsid w:val="00C275D5"/>
    <w:rsid w:val="00C27769"/>
    <w:rsid w:val="00C3010D"/>
    <w:rsid w:val="00C3016C"/>
    <w:rsid w:val="00C30376"/>
    <w:rsid w:val="00C30483"/>
    <w:rsid w:val="00C30EB1"/>
    <w:rsid w:val="00C31023"/>
    <w:rsid w:val="00C31A3E"/>
    <w:rsid w:val="00C32C84"/>
    <w:rsid w:val="00C32D06"/>
    <w:rsid w:val="00C33230"/>
    <w:rsid w:val="00C33581"/>
    <w:rsid w:val="00C33F9F"/>
    <w:rsid w:val="00C346F3"/>
    <w:rsid w:val="00C34EBB"/>
    <w:rsid w:val="00C3562D"/>
    <w:rsid w:val="00C35972"/>
    <w:rsid w:val="00C35C8F"/>
    <w:rsid w:val="00C35FBA"/>
    <w:rsid w:val="00C361F1"/>
    <w:rsid w:val="00C36509"/>
    <w:rsid w:val="00C369F6"/>
    <w:rsid w:val="00C36B9C"/>
    <w:rsid w:val="00C377FE"/>
    <w:rsid w:val="00C37ECB"/>
    <w:rsid w:val="00C410B8"/>
    <w:rsid w:val="00C41689"/>
    <w:rsid w:val="00C41790"/>
    <w:rsid w:val="00C41A94"/>
    <w:rsid w:val="00C41DEB"/>
    <w:rsid w:val="00C422E8"/>
    <w:rsid w:val="00C423D3"/>
    <w:rsid w:val="00C42A8D"/>
    <w:rsid w:val="00C42B8A"/>
    <w:rsid w:val="00C42C6D"/>
    <w:rsid w:val="00C4398E"/>
    <w:rsid w:val="00C43A45"/>
    <w:rsid w:val="00C43AE1"/>
    <w:rsid w:val="00C44530"/>
    <w:rsid w:val="00C44F76"/>
    <w:rsid w:val="00C4523A"/>
    <w:rsid w:val="00C453BA"/>
    <w:rsid w:val="00C4582B"/>
    <w:rsid w:val="00C45A8E"/>
    <w:rsid w:val="00C46153"/>
    <w:rsid w:val="00C4688D"/>
    <w:rsid w:val="00C46F82"/>
    <w:rsid w:val="00C47A26"/>
    <w:rsid w:val="00C50B97"/>
    <w:rsid w:val="00C514FA"/>
    <w:rsid w:val="00C51881"/>
    <w:rsid w:val="00C51C4F"/>
    <w:rsid w:val="00C51C66"/>
    <w:rsid w:val="00C51C91"/>
    <w:rsid w:val="00C53039"/>
    <w:rsid w:val="00C539CD"/>
    <w:rsid w:val="00C53C9C"/>
    <w:rsid w:val="00C53E50"/>
    <w:rsid w:val="00C546F4"/>
    <w:rsid w:val="00C54A04"/>
    <w:rsid w:val="00C55253"/>
    <w:rsid w:val="00C553E2"/>
    <w:rsid w:val="00C55AF2"/>
    <w:rsid w:val="00C56229"/>
    <w:rsid w:val="00C5683C"/>
    <w:rsid w:val="00C56BA1"/>
    <w:rsid w:val="00C57273"/>
    <w:rsid w:val="00C60055"/>
    <w:rsid w:val="00C60377"/>
    <w:rsid w:val="00C6098E"/>
    <w:rsid w:val="00C60B58"/>
    <w:rsid w:val="00C611F5"/>
    <w:rsid w:val="00C61274"/>
    <w:rsid w:val="00C61C28"/>
    <w:rsid w:val="00C61F9F"/>
    <w:rsid w:val="00C6204E"/>
    <w:rsid w:val="00C6315E"/>
    <w:rsid w:val="00C633FF"/>
    <w:rsid w:val="00C63584"/>
    <w:rsid w:val="00C6384B"/>
    <w:rsid w:val="00C63D9A"/>
    <w:rsid w:val="00C63FEA"/>
    <w:rsid w:val="00C64829"/>
    <w:rsid w:val="00C64885"/>
    <w:rsid w:val="00C648B8"/>
    <w:rsid w:val="00C64A0E"/>
    <w:rsid w:val="00C64BA3"/>
    <w:rsid w:val="00C64E55"/>
    <w:rsid w:val="00C651DC"/>
    <w:rsid w:val="00C654AA"/>
    <w:rsid w:val="00C65669"/>
    <w:rsid w:val="00C65BF6"/>
    <w:rsid w:val="00C66A59"/>
    <w:rsid w:val="00C66F2A"/>
    <w:rsid w:val="00C671A5"/>
    <w:rsid w:val="00C67A75"/>
    <w:rsid w:val="00C67CAE"/>
    <w:rsid w:val="00C700DC"/>
    <w:rsid w:val="00C70547"/>
    <w:rsid w:val="00C70D12"/>
    <w:rsid w:val="00C71515"/>
    <w:rsid w:val="00C71649"/>
    <w:rsid w:val="00C71D00"/>
    <w:rsid w:val="00C71DEB"/>
    <w:rsid w:val="00C72248"/>
    <w:rsid w:val="00C73B82"/>
    <w:rsid w:val="00C73D12"/>
    <w:rsid w:val="00C74D7B"/>
    <w:rsid w:val="00C751F8"/>
    <w:rsid w:val="00C763C2"/>
    <w:rsid w:val="00C7649C"/>
    <w:rsid w:val="00C76641"/>
    <w:rsid w:val="00C76B4A"/>
    <w:rsid w:val="00C770C8"/>
    <w:rsid w:val="00C771E2"/>
    <w:rsid w:val="00C803B0"/>
    <w:rsid w:val="00C805FD"/>
    <w:rsid w:val="00C80833"/>
    <w:rsid w:val="00C80C67"/>
    <w:rsid w:val="00C81066"/>
    <w:rsid w:val="00C820D4"/>
    <w:rsid w:val="00C826F6"/>
    <w:rsid w:val="00C82702"/>
    <w:rsid w:val="00C82C71"/>
    <w:rsid w:val="00C835A1"/>
    <w:rsid w:val="00C837BA"/>
    <w:rsid w:val="00C839C6"/>
    <w:rsid w:val="00C83D77"/>
    <w:rsid w:val="00C841DF"/>
    <w:rsid w:val="00C8454F"/>
    <w:rsid w:val="00C8493A"/>
    <w:rsid w:val="00C851D7"/>
    <w:rsid w:val="00C85F67"/>
    <w:rsid w:val="00C86025"/>
    <w:rsid w:val="00C86B75"/>
    <w:rsid w:val="00C8726E"/>
    <w:rsid w:val="00C87315"/>
    <w:rsid w:val="00C90A84"/>
    <w:rsid w:val="00C90F0D"/>
    <w:rsid w:val="00C910A7"/>
    <w:rsid w:val="00C911A7"/>
    <w:rsid w:val="00C911CE"/>
    <w:rsid w:val="00C91208"/>
    <w:rsid w:val="00C91294"/>
    <w:rsid w:val="00C91473"/>
    <w:rsid w:val="00C91649"/>
    <w:rsid w:val="00C917BC"/>
    <w:rsid w:val="00C918DA"/>
    <w:rsid w:val="00C91C05"/>
    <w:rsid w:val="00C91F69"/>
    <w:rsid w:val="00C9213F"/>
    <w:rsid w:val="00C921A7"/>
    <w:rsid w:val="00C92244"/>
    <w:rsid w:val="00C924B0"/>
    <w:rsid w:val="00C92520"/>
    <w:rsid w:val="00C92B43"/>
    <w:rsid w:val="00C9423E"/>
    <w:rsid w:val="00C94301"/>
    <w:rsid w:val="00C94AF7"/>
    <w:rsid w:val="00C94B73"/>
    <w:rsid w:val="00C951C5"/>
    <w:rsid w:val="00C9547E"/>
    <w:rsid w:val="00C955F2"/>
    <w:rsid w:val="00C9565E"/>
    <w:rsid w:val="00C95887"/>
    <w:rsid w:val="00C964D7"/>
    <w:rsid w:val="00C964F2"/>
    <w:rsid w:val="00C96662"/>
    <w:rsid w:val="00C96A24"/>
    <w:rsid w:val="00C97523"/>
    <w:rsid w:val="00C97851"/>
    <w:rsid w:val="00C979B9"/>
    <w:rsid w:val="00CA01AE"/>
    <w:rsid w:val="00CA0860"/>
    <w:rsid w:val="00CA1175"/>
    <w:rsid w:val="00CA2040"/>
    <w:rsid w:val="00CA232E"/>
    <w:rsid w:val="00CA235C"/>
    <w:rsid w:val="00CA248D"/>
    <w:rsid w:val="00CA25EB"/>
    <w:rsid w:val="00CA29DA"/>
    <w:rsid w:val="00CA2BB4"/>
    <w:rsid w:val="00CA3449"/>
    <w:rsid w:val="00CA349F"/>
    <w:rsid w:val="00CA35C3"/>
    <w:rsid w:val="00CA3AAD"/>
    <w:rsid w:val="00CA4DD3"/>
    <w:rsid w:val="00CA52EA"/>
    <w:rsid w:val="00CA59D2"/>
    <w:rsid w:val="00CA59EF"/>
    <w:rsid w:val="00CA5DEF"/>
    <w:rsid w:val="00CA5F95"/>
    <w:rsid w:val="00CA6203"/>
    <w:rsid w:val="00CA6491"/>
    <w:rsid w:val="00CA6710"/>
    <w:rsid w:val="00CA6913"/>
    <w:rsid w:val="00CA6C2C"/>
    <w:rsid w:val="00CA7A5A"/>
    <w:rsid w:val="00CA7FF7"/>
    <w:rsid w:val="00CB13AD"/>
    <w:rsid w:val="00CB1CA1"/>
    <w:rsid w:val="00CB1EFF"/>
    <w:rsid w:val="00CB39B6"/>
    <w:rsid w:val="00CB3D74"/>
    <w:rsid w:val="00CB3E87"/>
    <w:rsid w:val="00CB3F29"/>
    <w:rsid w:val="00CB4FDD"/>
    <w:rsid w:val="00CB504F"/>
    <w:rsid w:val="00CB5F64"/>
    <w:rsid w:val="00CB5FE8"/>
    <w:rsid w:val="00CB6229"/>
    <w:rsid w:val="00CB64CF"/>
    <w:rsid w:val="00CB74C6"/>
    <w:rsid w:val="00CB7502"/>
    <w:rsid w:val="00CC01DA"/>
    <w:rsid w:val="00CC080E"/>
    <w:rsid w:val="00CC1073"/>
    <w:rsid w:val="00CC1414"/>
    <w:rsid w:val="00CC1578"/>
    <w:rsid w:val="00CC31A2"/>
    <w:rsid w:val="00CC380F"/>
    <w:rsid w:val="00CC3851"/>
    <w:rsid w:val="00CC55F3"/>
    <w:rsid w:val="00CC57F9"/>
    <w:rsid w:val="00CC58ED"/>
    <w:rsid w:val="00CC6030"/>
    <w:rsid w:val="00CC6107"/>
    <w:rsid w:val="00CC629D"/>
    <w:rsid w:val="00CC62C2"/>
    <w:rsid w:val="00CC73C1"/>
    <w:rsid w:val="00CC74A6"/>
    <w:rsid w:val="00CC7934"/>
    <w:rsid w:val="00CC7945"/>
    <w:rsid w:val="00CC7E6D"/>
    <w:rsid w:val="00CC7F14"/>
    <w:rsid w:val="00CD0057"/>
    <w:rsid w:val="00CD0CCC"/>
    <w:rsid w:val="00CD108A"/>
    <w:rsid w:val="00CD1331"/>
    <w:rsid w:val="00CD1BBF"/>
    <w:rsid w:val="00CD2284"/>
    <w:rsid w:val="00CD2698"/>
    <w:rsid w:val="00CD290E"/>
    <w:rsid w:val="00CD2FEF"/>
    <w:rsid w:val="00CD330F"/>
    <w:rsid w:val="00CD364C"/>
    <w:rsid w:val="00CD36E3"/>
    <w:rsid w:val="00CD4203"/>
    <w:rsid w:val="00CD48BC"/>
    <w:rsid w:val="00CD4C0E"/>
    <w:rsid w:val="00CD511A"/>
    <w:rsid w:val="00CD5142"/>
    <w:rsid w:val="00CD5431"/>
    <w:rsid w:val="00CD5788"/>
    <w:rsid w:val="00CD669F"/>
    <w:rsid w:val="00CD690F"/>
    <w:rsid w:val="00CD6E83"/>
    <w:rsid w:val="00CD6F35"/>
    <w:rsid w:val="00CD716E"/>
    <w:rsid w:val="00CD778B"/>
    <w:rsid w:val="00CD7992"/>
    <w:rsid w:val="00CD7AFB"/>
    <w:rsid w:val="00CE111F"/>
    <w:rsid w:val="00CE16B5"/>
    <w:rsid w:val="00CE16CF"/>
    <w:rsid w:val="00CE1C1C"/>
    <w:rsid w:val="00CE1F66"/>
    <w:rsid w:val="00CE1FAD"/>
    <w:rsid w:val="00CE2B5F"/>
    <w:rsid w:val="00CE2D69"/>
    <w:rsid w:val="00CE2E2F"/>
    <w:rsid w:val="00CE2F42"/>
    <w:rsid w:val="00CE3839"/>
    <w:rsid w:val="00CE41B6"/>
    <w:rsid w:val="00CE478A"/>
    <w:rsid w:val="00CE486A"/>
    <w:rsid w:val="00CE4ABA"/>
    <w:rsid w:val="00CE51E2"/>
    <w:rsid w:val="00CE53D5"/>
    <w:rsid w:val="00CE53F6"/>
    <w:rsid w:val="00CE57A1"/>
    <w:rsid w:val="00CE588F"/>
    <w:rsid w:val="00CE5C81"/>
    <w:rsid w:val="00CE5DF6"/>
    <w:rsid w:val="00CE620A"/>
    <w:rsid w:val="00CE663B"/>
    <w:rsid w:val="00CE67C3"/>
    <w:rsid w:val="00CE67FE"/>
    <w:rsid w:val="00CE69BC"/>
    <w:rsid w:val="00CE6C86"/>
    <w:rsid w:val="00CE71E5"/>
    <w:rsid w:val="00CE784A"/>
    <w:rsid w:val="00CE79B0"/>
    <w:rsid w:val="00CE7BB5"/>
    <w:rsid w:val="00CF012E"/>
    <w:rsid w:val="00CF02B5"/>
    <w:rsid w:val="00CF0830"/>
    <w:rsid w:val="00CF0F9B"/>
    <w:rsid w:val="00CF105C"/>
    <w:rsid w:val="00CF14F9"/>
    <w:rsid w:val="00CF177F"/>
    <w:rsid w:val="00CF1EDC"/>
    <w:rsid w:val="00CF2B78"/>
    <w:rsid w:val="00CF3462"/>
    <w:rsid w:val="00CF3E9B"/>
    <w:rsid w:val="00CF4701"/>
    <w:rsid w:val="00CF4A92"/>
    <w:rsid w:val="00CF574F"/>
    <w:rsid w:val="00CF5F11"/>
    <w:rsid w:val="00CF5F48"/>
    <w:rsid w:val="00CF6FE4"/>
    <w:rsid w:val="00CF7AEB"/>
    <w:rsid w:val="00CF7D59"/>
    <w:rsid w:val="00D00613"/>
    <w:rsid w:val="00D00BE9"/>
    <w:rsid w:val="00D01140"/>
    <w:rsid w:val="00D01439"/>
    <w:rsid w:val="00D02119"/>
    <w:rsid w:val="00D024B1"/>
    <w:rsid w:val="00D025CE"/>
    <w:rsid w:val="00D02967"/>
    <w:rsid w:val="00D02E38"/>
    <w:rsid w:val="00D030E4"/>
    <w:rsid w:val="00D0455F"/>
    <w:rsid w:val="00D04BF6"/>
    <w:rsid w:val="00D05457"/>
    <w:rsid w:val="00D05A9F"/>
    <w:rsid w:val="00D06B02"/>
    <w:rsid w:val="00D077C0"/>
    <w:rsid w:val="00D07ABD"/>
    <w:rsid w:val="00D07AE7"/>
    <w:rsid w:val="00D10343"/>
    <w:rsid w:val="00D103D5"/>
    <w:rsid w:val="00D10749"/>
    <w:rsid w:val="00D1078A"/>
    <w:rsid w:val="00D10947"/>
    <w:rsid w:val="00D1094F"/>
    <w:rsid w:val="00D10AA2"/>
    <w:rsid w:val="00D10EC6"/>
    <w:rsid w:val="00D11489"/>
    <w:rsid w:val="00D11B55"/>
    <w:rsid w:val="00D11E6D"/>
    <w:rsid w:val="00D12215"/>
    <w:rsid w:val="00D1249B"/>
    <w:rsid w:val="00D12906"/>
    <w:rsid w:val="00D12F9C"/>
    <w:rsid w:val="00D1355E"/>
    <w:rsid w:val="00D1364B"/>
    <w:rsid w:val="00D137B2"/>
    <w:rsid w:val="00D13861"/>
    <w:rsid w:val="00D13E78"/>
    <w:rsid w:val="00D14196"/>
    <w:rsid w:val="00D1455B"/>
    <w:rsid w:val="00D147CF"/>
    <w:rsid w:val="00D14880"/>
    <w:rsid w:val="00D148D1"/>
    <w:rsid w:val="00D148EA"/>
    <w:rsid w:val="00D15A38"/>
    <w:rsid w:val="00D1607E"/>
    <w:rsid w:val="00D166B6"/>
    <w:rsid w:val="00D1689B"/>
    <w:rsid w:val="00D16C4F"/>
    <w:rsid w:val="00D1766D"/>
    <w:rsid w:val="00D17C99"/>
    <w:rsid w:val="00D17CAC"/>
    <w:rsid w:val="00D17F15"/>
    <w:rsid w:val="00D201BA"/>
    <w:rsid w:val="00D2027E"/>
    <w:rsid w:val="00D20CA0"/>
    <w:rsid w:val="00D20D35"/>
    <w:rsid w:val="00D210C5"/>
    <w:rsid w:val="00D210F5"/>
    <w:rsid w:val="00D21AB6"/>
    <w:rsid w:val="00D222F9"/>
    <w:rsid w:val="00D22372"/>
    <w:rsid w:val="00D2247F"/>
    <w:rsid w:val="00D22884"/>
    <w:rsid w:val="00D228E3"/>
    <w:rsid w:val="00D234B8"/>
    <w:rsid w:val="00D238C0"/>
    <w:rsid w:val="00D23AFC"/>
    <w:rsid w:val="00D24656"/>
    <w:rsid w:val="00D24DD3"/>
    <w:rsid w:val="00D25B43"/>
    <w:rsid w:val="00D26035"/>
    <w:rsid w:val="00D260B9"/>
    <w:rsid w:val="00D2612F"/>
    <w:rsid w:val="00D26219"/>
    <w:rsid w:val="00D267E2"/>
    <w:rsid w:val="00D270B9"/>
    <w:rsid w:val="00D27359"/>
    <w:rsid w:val="00D273F0"/>
    <w:rsid w:val="00D27A9B"/>
    <w:rsid w:val="00D3066D"/>
    <w:rsid w:val="00D30848"/>
    <w:rsid w:val="00D309C8"/>
    <w:rsid w:val="00D313D1"/>
    <w:rsid w:val="00D31980"/>
    <w:rsid w:val="00D31A63"/>
    <w:rsid w:val="00D31B64"/>
    <w:rsid w:val="00D32119"/>
    <w:rsid w:val="00D3252A"/>
    <w:rsid w:val="00D32E83"/>
    <w:rsid w:val="00D32F60"/>
    <w:rsid w:val="00D337BC"/>
    <w:rsid w:val="00D34C1F"/>
    <w:rsid w:val="00D3504D"/>
    <w:rsid w:val="00D3524D"/>
    <w:rsid w:val="00D35569"/>
    <w:rsid w:val="00D356E1"/>
    <w:rsid w:val="00D35C5C"/>
    <w:rsid w:val="00D35D08"/>
    <w:rsid w:val="00D36520"/>
    <w:rsid w:val="00D36BD9"/>
    <w:rsid w:val="00D3719C"/>
    <w:rsid w:val="00D37207"/>
    <w:rsid w:val="00D37363"/>
    <w:rsid w:val="00D3789C"/>
    <w:rsid w:val="00D37D01"/>
    <w:rsid w:val="00D37E9B"/>
    <w:rsid w:val="00D40261"/>
    <w:rsid w:val="00D4072E"/>
    <w:rsid w:val="00D407B5"/>
    <w:rsid w:val="00D408C0"/>
    <w:rsid w:val="00D40A7F"/>
    <w:rsid w:val="00D41A6D"/>
    <w:rsid w:val="00D4278C"/>
    <w:rsid w:val="00D429B3"/>
    <w:rsid w:val="00D42BBD"/>
    <w:rsid w:val="00D43036"/>
    <w:rsid w:val="00D43121"/>
    <w:rsid w:val="00D43648"/>
    <w:rsid w:val="00D43803"/>
    <w:rsid w:val="00D43820"/>
    <w:rsid w:val="00D43884"/>
    <w:rsid w:val="00D43A83"/>
    <w:rsid w:val="00D43CFC"/>
    <w:rsid w:val="00D4453A"/>
    <w:rsid w:val="00D44C5F"/>
    <w:rsid w:val="00D45F65"/>
    <w:rsid w:val="00D462A2"/>
    <w:rsid w:val="00D466A0"/>
    <w:rsid w:val="00D478C1"/>
    <w:rsid w:val="00D47E1F"/>
    <w:rsid w:val="00D5011B"/>
    <w:rsid w:val="00D50179"/>
    <w:rsid w:val="00D508A2"/>
    <w:rsid w:val="00D50B6F"/>
    <w:rsid w:val="00D50B76"/>
    <w:rsid w:val="00D50F1E"/>
    <w:rsid w:val="00D5133B"/>
    <w:rsid w:val="00D5157A"/>
    <w:rsid w:val="00D517C4"/>
    <w:rsid w:val="00D5191A"/>
    <w:rsid w:val="00D520B5"/>
    <w:rsid w:val="00D52646"/>
    <w:rsid w:val="00D529F0"/>
    <w:rsid w:val="00D53048"/>
    <w:rsid w:val="00D531CA"/>
    <w:rsid w:val="00D5322D"/>
    <w:rsid w:val="00D53816"/>
    <w:rsid w:val="00D538DC"/>
    <w:rsid w:val="00D53970"/>
    <w:rsid w:val="00D53C82"/>
    <w:rsid w:val="00D53E46"/>
    <w:rsid w:val="00D54111"/>
    <w:rsid w:val="00D5419A"/>
    <w:rsid w:val="00D547AC"/>
    <w:rsid w:val="00D54C1B"/>
    <w:rsid w:val="00D55B39"/>
    <w:rsid w:val="00D562AF"/>
    <w:rsid w:val="00D563DC"/>
    <w:rsid w:val="00D567A3"/>
    <w:rsid w:val="00D567D1"/>
    <w:rsid w:val="00D56BC3"/>
    <w:rsid w:val="00D56E40"/>
    <w:rsid w:val="00D5731F"/>
    <w:rsid w:val="00D603EC"/>
    <w:rsid w:val="00D614D8"/>
    <w:rsid w:val="00D61A08"/>
    <w:rsid w:val="00D61BBA"/>
    <w:rsid w:val="00D62372"/>
    <w:rsid w:val="00D62534"/>
    <w:rsid w:val="00D626FE"/>
    <w:rsid w:val="00D6272E"/>
    <w:rsid w:val="00D62891"/>
    <w:rsid w:val="00D636D3"/>
    <w:rsid w:val="00D64181"/>
    <w:rsid w:val="00D64462"/>
    <w:rsid w:val="00D64750"/>
    <w:rsid w:val="00D6532A"/>
    <w:rsid w:val="00D66137"/>
    <w:rsid w:val="00D66DBB"/>
    <w:rsid w:val="00D6741D"/>
    <w:rsid w:val="00D67E78"/>
    <w:rsid w:val="00D7006B"/>
    <w:rsid w:val="00D703E3"/>
    <w:rsid w:val="00D714D3"/>
    <w:rsid w:val="00D72B9C"/>
    <w:rsid w:val="00D730DB"/>
    <w:rsid w:val="00D73736"/>
    <w:rsid w:val="00D73839"/>
    <w:rsid w:val="00D738F8"/>
    <w:rsid w:val="00D740EC"/>
    <w:rsid w:val="00D742AD"/>
    <w:rsid w:val="00D74379"/>
    <w:rsid w:val="00D74F2A"/>
    <w:rsid w:val="00D75496"/>
    <w:rsid w:val="00D759B8"/>
    <w:rsid w:val="00D75DA4"/>
    <w:rsid w:val="00D76204"/>
    <w:rsid w:val="00D7657A"/>
    <w:rsid w:val="00D76836"/>
    <w:rsid w:val="00D76B53"/>
    <w:rsid w:val="00D77047"/>
    <w:rsid w:val="00D77E4E"/>
    <w:rsid w:val="00D801BA"/>
    <w:rsid w:val="00D80243"/>
    <w:rsid w:val="00D80E60"/>
    <w:rsid w:val="00D811D4"/>
    <w:rsid w:val="00D813EA"/>
    <w:rsid w:val="00D815E4"/>
    <w:rsid w:val="00D81B24"/>
    <w:rsid w:val="00D81D9B"/>
    <w:rsid w:val="00D82419"/>
    <w:rsid w:val="00D8258F"/>
    <w:rsid w:val="00D82659"/>
    <w:rsid w:val="00D8289E"/>
    <w:rsid w:val="00D83028"/>
    <w:rsid w:val="00D830B3"/>
    <w:rsid w:val="00D83255"/>
    <w:rsid w:val="00D832F6"/>
    <w:rsid w:val="00D834E2"/>
    <w:rsid w:val="00D83FE1"/>
    <w:rsid w:val="00D8429B"/>
    <w:rsid w:val="00D84A17"/>
    <w:rsid w:val="00D850CD"/>
    <w:rsid w:val="00D85193"/>
    <w:rsid w:val="00D85E12"/>
    <w:rsid w:val="00D85F0E"/>
    <w:rsid w:val="00D86476"/>
    <w:rsid w:val="00D86B6F"/>
    <w:rsid w:val="00D86CBC"/>
    <w:rsid w:val="00D86D2B"/>
    <w:rsid w:val="00D86F70"/>
    <w:rsid w:val="00D86FCD"/>
    <w:rsid w:val="00D8721C"/>
    <w:rsid w:val="00D8799C"/>
    <w:rsid w:val="00D87D87"/>
    <w:rsid w:val="00D87D9E"/>
    <w:rsid w:val="00D900FF"/>
    <w:rsid w:val="00D9067A"/>
    <w:rsid w:val="00D90AB7"/>
    <w:rsid w:val="00D90D81"/>
    <w:rsid w:val="00D912F9"/>
    <w:rsid w:val="00D91834"/>
    <w:rsid w:val="00D91ADB"/>
    <w:rsid w:val="00D925EF"/>
    <w:rsid w:val="00D92FBE"/>
    <w:rsid w:val="00D930DB"/>
    <w:rsid w:val="00D94324"/>
    <w:rsid w:val="00D949BE"/>
    <w:rsid w:val="00D94BE0"/>
    <w:rsid w:val="00D952ED"/>
    <w:rsid w:val="00D9553C"/>
    <w:rsid w:val="00D95D9B"/>
    <w:rsid w:val="00D95E26"/>
    <w:rsid w:val="00D96B64"/>
    <w:rsid w:val="00D97309"/>
    <w:rsid w:val="00D974AE"/>
    <w:rsid w:val="00D975CE"/>
    <w:rsid w:val="00D97E0F"/>
    <w:rsid w:val="00D97E1D"/>
    <w:rsid w:val="00DA032A"/>
    <w:rsid w:val="00DA04D2"/>
    <w:rsid w:val="00DA05E7"/>
    <w:rsid w:val="00DA08F9"/>
    <w:rsid w:val="00DA0EBD"/>
    <w:rsid w:val="00DA0F2A"/>
    <w:rsid w:val="00DA101B"/>
    <w:rsid w:val="00DA2D88"/>
    <w:rsid w:val="00DA2DBC"/>
    <w:rsid w:val="00DA3AD8"/>
    <w:rsid w:val="00DA3DE3"/>
    <w:rsid w:val="00DA41D6"/>
    <w:rsid w:val="00DA455C"/>
    <w:rsid w:val="00DA4766"/>
    <w:rsid w:val="00DA47BA"/>
    <w:rsid w:val="00DA489D"/>
    <w:rsid w:val="00DA4ACE"/>
    <w:rsid w:val="00DA4FB5"/>
    <w:rsid w:val="00DA4FE9"/>
    <w:rsid w:val="00DA58D7"/>
    <w:rsid w:val="00DA5B5F"/>
    <w:rsid w:val="00DA5E38"/>
    <w:rsid w:val="00DA77E5"/>
    <w:rsid w:val="00DA7DBC"/>
    <w:rsid w:val="00DA7E7B"/>
    <w:rsid w:val="00DB0214"/>
    <w:rsid w:val="00DB0228"/>
    <w:rsid w:val="00DB0336"/>
    <w:rsid w:val="00DB0361"/>
    <w:rsid w:val="00DB03C9"/>
    <w:rsid w:val="00DB1843"/>
    <w:rsid w:val="00DB1872"/>
    <w:rsid w:val="00DB1B74"/>
    <w:rsid w:val="00DB32F0"/>
    <w:rsid w:val="00DB39A6"/>
    <w:rsid w:val="00DB3FD2"/>
    <w:rsid w:val="00DB41BA"/>
    <w:rsid w:val="00DB45F8"/>
    <w:rsid w:val="00DB4BB7"/>
    <w:rsid w:val="00DB4E73"/>
    <w:rsid w:val="00DB508C"/>
    <w:rsid w:val="00DB5D85"/>
    <w:rsid w:val="00DB63D0"/>
    <w:rsid w:val="00DB644D"/>
    <w:rsid w:val="00DB64BF"/>
    <w:rsid w:val="00DB6875"/>
    <w:rsid w:val="00DB6B2C"/>
    <w:rsid w:val="00DB6F53"/>
    <w:rsid w:val="00DB770F"/>
    <w:rsid w:val="00DB7F56"/>
    <w:rsid w:val="00DC01D3"/>
    <w:rsid w:val="00DC02D7"/>
    <w:rsid w:val="00DC0302"/>
    <w:rsid w:val="00DC044F"/>
    <w:rsid w:val="00DC049C"/>
    <w:rsid w:val="00DC0ACF"/>
    <w:rsid w:val="00DC0FC3"/>
    <w:rsid w:val="00DC10B3"/>
    <w:rsid w:val="00DC15DA"/>
    <w:rsid w:val="00DC1AB3"/>
    <w:rsid w:val="00DC207B"/>
    <w:rsid w:val="00DC247A"/>
    <w:rsid w:val="00DC2792"/>
    <w:rsid w:val="00DC30F8"/>
    <w:rsid w:val="00DC3999"/>
    <w:rsid w:val="00DC3C77"/>
    <w:rsid w:val="00DC3D7C"/>
    <w:rsid w:val="00DC3DE6"/>
    <w:rsid w:val="00DC3E14"/>
    <w:rsid w:val="00DC3F5F"/>
    <w:rsid w:val="00DC493D"/>
    <w:rsid w:val="00DC4C6B"/>
    <w:rsid w:val="00DC5056"/>
    <w:rsid w:val="00DC5C5F"/>
    <w:rsid w:val="00DC60B3"/>
    <w:rsid w:val="00DD025B"/>
    <w:rsid w:val="00DD05D4"/>
    <w:rsid w:val="00DD09DA"/>
    <w:rsid w:val="00DD0D70"/>
    <w:rsid w:val="00DD14F4"/>
    <w:rsid w:val="00DD169E"/>
    <w:rsid w:val="00DD1B92"/>
    <w:rsid w:val="00DD1D0D"/>
    <w:rsid w:val="00DD29BA"/>
    <w:rsid w:val="00DD2A5E"/>
    <w:rsid w:val="00DD2B2C"/>
    <w:rsid w:val="00DD2E6F"/>
    <w:rsid w:val="00DD2F33"/>
    <w:rsid w:val="00DD30FA"/>
    <w:rsid w:val="00DD31C5"/>
    <w:rsid w:val="00DD3366"/>
    <w:rsid w:val="00DD3A7D"/>
    <w:rsid w:val="00DD3CD8"/>
    <w:rsid w:val="00DD41D5"/>
    <w:rsid w:val="00DD4D87"/>
    <w:rsid w:val="00DD5427"/>
    <w:rsid w:val="00DD60DC"/>
    <w:rsid w:val="00DD6666"/>
    <w:rsid w:val="00DE06E1"/>
    <w:rsid w:val="00DE06F0"/>
    <w:rsid w:val="00DE1321"/>
    <w:rsid w:val="00DE1904"/>
    <w:rsid w:val="00DE1A0A"/>
    <w:rsid w:val="00DE28C2"/>
    <w:rsid w:val="00DE2AD0"/>
    <w:rsid w:val="00DE2D6E"/>
    <w:rsid w:val="00DE2D95"/>
    <w:rsid w:val="00DE3AF4"/>
    <w:rsid w:val="00DE4880"/>
    <w:rsid w:val="00DE4D93"/>
    <w:rsid w:val="00DE4E6C"/>
    <w:rsid w:val="00DE5825"/>
    <w:rsid w:val="00DE5DC1"/>
    <w:rsid w:val="00DE5ECC"/>
    <w:rsid w:val="00DE6067"/>
    <w:rsid w:val="00DE61E5"/>
    <w:rsid w:val="00DE6255"/>
    <w:rsid w:val="00DE6420"/>
    <w:rsid w:val="00DE66DC"/>
    <w:rsid w:val="00DE73BE"/>
    <w:rsid w:val="00DE750C"/>
    <w:rsid w:val="00DE77F2"/>
    <w:rsid w:val="00DE7862"/>
    <w:rsid w:val="00DE7991"/>
    <w:rsid w:val="00DF0604"/>
    <w:rsid w:val="00DF0E73"/>
    <w:rsid w:val="00DF1526"/>
    <w:rsid w:val="00DF189A"/>
    <w:rsid w:val="00DF20AD"/>
    <w:rsid w:val="00DF266E"/>
    <w:rsid w:val="00DF2858"/>
    <w:rsid w:val="00DF28A7"/>
    <w:rsid w:val="00DF2C5B"/>
    <w:rsid w:val="00DF3CFD"/>
    <w:rsid w:val="00DF3F3A"/>
    <w:rsid w:val="00DF4745"/>
    <w:rsid w:val="00DF4748"/>
    <w:rsid w:val="00DF4CFE"/>
    <w:rsid w:val="00DF518E"/>
    <w:rsid w:val="00DF55DD"/>
    <w:rsid w:val="00DF571D"/>
    <w:rsid w:val="00DF57EE"/>
    <w:rsid w:val="00DF5C38"/>
    <w:rsid w:val="00DF5E56"/>
    <w:rsid w:val="00DF6AD3"/>
    <w:rsid w:val="00DF6DF4"/>
    <w:rsid w:val="00DF7035"/>
    <w:rsid w:val="00DF7427"/>
    <w:rsid w:val="00DF763C"/>
    <w:rsid w:val="00DF77C2"/>
    <w:rsid w:val="00DF7808"/>
    <w:rsid w:val="00DF7A0C"/>
    <w:rsid w:val="00DF7A27"/>
    <w:rsid w:val="00DF7AC9"/>
    <w:rsid w:val="00DF7B70"/>
    <w:rsid w:val="00E0050D"/>
    <w:rsid w:val="00E00B22"/>
    <w:rsid w:val="00E00B35"/>
    <w:rsid w:val="00E0131D"/>
    <w:rsid w:val="00E01673"/>
    <w:rsid w:val="00E018F9"/>
    <w:rsid w:val="00E01B03"/>
    <w:rsid w:val="00E0205A"/>
    <w:rsid w:val="00E028F4"/>
    <w:rsid w:val="00E03A5A"/>
    <w:rsid w:val="00E03C88"/>
    <w:rsid w:val="00E03D12"/>
    <w:rsid w:val="00E03E0A"/>
    <w:rsid w:val="00E03EDC"/>
    <w:rsid w:val="00E03F1F"/>
    <w:rsid w:val="00E051AC"/>
    <w:rsid w:val="00E059B6"/>
    <w:rsid w:val="00E05F39"/>
    <w:rsid w:val="00E061A4"/>
    <w:rsid w:val="00E068FB"/>
    <w:rsid w:val="00E07574"/>
    <w:rsid w:val="00E07947"/>
    <w:rsid w:val="00E1024B"/>
    <w:rsid w:val="00E1093C"/>
    <w:rsid w:val="00E11982"/>
    <w:rsid w:val="00E11C63"/>
    <w:rsid w:val="00E11E16"/>
    <w:rsid w:val="00E12300"/>
    <w:rsid w:val="00E12C04"/>
    <w:rsid w:val="00E12CA1"/>
    <w:rsid w:val="00E13336"/>
    <w:rsid w:val="00E1339C"/>
    <w:rsid w:val="00E134A5"/>
    <w:rsid w:val="00E134D0"/>
    <w:rsid w:val="00E13725"/>
    <w:rsid w:val="00E13AA4"/>
    <w:rsid w:val="00E14DC9"/>
    <w:rsid w:val="00E14DDF"/>
    <w:rsid w:val="00E1513C"/>
    <w:rsid w:val="00E15860"/>
    <w:rsid w:val="00E15ACA"/>
    <w:rsid w:val="00E15EE3"/>
    <w:rsid w:val="00E1781D"/>
    <w:rsid w:val="00E178D2"/>
    <w:rsid w:val="00E2059B"/>
    <w:rsid w:val="00E20710"/>
    <w:rsid w:val="00E20A7D"/>
    <w:rsid w:val="00E20DAC"/>
    <w:rsid w:val="00E213AF"/>
    <w:rsid w:val="00E21759"/>
    <w:rsid w:val="00E21A32"/>
    <w:rsid w:val="00E21E1B"/>
    <w:rsid w:val="00E21F0D"/>
    <w:rsid w:val="00E22142"/>
    <w:rsid w:val="00E22830"/>
    <w:rsid w:val="00E22860"/>
    <w:rsid w:val="00E23878"/>
    <w:rsid w:val="00E23FAA"/>
    <w:rsid w:val="00E2497A"/>
    <w:rsid w:val="00E25210"/>
    <w:rsid w:val="00E252DE"/>
    <w:rsid w:val="00E25CFB"/>
    <w:rsid w:val="00E25D58"/>
    <w:rsid w:val="00E25F9A"/>
    <w:rsid w:val="00E27005"/>
    <w:rsid w:val="00E274A0"/>
    <w:rsid w:val="00E30049"/>
    <w:rsid w:val="00E3082A"/>
    <w:rsid w:val="00E30BEE"/>
    <w:rsid w:val="00E30D33"/>
    <w:rsid w:val="00E310AE"/>
    <w:rsid w:val="00E3139D"/>
    <w:rsid w:val="00E317F3"/>
    <w:rsid w:val="00E31844"/>
    <w:rsid w:val="00E31B36"/>
    <w:rsid w:val="00E31FEE"/>
    <w:rsid w:val="00E320A3"/>
    <w:rsid w:val="00E329AC"/>
    <w:rsid w:val="00E32AEF"/>
    <w:rsid w:val="00E3336E"/>
    <w:rsid w:val="00E334D2"/>
    <w:rsid w:val="00E339D7"/>
    <w:rsid w:val="00E33DCF"/>
    <w:rsid w:val="00E33F18"/>
    <w:rsid w:val="00E343AE"/>
    <w:rsid w:val="00E354EC"/>
    <w:rsid w:val="00E35801"/>
    <w:rsid w:val="00E369F5"/>
    <w:rsid w:val="00E36C8B"/>
    <w:rsid w:val="00E371E1"/>
    <w:rsid w:val="00E37359"/>
    <w:rsid w:val="00E37CC2"/>
    <w:rsid w:val="00E37F85"/>
    <w:rsid w:val="00E40267"/>
    <w:rsid w:val="00E4038A"/>
    <w:rsid w:val="00E40D78"/>
    <w:rsid w:val="00E4100A"/>
    <w:rsid w:val="00E4111E"/>
    <w:rsid w:val="00E416A1"/>
    <w:rsid w:val="00E416E7"/>
    <w:rsid w:val="00E41706"/>
    <w:rsid w:val="00E41A3C"/>
    <w:rsid w:val="00E41C7B"/>
    <w:rsid w:val="00E41D59"/>
    <w:rsid w:val="00E41EC7"/>
    <w:rsid w:val="00E421DD"/>
    <w:rsid w:val="00E428DD"/>
    <w:rsid w:val="00E42EE5"/>
    <w:rsid w:val="00E431F8"/>
    <w:rsid w:val="00E4361F"/>
    <w:rsid w:val="00E43D99"/>
    <w:rsid w:val="00E43EC5"/>
    <w:rsid w:val="00E4424B"/>
    <w:rsid w:val="00E44BFD"/>
    <w:rsid w:val="00E44C6F"/>
    <w:rsid w:val="00E4544F"/>
    <w:rsid w:val="00E4613C"/>
    <w:rsid w:val="00E46193"/>
    <w:rsid w:val="00E462AE"/>
    <w:rsid w:val="00E4691A"/>
    <w:rsid w:val="00E46C78"/>
    <w:rsid w:val="00E472B4"/>
    <w:rsid w:val="00E4762F"/>
    <w:rsid w:val="00E4794F"/>
    <w:rsid w:val="00E47B47"/>
    <w:rsid w:val="00E47EAF"/>
    <w:rsid w:val="00E502B6"/>
    <w:rsid w:val="00E5093E"/>
    <w:rsid w:val="00E50C1D"/>
    <w:rsid w:val="00E50DE4"/>
    <w:rsid w:val="00E517C9"/>
    <w:rsid w:val="00E5187B"/>
    <w:rsid w:val="00E51A89"/>
    <w:rsid w:val="00E51DC6"/>
    <w:rsid w:val="00E51EF4"/>
    <w:rsid w:val="00E520C1"/>
    <w:rsid w:val="00E5227E"/>
    <w:rsid w:val="00E523FC"/>
    <w:rsid w:val="00E524FF"/>
    <w:rsid w:val="00E52713"/>
    <w:rsid w:val="00E527AE"/>
    <w:rsid w:val="00E52AF1"/>
    <w:rsid w:val="00E52E92"/>
    <w:rsid w:val="00E52EAE"/>
    <w:rsid w:val="00E530EE"/>
    <w:rsid w:val="00E5370E"/>
    <w:rsid w:val="00E53995"/>
    <w:rsid w:val="00E53A7D"/>
    <w:rsid w:val="00E5454A"/>
    <w:rsid w:val="00E54A10"/>
    <w:rsid w:val="00E54D33"/>
    <w:rsid w:val="00E55898"/>
    <w:rsid w:val="00E55A6F"/>
    <w:rsid w:val="00E56AB2"/>
    <w:rsid w:val="00E56C7D"/>
    <w:rsid w:val="00E57422"/>
    <w:rsid w:val="00E57724"/>
    <w:rsid w:val="00E5778C"/>
    <w:rsid w:val="00E5792F"/>
    <w:rsid w:val="00E57E22"/>
    <w:rsid w:val="00E60742"/>
    <w:rsid w:val="00E6083D"/>
    <w:rsid w:val="00E60B49"/>
    <w:rsid w:val="00E61605"/>
    <w:rsid w:val="00E61860"/>
    <w:rsid w:val="00E61966"/>
    <w:rsid w:val="00E619ED"/>
    <w:rsid w:val="00E61D25"/>
    <w:rsid w:val="00E62294"/>
    <w:rsid w:val="00E626F1"/>
    <w:rsid w:val="00E63099"/>
    <w:rsid w:val="00E63163"/>
    <w:rsid w:val="00E632E5"/>
    <w:rsid w:val="00E6345A"/>
    <w:rsid w:val="00E63850"/>
    <w:rsid w:val="00E64256"/>
    <w:rsid w:val="00E6444A"/>
    <w:rsid w:val="00E6453E"/>
    <w:rsid w:val="00E64BC1"/>
    <w:rsid w:val="00E64D65"/>
    <w:rsid w:val="00E64ED8"/>
    <w:rsid w:val="00E65467"/>
    <w:rsid w:val="00E65583"/>
    <w:rsid w:val="00E658EF"/>
    <w:rsid w:val="00E65A20"/>
    <w:rsid w:val="00E6689E"/>
    <w:rsid w:val="00E6761F"/>
    <w:rsid w:val="00E679E0"/>
    <w:rsid w:val="00E67F55"/>
    <w:rsid w:val="00E70376"/>
    <w:rsid w:val="00E7069E"/>
    <w:rsid w:val="00E709AB"/>
    <w:rsid w:val="00E71CF5"/>
    <w:rsid w:val="00E71D6B"/>
    <w:rsid w:val="00E71EAF"/>
    <w:rsid w:val="00E7217C"/>
    <w:rsid w:val="00E727F6"/>
    <w:rsid w:val="00E73467"/>
    <w:rsid w:val="00E73E4F"/>
    <w:rsid w:val="00E74379"/>
    <w:rsid w:val="00E74D09"/>
    <w:rsid w:val="00E74E98"/>
    <w:rsid w:val="00E7511E"/>
    <w:rsid w:val="00E751E5"/>
    <w:rsid w:val="00E758D5"/>
    <w:rsid w:val="00E75BCE"/>
    <w:rsid w:val="00E7605E"/>
    <w:rsid w:val="00E76154"/>
    <w:rsid w:val="00E768DD"/>
    <w:rsid w:val="00E76D02"/>
    <w:rsid w:val="00E775E5"/>
    <w:rsid w:val="00E8088C"/>
    <w:rsid w:val="00E808E4"/>
    <w:rsid w:val="00E80C1F"/>
    <w:rsid w:val="00E80E14"/>
    <w:rsid w:val="00E81137"/>
    <w:rsid w:val="00E8147C"/>
    <w:rsid w:val="00E81ADC"/>
    <w:rsid w:val="00E82564"/>
    <w:rsid w:val="00E829C1"/>
    <w:rsid w:val="00E83521"/>
    <w:rsid w:val="00E8365C"/>
    <w:rsid w:val="00E836DA"/>
    <w:rsid w:val="00E83860"/>
    <w:rsid w:val="00E838BC"/>
    <w:rsid w:val="00E83BFE"/>
    <w:rsid w:val="00E83D9D"/>
    <w:rsid w:val="00E846F2"/>
    <w:rsid w:val="00E8473C"/>
    <w:rsid w:val="00E84C0A"/>
    <w:rsid w:val="00E855BE"/>
    <w:rsid w:val="00E864BA"/>
    <w:rsid w:val="00E865E4"/>
    <w:rsid w:val="00E86A04"/>
    <w:rsid w:val="00E875AD"/>
    <w:rsid w:val="00E87AD1"/>
    <w:rsid w:val="00E87C06"/>
    <w:rsid w:val="00E87EBB"/>
    <w:rsid w:val="00E90535"/>
    <w:rsid w:val="00E90BC0"/>
    <w:rsid w:val="00E91590"/>
    <w:rsid w:val="00E916B8"/>
    <w:rsid w:val="00E92037"/>
    <w:rsid w:val="00E92951"/>
    <w:rsid w:val="00E93788"/>
    <w:rsid w:val="00E939D3"/>
    <w:rsid w:val="00E93B7E"/>
    <w:rsid w:val="00E93BC2"/>
    <w:rsid w:val="00E9464B"/>
    <w:rsid w:val="00E9469E"/>
    <w:rsid w:val="00E94997"/>
    <w:rsid w:val="00E94F2C"/>
    <w:rsid w:val="00E950CC"/>
    <w:rsid w:val="00E957BA"/>
    <w:rsid w:val="00E959C9"/>
    <w:rsid w:val="00E9632C"/>
    <w:rsid w:val="00E96631"/>
    <w:rsid w:val="00E968A8"/>
    <w:rsid w:val="00E96926"/>
    <w:rsid w:val="00E96A00"/>
    <w:rsid w:val="00E96A60"/>
    <w:rsid w:val="00E96C35"/>
    <w:rsid w:val="00E96DB7"/>
    <w:rsid w:val="00E96EB8"/>
    <w:rsid w:val="00E96FEE"/>
    <w:rsid w:val="00EA0740"/>
    <w:rsid w:val="00EA0CC5"/>
    <w:rsid w:val="00EA0E39"/>
    <w:rsid w:val="00EA0F21"/>
    <w:rsid w:val="00EA13E9"/>
    <w:rsid w:val="00EA1777"/>
    <w:rsid w:val="00EA19A7"/>
    <w:rsid w:val="00EA19C2"/>
    <w:rsid w:val="00EA2459"/>
    <w:rsid w:val="00EA26EC"/>
    <w:rsid w:val="00EA30BE"/>
    <w:rsid w:val="00EA38BD"/>
    <w:rsid w:val="00EA3DB4"/>
    <w:rsid w:val="00EA3ECD"/>
    <w:rsid w:val="00EA4788"/>
    <w:rsid w:val="00EA4D83"/>
    <w:rsid w:val="00EA5052"/>
    <w:rsid w:val="00EA54F9"/>
    <w:rsid w:val="00EA5531"/>
    <w:rsid w:val="00EA55A6"/>
    <w:rsid w:val="00EA6534"/>
    <w:rsid w:val="00EA68AA"/>
    <w:rsid w:val="00EA77A9"/>
    <w:rsid w:val="00EA7835"/>
    <w:rsid w:val="00EA78BD"/>
    <w:rsid w:val="00EA7CD1"/>
    <w:rsid w:val="00EB0B68"/>
    <w:rsid w:val="00EB0DA7"/>
    <w:rsid w:val="00EB0FF7"/>
    <w:rsid w:val="00EB24A5"/>
    <w:rsid w:val="00EB253D"/>
    <w:rsid w:val="00EB256C"/>
    <w:rsid w:val="00EB25E1"/>
    <w:rsid w:val="00EB267A"/>
    <w:rsid w:val="00EB3273"/>
    <w:rsid w:val="00EB355C"/>
    <w:rsid w:val="00EB3C5C"/>
    <w:rsid w:val="00EB4010"/>
    <w:rsid w:val="00EB5241"/>
    <w:rsid w:val="00EB6663"/>
    <w:rsid w:val="00EB6FF3"/>
    <w:rsid w:val="00EB758A"/>
    <w:rsid w:val="00EB7959"/>
    <w:rsid w:val="00EB796A"/>
    <w:rsid w:val="00EB7B4F"/>
    <w:rsid w:val="00EB7D88"/>
    <w:rsid w:val="00EC00B7"/>
    <w:rsid w:val="00EC0D46"/>
    <w:rsid w:val="00EC1404"/>
    <w:rsid w:val="00EC182C"/>
    <w:rsid w:val="00EC1ADC"/>
    <w:rsid w:val="00EC1AEA"/>
    <w:rsid w:val="00EC1BE7"/>
    <w:rsid w:val="00EC1CE0"/>
    <w:rsid w:val="00EC2530"/>
    <w:rsid w:val="00EC25EB"/>
    <w:rsid w:val="00EC28F1"/>
    <w:rsid w:val="00EC292A"/>
    <w:rsid w:val="00EC2A57"/>
    <w:rsid w:val="00EC2BD9"/>
    <w:rsid w:val="00EC2C8E"/>
    <w:rsid w:val="00EC3022"/>
    <w:rsid w:val="00EC314A"/>
    <w:rsid w:val="00EC3612"/>
    <w:rsid w:val="00EC39DD"/>
    <w:rsid w:val="00EC3F61"/>
    <w:rsid w:val="00EC4419"/>
    <w:rsid w:val="00EC44D3"/>
    <w:rsid w:val="00EC4968"/>
    <w:rsid w:val="00EC4BE3"/>
    <w:rsid w:val="00EC5093"/>
    <w:rsid w:val="00EC53E8"/>
    <w:rsid w:val="00EC5462"/>
    <w:rsid w:val="00EC5739"/>
    <w:rsid w:val="00EC5823"/>
    <w:rsid w:val="00EC5E3D"/>
    <w:rsid w:val="00EC5F32"/>
    <w:rsid w:val="00EC61F2"/>
    <w:rsid w:val="00EC66B3"/>
    <w:rsid w:val="00EC6AD0"/>
    <w:rsid w:val="00EC7090"/>
    <w:rsid w:val="00EC724B"/>
    <w:rsid w:val="00EC7802"/>
    <w:rsid w:val="00EC7E16"/>
    <w:rsid w:val="00EC7EA7"/>
    <w:rsid w:val="00ED0D61"/>
    <w:rsid w:val="00ED1397"/>
    <w:rsid w:val="00ED171F"/>
    <w:rsid w:val="00ED1B09"/>
    <w:rsid w:val="00ED2222"/>
    <w:rsid w:val="00ED22D3"/>
    <w:rsid w:val="00ED2495"/>
    <w:rsid w:val="00ED2A11"/>
    <w:rsid w:val="00ED2F02"/>
    <w:rsid w:val="00ED2FBB"/>
    <w:rsid w:val="00ED3852"/>
    <w:rsid w:val="00ED3E8B"/>
    <w:rsid w:val="00ED407E"/>
    <w:rsid w:val="00ED437B"/>
    <w:rsid w:val="00ED4908"/>
    <w:rsid w:val="00ED4ECF"/>
    <w:rsid w:val="00ED543B"/>
    <w:rsid w:val="00ED5499"/>
    <w:rsid w:val="00ED6EBB"/>
    <w:rsid w:val="00ED7351"/>
    <w:rsid w:val="00ED7771"/>
    <w:rsid w:val="00ED7A0C"/>
    <w:rsid w:val="00ED7A6E"/>
    <w:rsid w:val="00ED7BF7"/>
    <w:rsid w:val="00ED7D33"/>
    <w:rsid w:val="00ED7DC1"/>
    <w:rsid w:val="00ED7ECF"/>
    <w:rsid w:val="00EE01AA"/>
    <w:rsid w:val="00EE0220"/>
    <w:rsid w:val="00EE0253"/>
    <w:rsid w:val="00EE0629"/>
    <w:rsid w:val="00EE0FA1"/>
    <w:rsid w:val="00EE0FF7"/>
    <w:rsid w:val="00EE101F"/>
    <w:rsid w:val="00EE146B"/>
    <w:rsid w:val="00EE1920"/>
    <w:rsid w:val="00EE1A20"/>
    <w:rsid w:val="00EE1DB9"/>
    <w:rsid w:val="00EE1EBA"/>
    <w:rsid w:val="00EE26BA"/>
    <w:rsid w:val="00EE270F"/>
    <w:rsid w:val="00EE27D5"/>
    <w:rsid w:val="00EE3028"/>
    <w:rsid w:val="00EE3364"/>
    <w:rsid w:val="00EE343E"/>
    <w:rsid w:val="00EE3471"/>
    <w:rsid w:val="00EE3AFD"/>
    <w:rsid w:val="00EE3FD5"/>
    <w:rsid w:val="00EE4017"/>
    <w:rsid w:val="00EE460E"/>
    <w:rsid w:val="00EE46C6"/>
    <w:rsid w:val="00EE46DF"/>
    <w:rsid w:val="00EE5457"/>
    <w:rsid w:val="00EE6552"/>
    <w:rsid w:val="00EE709B"/>
    <w:rsid w:val="00EE7A02"/>
    <w:rsid w:val="00EF0238"/>
    <w:rsid w:val="00EF023F"/>
    <w:rsid w:val="00EF02B6"/>
    <w:rsid w:val="00EF0881"/>
    <w:rsid w:val="00EF0949"/>
    <w:rsid w:val="00EF0D90"/>
    <w:rsid w:val="00EF0FED"/>
    <w:rsid w:val="00EF12B0"/>
    <w:rsid w:val="00EF1881"/>
    <w:rsid w:val="00EF2134"/>
    <w:rsid w:val="00EF2529"/>
    <w:rsid w:val="00EF2617"/>
    <w:rsid w:val="00EF2A5B"/>
    <w:rsid w:val="00EF2DD9"/>
    <w:rsid w:val="00EF3B0D"/>
    <w:rsid w:val="00EF3C3B"/>
    <w:rsid w:val="00EF41D8"/>
    <w:rsid w:val="00EF4B36"/>
    <w:rsid w:val="00EF51DD"/>
    <w:rsid w:val="00EF52D7"/>
    <w:rsid w:val="00EF569F"/>
    <w:rsid w:val="00EF5A1A"/>
    <w:rsid w:val="00EF5AF0"/>
    <w:rsid w:val="00EF5B13"/>
    <w:rsid w:val="00EF5D10"/>
    <w:rsid w:val="00EF62A3"/>
    <w:rsid w:val="00EF66F7"/>
    <w:rsid w:val="00EF6AB6"/>
    <w:rsid w:val="00EF6E66"/>
    <w:rsid w:val="00EF6F7B"/>
    <w:rsid w:val="00EF70C3"/>
    <w:rsid w:val="00EF74DF"/>
    <w:rsid w:val="00EF7AA2"/>
    <w:rsid w:val="00EF7ECE"/>
    <w:rsid w:val="00F000C5"/>
    <w:rsid w:val="00F002EA"/>
    <w:rsid w:val="00F00C5F"/>
    <w:rsid w:val="00F00F85"/>
    <w:rsid w:val="00F0128E"/>
    <w:rsid w:val="00F0189E"/>
    <w:rsid w:val="00F02ACD"/>
    <w:rsid w:val="00F02B90"/>
    <w:rsid w:val="00F02C86"/>
    <w:rsid w:val="00F03301"/>
    <w:rsid w:val="00F03342"/>
    <w:rsid w:val="00F034F8"/>
    <w:rsid w:val="00F03555"/>
    <w:rsid w:val="00F03AD0"/>
    <w:rsid w:val="00F03D78"/>
    <w:rsid w:val="00F043E2"/>
    <w:rsid w:val="00F0480B"/>
    <w:rsid w:val="00F048A8"/>
    <w:rsid w:val="00F049FA"/>
    <w:rsid w:val="00F04CB6"/>
    <w:rsid w:val="00F04EE3"/>
    <w:rsid w:val="00F04F2B"/>
    <w:rsid w:val="00F04F5C"/>
    <w:rsid w:val="00F05DF7"/>
    <w:rsid w:val="00F05E70"/>
    <w:rsid w:val="00F060BA"/>
    <w:rsid w:val="00F062DA"/>
    <w:rsid w:val="00F06389"/>
    <w:rsid w:val="00F06458"/>
    <w:rsid w:val="00F06565"/>
    <w:rsid w:val="00F068D6"/>
    <w:rsid w:val="00F06BF3"/>
    <w:rsid w:val="00F073F8"/>
    <w:rsid w:val="00F078DD"/>
    <w:rsid w:val="00F07D31"/>
    <w:rsid w:val="00F07EC0"/>
    <w:rsid w:val="00F100B7"/>
    <w:rsid w:val="00F10900"/>
    <w:rsid w:val="00F10A90"/>
    <w:rsid w:val="00F10AE5"/>
    <w:rsid w:val="00F10FA0"/>
    <w:rsid w:val="00F1117A"/>
    <w:rsid w:val="00F11480"/>
    <w:rsid w:val="00F1151F"/>
    <w:rsid w:val="00F11A83"/>
    <w:rsid w:val="00F11E6C"/>
    <w:rsid w:val="00F12087"/>
    <w:rsid w:val="00F1224C"/>
    <w:rsid w:val="00F12A7C"/>
    <w:rsid w:val="00F12B86"/>
    <w:rsid w:val="00F12C9F"/>
    <w:rsid w:val="00F1399B"/>
    <w:rsid w:val="00F13EF8"/>
    <w:rsid w:val="00F1446E"/>
    <w:rsid w:val="00F1499A"/>
    <w:rsid w:val="00F14CE3"/>
    <w:rsid w:val="00F15602"/>
    <w:rsid w:val="00F1561B"/>
    <w:rsid w:val="00F15654"/>
    <w:rsid w:val="00F159BE"/>
    <w:rsid w:val="00F15B0F"/>
    <w:rsid w:val="00F15E77"/>
    <w:rsid w:val="00F161ED"/>
    <w:rsid w:val="00F162CE"/>
    <w:rsid w:val="00F167DC"/>
    <w:rsid w:val="00F16DD6"/>
    <w:rsid w:val="00F17471"/>
    <w:rsid w:val="00F17601"/>
    <w:rsid w:val="00F17683"/>
    <w:rsid w:val="00F17FA9"/>
    <w:rsid w:val="00F20601"/>
    <w:rsid w:val="00F20BB9"/>
    <w:rsid w:val="00F20C02"/>
    <w:rsid w:val="00F2144B"/>
    <w:rsid w:val="00F21B4A"/>
    <w:rsid w:val="00F21F54"/>
    <w:rsid w:val="00F222CB"/>
    <w:rsid w:val="00F22336"/>
    <w:rsid w:val="00F22EC9"/>
    <w:rsid w:val="00F23407"/>
    <w:rsid w:val="00F236DB"/>
    <w:rsid w:val="00F23704"/>
    <w:rsid w:val="00F23AC3"/>
    <w:rsid w:val="00F24023"/>
    <w:rsid w:val="00F246A1"/>
    <w:rsid w:val="00F24A6F"/>
    <w:rsid w:val="00F24AB8"/>
    <w:rsid w:val="00F256DA"/>
    <w:rsid w:val="00F25708"/>
    <w:rsid w:val="00F26A8E"/>
    <w:rsid w:val="00F26DC2"/>
    <w:rsid w:val="00F26E33"/>
    <w:rsid w:val="00F26E34"/>
    <w:rsid w:val="00F26F7A"/>
    <w:rsid w:val="00F27484"/>
    <w:rsid w:val="00F27A1B"/>
    <w:rsid w:val="00F3024A"/>
    <w:rsid w:val="00F30CB4"/>
    <w:rsid w:val="00F30E16"/>
    <w:rsid w:val="00F31057"/>
    <w:rsid w:val="00F311C5"/>
    <w:rsid w:val="00F31214"/>
    <w:rsid w:val="00F3194C"/>
    <w:rsid w:val="00F31BA4"/>
    <w:rsid w:val="00F32B55"/>
    <w:rsid w:val="00F32E98"/>
    <w:rsid w:val="00F33251"/>
    <w:rsid w:val="00F3339E"/>
    <w:rsid w:val="00F335AC"/>
    <w:rsid w:val="00F3367F"/>
    <w:rsid w:val="00F33FDB"/>
    <w:rsid w:val="00F3408D"/>
    <w:rsid w:val="00F34904"/>
    <w:rsid w:val="00F3577C"/>
    <w:rsid w:val="00F3599B"/>
    <w:rsid w:val="00F35E3E"/>
    <w:rsid w:val="00F36D96"/>
    <w:rsid w:val="00F37C00"/>
    <w:rsid w:val="00F37E3C"/>
    <w:rsid w:val="00F4089D"/>
    <w:rsid w:val="00F4095E"/>
    <w:rsid w:val="00F40E54"/>
    <w:rsid w:val="00F416A6"/>
    <w:rsid w:val="00F41709"/>
    <w:rsid w:val="00F41D73"/>
    <w:rsid w:val="00F42308"/>
    <w:rsid w:val="00F4232D"/>
    <w:rsid w:val="00F42759"/>
    <w:rsid w:val="00F42A67"/>
    <w:rsid w:val="00F4315D"/>
    <w:rsid w:val="00F43231"/>
    <w:rsid w:val="00F4415A"/>
    <w:rsid w:val="00F44532"/>
    <w:rsid w:val="00F44B3A"/>
    <w:rsid w:val="00F45275"/>
    <w:rsid w:val="00F455D9"/>
    <w:rsid w:val="00F45B05"/>
    <w:rsid w:val="00F45DB9"/>
    <w:rsid w:val="00F46192"/>
    <w:rsid w:val="00F4679E"/>
    <w:rsid w:val="00F468FC"/>
    <w:rsid w:val="00F469C6"/>
    <w:rsid w:val="00F470E4"/>
    <w:rsid w:val="00F476DA"/>
    <w:rsid w:val="00F47824"/>
    <w:rsid w:val="00F47ABB"/>
    <w:rsid w:val="00F47DDA"/>
    <w:rsid w:val="00F507EF"/>
    <w:rsid w:val="00F5091A"/>
    <w:rsid w:val="00F510B4"/>
    <w:rsid w:val="00F5178A"/>
    <w:rsid w:val="00F52C36"/>
    <w:rsid w:val="00F5302F"/>
    <w:rsid w:val="00F531DD"/>
    <w:rsid w:val="00F53533"/>
    <w:rsid w:val="00F53790"/>
    <w:rsid w:val="00F53AE8"/>
    <w:rsid w:val="00F548E6"/>
    <w:rsid w:val="00F54CFB"/>
    <w:rsid w:val="00F550C1"/>
    <w:rsid w:val="00F55174"/>
    <w:rsid w:val="00F55A5A"/>
    <w:rsid w:val="00F55B85"/>
    <w:rsid w:val="00F55FF6"/>
    <w:rsid w:val="00F563D8"/>
    <w:rsid w:val="00F564F1"/>
    <w:rsid w:val="00F56684"/>
    <w:rsid w:val="00F57291"/>
    <w:rsid w:val="00F609D3"/>
    <w:rsid w:val="00F61A22"/>
    <w:rsid w:val="00F638C8"/>
    <w:rsid w:val="00F63AE9"/>
    <w:rsid w:val="00F63CE9"/>
    <w:rsid w:val="00F63F72"/>
    <w:rsid w:val="00F64587"/>
    <w:rsid w:val="00F64900"/>
    <w:rsid w:val="00F64E23"/>
    <w:rsid w:val="00F64FD7"/>
    <w:rsid w:val="00F6520B"/>
    <w:rsid w:val="00F661D5"/>
    <w:rsid w:val="00F66F0C"/>
    <w:rsid w:val="00F67481"/>
    <w:rsid w:val="00F67975"/>
    <w:rsid w:val="00F67A55"/>
    <w:rsid w:val="00F67D1E"/>
    <w:rsid w:val="00F67D79"/>
    <w:rsid w:val="00F708B7"/>
    <w:rsid w:val="00F7097F"/>
    <w:rsid w:val="00F70B39"/>
    <w:rsid w:val="00F71240"/>
    <w:rsid w:val="00F713BB"/>
    <w:rsid w:val="00F71823"/>
    <w:rsid w:val="00F71D1B"/>
    <w:rsid w:val="00F7200D"/>
    <w:rsid w:val="00F728D8"/>
    <w:rsid w:val="00F73358"/>
    <w:rsid w:val="00F7335A"/>
    <w:rsid w:val="00F73BAF"/>
    <w:rsid w:val="00F7431F"/>
    <w:rsid w:val="00F74680"/>
    <w:rsid w:val="00F74746"/>
    <w:rsid w:val="00F74CEA"/>
    <w:rsid w:val="00F74D0C"/>
    <w:rsid w:val="00F75130"/>
    <w:rsid w:val="00F75514"/>
    <w:rsid w:val="00F7616B"/>
    <w:rsid w:val="00F76353"/>
    <w:rsid w:val="00F770BB"/>
    <w:rsid w:val="00F77A3C"/>
    <w:rsid w:val="00F803CC"/>
    <w:rsid w:val="00F80C78"/>
    <w:rsid w:val="00F80C96"/>
    <w:rsid w:val="00F80D67"/>
    <w:rsid w:val="00F814C5"/>
    <w:rsid w:val="00F81910"/>
    <w:rsid w:val="00F81EC3"/>
    <w:rsid w:val="00F81F6F"/>
    <w:rsid w:val="00F82239"/>
    <w:rsid w:val="00F828EE"/>
    <w:rsid w:val="00F82941"/>
    <w:rsid w:val="00F82C66"/>
    <w:rsid w:val="00F82D8B"/>
    <w:rsid w:val="00F83648"/>
    <w:rsid w:val="00F837AC"/>
    <w:rsid w:val="00F839E0"/>
    <w:rsid w:val="00F83E60"/>
    <w:rsid w:val="00F86475"/>
    <w:rsid w:val="00F86FE7"/>
    <w:rsid w:val="00F872B7"/>
    <w:rsid w:val="00F87D65"/>
    <w:rsid w:val="00F87FBC"/>
    <w:rsid w:val="00F906FE"/>
    <w:rsid w:val="00F90B98"/>
    <w:rsid w:val="00F90F89"/>
    <w:rsid w:val="00F91920"/>
    <w:rsid w:val="00F919AD"/>
    <w:rsid w:val="00F91FB4"/>
    <w:rsid w:val="00F92509"/>
    <w:rsid w:val="00F9267F"/>
    <w:rsid w:val="00F92F38"/>
    <w:rsid w:val="00F94060"/>
    <w:rsid w:val="00F9408A"/>
    <w:rsid w:val="00F9461A"/>
    <w:rsid w:val="00F94C56"/>
    <w:rsid w:val="00F9598E"/>
    <w:rsid w:val="00F95AEB"/>
    <w:rsid w:val="00F95E44"/>
    <w:rsid w:val="00F95EAF"/>
    <w:rsid w:val="00F96019"/>
    <w:rsid w:val="00F96295"/>
    <w:rsid w:val="00F9638F"/>
    <w:rsid w:val="00F96416"/>
    <w:rsid w:val="00F9676C"/>
    <w:rsid w:val="00F96A3D"/>
    <w:rsid w:val="00F96BE8"/>
    <w:rsid w:val="00F972EB"/>
    <w:rsid w:val="00F9730C"/>
    <w:rsid w:val="00FA0038"/>
    <w:rsid w:val="00FA041F"/>
    <w:rsid w:val="00FA11F3"/>
    <w:rsid w:val="00FA134D"/>
    <w:rsid w:val="00FA2872"/>
    <w:rsid w:val="00FA2A6F"/>
    <w:rsid w:val="00FA2BFA"/>
    <w:rsid w:val="00FA2CAA"/>
    <w:rsid w:val="00FA373B"/>
    <w:rsid w:val="00FA449C"/>
    <w:rsid w:val="00FA50CD"/>
    <w:rsid w:val="00FA5E5C"/>
    <w:rsid w:val="00FA5EF1"/>
    <w:rsid w:val="00FA6C6C"/>
    <w:rsid w:val="00FA7484"/>
    <w:rsid w:val="00FA7782"/>
    <w:rsid w:val="00FA780E"/>
    <w:rsid w:val="00FB0618"/>
    <w:rsid w:val="00FB06A4"/>
    <w:rsid w:val="00FB0C32"/>
    <w:rsid w:val="00FB15BC"/>
    <w:rsid w:val="00FB15D1"/>
    <w:rsid w:val="00FB16E4"/>
    <w:rsid w:val="00FB1B35"/>
    <w:rsid w:val="00FB2366"/>
    <w:rsid w:val="00FB2B97"/>
    <w:rsid w:val="00FB379A"/>
    <w:rsid w:val="00FB48C4"/>
    <w:rsid w:val="00FB56B7"/>
    <w:rsid w:val="00FB5730"/>
    <w:rsid w:val="00FB5FD5"/>
    <w:rsid w:val="00FB60E8"/>
    <w:rsid w:val="00FB63C2"/>
    <w:rsid w:val="00FB65F7"/>
    <w:rsid w:val="00FB6C33"/>
    <w:rsid w:val="00FB6D0F"/>
    <w:rsid w:val="00FB6F01"/>
    <w:rsid w:val="00FB6FED"/>
    <w:rsid w:val="00FB7029"/>
    <w:rsid w:val="00FB7325"/>
    <w:rsid w:val="00FB74EB"/>
    <w:rsid w:val="00FC0123"/>
    <w:rsid w:val="00FC13A4"/>
    <w:rsid w:val="00FC2B51"/>
    <w:rsid w:val="00FC32D1"/>
    <w:rsid w:val="00FC3A3D"/>
    <w:rsid w:val="00FC3D8B"/>
    <w:rsid w:val="00FC583A"/>
    <w:rsid w:val="00FC58EC"/>
    <w:rsid w:val="00FC6CBE"/>
    <w:rsid w:val="00FC6D94"/>
    <w:rsid w:val="00FC720C"/>
    <w:rsid w:val="00FC7304"/>
    <w:rsid w:val="00FC76EE"/>
    <w:rsid w:val="00FC7CF9"/>
    <w:rsid w:val="00FD00CB"/>
    <w:rsid w:val="00FD02BD"/>
    <w:rsid w:val="00FD0856"/>
    <w:rsid w:val="00FD085D"/>
    <w:rsid w:val="00FD0A43"/>
    <w:rsid w:val="00FD10A1"/>
    <w:rsid w:val="00FD1342"/>
    <w:rsid w:val="00FD236E"/>
    <w:rsid w:val="00FD23A8"/>
    <w:rsid w:val="00FD25EE"/>
    <w:rsid w:val="00FD283E"/>
    <w:rsid w:val="00FD286B"/>
    <w:rsid w:val="00FD2925"/>
    <w:rsid w:val="00FD299F"/>
    <w:rsid w:val="00FD2BCE"/>
    <w:rsid w:val="00FD325B"/>
    <w:rsid w:val="00FD3604"/>
    <w:rsid w:val="00FD3650"/>
    <w:rsid w:val="00FD371D"/>
    <w:rsid w:val="00FD3999"/>
    <w:rsid w:val="00FD3A26"/>
    <w:rsid w:val="00FD3E7A"/>
    <w:rsid w:val="00FD3F16"/>
    <w:rsid w:val="00FD3F99"/>
    <w:rsid w:val="00FD40C3"/>
    <w:rsid w:val="00FD4728"/>
    <w:rsid w:val="00FD4B1A"/>
    <w:rsid w:val="00FD4B86"/>
    <w:rsid w:val="00FD585B"/>
    <w:rsid w:val="00FD612F"/>
    <w:rsid w:val="00FD69DE"/>
    <w:rsid w:val="00FD6BB0"/>
    <w:rsid w:val="00FD6D9E"/>
    <w:rsid w:val="00FD702B"/>
    <w:rsid w:val="00FD7BC5"/>
    <w:rsid w:val="00FE0A19"/>
    <w:rsid w:val="00FE0C45"/>
    <w:rsid w:val="00FE15E0"/>
    <w:rsid w:val="00FE182C"/>
    <w:rsid w:val="00FE198B"/>
    <w:rsid w:val="00FE1E0A"/>
    <w:rsid w:val="00FE23FC"/>
    <w:rsid w:val="00FE281C"/>
    <w:rsid w:val="00FE2B18"/>
    <w:rsid w:val="00FE2D13"/>
    <w:rsid w:val="00FE36C3"/>
    <w:rsid w:val="00FE38E9"/>
    <w:rsid w:val="00FE40FF"/>
    <w:rsid w:val="00FE4270"/>
    <w:rsid w:val="00FE4F27"/>
    <w:rsid w:val="00FE4F75"/>
    <w:rsid w:val="00FE50B9"/>
    <w:rsid w:val="00FE50CC"/>
    <w:rsid w:val="00FE53F4"/>
    <w:rsid w:val="00FE55C9"/>
    <w:rsid w:val="00FE58F1"/>
    <w:rsid w:val="00FE5A96"/>
    <w:rsid w:val="00FE6508"/>
    <w:rsid w:val="00FE66A1"/>
    <w:rsid w:val="00FE66DA"/>
    <w:rsid w:val="00FE680D"/>
    <w:rsid w:val="00FE6D16"/>
    <w:rsid w:val="00FE6E6D"/>
    <w:rsid w:val="00FE7492"/>
    <w:rsid w:val="00FE782A"/>
    <w:rsid w:val="00FE7D6E"/>
    <w:rsid w:val="00FE7FD8"/>
    <w:rsid w:val="00FF0003"/>
    <w:rsid w:val="00FF02EF"/>
    <w:rsid w:val="00FF0461"/>
    <w:rsid w:val="00FF1A11"/>
    <w:rsid w:val="00FF1AAB"/>
    <w:rsid w:val="00FF1BF0"/>
    <w:rsid w:val="00FF1FB8"/>
    <w:rsid w:val="00FF2199"/>
    <w:rsid w:val="00FF2233"/>
    <w:rsid w:val="00FF2401"/>
    <w:rsid w:val="00FF2650"/>
    <w:rsid w:val="00FF278B"/>
    <w:rsid w:val="00FF2A96"/>
    <w:rsid w:val="00FF2C74"/>
    <w:rsid w:val="00FF33AB"/>
    <w:rsid w:val="00FF36FE"/>
    <w:rsid w:val="00FF386C"/>
    <w:rsid w:val="00FF389E"/>
    <w:rsid w:val="00FF3FA8"/>
    <w:rsid w:val="00FF42EC"/>
    <w:rsid w:val="00FF4330"/>
    <w:rsid w:val="00FF44BB"/>
    <w:rsid w:val="00FF451F"/>
    <w:rsid w:val="00FF4628"/>
    <w:rsid w:val="00FF4EEC"/>
    <w:rsid w:val="00FF5485"/>
    <w:rsid w:val="00FF5A1D"/>
    <w:rsid w:val="00FF5D67"/>
    <w:rsid w:val="00FF6286"/>
    <w:rsid w:val="00FF62DA"/>
    <w:rsid w:val="00FF73FF"/>
    <w:rsid w:val="00FF752B"/>
    <w:rsid w:val="00FF78C6"/>
    <w:rsid w:val="00FF79C4"/>
    <w:rsid w:val="00FF7B5B"/>
    <w:rsid w:val="00FF7F5E"/>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8"/>
    <o:shapelayout v:ext="edit">
      <o:idmap v:ext="edit" data="1"/>
    </o:shapelayout>
  </w:shapeDefaults>
  <w:decimalSymbol w:val=","/>
  <w:listSeparator w:val=";"/>
  <w15:docId w15:val="{81C4905E-B637-4015-8E95-13D71A2D87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SimSun" w:hAnsi="Times New Roman" w:cs="Traditional Arabic"/>
        <w:lang w:val="en-US" w:eastAsia="en-US"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uiPriority="0"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1" w:uiPriority="0"/>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F7378"/>
    <w:pPr>
      <w:tabs>
        <w:tab w:val="left" w:pos="5187"/>
        <w:tab w:val="left" w:pos="7313"/>
      </w:tabs>
      <w:bidi/>
      <w:jc w:val="both"/>
    </w:pPr>
    <w:rPr>
      <w:rFonts w:cs="Simplified Arabic"/>
      <w:b/>
      <w:bCs/>
      <w:noProof/>
      <w:szCs w:val="28"/>
    </w:rPr>
  </w:style>
  <w:style w:type="paragraph" w:styleId="Heading1">
    <w:name w:val="heading 1"/>
    <w:basedOn w:val="Normal"/>
    <w:next w:val="Normal"/>
    <w:link w:val="Heading1Char1"/>
    <w:uiPriority w:val="99"/>
    <w:qFormat/>
    <w:rsid w:val="00E472B4"/>
    <w:pPr>
      <w:keepNext/>
      <w:outlineLvl w:val="0"/>
    </w:pPr>
    <w:rPr>
      <w:rFonts w:cs="Times New Roman"/>
      <w:b w:val="0"/>
      <w:bCs w:val="0"/>
      <w:sz w:val="32"/>
      <w:szCs w:val="20"/>
    </w:rPr>
  </w:style>
  <w:style w:type="paragraph" w:styleId="Heading2">
    <w:name w:val="heading 2"/>
    <w:basedOn w:val="Normal"/>
    <w:next w:val="Normal"/>
    <w:link w:val="Heading2Char1"/>
    <w:uiPriority w:val="99"/>
    <w:qFormat/>
    <w:rsid w:val="00E472B4"/>
    <w:pPr>
      <w:keepNext/>
      <w:ind w:firstLine="551"/>
      <w:jc w:val="center"/>
      <w:outlineLvl w:val="1"/>
    </w:pPr>
    <w:rPr>
      <w:rFonts w:cs="Times New Roman"/>
      <w:b w:val="0"/>
      <w:bCs w:val="0"/>
      <w:sz w:val="32"/>
      <w:szCs w:val="20"/>
    </w:rPr>
  </w:style>
  <w:style w:type="paragraph" w:styleId="Heading3">
    <w:name w:val="heading 3"/>
    <w:basedOn w:val="Normal"/>
    <w:next w:val="Normal"/>
    <w:link w:val="Heading3Char1"/>
    <w:uiPriority w:val="99"/>
    <w:qFormat/>
    <w:rsid w:val="00E472B4"/>
    <w:pPr>
      <w:keepNext/>
      <w:jc w:val="center"/>
      <w:outlineLvl w:val="2"/>
    </w:pPr>
    <w:rPr>
      <w:rFonts w:cs="Times New Roman"/>
      <w:bCs w:val="0"/>
      <w:noProof w:val="0"/>
      <w:sz w:val="36"/>
      <w:szCs w:val="20"/>
    </w:rPr>
  </w:style>
  <w:style w:type="paragraph" w:styleId="Heading4">
    <w:name w:val="heading 4"/>
    <w:basedOn w:val="Normal"/>
    <w:next w:val="Normal"/>
    <w:link w:val="Heading4Char1"/>
    <w:uiPriority w:val="99"/>
    <w:qFormat/>
    <w:rsid w:val="00E472B4"/>
    <w:pPr>
      <w:keepNext/>
      <w:jc w:val="center"/>
      <w:outlineLvl w:val="3"/>
    </w:pPr>
    <w:rPr>
      <w:rFonts w:cs="Times New Roman"/>
      <w:bCs w:val="0"/>
      <w:sz w:val="32"/>
      <w:szCs w:val="20"/>
    </w:rPr>
  </w:style>
  <w:style w:type="paragraph" w:styleId="Heading5">
    <w:name w:val="heading 5"/>
    <w:basedOn w:val="Normal"/>
    <w:next w:val="Normal"/>
    <w:link w:val="Heading5Char"/>
    <w:uiPriority w:val="99"/>
    <w:qFormat/>
    <w:rsid w:val="00E472B4"/>
    <w:pPr>
      <w:keepNext/>
      <w:ind w:firstLine="386"/>
      <w:jc w:val="center"/>
      <w:outlineLvl w:val="4"/>
    </w:pPr>
    <w:rPr>
      <w:sz w:val="36"/>
      <w:szCs w:val="36"/>
    </w:rPr>
  </w:style>
  <w:style w:type="paragraph" w:styleId="Heading6">
    <w:name w:val="heading 6"/>
    <w:basedOn w:val="Normal"/>
    <w:next w:val="Normal"/>
    <w:link w:val="Heading6Char"/>
    <w:uiPriority w:val="99"/>
    <w:qFormat/>
    <w:rsid w:val="00E472B4"/>
    <w:pPr>
      <w:keepNext/>
      <w:ind w:firstLine="551"/>
      <w:jc w:val="center"/>
      <w:outlineLvl w:val="5"/>
    </w:pPr>
    <w:rPr>
      <w:szCs w:val="32"/>
    </w:rPr>
  </w:style>
  <w:style w:type="paragraph" w:styleId="Heading7">
    <w:name w:val="heading 7"/>
    <w:basedOn w:val="Normal"/>
    <w:next w:val="Normal"/>
    <w:link w:val="Heading7Char"/>
    <w:uiPriority w:val="99"/>
    <w:qFormat/>
    <w:rsid w:val="00E472B4"/>
    <w:pPr>
      <w:keepNext/>
      <w:ind w:firstLine="551"/>
      <w:jc w:val="center"/>
      <w:outlineLvl w:val="6"/>
    </w:pPr>
    <w:rPr>
      <w:szCs w:val="32"/>
    </w:rPr>
  </w:style>
  <w:style w:type="paragraph" w:styleId="Heading8">
    <w:name w:val="heading 8"/>
    <w:basedOn w:val="Normal"/>
    <w:next w:val="Normal"/>
    <w:link w:val="Heading8Char"/>
    <w:uiPriority w:val="99"/>
    <w:qFormat/>
    <w:rsid w:val="00E472B4"/>
    <w:pPr>
      <w:keepNext/>
      <w:outlineLvl w:val="7"/>
    </w:pPr>
    <w:rPr>
      <w:szCs w:val="32"/>
    </w:rPr>
  </w:style>
  <w:style w:type="paragraph" w:styleId="Heading9">
    <w:name w:val="heading 9"/>
    <w:basedOn w:val="Normal"/>
    <w:next w:val="Normal"/>
    <w:link w:val="Heading9Char"/>
    <w:uiPriority w:val="99"/>
    <w:qFormat/>
    <w:rsid w:val="00E472B4"/>
    <w:pPr>
      <w:keepNext/>
      <w:ind w:firstLine="551"/>
      <w:jc w:val="center"/>
      <w:outlineLvl w:val="8"/>
    </w:pPr>
    <w:rPr>
      <w:color w:val="000000"/>
      <w:sz w:val="1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uiPriority w:val="99"/>
    <w:locked/>
    <w:rsid w:val="000036AB"/>
    <w:rPr>
      <w:rFonts w:ascii="Times New Roman" w:eastAsia="SimSun" w:hAnsi="Times New Roman" w:cs="DecoType Naskh Variants"/>
      <w:noProof/>
      <w:sz w:val="32"/>
      <w:szCs w:val="32"/>
      <w:lang w:bidi="ar-SA"/>
    </w:rPr>
  </w:style>
  <w:style w:type="character" w:customStyle="1" w:styleId="Heading2Char">
    <w:name w:val="Heading 2 Char"/>
    <w:basedOn w:val="DefaultParagraphFont"/>
    <w:uiPriority w:val="99"/>
    <w:locked/>
    <w:rsid w:val="000036AB"/>
    <w:rPr>
      <w:rFonts w:ascii="Cambria" w:hAnsi="Cambria" w:cs="Times New Roman"/>
      <w:b/>
      <w:bCs/>
      <w:color w:val="4F81BD"/>
      <w:sz w:val="26"/>
      <w:szCs w:val="26"/>
    </w:rPr>
  </w:style>
  <w:style w:type="character" w:customStyle="1" w:styleId="Heading3Char">
    <w:name w:val="Heading 3 Char"/>
    <w:basedOn w:val="DefaultParagraphFont"/>
    <w:uiPriority w:val="99"/>
    <w:locked/>
    <w:rsid w:val="000036AB"/>
    <w:rPr>
      <w:rFonts w:ascii="Cambria" w:hAnsi="Cambria" w:cs="Times New Roman"/>
      <w:b/>
      <w:bCs/>
      <w:color w:val="4F81BD"/>
    </w:rPr>
  </w:style>
  <w:style w:type="character" w:customStyle="1" w:styleId="Heading4Char">
    <w:name w:val="Heading 4 Char"/>
    <w:basedOn w:val="DefaultParagraphFont"/>
    <w:uiPriority w:val="99"/>
    <w:locked/>
    <w:rsid w:val="000036AB"/>
    <w:rPr>
      <w:rFonts w:ascii="Cambria" w:hAnsi="Cambria" w:cs="Times New Roman"/>
      <w:b/>
      <w:bCs/>
      <w:i/>
      <w:iCs/>
      <w:color w:val="4F81BD"/>
    </w:rPr>
  </w:style>
  <w:style w:type="character" w:customStyle="1" w:styleId="Heading5Char">
    <w:name w:val="Heading 5 Char"/>
    <w:basedOn w:val="DefaultParagraphFont"/>
    <w:link w:val="Heading5"/>
    <w:uiPriority w:val="9"/>
    <w:semiHidden/>
    <w:rsid w:val="009D5ABE"/>
    <w:rPr>
      <w:rFonts w:ascii="Calibri" w:eastAsia="Times New Roman" w:hAnsi="Calibri" w:cs="Arial"/>
      <w:b/>
      <w:bCs/>
      <w:i/>
      <w:iCs/>
      <w:noProof/>
      <w:sz w:val="26"/>
      <w:szCs w:val="26"/>
    </w:rPr>
  </w:style>
  <w:style w:type="character" w:customStyle="1" w:styleId="Heading6Char">
    <w:name w:val="Heading 6 Char"/>
    <w:basedOn w:val="DefaultParagraphFont"/>
    <w:link w:val="Heading6"/>
    <w:uiPriority w:val="9"/>
    <w:semiHidden/>
    <w:rsid w:val="009D5ABE"/>
    <w:rPr>
      <w:rFonts w:ascii="Calibri" w:eastAsia="Times New Roman" w:hAnsi="Calibri" w:cs="Arial"/>
      <w:noProof/>
    </w:rPr>
  </w:style>
  <w:style w:type="character" w:customStyle="1" w:styleId="Heading7Char">
    <w:name w:val="Heading 7 Char"/>
    <w:basedOn w:val="DefaultParagraphFont"/>
    <w:link w:val="Heading7"/>
    <w:uiPriority w:val="9"/>
    <w:semiHidden/>
    <w:rsid w:val="009D5ABE"/>
    <w:rPr>
      <w:rFonts w:ascii="Calibri" w:eastAsia="Times New Roman" w:hAnsi="Calibri" w:cs="Arial"/>
      <w:b/>
      <w:bCs/>
      <w:noProof/>
      <w:sz w:val="24"/>
      <w:szCs w:val="24"/>
    </w:rPr>
  </w:style>
  <w:style w:type="character" w:customStyle="1" w:styleId="Heading8Char">
    <w:name w:val="Heading 8 Char"/>
    <w:basedOn w:val="DefaultParagraphFont"/>
    <w:link w:val="Heading8"/>
    <w:uiPriority w:val="9"/>
    <w:semiHidden/>
    <w:rsid w:val="009D5ABE"/>
    <w:rPr>
      <w:rFonts w:ascii="Calibri" w:eastAsia="Times New Roman" w:hAnsi="Calibri" w:cs="Arial"/>
      <w:b/>
      <w:bCs/>
      <w:i/>
      <w:iCs/>
      <w:noProof/>
      <w:sz w:val="24"/>
      <w:szCs w:val="24"/>
    </w:rPr>
  </w:style>
  <w:style w:type="character" w:customStyle="1" w:styleId="Heading9Char">
    <w:name w:val="Heading 9 Char"/>
    <w:basedOn w:val="DefaultParagraphFont"/>
    <w:link w:val="Heading9"/>
    <w:uiPriority w:val="9"/>
    <w:semiHidden/>
    <w:rsid w:val="009D5ABE"/>
    <w:rPr>
      <w:rFonts w:ascii="Cambria" w:eastAsia="Times New Roman" w:hAnsi="Cambria" w:cs="Times New Roman"/>
      <w:b/>
      <w:bCs/>
      <w:noProof/>
    </w:rPr>
  </w:style>
  <w:style w:type="character" w:customStyle="1" w:styleId="Heading1Char1">
    <w:name w:val="Heading 1 Char1"/>
    <w:link w:val="Heading1"/>
    <w:uiPriority w:val="99"/>
    <w:locked/>
    <w:rsid w:val="00243158"/>
    <w:rPr>
      <w:noProof/>
      <w:sz w:val="32"/>
      <w:lang w:val="en-US" w:eastAsia="en-US"/>
    </w:rPr>
  </w:style>
  <w:style w:type="character" w:customStyle="1" w:styleId="Heading2Char1">
    <w:name w:val="Heading 2 Char1"/>
    <w:link w:val="Heading2"/>
    <w:uiPriority w:val="99"/>
    <w:locked/>
    <w:rsid w:val="00243158"/>
    <w:rPr>
      <w:noProof/>
      <w:sz w:val="32"/>
      <w:lang w:val="en-US" w:eastAsia="en-US"/>
    </w:rPr>
  </w:style>
  <w:style w:type="character" w:customStyle="1" w:styleId="Heading3Char1">
    <w:name w:val="Heading 3 Char1"/>
    <w:link w:val="Heading3"/>
    <w:uiPriority w:val="99"/>
    <w:locked/>
    <w:rsid w:val="00243158"/>
    <w:rPr>
      <w:b/>
      <w:sz w:val="36"/>
      <w:lang w:val="en-US" w:eastAsia="en-US"/>
    </w:rPr>
  </w:style>
  <w:style w:type="character" w:customStyle="1" w:styleId="Heading4Char1">
    <w:name w:val="Heading 4 Char1"/>
    <w:link w:val="Heading4"/>
    <w:uiPriority w:val="99"/>
    <w:locked/>
    <w:rsid w:val="00243158"/>
    <w:rPr>
      <w:b/>
      <w:noProof/>
      <w:sz w:val="32"/>
      <w:lang w:val="en-US" w:eastAsia="en-US"/>
    </w:rPr>
  </w:style>
  <w:style w:type="paragraph" w:styleId="Header">
    <w:name w:val="header"/>
    <w:basedOn w:val="Normal"/>
    <w:link w:val="HeaderChar"/>
    <w:uiPriority w:val="99"/>
    <w:rsid w:val="00E472B4"/>
    <w:pPr>
      <w:tabs>
        <w:tab w:val="center" w:pos="4153"/>
        <w:tab w:val="right" w:pos="8306"/>
      </w:tabs>
    </w:pPr>
    <w:rPr>
      <w:rFonts w:cs="Times New Roman"/>
      <w:b w:val="0"/>
      <w:bCs w:val="0"/>
      <w:szCs w:val="20"/>
    </w:rPr>
  </w:style>
  <w:style w:type="character" w:customStyle="1" w:styleId="HeaderChar">
    <w:name w:val="Header Char"/>
    <w:basedOn w:val="DefaultParagraphFont"/>
    <w:link w:val="Header"/>
    <w:uiPriority w:val="99"/>
    <w:semiHidden/>
    <w:locked/>
    <w:rsid w:val="00243158"/>
    <w:rPr>
      <w:noProof/>
      <w:lang w:val="en-US" w:eastAsia="en-US"/>
    </w:rPr>
  </w:style>
  <w:style w:type="paragraph" w:styleId="Footer">
    <w:name w:val="footer"/>
    <w:basedOn w:val="Normal"/>
    <w:link w:val="FooterChar"/>
    <w:uiPriority w:val="99"/>
    <w:rsid w:val="00E472B4"/>
    <w:pPr>
      <w:tabs>
        <w:tab w:val="center" w:pos="4153"/>
        <w:tab w:val="right" w:pos="8306"/>
      </w:tabs>
    </w:pPr>
    <w:rPr>
      <w:rFonts w:cs="Times New Roman"/>
      <w:b w:val="0"/>
      <w:bCs w:val="0"/>
      <w:szCs w:val="20"/>
    </w:rPr>
  </w:style>
  <w:style w:type="character" w:customStyle="1" w:styleId="FooterChar">
    <w:name w:val="Footer Char"/>
    <w:basedOn w:val="DefaultParagraphFont"/>
    <w:link w:val="Footer"/>
    <w:uiPriority w:val="99"/>
    <w:locked/>
    <w:rsid w:val="00243158"/>
    <w:rPr>
      <w:noProof/>
      <w:lang w:val="en-US" w:eastAsia="en-US"/>
    </w:rPr>
  </w:style>
  <w:style w:type="paragraph" w:styleId="BodyText">
    <w:name w:val="Body Text"/>
    <w:basedOn w:val="Normal"/>
    <w:link w:val="BodyTextChar"/>
    <w:uiPriority w:val="99"/>
    <w:rsid w:val="00E472B4"/>
    <w:pPr>
      <w:jc w:val="center"/>
    </w:pPr>
    <w:rPr>
      <w:rFonts w:cs="AL-Mateen"/>
      <w:noProof w:val="0"/>
      <w:sz w:val="18"/>
    </w:rPr>
  </w:style>
  <w:style w:type="character" w:customStyle="1" w:styleId="BodyTextChar">
    <w:name w:val="Body Text Char"/>
    <w:basedOn w:val="DefaultParagraphFont"/>
    <w:link w:val="BodyText"/>
    <w:uiPriority w:val="99"/>
    <w:semiHidden/>
    <w:rsid w:val="009D5ABE"/>
    <w:rPr>
      <w:rFonts w:cs="Simplified Arabic"/>
      <w:b/>
      <w:bCs/>
      <w:noProof/>
      <w:sz w:val="20"/>
      <w:szCs w:val="28"/>
    </w:rPr>
  </w:style>
  <w:style w:type="character" w:styleId="PageNumber">
    <w:name w:val="page number"/>
    <w:basedOn w:val="DefaultParagraphFont"/>
    <w:uiPriority w:val="99"/>
    <w:rsid w:val="00E472B4"/>
    <w:rPr>
      <w:rFonts w:cs="Times New Roman"/>
    </w:rPr>
  </w:style>
  <w:style w:type="paragraph" w:styleId="FootnoteText">
    <w:name w:val="footnote text"/>
    <w:basedOn w:val="Normal"/>
    <w:link w:val="FootnoteTextChar"/>
    <w:uiPriority w:val="99"/>
    <w:semiHidden/>
    <w:rsid w:val="00E472B4"/>
    <w:rPr>
      <w:rFonts w:cs="Times New Roman"/>
      <w:b w:val="0"/>
      <w:bCs w:val="0"/>
      <w:szCs w:val="20"/>
    </w:rPr>
  </w:style>
  <w:style w:type="character" w:customStyle="1" w:styleId="FootnoteTextChar">
    <w:name w:val="Footnote Text Char"/>
    <w:basedOn w:val="DefaultParagraphFont"/>
    <w:link w:val="FootnoteText"/>
    <w:uiPriority w:val="99"/>
    <w:locked/>
    <w:rsid w:val="00243158"/>
    <w:rPr>
      <w:noProof/>
      <w:lang w:val="en-US" w:eastAsia="en-US"/>
    </w:rPr>
  </w:style>
  <w:style w:type="character" w:styleId="FootnoteReference">
    <w:name w:val="footnote reference"/>
    <w:basedOn w:val="DefaultParagraphFont"/>
    <w:uiPriority w:val="99"/>
    <w:semiHidden/>
    <w:rsid w:val="00E472B4"/>
    <w:rPr>
      <w:rFonts w:cs="Times New Roman"/>
      <w:vertAlign w:val="superscript"/>
    </w:rPr>
  </w:style>
  <w:style w:type="paragraph" w:styleId="BodyTextIndent">
    <w:name w:val="Body Text Indent"/>
    <w:basedOn w:val="Normal"/>
    <w:link w:val="BodyTextIndentChar"/>
    <w:uiPriority w:val="99"/>
    <w:rsid w:val="00E472B4"/>
    <w:pPr>
      <w:ind w:firstLine="386"/>
      <w:jc w:val="lowKashida"/>
    </w:pPr>
    <w:rPr>
      <w:sz w:val="32"/>
      <w:szCs w:val="32"/>
    </w:rPr>
  </w:style>
  <w:style w:type="character" w:customStyle="1" w:styleId="BodyTextIndentChar">
    <w:name w:val="Body Text Indent Char"/>
    <w:basedOn w:val="DefaultParagraphFont"/>
    <w:link w:val="BodyTextIndent"/>
    <w:uiPriority w:val="99"/>
    <w:locked/>
    <w:rsid w:val="000036AB"/>
    <w:rPr>
      <w:rFonts w:eastAsia="SimSun" w:cs="Traditional Arabic"/>
      <w:b/>
      <w:bCs/>
      <w:noProof/>
      <w:sz w:val="32"/>
      <w:szCs w:val="32"/>
      <w:lang w:val="en-US" w:eastAsia="en-US" w:bidi="ar-SA"/>
    </w:rPr>
  </w:style>
  <w:style w:type="paragraph" w:styleId="BodyTextIndent2">
    <w:name w:val="Body Text Indent 2"/>
    <w:basedOn w:val="Normal"/>
    <w:link w:val="BodyTextIndent2Char"/>
    <w:uiPriority w:val="99"/>
    <w:rsid w:val="00E472B4"/>
    <w:pPr>
      <w:ind w:firstLine="551"/>
    </w:pPr>
    <w:rPr>
      <w:szCs w:val="32"/>
    </w:rPr>
  </w:style>
  <w:style w:type="character" w:customStyle="1" w:styleId="BodyTextIndent2Char">
    <w:name w:val="Body Text Indent 2 Char"/>
    <w:basedOn w:val="DefaultParagraphFont"/>
    <w:link w:val="BodyTextIndent2"/>
    <w:uiPriority w:val="99"/>
    <w:semiHidden/>
    <w:rsid w:val="009D5ABE"/>
    <w:rPr>
      <w:rFonts w:cs="Simplified Arabic"/>
      <w:b/>
      <w:bCs/>
      <w:noProof/>
      <w:sz w:val="20"/>
      <w:szCs w:val="28"/>
    </w:rPr>
  </w:style>
  <w:style w:type="paragraph" w:styleId="BodyTextIndent3">
    <w:name w:val="Body Text Indent 3"/>
    <w:basedOn w:val="Normal"/>
    <w:link w:val="BodyTextIndent3Char"/>
    <w:uiPriority w:val="99"/>
    <w:rsid w:val="00E472B4"/>
    <w:pPr>
      <w:ind w:firstLine="551"/>
    </w:pPr>
    <w:rPr>
      <w:color w:val="000000"/>
      <w:sz w:val="12"/>
      <w:szCs w:val="32"/>
    </w:rPr>
  </w:style>
  <w:style w:type="character" w:customStyle="1" w:styleId="BodyTextIndent3Char">
    <w:name w:val="Body Text Indent 3 Char"/>
    <w:basedOn w:val="DefaultParagraphFont"/>
    <w:link w:val="BodyTextIndent3"/>
    <w:uiPriority w:val="99"/>
    <w:semiHidden/>
    <w:rsid w:val="009D5ABE"/>
    <w:rPr>
      <w:rFonts w:cs="Simplified Arabic"/>
      <w:b/>
      <w:bCs/>
      <w:noProof/>
      <w:sz w:val="16"/>
      <w:szCs w:val="16"/>
    </w:rPr>
  </w:style>
  <w:style w:type="paragraph" w:styleId="BodyText2">
    <w:name w:val="Body Text 2"/>
    <w:basedOn w:val="Normal"/>
    <w:link w:val="BodyText2Char"/>
    <w:uiPriority w:val="99"/>
    <w:rsid w:val="00E472B4"/>
    <w:rPr>
      <w:szCs w:val="32"/>
    </w:rPr>
  </w:style>
  <w:style w:type="character" w:customStyle="1" w:styleId="BodyText2Char">
    <w:name w:val="Body Text 2 Char"/>
    <w:basedOn w:val="DefaultParagraphFont"/>
    <w:link w:val="BodyText2"/>
    <w:uiPriority w:val="99"/>
    <w:semiHidden/>
    <w:rsid w:val="009D5ABE"/>
    <w:rPr>
      <w:rFonts w:cs="Simplified Arabic"/>
      <w:b/>
      <w:bCs/>
      <w:noProof/>
      <w:sz w:val="20"/>
      <w:szCs w:val="28"/>
    </w:rPr>
  </w:style>
  <w:style w:type="paragraph" w:styleId="NormalWeb">
    <w:name w:val="Normal (Web)"/>
    <w:basedOn w:val="Normal"/>
    <w:uiPriority w:val="99"/>
    <w:rsid w:val="00E472B4"/>
    <w:pPr>
      <w:bidi w:val="0"/>
      <w:spacing w:before="100" w:beforeAutospacing="1" w:after="100" w:afterAutospacing="1"/>
    </w:pPr>
    <w:rPr>
      <w:rFonts w:cs="Times New Roman"/>
      <w:noProof w:val="0"/>
      <w:sz w:val="24"/>
      <w:szCs w:val="24"/>
      <w:lang w:eastAsia="ar-SA"/>
    </w:rPr>
  </w:style>
  <w:style w:type="character" w:customStyle="1" w:styleId="headline41">
    <w:name w:val="headline41"/>
    <w:uiPriority w:val="99"/>
    <w:rsid w:val="00E472B4"/>
    <w:rPr>
      <w:b/>
      <w:sz w:val="36"/>
    </w:rPr>
  </w:style>
  <w:style w:type="paragraph" w:styleId="Caption">
    <w:name w:val="caption"/>
    <w:basedOn w:val="Normal"/>
    <w:next w:val="Normal"/>
    <w:uiPriority w:val="99"/>
    <w:qFormat/>
    <w:rsid w:val="00E472B4"/>
    <w:pPr>
      <w:jc w:val="center"/>
    </w:pPr>
    <w:rPr>
      <w:rFonts w:ascii="Tahoma" w:hAnsi="Tahoma" w:cs="Tahoma"/>
      <w:noProof w:val="0"/>
      <w:color w:val="008080"/>
      <w:sz w:val="36"/>
      <w:szCs w:val="36"/>
      <w:lang w:eastAsia="ar-SA"/>
    </w:rPr>
  </w:style>
  <w:style w:type="character" w:styleId="Hyperlink">
    <w:name w:val="Hyperlink"/>
    <w:basedOn w:val="DefaultParagraphFont"/>
    <w:uiPriority w:val="99"/>
    <w:rsid w:val="00E472B4"/>
    <w:rPr>
      <w:rFonts w:cs="Times New Roman"/>
      <w:color w:val="0000FF"/>
      <w:u w:val="single"/>
    </w:rPr>
  </w:style>
  <w:style w:type="paragraph" w:styleId="BodyText3">
    <w:name w:val="Body Text 3"/>
    <w:basedOn w:val="Normal"/>
    <w:link w:val="BodyText3Char"/>
    <w:uiPriority w:val="99"/>
    <w:rsid w:val="00E472B4"/>
    <w:rPr>
      <w:sz w:val="28"/>
    </w:rPr>
  </w:style>
  <w:style w:type="character" w:customStyle="1" w:styleId="BodyText3Char">
    <w:name w:val="Body Text 3 Char"/>
    <w:basedOn w:val="DefaultParagraphFont"/>
    <w:link w:val="BodyText3"/>
    <w:uiPriority w:val="99"/>
    <w:semiHidden/>
    <w:rsid w:val="009D5ABE"/>
    <w:rPr>
      <w:rFonts w:cs="Simplified Arabic"/>
      <w:b/>
      <w:bCs/>
      <w:noProof/>
      <w:sz w:val="16"/>
      <w:szCs w:val="16"/>
    </w:rPr>
  </w:style>
  <w:style w:type="character" w:styleId="FollowedHyperlink">
    <w:name w:val="FollowedHyperlink"/>
    <w:basedOn w:val="DefaultParagraphFont"/>
    <w:uiPriority w:val="99"/>
    <w:rsid w:val="00E472B4"/>
    <w:rPr>
      <w:rFonts w:cs="Times New Roman"/>
      <w:color w:val="800080"/>
      <w:u w:val="single"/>
    </w:rPr>
  </w:style>
  <w:style w:type="paragraph" w:customStyle="1" w:styleId="forumline">
    <w:name w:val="forumline"/>
    <w:basedOn w:val="Normal"/>
    <w:uiPriority w:val="99"/>
    <w:rsid w:val="00243158"/>
    <w:pPr>
      <w:pBdr>
        <w:top w:val="single" w:sz="12" w:space="0" w:color="021A4A"/>
        <w:left w:val="single" w:sz="12" w:space="0" w:color="021A4A"/>
        <w:bottom w:val="single" w:sz="12" w:space="0" w:color="021A4A"/>
        <w:right w:val="single" w:sz="12" w:space="0" w:color="021A4A"/>
      </w:pBdr>
      <w:shd w:val="clear" w:color="auto" w:fill="04369B"/>
      <w:bidi w:val="0"/>
      <w:spacing w:before="100" w:beforeAutospacing="1" w:after="100" w:afterAutospacing="1"/>
    </w:pPr>
    <w:rPr>
      <w:noProof w:val="0"/>
      <w:sz w:val="30"/>
      <w:szCs w:val="30"/>
    </w:rPr>
  </w:style>
  <w:style w:type="paragraph" w:customStyle="1" w:styleId="bodyline">
    <w:name w:val="bodyline"/>
    <w:basedOn w:val="Normal"/>
    <w:uiPriority w:val="99"/>
    <w:rsid w:val="00243158"/>
    <w:pPr>
      <w:pBdr>
        <w:top w:val="single" w:sz="6" w:space="0" w:color="04369B"/>
        <w:left w:val="single" w:sz="6" w:space="0" w:color="04369B"/>
        <w:bottom w:val="single" w:sz="6" w:space="0" w:color="04369B"/>
        <w:right w:val="single" w:sz="6" w:space="0" w:color="04369B"/>
      </w:pBdr>
      <w:shd w:val="clear" w:color="auto" w:fill="DEE7F3"/>
      <w:bidi w:val="0"/>
      <w:spacing w:before="100" w:beforeAutospacing="1" w:after="100" w:afterAutospacing="1"/>
    </w:pPr>
    <w:rPr>
      <w:noProof w:val="0"/>
      <w:sz w:val="30"/>
      <w:szCs w:val="30"/>
    </w:rPr>
  </w:style>
  <w:style w:type="character" w:customStyle="1" w:styleId="apple-style-span">
    <w:name w:val="apple-style-span"/>
    <w:basedOn w:val="DefaultParagraphFont"/>
    <w:uiPriority w:val="99"/>
    <w:rsid w:val="00243158"/>
    <w:rPr>
      <w:rFonts w:cs="Times New Roman"/>
    </w:rPr>
  </w:style>
  <w:style w:type="character" w:customStyle="1" w:styleId="apple-converted-space">
    <w:name w:val="apple-converted-space"/>
    <w:basedOn w:val="DefaultParagraphFont"/>
    <w:uiPriority w:val="99"/>
    <w:rsid w:val="00243158"/>
    <w:rPr>
      <w:rFonts w:cs="Times New Roman"/>
    </w:rPr>
  </w:style>
  <w:style w:type="paragraph" w:customStyle="1" w:styleId="1">
    <w:name w:val="عنوان جدول المحتويات1"/>
    <w:basedOn w:val="Heading1"/>
    <w:next w:val="Normal"/>
    <w:uiPriority w:val="99"/>
    <w:rsid w:val="00243158"/>
    <w:pPr>
      <w:keepLines/>
      <w:spacing w:before="480" w:line="276" w:lineRule="auto"/>
      <w:jc w:val="left"/>
      <w:outlineLvl w:val="9"/>
    </w:pPr>
    <w:rPr>
      <w:rFonts w:ascii="Cambria" w:hAnsi="Cambria"/>
      <w:noProof w:val="0"/>
      <w:color w:val="365F91"/>
      <w:sz w:val="28"/>
    </w:rPr>
  </w:style>
  <w:style w:type="paragraph" w:styleId="TOC1">
    <w:name w:val="toc 1"/>
    <w:basedOn w:val="Normal"/>
    <w:next w:val="Normal"/>
    <w:autoRedefine/>
    <w:uiPriority w:val="99"/>
    <w:rsid w:val="00243158"/>
    <w:pPr>
      <w:bidi w:val="0"/>
    </w:pPr>
    <w:rPr>
      <w:rFonts w:cs="Times New Roman"/>
      <w:noProof w:val="0"/>
      <w:sz w:val="24"/>
      <w:szCs w:val="24"/>
    </w:rPr>
  </w:style>
  <w:style w:type="paragraph" w:styleId="TOC2">
    <w:name w:val="toc 2"/>
    <w:basedOn w:val="Normal"/>
    <w:next w:val="Normal"/>
    <w:autoRedefine/>
    <w:uiPriority w:val="99"/>
    <w:semiHidden/>
    <w:rsid w:val="00243158"/>
    <w:pPr>
      <w:bidi w:val="0"/>
      <w:ind w:left="240"/>
    </w:pPr>
    <w:rPr>
      <w:rFonts w:cs="Times New Roman"/>
      <w:noProof w:val="0"/>
      <w:sz w:val="24"/>
      <w:szCs w:val="24"/>
    </w:rPr>
  </w:style>
  <w:style w:type="paragraph" w:styleId="TOC3">
    <w:name w:val="toc 3"/>
    <w:basedOn w:val="Normal"/>
    <w:next w:val="Normal"/>
    <w:autoRedefine/>
    <w:uiPriority w:val="99"/>
    <w:semiHidden/>
    <w:rsid w:val="00243158"/>
    <w:pPr>
      <w:bidi w:val="0"/>
      <w:ind w:left="480"/>
    </w:pPr>
    <w:rPr>
      <w:rFonts w:cs="Times New Roman"/>
      <w:noProof w:val="0"/>
      <w:sz w:val="24"/>
      <w:szCs w:val="24"/>
    </w:rPr>
  </w:style>
  <w:style w:type="table" w:styleId="TableGrid">
    <w:name w:val="Table Grid"/>
    <w:basedOn w:val="TableNormal"/>
    <w:uiPriority w:val="99"/>
    <w:rsid w:val="009D5E1E"/>
    <w:pPr>
      <w:bidi/>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L-MohanadBold16">
    <w:name w:val="نمط (العربية وغيرها) AL-Mohanad Bold (لاتيني) ‏16 نقطة (العربية..."/>
    <w:basedOn w:val="Normal"/>
    <w:autoRedefine/>
    <w:uiPriority w:val="99"/>
    <w:rsid w:val="008868ED"/>
    <w:pPr>
      <w:ind w:left="-1282" w:right="-709"/>
      <w:jc w:val="center"/>
    </w:pPr>
    <w:rPr>
      <w:rFonts w:cs="Tahoma"/>
      <w:sz w:val="32"/>
    </w:rPr>
  </w:style>
  <w:style w:type="paragraph" w:styleId="Title">
    <w:name w:val="Title"/>
    <w:basedOn w:val="Normal"/>
    <w:next w:val="Normal"/>
    <w:link w:val="TitleChar"/>
    <w:uiPriority w:val="99"/>
    <w:qFormat/>
    <w:locked/>
    <w:rsid w:val="00E22142"/>
    <w:pPr>
      <w:spacing w:before="240" w:after="60"/>
      <w:jc w:val="center"/>
      <w:outlineLvl w:val="0"/>
    </w:pPr>
    <w:rPr>
      <w:rFonts w:ascii="Cambria" w:hAnsi="Cambria" w:cs="Tahoma"/>
      <w:kern w:val="28"/>
      <w:sz w:val="32"/>
    </w:rPr>
  </w:style>
  <w:style w:type="character" w:customStyle="1" w:styleId="TitleChar">
    <w:name w:val="Title Char"/>
    <w:basedOn w:val="DefaultParagraphFont"/>
    <w:link w:val="Title"/>
    <w:uiPriority w:val="99"/>
    <w:locked/>
    <w:rsid w:val="00E22142"/>
    <w:rPr>
      <w:rFonts w:ascii="Cambria" w:hAnsi="Cambria" w:cs="Tahoma"/>
      <w:b/>
      <w:bCs/>
      <w:noProof/>
      <w:kern w:val="28"/>
      <w:sz w:val="28"/>
      <w:szCs w:val="28"/>
    </w:rPr>
  </w:style>
  <w:style w:type="paragraph" w:styleId="TOCHeading">
    <w:name w:val="TOC Heading"/>
    <w:basedOn w:val="Heading1"/>
    <w:next w:val="Normal"/>
    <w:uiPriority w:val="99"/>
    <w:qFormat/>
    <w:rsid w:val="002C6B2B"/>
    <w:pPr>
      <w:keepLines/>
      <w:spacing w:before="480" w:line="276" w:lineRule="auto"/>
      <w:jc w:val="left"/>
      <w:outlineLvl w:val="9"/>
    </w:pPr>
    <w:rPr>
      <w:rFonts w:ascii="Cambria" w:hAnsi="Cambria"/>
      <w:noProof w:val="0"/>
      <w:color w:val="365F91"/>
      <w:sz w:val="28"/>
    </w:rPr>
  </w:style>
  <w:style w:type="paragraph" w:styleId="BalloonText">
    <w:name w:val="Balloon Text"/>
    <w:basedOn w:val="Normal"/>
    <w:link w:val="BalloonTextChar"/>
    <w:uiPriority w:val="99"/>
    <w:rsid w:val="001C58CF"/>
    <w:rPr>
      <w:rFonts w:ascii="Tahoma" w:hAnsi="Tahoma" w:cs="Tahoma"/>
      <w:sz w:val="16"/>
      <w:szCs w:val="16"/>
    </w:rPr>
  </w:style>
  <w:style w:type="character" w:customStyle="1" w:styleId="BalloonTextChar">
    <w:name w:val="Balloon Text Char"/>
    <w:basedOn w:val="DefaultParagraphFont"/>
    <w:link w:val="BalloonText"/>
    <w:uiPriority w:val="99"/>
    <w:locked/>
    <w:rsid w:val="001C58CF"/>
    <w:rPr>
      <w:rFonts w:ascii="Tahoma" w:hAnsi="Tahoma" w:cs="Tahoma"/>
      <w:noProof/>
      <w:sz w:val="16"/>
      <w:szCs w:val="16"/>
    </w:rPr>
  </w:style>
  <w:style w:type="character" w:customStyle="1" w:styleId="-">
    <w:name w:val="عثماني-ق"/>
    <w:rsid w:val="00423C7F"/>
    <w:rPr>
      <w:rFonts w:cs="OthmaniQ"/>
      <w:dstrike w:val="0"/>
      <w:spacing w:val="0"/>
      <w:position w:val="0"/>
      <w:szCs w:val="32"/>
      <w:vertAlign w:val="baseline"/>
    </w:rPr>
  </w:style>
  <w:style w:type="character" w:customStyle="1" w:styleId="10">
    <w:name w:val="نمط1"/>
    <w:basedOn w:val="DefaultParagraphFont"/>
    <w:rsid w:val="00BB3386"/>
    <w:rPr>
      <w:rFonts w:cs="Tahoma"/>
      <w:iCs/>
      <w:color w:val="auto"/>
      <w:szCs w:val="24"/>
    </w:rPr>
  </w:style>
  <w:style w:type="paragraph" w:customStyle="1" w:styleId="a">
    <w:name w:val="قصيدةع"/>
    <w:basedOn w:val="Normal"/>
    <w:autoRedefine/>
    <w:rsid w:val="00E4038A"/>
    <w:pPr>
      <w:tabs>
        <w:tab w:val="clear" w:pos="5187"/>
        <w:tab w:val="clear" w:pos="7313"/>
      </w:tabs>
      <w:jc w:val="lowKashida"/>
    </w:pPr>
    <w:rPr>
      <w:rFonts w:eastAsia="Times New Roman" w:cs="Traditional Arabic"/>
      <w:b w:val="0"/>
      <w:bCs w:val="0"/>
      <w:noProof w:val="0"/>
      <w:sz w:val="24"/>
      <w:szCs w:val="34"/>
    </w:rPr>
  </w:style>
  <w:style w:type="paragraph" w:customStyle="1" w:styleId="a0">
    <w:name w:val="قصيدةخ"/>
    <w:basedOn w:val="Normal"/>
    <w:autoRedefine/>
    <w:rsid w:val="00E4038A"/>
    <w:pPr>
      <w:tabs>
        <w:tab w:val="clear" w:pos="5187"/>
        <w:tab w:val="clear" w:pos="7313"/>
      </w:tabs>
      <w:jc w:val="lowKashida"/>
    </w:pPr>
    <w:rPr>
      <w:rFonts w:eastAsia="Times New Roman" w:cs="Traditional Arabic"/>
      <w:b w:val="0"/>
      <w:noProof w:val="0"/>
      <w:sz w:val="36"/>
      <w:szCs w:val="34"/>
    </w:rPr>
  </w:style>
  <w:style w:type="paragraph" w:customStyle="1" w:styleId="a1">
    <w:name w:val="قصيدة"/>
    <w:basedOn w:val="Normal"/>
    <w:autoRedefine/>
    <w:rsid w:val="00E4038A"/>
    <w:pPr>
      <w:tabs>
        <w:tab w:val="clear" w:pos="5187"/>
        <w:tab w:val="clear" w:pos="7313"/>
      </w:tabs>
      <w:jc w:val="lowKashida"/>
    </w:pPr>
    <w:rPr>
      <w:rFonts w:eastAsia="Times New Roman" w:cs="Traditional Arabic"/>
      <w:b w:val="0"/>
      <w:bCs w:val="0"/>
      <w:noProof w:val="0"/>
      <w:sz w:val="24"/>
      <w:szCs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78553">
      <w:bodyDiv w:val="1"/>
      <w:marLeft w:val="0"/>
      <w:marRight w:val="0"/>
      <w:marTop w:val="0"/>
      <w:marBottom w:val="0"/>
      <w:divBdr>
        <w:top w:val="none" w:sz="0" w:space="0" w:color="auto"/>
        <w:left w:val="none" w:sz="0" w:space="0" w:color="auto"/>
        <w:bottom w:val="none" w:sz="0" w:space="0" w:color="auto"/>
        <w:right w:val="none" w:sz="0" w:space="0" w:color="auto"/>
      </w:divBdr>
    </w:div>
    <w:div w:id="22630774">
      <w:bodyDiv w:val="1"/>
      <w:marLeft w:val="0"/>
      <w:marRight w:val="0"/>
      <w:marTop w:val="0"/>
      <w:marBottom w:val="0"/>
      <w:divBdr>
        <w:top w:val="none" w:sz="0" w:space="0" w:color="auto"/>
        <w:left w:val="none" w:sz="0" w:space="0" w:color="auto"/>
        <w:bottom w:val="none" w:sz="0" w:space="0" w:color="auto"/>
        <w:right w:val="none" w:sz="0" w:space="0" w:color="auto"/>
      </w:divBdr>
    </w:div>
    <w:div w:id="32074291">
      <w:bodyDiv w:val="1"/>
      <w:marLeft w:val="0"/>
      <w:marRight w:val="0"/>
      <w:marTop w:val="0"/>
      <w:marBottom w:val="0"/>
      <w:divBdr>
        <w:top w:val="none" w:sz="0" w:space="0" w:color="auto"/>
        <w:left w:val="none" w:sz="0" w:space="0" w:color="auto"/>
        <w:bottom w:val="none" w:sz="0" w:space="0" w:color="auto"/>
        <w:right w:val="none" w:sz="0" w:space="0" w:color="auto"/>
      </w:divBdr>
    </w:div>
    <w:div w:id="41246884">
      <w:bodyDiv w:val="1"/>
      <w:marLeft w:val="0"/>
      <w:marRight w:val="0"/>
      <w:marTop w:val="0"/>
      <w:marBottom w:val="0"/>
      <w:divBdr>
        <w:top w:val="none" w:sz="0" w:space="0" w:color="auto"/>
        <w:left w:val="none" w:sz="0" w:space="0" w:color="auto"/>
        <w:bottom w:val="none" w:sz="0" w:space="0" w:color="auto"/>
        <w:right w:val="none" w:sz="0" w:space="0" w:color="auto"/>
      </w:divBdr>
    </w:div>
    <w:div w:id="41297129">
      <w:bodyDiv w:val="1"/>
      <w:marLeft w:val="0"/>
      <w:marRight w:val="0"/>
      <w:marTop w:val="0"/>
      <w:marBottom w:val="0"/>
      <w:divBdr>
        <w:top w:val="none" w:sz="0" w:space="0" w:color="auto"/>
        <w:left w:val="none" w:sz="0" w:space="0" w:color="auto"/>
        <w:bottom w:val="none" w:sz="0" w:space="0" w:color="auto"/>
        <w:right w:val="none" w:sz="0" w:space="0" w:color="auto"/>
      </w:divBdr>
    </w:div>
    <w:div w:id="44572366">
      <w:bodyDiv w:val="1"/>
      <w:marLeft w:val="0"/>
      <w:marRight w:val="0"/>
      <w:marTop w:val="0"/>
      <w:marBottom w:val="0"/>
      <w:divBdr>
        <w:top w:val="none" w:sz="0" w:space="0" w:color="auto"/>
        <w:left w:val="none" w:sz="0" w:space="0" w:color="auto"/>
        <w:bottom w:val="none" w:sz="0" w:space="0" w:color="auto"/>
        <w:right w:val="none" w:sz="0" w:space="0" w:color="auto"/>
      </w:divBdr>
    </w:div>
    <w:div w:id="91512421">
      <w:bodyDiv w:val="1"/>
      <w:marLeft w:val="0"/>
      <w:marRight w:val="0"/>
      <w:marTop w:val="0"/>
      <w:marBottom w:val="0"/>
      <w:divBdr>
        <w:top w:val="none" w:sz="0" w:space="0" w:color="auto"/>
        <w:left w:val="none" w:sz="0" w:space="0" w:color="auto"/>
        <w:bottom w:val="none" w:sz="0" w:space="0" w:color="auto"/>
        <w:right w:val="none" w:sz="0" w:space="0" w:color="auto"/>
      </w:divBdr>
    </w:div>
    <w:div w:id="95567389">
      <w:bodyDiv w:val="1"/>
      <w:marLeft w:val="0"/>
      <w:marRight w:val="0"/>
      <w:marTop w:val="0"/>
      <w:marBottom w:val="0"/>
      <w:divBdr>
        <w:top w:val="none" w:sz="0" w:space="0" w:color="auto"/>
        <w:left w:val="none" w:sz="0" w:space="0" w:color="auto"/>
        <w:bottom w:val="none" w:sz="0" w:space="0" w:color="auto"/>
        <w:right w:val="none" w:sz="0" w:space="0" w:color="auto"/>
      </w:divBdr>
    </w:div>
    <w:div w:id="96945641">
      <w:bodyDiv w:val="1"/>
      <w:marLeft w:val="0"/>
      <w:marRight w:val="0"/>
      <w:marTop w:val="0"/>
      <w:marBottom w:val="0"/>
      <w:divBdr>
        <w:top w:val="none" w:sz="0" w:space="0" w:color="auto"/>
        <w:left w:val="none" w:sz="0" w:space="0" w:color="auto"/>
        <w:bottom w:val="none" w:sz="0" w:space="0" w:color="auto"/>
        <w:right w:val="none" w:sz="0" w:space="0" w:color="auto"/>
      </w:divBdr>
    </w:div>
    <w:div w:id="99572719">
      <w:bodyDiv w:val="1"/>
      <w:marLeft w:val="0"/>
      <w:marRight w:val="0"/>
      <w:marTop w:val="0"/>
      <w:marBottom w:val="0"/>
      <w:divBdr>
        <w:top w:val="none" w:sz="0" w:space="0" w:color="auto"/>
        <w:left w:val="none" w:sz="0" w:space="0" w:color="auto"/>
        <w:bottom w:val="none" w:sz="0" w:space="0" w:color="auto"/>
        <w:right w:val="none" w:sz="0" w:space="0" w:color="auto"/>
      </w:divBdr>
    </w:div>
    <w:div w:id="108478429">
      <w:bodyDiv w:val="1"/>
      <w:marLeft w:val="0"/>
      <w:marRight w:val="0"/>
      <w:marTop w:val="0"/>
      <w:marBottom w:val="0"/>
      <w:divBdr>
        <w:top w:val="none" w:sz="0" w:space="0" w:color="auto"/>
        <w:left w:val="none" w:sz="0" w:space="0" w:color="auto"/>
        <w:bottom w:val="none" w:sz="0" w:space="0" w:color="auto"/>
        <w:right w:val="none" w:sz="0" w:space="0" w:color="auto"/>
      </w:divBdr>
    </w:div>
    <w:div w:id="119226193">
      <w:bodyDiv w:val="1"/>
      <w:marLeft w:val="0"/>
      <w:marRight w:val="0"/>
      <w:marTop w:val="0"/>
      <w:marBottom w:val="0"/>
      <w:divBdr>
        <w:top w:val="none" w:sz="0" w:space="0" w:color="auto"/>
        <w:left w:val="none" w:sz="0" w:space="0" w:color="auto"/>
        <w:bottom w:val="none" w:sz="0" w:space="0" w:color="auto"/>
        <w:right w:val="none" w:sz="0" w:space="0" w:color="auto"/>
      </w:divBdr>
    </w:div>
    <w:div w:id="131484410">
      <w:bodyDiv w:val="1"/>
      <w:marLeft w:val="0"/>
      <w:marRight w:val="0"/>
      <w:marTop w:val="0"/>
      <w:marBottom w:val="0"/>
      <w:divBdr>
        <w:top w:val="none" w:sz="0" w:space="0" w:color="auto"/>
        <w:left w:val="none" w:sz="0" w:space="0" w:color="auto"/>
        <w:bottom w:val="none" w:sz="0" w:space="0" w:color="auto"/>
        <w:right w:val="none" w:sz="0" w:space="0" w:color="auto"/>
      </w:divBdr>
    </w:div>
    <w:div w:id="149716991">
      <w:bodyDiv w:val="1"/>
      <w:marLeft w:val="0"/>
      <w:marRight w:val="0"/>
      <w:marTop w:val="0"/>
      <w:marBottom w:val="0"/>
      <w:divBdr>
        <w:top w:val="none" w:sz="0" w:space="0" w:color="auto"/>
        <w:left w:val="none" w:sz="0" w:space="0" w:color="auto"/>
        <w:bottom w:val="none" w:sz="0" w:space="0" w:color="auto"/>
        <w:right w:val="none" w:sz="0" w:space="0" w:color="auto"/>
      </w:divBdr>
    </w:div>
    <w:div w:id="153567109">
      <w:bodyDiv w:val="1"/>
      <w:marLeft w:val="0"/>
      <w:marRight w:val="0"/>
      <w:marTop w:val="0"/>
      <w:marBottom w:val="0"/>
      <w:divBdr>
        <w:top w:val="none" w:sz="0" w:space="0" w:color="auto"/>
        <w:left w:val="none" w:sz="0" w:space="0" w:color="auto"/>
        <w:bottom w:val="none" w:sz="0" w:space="0" w:color="auto"/>
        <w:right w:val="none" w:sz="0" w:space="0" w:color="auto"/>
      </w:divBdr>
    </w:div>
    <w:div w:id="156465155">
      <w:bodyDiv w:val="1"/>
      <w:marLeft w:val="0"/>
      <w:marRight w:val="0"/>
      <w:marTop w:val="0"/>
      <w:marBottom w:val="0"/>
      <w:divBdr>
        <w:top w:val="none" w:sz="0" w:space="0" w:color="auto"/>
        <w:left w:val="none" w:sz="0" w:space="0" w:color="auto"/>
        <w:bottom w:val="none" w:sz="0" w:space="0" w:color="auto"/>
        <w:right w:val="none" w:sz="0" w:space="0" w:color="auto"/>
      </w:divBdr>
    </w:div>
    <w:div w:id="169836253">
      <w:bodyDiv w:val="1"/>
      <w:marLeft w:val="0"/>
      <w:marRight w:val="0"/>
      <w:marTop w:val="0"/>
      <w:marBottom w:val="0"/>
      <w:divBdr>
        <w:top w:val="none" w:sz="0" w:space="0" w:color="auto"/>
        <w:left w:val="none" w:sz="0" w:space="0" w:color="auto"/>
        <w:bottom w:val="none" w:sz="0" w:space="0" w:color="auto"/>
        <w:right w:val="none" w:sz="0" w:space="0" w:color="auto"/>
      </w:divBdr>
    </w:div>
    <w:div w:id="227765327">
      <w:bodyDiv w:val="1"/>
      <w:marLeft w:val="0"/>
      <w:marRight w:val="0"/>
      <w:marTop w:val="0"/>
      <w:marBottom w:val="0"/>
      <w:divBdr>
        <w:top w:val="none" w:sz="0" w:space="0" w:color="auto"/>
        <w:left w:val="none" w:sz="0" w:space="0" w:color="auto"/>
        <w:bottom w:val="none" w:sz="0" w:space="0" w:color="auto"/>
        <w:right w:val="none" w:sz="0" w:space="0" w:color="auto"/>
      </w:divBdr>
    </w:div>
    <w:div w:id="234321216">
      <w:bodyDiv w:val="1"/>
      <w:marLeft w:val="0"/>
      <w:marRight w:val="0"/>
      <w:marTop w:val="0"/>
      <w:marBottom w:val="0"/>
      <w:divBdr>
        <w:top w:val="none" w:sz="0" w:space="0" w:color="auto"/>
        <w:left w:val="none" w:sz="0" w:space="0" w:color="auto"/>
        <w:bottom w:val="none" w:sz="0" w:space="0" w:color="auto"/>
        <w:right w:val="none" w:sz="0" w:space="0" w:color="auto"/>
      </w:divBdr>
    </w:div>
    <w:div w:id="237862624">
      <w:bodyDiv w:val="1"/>
      <w:marLeft w:val="0"/>
      <w:marRight w:val="0"/>
      <w:marTop w:val="0"/>
      <w:marBottom w:val="0"/>
      <w:divBdr>
        <w:top w:val="none" w:sz="0" w:space="0" w:color="auto"/>
        <w:left w:val="none" w:sz="0" w:space="0" w:color="auto"/>
        <w:bottom w:val="none" w:sz="0" w:space="0" w:color="auto"/>
        <w:right w:val="none" w:sz="0" w:space="0" w:color="auto"/>
      </w:divBdr>
    </w:div>
    <w:div w:id="265844303">
      <w:bodyDiv w:val="1"/>
      <w:marLeft w:val="0"/>
      <w:marRight w:val="0"/>
      <w:marTop w:val="0"/>
      <w:marBottom w:val="0"/>
      <w:divBdr>
        <w:top w:val="none" w:sz="0" w:space="0" w:color="auto"/>
        <w:left w:val="none" w:sz="0" w:space="0" w:color="auto"/>
        <w:bottom w:val="none" w:sz="0" w:space="0" w:color="auto"/>
        <w:right w:val="none" w:sz="0" w:space="0" w:color="auto"/>
      </w:divBdr>
    </w:div>
    <w:div w:id="305282197">
      <w:bodyDiv w:val="1"/>
      <w:marLeft w:val="0"/>
      <w:marRight w:val="0"/>
      <w:marTop w:val="0"/>
      <w:marBottom w:val="0"/>
      <w:divBdr>
        <w:top w:val="none" w:sz="0" w:space="0" w:color="auto"/>
        <w:left w:val="none" w:sz="0" w:space="0" w:color="auto"/>
        <w:bottom w:val="none" w:sz="0" w:space="0" w:color="auto"/>
        <w:right w:val="none" w:sz="0" w:space="0" w:color="auto"/>
      </w:divBdr>
    </w:div>
    <w:div w:id="344945781">
      <w:bodyDiv w:val="1"/>
      <w:marLeft w:val="0"/>
      <w:marRight w:val="0"/>
      <w:marTop w:val="0"/>
      <w:marBottom w:val="0"/>
      <w:divBdr>
        <w:top w:val="none" w:sz="0" w:space="0" w:color="auto"/>
        <w:left w:val="none" w:sz="0" w:space="0" w:color="auto"/>
        <w:bottom w:val="none" w:sz="0" w:space="0" w:color="auto"/>
        <w:right w:val="none" w:sz="0" w:space="0" w:color="auto"/>
      </w:divBdr>
    </w:div>
    <w:div w:id="396172308">
      <w:bodyDiv w:val="1"/>
      <w:marLeft w:val="0"/>
      <w:marRight w:val="0"/>
      <w:marTop w:val="0"/>
      <w:marBottom w:val="0"/>
      <w:divBdr>
        <w:top w:val="none" w:sz="0" w:space="0" w:color="auto"/>
        <w:left w:val="none" w:sz="0" w:space="0" w:color="auto"/>
        <w:bottom w:val="none" w:sz="0" w:space="0" w:color="auto"/>
        <w:right w:val="none" w:sz="0" w:space="0" w:color="auto"/>
      </w:divBdr>
    </w:div>
    <w:div w:id="436601793">
      <w:bodyDiv w:val="1"/>
      <w:marLeft w:val="0"/>
      <w:marRight w:val="0"/>
      <w:marTop w:val="0"/>
      <w:marBottom w:val="0"/>
      <w:divBdr>
        <w:top w:val="none" w:sz="0" w:space="0" w:color="auto"/>
        <w:left w:val="none" w:sz="0" w:space="0" w:color="auto"/>
        <w:bottom w:val="none" w:sz="0" w:space="0" w:color="auto"/>
        <w:right w:val="none" w:sz="0" w:space="0" w:color="auto"/>
      </w:divBdr>
    </w:div>
    <w:div w:id="456413846">
      <w:bodyDiv w:val="1"/>
      <w:marLeft w:val="0"/>
      <w:marRight w:val="0"/>
      <w:marTop w:val="0"/>
      <w:marBottom w:val="0"/>
      <w:divBdr>
        <w:top w:val="none" w:sz="0" w:space="0" w:color="auto"/>
        <w:left w:val="none" w:sz="0" w:space="0" w:color="auto"/>
        <w:bottom w:val="none" w:sz="0" w:space="0" w:color="auto"/>
        <w:right w:val="none" w:sz="0" w:space="0" w:color="auto"/>
      </w:divBdr>
    </w:div>
    <w:div w:id="463813742">
      <w:bodyDiv w:val="1"/>
      <w:marLeft w:val="0"/>
      <w:marRight w:val="0"/>
      <w:marTop w:val="0"/>
      <w:marBottom w:val="0"/>
      <w:divBdr>
        <w:top w:val="none" w:sz="0" w:space="0" w:color="auto"/>
        <w:left w:val="none" w:sz="0" w:space="0" w:color="auto"/>
        <w:bottom w:val="none" w:sz="0" w:space="0" w:color="auto"/>
        <w:right w:val="none" w:sz="0" w:space="0" w:color="auto"/>
      </w:divBdr>
    </w:div>
    <w:div w:id="465122037">
      <w:bodyDiv w:val="1"/>
      <w:marLeft w:val="0"/>
      <w:marRight w:val="0"/>
      <w:marTop w:val="0"/>
      <w:marBottom w:val="0"/>
      <w:divBdr>
        <w:top w:val="none" w:sz="0" w:space="0" w:color="auto"/>
        <w:left w:val="none" w:sz="0" w:space="0" w:color="auto"/>
        <w:bottom w:val="none" w:sz="0" w:space="0" w:color="auto"/>
        <w:right w:val="none" w:sz="0" w:space="0" w:color="auto"/>
      </w:divBdr>
    </w:div>
    <w:div w:id="468789166">
      <w:bodyDiv w:val="1"/>
      <w:marLeft w:val="0"/>
      <w:marRight w:val="0"/>
      <w:marTop w:val="0"/>
      <w:marBottom w:val="0"/>
      <w:divBdr>
        <w:top w:val="none" w:sz="0" w:space="0" w:color="auto"/>
        <w:left w:val="none" w:sz="0" w:space="0" w:color="auto"/>
        <w:bottom w:val="none" w:sz="0" w:space="0" w:color="auto"/>
        <w:right w:val="none" w:sz="0" w:space="0" w:color="auto"/>
      </w:divBdr>
    </w:div>
    <w:div w:id="492064384">
      <w:bodyDiv w:val="1"/>
      <w:marLeft w:val="0"/>
      <w:marRight w:val="0"/>
      <w:marTop w:val="0"/>
      <w:marBottom w:val="0"/>
      <w:divBdr>
        <w:top w:val="none" w:sz="0" w:space="0" w:color="auto"/>
        <w:left w:val="none" w:sz="0" w:space="0" w:color="auto"/>
        <w:bottom w:val="none" w:sz="0" w:space="0" w:color="auto"/>
        <w:right w:val="none" w:sz="0" w:space="0" w:color="auto"/>
      </w:divBdr>
    </w:div>
    <w:div w:id="531915038">
      <w:bodyDiv w:val="1"/>
      <w:marLeft w:val="0"/>
      <w:marRight w:val="0"/>
      <w:marTop w:val="0"/>
      <w:marBottom w:val="0"/>
      <w:divBdr>
        <w:top w:val="none" w:sz="0" w:space="0" w:color="auto"/>
        <w:left w:val="none" w:sz="0" w:space="0" w:color="auto"/>
        <w:bottom w:val="none" w:sz="0" w:space="0" w:color="auto"/>
        <w:right w:val="none" w:sz="0" w:space="0" w:color="auto"/>
      </w:divBdr>
    </w:div>
    <w:div w:id="546571821">
      <w:bodyDiv w:val="1"/>
      <w:marLeft w:val="0"/>
      <w:marRight w:val="0"/>
      <w:marTop w:val="0"/>
      <w:marBottom w:val="0"/>
      <w:divBdr>
        <w:top w:val="none" w:sz="0" w:space="0" w:color="auto"/>
        <w:left w:val="none" w:sz="0" w:space="0" w:color="auto"/>
        <w:bottom w:val="none" w:sz="0" w:space="0" w:color="auto"/>
        <w:right w:val="none" w:sz="0" w:space="0" w:color="auto"/>
      </w:divBdr>
    </w:div>
    <w:div w:id="591202074">
      <w:bodyDiv w:val="1"/>
      <w:marLeft w:val="0"/>
      <w:marRight w:val="0"/>
      <w:marTop w:val="0"/>
      <w:marBottom w:val="0"/>
      <w:divBdr>
        <w:top w:val="none" w:sz="0" w:space="0" w:color="auto"/>
        <w:left w:val="none" w:sz="0" w:space="0" w:color="auto"/>
        <w:bottom w:val="none" w:sz="0" w:space="0" w:color="auto"/>
        <w:right w:val="none" w:sz="0" w:space="0" w:color="auto"/>
      </w:divBdr>
    </w:div>
    <w:div w:id="604654211">
      <w:bodyDiv w:val="1"/>
      <w:marLeft w:val="0"/>
      <w:marRight w:val="0"/>
      <w:marTop w:val="0"/>
      <w:marBottom w:val="0"/>
      <w:divBdr>
        <w:top w:val="none" w:sz="0" w:space="0" w:color="auto"/>
        <w:left w:val="none" w:sz="0" w:space="0" w:color="auto"/>
        <w:bottom w:val="none" w:sz="0" w:space="0" w:color="auto"/>
        <w:right w:val="none" w:sz="0" w:space="0" w:color="auto"/>
      </w:divBdr>
    </w:div>
    <w:div w:id="605773052">
      <w:bodyDiv w:val="1"/>
      <w:marLeft w:val="0"/>
      <w:marRight w:val="0"/>
      <w:marTop w:val="0"/>
      <w:marBottom w:val="0"/>
      <w:divBdr>
        <w:top w:val="none" w:sz="0" w:space="0" w:color="auto"/>
        <w:left w:val="none" w:sz="0" w:space="0" w:color="auto"/>
        <w:bottom w:val="none" w:sz="0" w:space="0" w:color="auto"/>
        <w:right w:val="none" w:sz="0" w:space="0" w:color="auto"/>
      </w:divBdr>
    </w:div>
    <w:div w:id="612831743">
      <w:bodyDiv w:val="1"/>
      <w:marLeft w:val="0"/>
      <w:marRight w:val="0"/>
      <w:marTop w:val="0"/>
      <w:marBottom w:val="0"/>
      <w:divBdr>
        <w:top w:val="none" w:sz="0" w:space="0" w:color="auto"/>
        <w:left w:val="none" w:sz="0" w:space="0" w:color="auto"/>
        <w:bottom w:val="none" w:sz="0" w:space="0" w:color="auto"/>
        <w:right w:val="none" w:sz="0" w:space="0" w:color="auto"/>
      </w:divBdr>
    </w:div>
    <w:div w:id="618995174">
      <w:bodyDiv w:val="1"/>
      <w:marLeft w:val="0"/>
      <w:marRight w:val="0"/>
      <w:marTop w:val="0"/>
      <w:marBottom w:val="0"/>
      <w:divBdr>
        <w:top w:val="none" w:sz="0" w:space="0" w:color="auto"/>
        <w:left w:val="none" w:sz="0" w:space="0" w:color="auto"/>
        <w:bottom w:val="none" w:sz="0" w:space="0" w:color="auto"/>
        <w:right w:val="none" w:sz="0" w:space="0" w:color="auto"/>
      </w:divBdr>
    </w:div>
    <w:div w:id="634675170">
      <w:bodyDiv w:val="1"/>
      <w:marLeft w:val="0"/>
      <w:marRight w:val="0"/>
      <w:marTop w:val="0"/>
      <w:marBottom w:val="0"/>
      <w:divBdr>
        <w:top w:val="none" w:sz="0" w:space="0" w:color="auto"/>
        <w:left w:val="none" w:sz="0" w:space="0" w:color="auto"/>
        <w:bottom w:val="none" w:sz="0" w:space="0" w:color="auto"/>
        <w:right w:val="none" w:sz="0" w:space="0" w:color="auto"/>
      </w:divBdr>
    </w:div>
    <w:div w:id="646130944">
      <w:bodyDiv w:val="1"/>
      <w:marLeft w:val="0"/>
      <w:marRight w:val="0"/>
      <w:marTop w:val="0"/>
      <w:marBottom w:val="0"/>
      <w:divBdr>
        <w:top w:val="none" w:sz="0" w:space="0" w:color="auto"/>
        <w:left w:val="none" w:sz="0" w:space="0" w:color="auto"/>
        <w:bottom w:val="none" w:sz="0" w:space="0" w:color="auto"/>
        <w:right w:val="none" w:sz="0" w:space="0" w:color="auto"/>
      </w:divBdr>
    </w:div>
    <w:div w:id="657923994">
      <w:bodyDiv w:val="1"/>
      <w:marLeft w:val="0"/>
      <w:marRight w:val="0"/>
      <w:marTop w:val="0"/>
      <w:marBottom w:val="0"/>
      <w:divBdr>
        <w:top w:val="none" w:sz="0" w:space="0" w:color="auto"/>
        <w:left w:val="none" w:sz="0" w:space="0" w:color="auto"/>
        <w:bottom w:val="none" w:sz="0" w:space="0" w:color="auto"/>
        <w:right w:val="none" w:sz="0" w:space="0" w:color="auto"/>
      </w:divBdr>
    </w:div>
    <w:div w:id="659818461">
      <w:bodyDiv w:val="1"/>
      <w:marLeft w:val="0"/>
      <w:marRight w:val="0"/>
      <w:marTop w:val="0"/>
      <w:marBottom w:val="0"/>
      <w:divBdr>
        <w:top w:val="none" w:sz="0" w:space="0" w:color="auto"/>
        <w:left w:val="none" w:sz="0" w:space="0" w:color="auto"/>
        <w:bottom w:val="none" w:sz="0" w:space="0" w:color="auto"/>
        <w:right w:val="none" w:sz="0" w:space="0" w:color="auto"/>
      </w:divBdr>
    </w:div>
    <w:div w:id="660937271">
      <w:bodyDiv w:val="1"/>
      <w:marLeft w:val="0"/>
      <w:marRight w:val="0"/>
      <w:marTop w:val="0"/>
      <w:marBottom w:val="0"/>
      <w:divBdr>
        <w:top w:val="none" w:sz="0" w:space="0" w:color="auto"/>
        <w:left w:val="none" w:sz="0" w:space="0" w:color="auto"/>
        <w:bottom w:val="none" w:sz="0" w:space="0" w:color="auto"/>
        <w:right w:val="none" w:sz="0" w:space="0" w:color="auto"/>
      </w:divBdr>
    </w:div>
    <w:div w:id="670527103">
      <w:bodyDiv w:val="1"/>
      <w:marLeft w:val="0"/>
      <w:marRight w:val="0"/>
      <w:marTop w:val="0"/>
      <w:marBottom w:val="0"/>
      <w:divBdr>
        <w:top w:val="none" w:sz="0" w:space="0" w:color="auto"/>
        <w:left w:val="none" w:sz="0" w:space="0" w:color="auto"/>
        <w:bottom w:val="none" w:sz="0" w:space="0" w:color="auto"/>
        <w:right w:val="none" w:sz="0" w:space="0" w:color="auto"/>
      </w:divBdr>
    </w:div>
    <w:div w:id="672731680">
      <w:bodyDiv w:val="1"/>
      <w:marLeft w:val="0"/>
      <w:marRight w:val="0"/>
      <w:marTop w:val="0"/>
      <w:marBottom w:val="0"/>
      <w:divBdr>
        <w:top w:val="none" w:sz="0" w:space="0" w:color="auto"/>
        <w:left w:val="none" w:sz="0" w:space="0" w:color="auto"/>
        <w:bottom w:val="none" w:sz="0" w:space="0" w:color="auto"/>
        <w:right w:val="none" w:sz="0" w:space="0" w:color="auto"/>
      </w:divBdr>
    </w:div>
    <w:div w:id="687367511">
      <w:bodyDiv w:val="1"/>
      <w:marLeft w:val="0"/>
      <w:marRight w:val="0"/>
      <w:marTop w:val="0"/>
      <w:marBottom w:val="0"/>
      <w:divBdr>
        <w:top w:val="none" w:sz="0" w:space="0" w:color="auto"/>
        <w:left w:val="none" w:sz="0" w:space="0" w:color="auto"/>
        <w:bottom w:val="none" w:sz="0" w:space="0" w:color="auto"/>
        <w:right w:val="none" w:sz="0" w:space="0" w:color="auto"/>
      </w:divBdr>
    </w:div>
    <w:div w:id="691029928">
      <w:bodyDiv w:val="1"/>
      <w:marLeft w:val="0"/>
      <w:marRight w:val="0"/>
      <w:marTop w:val="0"/>
      <w:marBottom w:val="0"/>
      <w:divBdr>
        <w:top w:val="none" w:sz="0" w:space="0" w:color="auto"/>
        <w:left w:val="none" w:sz="0" w:space="0" w:color="auto"/>
        <w:bottom w:val="none" w:sz="0" w:space="0" w:color="auto"/>
        <w:right w:val="none" w:sz="0" w:space="0" w:color="auto"/>
      </w:divBdr>
    </w:div>
    <w:div w:id="695619660">
      <w:bodyDiv w:val="1"/>
      <w:marLeft w:val="0"/>
      <w:marRight w:val="0"/>
      <w:marTop w:val="0"/>
      <w:marBottom w:val="0"/>
      <w:divBdr>
        <w:top w:val="none" w:sz="0" w:space="0" w:color="auto"/>
        <w:left w:val="none" w:sz="0" w:space="0" w:color="auto"/>
        <w:bottom w:val="none" w:sz="0" w:space="0" w:color="auto"/>
        <w:right w:val="none" w:sz="0" w:space="0" w:color="auto"/>
      </w:divBdr>
    </w:div>
    <w:div w:id="696348433">
      <w:bodyDiv w:val="1"/>
      <w:marLeft w:val="0"/>
      <w:marRight w:val="0"/>
      <w:marTop w:val="0"/>
      <w:marBottom w:val="0"/>
      <w:divBdr>
        <w:top w:val="none" w:sz="0" w:space="0" w:color="auto"/>
        <w:left w:val="none" w:sz="0" w:space="0" w:color="auto"/>
        <w:bottom w:val="none" w:sz="0" w:space="0" w:color="auto"/>
        <w:right w:val="none" w:sz="0" w:space="0" w:color="auto"/>
      </w:divBdr>
    </w:div>
    <w:div w:id="703677161">
      <w:bodyDiv w:val="1"/>
      <w:marLeft w:val="0"/>
      <w:marRight w:val="0"/>
      <w:marTop w:val="0"/>
      <w:marBottom w:val="0"/>
      <w:divBdr>
        <w:top w:val="none" w:sz="0" w:space="0" w:color="auto"/>
        <w:left w:val="none" w:sz="0" w:space="0" w:color="auto"/>
        <w:bottom w:val="none" w:sz="0" w:space="0" w:color="auto"/>
        <w:right w:val="none" w:sz="0" w:space="0" w:color="auto"/>
      </w:divBdr>
    </w:div>
    <w:div w:id="720179989">
      <w:bodyDiv w:val="1"/>
      <w:marLeft w:val="0"/>
      <w:marRight w:val="0"/>
      <w:marTop w:val="0"/>
      <w:marBottom w:val="0"/>
      <w:divBdr>
        <w:top w:val="none" w:sz="0" w:space="0" w:color="auto"/>
        <w:left w:val="none" w:sz="0" w:space="0" w:color="auto"/>
        <w:bottom w:val="none" w:sz="0" w:space="0" w:color="auto"/>
        <w:right w:val="none" w:sz="0" w:space="0" w:color="auto"/>
      </w:divBdr>
    </w:div>
    <w:div w:id="794910882">
      <w:bodyDiv w:val="1"/>
      <w:marLeft w:val="0"/>
      <w:marRight w:val="0"/>
      <w:marTop w:val="0"/>
      <w:marBottom w:val="0"/>
      <w:divBdr>
        <w:top w:val="none" w:sz="0" w:space="0" w:color="auto"/>
        <w:left w:val="none" w:sz="0" w:space="0" w:color="auto"/>
        <w:bottom w:val="none" w:sz="0" w:space="0" w:color="auto"/>
        <w:right w:val="none" w:sz="0" w:space="0" w:color="auto"/>
      </w:divBdr>
    </w:div>
    <w:div w:id="821039916">
      <w:bodyDiv w:val="1"/>
      <w:marLeft w:val="0"/>
      <w:marRight w:val="0"/>
      <w:marTop w:val="0"/>
      <w:marBottom w:val="0"/>
      <w:divBdr>
        <w:top w:val="none" w:sz="0" w:space="0" w:color="auto"/>
        <w:left w:val="none" w:sz="0" w:space="0" w:color="auto"/>
        <w:bottom w:val="none" w:sz="0" w:space="0" w:color="auto"/>
        <w:right w:val="none" w:sz="0" w:space="0" w:color="auto"/>
      </w:divBdr>
    </w:div>
    <w:div w:id="823424989">
      <w:bodyDiv w:val="1"/>
      <w:marLeft w:val="0"/>
      <w:marRight w:val="0"/>
      <w:marTop w:val="0"/>
      <w:marBottom w:val="0"/>
      <w:divBdr>
        <w:top w:val="none" w:sz="0" w:space="0" w:color="auto"/>
        <w:left w:val="none" w:sz="0" w:space="0" w:color="auto"/>
        <w:bottom w:val="none" w:sz="0" w:space="0" w:color="auto"/>
        <w:right w:val="none" w:sz="0" w:space="0" w:color="auto"/>
      </w:divBdr>
    </w:div>
    <w:div w:id="825441720">
      <w:bodyDiv w:val="1"/>
      <w:marLeft w:val="0"/>
      <w:marRight w:val="0"/>
      <w:marTop w:val="0"/>
      <w:marBottom w:val="0"/>
      <w:divBdr>
        <w:top w:val="none" w:sz="0" w:space="0" w:color="auto"/>
        <w:left w:val="none" w:sz="0" w:space="0" w:color="auto"/>
        <w:bottom w:val="none" w:sz="0" w:space="0" w:color="auto"/>
        <w:right w:val="none" w:sz="0" w:space="0" w:color="auto"/>
      </w:divBdr>
    </w:div>
    <w:div w:id="833297528">
      <w:bodyDiv w:val="1"/>
      <w:marLeft w:val="0"/>
      <w:marRight w:val="0"/>
      <w:marTop w:val="0"/>
      <w:marBottom w:val="0"/>
      <w:divBdr>
        <w:top w:val="none" w:sz="0" w:space="0" w:color="auto"/>
        <w:left w:val="none" w:sz="0" w:space="0" w:color="auto"/>
        <w:bottom w:val="none" w:sz="0" w:space="0" w:color="auto"/>
        <w:right w:val="none" w:sz="0" w:space="0" w:color="auto"/>
      </w:divBdr>
    </w:div>
    <w:div w:id="836455606">
      <w:bodyDiv w:val="1"/>
      <w:marLeft w:val="0"/>
      <w:marRight w:val="0"/>
      <w:marTop w:val="0"/>
      <w:marBottom w:val="0"/>
      <w:divBdr>
        <w:top w:val="none" w:sz="0" w:space="0" w:color="auto"/>
        <w:left w:val="none" w:sz="0" w:space="0" w:color="auto"/>
        <w:bottom w:val="none" w:sz="0" w:space="0" w:color="auto"/>
        <w:right w:val="none" w:sz="0" w:space="0" w:color="auto"/>
      </w:divBdr>
    </w:div>
    <w:div w:id="837232842">
      <w:bodyDiv w:val="1"/>
      <w:marLeft w:val="0"/>
      <w:marRight w:val="0"/>
      <w:marTop w:val="0"/>
      <w:marBottom w:val="0"/>
      <w:divBdr>
        <w:top w:val="none" w:sz="0" w:space="0" w:color="auto"/>
        <w:left w:val="none" w:sz="0" w:space="0" w:color="auto"/>
        <w:bottom w:val="none" w:sz="0" w:space="0" w:color="auto"/>
        <w:right w:val="none" w:sz="0" w:space="0" w:color="auto"/>
      </w:divBdr>
    </w:div>
    <w:div w:id="838352774">
      <w:bodyDiv w:val="1"/>
      <w:marLeft w:val="0"/>
      <w:marRight w:val="0"/>
      <w:marTop w:val="0"/>
      <w:marBottom w:val="0"/>
      <w:divBdr>
        <w:top w:val="none" w:sz="0" w:space="0" w:color="auto"/>
        <w:left w:val="none" w:sz="0" w:space="0" w:color="auto"/>
        <w:bottom w:val="none" w:sz="0" w:space="0" w:color="auto"/>
        <w:right w:val="none" w:sz="0" w:space="0" w:color="auto"/>
      </w:divBdr>
    </w:div>
    <w:div w:id="841167587">
      <w:bodyDiv w:val="1"/>
      <w:marLeft w:val="0"/>
      <w:marRight w:val="0"/>
      <w:marTop w:val="0"/>
      <w:marBottom w:val="0"/>
      <w:divBdr>
        <w:top w:val="none" w:sz="0" w:space="0" w:color="auto"/>
        <w:left w:val="none" w:sz="0" w:space="0" w:color="auto"/>
        <w:bottom w:val="none" w:sz="0" w:space="0" w:color="auto"/>
        <w:right w:val="none" w:sz="0" w:space="0" w:color="auto"/>
      </w:divBdr>
    </w:div>
    <w:div w:id="855775751">
      <w:bodyDiv w:val="1"/>
      <w:marLeft w:val="0"/>
      <w:marRight w:val="0"/>
      <w:marTop w:val="0"/>
      <w:marBottom w:val="0"/>
      <w:divBdr>
        <w:top w:val="none" w:sz="0" w:space="0" w:color="auto"/>
        <w:left w:val="none" w:sz="0" w:space="0" w:color="auto"/>
        <w:bottom w:val="none" w:sz="0" w:space="0" w:color="auto"/>
        <w:right w:val="none" w:sz="0" w:space="0" w:color="auto"/>
      </w:divBdr>
    </w:div>
    <w:div w:id="866597536">
      <w:bodyDiv w:val="1"/>
      <w:marLeft w:val="0"/>
      <w:marRight w:val="0"/>
      <w:marTop w:val="0"/>
      <w:marBottom w:val="0"/>
      <w:divBdr>
        <w:top w:val="none" w:sz="0" w:space="0" w:color="auto"/>
        <w:left w:val="none" w:sz="0" w:space="0" w:color="auto"/>
        <w:bottom w:val="none" w:sz="0" w:space="0" w:color="auto"/>
        <w:right w:val="none" w:sz="0" w:space="0" w:color="auto"/>
      </w:divBdr>
    </w:div>
    <w:div w:id="872765257">
      <w:bodyDiv w:val="1"/>
      <w:marLeft w:val="0"/>
      <w:marRight w:val="0"/>
      <w:marTop w:val="0"/>
      <w:marBottom w:val="0"/>
      <w:divBdr>
        <w:top w:val="none" w:sz="0" w:space="0" w:color="auto"/>
        <w:left w:val="none" w:sz="0" w:space="0" w:color="auto"/>
        <w:bottom w:val="none" w:sz="0" w:space="0" w:color="auto"/>
        <w:right w:val="none" w:sz="0" w:space="0" w:color="auto"/>
      </w:divBdr>
    </w:div>
    <w:div w:id="879442461">
      <w:bodyDiv w:val="1"/>
      <w:marLeft w:val="0"/>
      <w:marRight w:val="0"/>
      <w:marTop w:val="0"/>
      <w:marBottom w:val="0"/>
      <w:divBdr>
        <w:top w:val="none" w:sz="0" w:space="0" w:color="auto"/>
        <w:left w:val="none" w:sz="0" w:space="0" w:color="auto"/>
        <w:bottom w:val="none" w:sz="0" w:space="0" w:color="auto"/>
        <w:right w:val="none" w:sz="0" w:space="0" w:color="auto"/>
      </w:divBdr>
    </w:div>
    <w:div w:id="889073743">
      <w:bodyDiv w:val="1"/>
      <w:marLeft w:val="0"/>
      <w:marRight w:val="0"/>
      <w:marTop w:val="0"/>
      <w:marBottom w:val="0"/>
      <w:divBdr>
        <w:top w:val="none" w:sz="0" w:space="0" w:color="auto"/>
        <w:left w:val="none" w:sz="0" w:space="0" w:color="auto"/>
        <w:bottom w:val="none" w:sz="0" w:space="0" w:color="auto"/>
        <w:right w:val="none" w:sz="0" w:space="0" w:color="auto"/>
      </w:divBdr>
    </w:div>
    <w:div w:id="901403691">
      <w:bodyDiv w:val="1"/>
      <w:marLeft w:val="0"/>
      <w:marRight w:val="0"/>
      <w:marTop w:val="0"/>
      <w:marBottom w:val="0"/>
      <w:divBdr>
        <w:top w:val="none" w:sz="0" w:space="0" w:color="auto"/>
        <w:left w:val="none" w:sz="0" w:space="0" w:color="auto"/>
        <w:bottom w:val="none" w:sz="0" w:space="0" w:color="auto"/>
        <w:right w:val="none" w:sz="0" w:space="0" w:color="auto"/>
      </w:divBdr>
    </w:div>
    <w:div w:id="930042693">
      <w:bodyDiv w:val="1"/>
      <w:marLeft w:val="0"/>
      <w:marRight w:val="0"/>
      <w:marTop w:val="0"/>
      <w:marBottom w:val="0"/>
      <w:divBdr>
        <w:top w:val="none" w:sz="0" w:space="0" w:color="auto"/>
        <w:left w:val="none" w:sz="0" w:space="0" w:color="auto"/>
        <w:bottom w:val="none" w:sz="0" w:space="0" w:color="auto"/>
        <w:right w:val="none" w:sz="0" w:space="0" w:color="auto"/>
      </w:divBdr>
    </w:div>
    <w:div w:id="967008855">
      <w:bodyDiv w:val="1"/>
      <w:marLeft w:val="0"/>
      <w:marRight w:val="0"/>
      <w:marTop w:val="0"/>
      <w:marBottom w:val="0"/>
      <w:divBdr>
        <w:top w:val="none" w:sz="0" w:space="0" w:color="auto"/>
        <w:left w:val="none" w:sz="0" w:space="0" w:color="auto"/>
        <w:bottom w:val="none" w:sz="0" w:space="0" w:color="auto"/>
        <w:right w:val="none" w:sz="0" w:space="0" w:color="auto"/>
      </w:divBdr>
    </w:div>
    <w:div w:id="972708684">
      <w:bodyDiv w:val="1"/>
      <w:marLeft w:val="0"/>
      <w:marRight w:val="0"/>
      <w:marTop w:val="0"/>
      <w:marBottom w:val="0"/>
      <w:divBdr>
        <w:top w:val="none" w:sz="0" w:space="0" w:color="auto"/>
        <w:left w:val="none" w:sz="0" w:space="0" w:color="auto"/>
        <w:bottom w:val="none" w:sz="0" w:space="0" w:color="auto"/>
        <w:right w:val="none" w:sz="0" w:space="0" w:color="auto"/>
      </w:divBdr>
    </w:div>
    <w:div w:id="973869468">
      <w:bodyDiv w:val="1"/>
      <w:marLeft w:val="0"/>
      <w:marRight w:val="0"/>
      <w:marTop w:val="0"/>
      <w:marBottom w:val="0"/>
      <w:divBdr>
        <w:top w:val="none" w:sz="0" w:space="0" w:color="auto"/>
        <w:left w:val="none" w:sz="0" w:space="0" w:color="auto"/>
        <w:bottom w:val="none" w:sz="0" w:space="0" w:color="auto"/>
        <w:right w:val="none" w:sz="0" w:space="0" w:color="auto"/>
      </w:divBdr>
    </w:div>
    <w:div w:id="987443321">
      <w:bodyDiv w:val="1"/>
      <w:marLeft w:val="0"/>
      <w:marRight w:val="0"/>
      <w:marTop w:val="0"/>
      <w:marBottom w:val="0"/>
      <w:divBdr>
        <w:top w:val="none" w:sz="0" w:space="0" w:color="auto"/>
        <w:left w:val="none" w:sz="0" w:space="0" w:color="auto"/>
        <w:bottom w:val="none" w:sz="0" w:space="0" w:color="auto"/>
        <w:right w:val="none" w:sz="0" w:space="0" w:color="auto"/>
      </w:divBdr>
    </w:div>
    <w:div w:id="996612088">
      <w:bodyDiv w:val="1"/>
      <w:marLeft w:val="0"/>
      <w:marRight w:val="0"/>
      <w:marTop w:val="0"/>
      <w:marBottom w:val="0"/>
      <w:divBdr>
        <w:top w:val="none" w:sz="0" w:space="0" w:color="auto"/>
        <w:left w:val="none" w:sz="0" w:space="0" w:color="auto"/>
        <w:bottom w:val="none" w:sz="0" w:space="0" w:color="auto"/>
        <w:right w:val="none" w:sz="0" w:space="0" w:color="auto"/>
      </w:divBdr>
    </w:div>
    <w:div w:id="1010524236">
      <w:bodyDiv w:val="1"/>
      <w:marLeft w:val="0"/>
      <w:marRight w:val="0"/>
      <w:marTop w:val="0"/>
      <w:marBottom w:val="0"/>
      <w:divBdr>
        <w:top w:val="none" w:sz="0" w:space="0" w:color="auto"/>
        <w:left w:val="none" w:sz="0" w:space="0" w:color="auto"/>
        <w:bottom w:val="none" w:sz="0" w:space="0" w:color="auto"/>
        <w:right w:val="none" w:sz="0" w:space="0" w:color="auto"/>
      </w:divBdr>
    </w:div>
    <w:div w:id="1013338635">
      <w:bodyDiv w:val="1"/>
      <w:marLeft w:val="0"/>
      <w:marRight w:val="0"/>
      <w:marTop w:val="0"/>
      <w:marBottom w:val="0"/>
      <w:divBdr>
        <w:top w:val="none" w:sz="0" w:space="0" w:color="auto"/>
        <w:left w:val="none" w:sz="0" w:space="0" w:color="auto"/>
        <w:bottom w:val="none" w:sz="0" w:space="0" w:color="auto"/>
        <w:right w:val="none" w:sz="0" w:space="0" w:color="auto"/>
      </w:divBdr>
    </w:div>
    <w:div w:id="1017124568">
      <w:bodyDiv w:val="1"/>
      <w:marLeft w:val="0"/>
      <w:marRight w:val="0"/>
      <w:marTop w:val="0"/>
      <w:marBottom w:val="0"/>
      <w:divBdr>
        <w:top w:val="none" w:sz="0" w:space="0" w:color="auto"/>
        <w:left w:val="none" w:sz="0" w:space="0" w:color="auto"/>
        <w:bottom w:val="none" w:sz="0" w:space="0" w:color="auto"/>
        <w:right w:val="none" w:sz="0" w:space="0" w:color="auto"/>
      </w:divBdr>
    </w:div>
    <w:div w:id="1018510849">
      <w:bodyDiv w:val="1"/>
      <w:marLeft w:val="0"/>
      <w:marRight w:val="0"/>
      <w:marTop w:val="0"/>
      <w:marBottom w:val="0"/>
      <w:divBdr>
        <w:top w:val="none" w:sz="0" w:space="0" w:color="auto"/>
        <w:left w:val="none" w:sz="0" w:space="0" w:color="auto"/>
        <w:bottom w:val="none" w:sz="0" w:space="0" w:color="auto"/>
        <w:right w:val="none" w:sz="0" w:space="0" w:color="auto"/>
      </w:divBdr>
    </w:div>
    <w:div w:id="1023432923">
      <w:bodyDiv w:val="1"/>
      <w:marLeft w:val="0"/>
      <w:marRight w:val="0"/>
      <w:marTop w:val="0"/>
      <w:marBottom w:val="0"/>
      <w:divBdr>
        <w:top w:val="none" w:sz="0" w:space="0" w:color="auto"/>
        <w:left w:val="none" w:sz="0" w:space="0" w:color="auto"/>
        <w:bottom w:val="none" w:sz="0" w:space="0" w:color="auto"/>
        <w:right w:val="none" w:sz="0" w:space="0" w:color="auto"/>
      </w:divBdr>
    </w:div>
    <w:div w:id="1023633969">
      <w:bodyDiv w:val="1"/>
      <w:marLeft w:val="0"/>
      <w:marRight w:val="0"/>
      <w:marTop w:val="0"/>
      <w:marBottom w:val="0"/>
      <w:divBdr>
        <w:top w:val="none" w:sz="0" w:space="0" w:color="auto"/>
        <w:left w:val="none" w:sz="0" w:space="0" w:color="auto"/>
        <w:bottom w:val="none" w:sz="0" w:space="0" w:color="auto"/>
        <w:right w:val="none" w:sz="0" w:space="0" w:color="auto"/>
      </w:divBdr>
    </w:div>
    <w:div w:id="1065909207">
      <w:bodyDiv w:val="1"/>
      <w:marLeft w:val="0"/>
      <w:marRight w:val="0"/>
      <w:marTop w:val="0"/>
      <w:marBottom w:val="0"/>
      <w:divBdr>
        <w:top w:val="none" w:sz="0" w:space="0" w:color="auto"/>
        <w:left w:val="none" w:sz="0" w:space="0" w:color="auto"/>
        <w:bottom w:val="none" w:sz="0" w:space="0" w:color="auto"/>
        <w:right w:val="none" w:sz="0" w:space="0" w:color="auto"/>
      </w:divBdr>
    </w:div>
    <w:div w:id="1068647752">
      <w:bodyDiv w:val="1"/>
      <w:marLeft w:val="0"/>
      <w:marRight w:val="0"/>
      <w:marTop w:val="0"/>
      <w:marBottom w:val="0"/>
      <w:divBdr>
        <w:top w:val="none" w:sz="0" w:space="0" w:color="auto"/>
        <w:left w:val="none" w:sz="0" w:space="0" w:color="auto"/>
        <w:bottom w:val="none" w:sz="0" w:space="0" w:color="auto"/>
        <w:right w:val="none" w:sz="0" w:space="0" w:color="auto"/>
      </w:divBdr>
    </w:div>
    <w:div w:id="1095590440">
      <w:bodyDiv w:val="1"/>
      <w:marLeft w:val="0"/>
      <w:marRight w:val="0"/>
      <w:marTop w:val="0"/>
      <w:marBottom w:val="0"/>
      <w:divBdr>
        <w:top w:val="none" w:sz="0" w:space="0" w:color="auto"/>
        <w:left w:val="none" w:sz="0" w:space="0" w:color="auto"/>
        <w:bottom w:val="none" w:sz="0" w:space="0" w:color="auto"/>
        <w:right w:val="none" w:sz="0" w:space="0" w:color="auto"/>
      </w:divBdr>
    </w:div>
    <w:div w:id="1136488681">
      <w:bodyDiv w:val="1"/>
      <w:marLeft w:val="0"/>
      <w:marRight w:val="0"/>
      <w:marTop w:val="0"/>
      <w:marBottom w:val="0"/>
      <w:divBdr>
        <w:top w:val="none" w:sz="0" w:space="0" w:color="auto"/>
        <w:left w:val="none" w:sz="0" w:space="0" w:color="auto"/>
        <w:bottom w:val="none" w:sz="0" w:space="0" w:color="auto"/>
        <w:right w:val="none" w:sz="0" w:space="0" w:color="auto"/>
      </w:divBdr>
    </w:div>
    <w:div w:id="1145046462">
      <w:bodyDiv w:val="1"/>
      <w:marLeft w:val="0"/>
      <w:marRight w:val="0"/>
      <w:marTop w:val="0"/>
      <w:marBottom w:val="0"/>
      <w:divBdr>
        <w:top w:val="none" w:sz="0" w:space="0" w:color="auto"/>
        <w:left w:val="none" w:sz="0" w:space="0" w:color="auto"/>
        <w:bottom w:val="none" w:sz="0" w:space="0" w:color="auto"/>
        <w:right w:val="none" w:sz="0" w:space="0" w:color="auto"/>
      </w:divBdr>
    </w:div>
    <w:div w:id="1163348738">
      <w:bodyDiv w:val="1"/>
      <w:marLeft w:val="0"/>
      <w:marRight w:val="0"/>
      <w:marTop w:val="0"/>
      <w:marBottom w:val="0"/>
      <w:divBdr>
        <w:top w:val="none" w:sz="0" w:space="0" w:color="auto"/>
        <w:left w:val="none" w:sz="0" w:space="0" w:color="auto"/>
        <w:bottom w:val="none" w:sz="0" w:space="0" w:color="auto"/>
        <w:right w:val="none" w:sz="0" w:space="0" w:color="auto"/>
      </w:divBdr>
    </w:div>
    <w:div w:id="1178931835">
      <w:bodyDiv w:val="1"/>
      <w:marLeft w:val="0"/>
      <w:marRight w:val="0"/>
      <w:marTop w:val="0"/>
      <w:marBottom w:val="0"/>
      <w:divBdr>
        <w:top w:val="none" w:sz="0" w:space="0" w:color="auto"/>
        <w:left w:val="none" w:sz="0" w:space="0" w:color="auto"/>
        <w:bottom w:val="none" w:sz="0" w:space="0" w:color="auto"/>
        <w:right w:val="none" w:sz="0" w:space="0" w:color="auto"/>
      </w:divBdr>
    </w:div>
    <w:div w:id="1197741388">
      <w:bodyDiv w:val="1"/>
      <w:marLeft w:val="0"/>
      <w:marRight w:val="0"/>
      <w:marTop w:val="0"/>
      <w:marBottom w:val="0"/>
      <w:divBdr>
        <w:top w:val="none" w:sz="0" w:space="0" w:color="auto"/>
        <w:left w:val="none" w:sz="0" w:space="0" w:color="auto"/>
        <w:bottom w:val="none" w:sz="0" w:space="0" w:color="auto"/>
        <w:right w:val="none" w:sz="0" w:space="0" w:color="auto"/>
      </w:divBdr>
    </w:div>
    <w:div w:id="1204561573">
      <w:bodyDiv w:val="1"/>
      <w:marLeft w:val="0"/>
      <w:marRight w:val="0"/>
      <w:marTop w:val="0"/>
      <w:marBottom w:val="0"/>
      <w:divBdr>
        <w:top w:val="none" w:sz="0" w:space="0" w:color="auto"/>
        <w:left w:val="none" w:sz="0" w:space="0" w:color="auto"/>
        <w:bottom w:val="none" w:sz="0" w:space="0" w:color="auto"/>
        <w:right w:val="none" w:sz="0" w:space="0" w:color="auto"/>
      </w:divBdr>
    </w:div>
    <w:div w:id="1206018428">
      <w:bodyDiv w:val="1"/>
      <w:marLeft w:val="0"/>
      <w:marRight w:val="0"/>
      <w:marTop w:val="0"/>
      <w:marBottom w:val="0"/>
      <w:divBdr>
        <w:top w:val="none" w:sz="0" w:space="0" w:color="auto"/>
        <w:left w:val="none" w:sz="0" w:space="0" w:color="auto"/>
        <w:bottom w:val="none" w:sz="0" w:space="0" w:color="auto"/>
        <w:right w:val="none" w:sz="0" w:space="0" w:color="auto"/>
      </w:divBdr>
    </w:div>
    <w:div w:id="1229074059">
      <w:bodyDiv w:val="1"/>
      <w:marLeft w:val="0"/>
      <w:marRight w:val="0"/>
      <w:marTop w:val="0"/>
      <w:marBottom w:val="0"/>
      <w:divBdr>
        <w:top w:val="none" w:sz="0" w:space="0" w:color="auto"/>
        <w:left w:val="none" w:sz="0" w:space="0" w:color="auto"/>
        <w:bottom w:val="none" w:sz="0" w:space="0" w:color="auto"/>
        <w:right w:val="none" w:sz="0" w:space="0" w:color="auto"/>
      </w:divBdr>
    </w:div>
    <w:div w:id="1257862312">
      <w:bodyDiv w:val="1"/>
      <w:marLeft w:val="0"/>
      <w:marRight w:val="0"/>
      <w:marTop w:val="0"/>
      <w:marBottom w:val="0"/>
      <w:divBdr>
        <w:top w:val="none" w:sz="0" w:space="0" w:color="auto"/>
        <w:left w:val="none" w:sz="0" w:space="0" w:color="auto"/>
        <w:bottom w:val="none" w:sz="0" w:space="0" w:color="auto"/>
        <w:right w:val="none" w:sz="0" w:space="0" w:color="auto"/>
      </w:divBdr>
    </w:div>
    <w:div w:id="1269313184">
      <w:bodyDiv w:val="1"/>
      <w:marLeft w:val="0"/>
      <w:marRight w:val="0"/>
      <w:marTop w:val="0"/>
      <w:marBottom w:val="0"/>
      <w:divBdr>
        <w:top w:val="none" w:sz="0" w:space="0" w:color="auto"/>
        <w:left w:val="none" w:sz="0" w:space="0" w:color="auto"/>
        <w:bottom w:val="none" w:sz="0" w:space="0" w:color="auto"/>
        <w:right w:val="none" w:sz="0" w:space="0" w:color="auto"/>
      </w:divBdr>
    </w:div>
    <w:div w:id="1298993158">
      <w:bodyDiv w:val="1"/>
      <w:marLeft w:val="0"/>
      <w:marRight w:val="0"/>
      <w:marTop w:val="0"/>
      <w:marBottom w:val="0"/>
      <w:divBdr>
        <w:top w:val="none" w:sz="0" w:space="0" w:color="auto"/>
        <w:left w:val="none" w:sz="0" w:space="0" w:color="auto"/>
        <w:bottom w:val="none" w:sz="0" w:space="0" w:color="auto"/>
        <w:right w:val="none" w:sz="0" w:space="0" w:color="auto"/>
      </w:divBdr>
    </w:div>
    <w:div w:id="1302350172">
      <w:bodyDiv w:val="1"/>
      <w:marLeft w:val="0"/>
      <w:marRight w:val="0"/>
      <w:marTop w:val="0"/>
      <w:marBottom w:val="0"/>
      <w:divBdr>
        <w:top w:val="none" w:sz="0" w:space="0" w:color="auto"/>
        <w:left w:val="none" w:sz="0" w:space="0" w:color="auto"/>
        <w:bottom w:val="none" w:sz="0" w:space="0" w:color="auto"/>
        <w:right w:val="none" w:sz="0" w:space="0" w:color="auto"/>
      </w:divBdr>
    </w:div>
    <w:div w:id="1311405527">
      <w:bodyDiv w:val="1"/>
      <w:marLeft w:val="0"/>
      <w:marRight w:val="0"/>
      <w:marTop w:val="0"/>
      <w:marBottom w:val="0"/>
      <w:divBdr>
        <w:top w:val="none" w:sz="0" w:space="0" w:color="auto"/>
        <w:left w:val="none" w:sz="0" w:space="0" w:color="auto"/>
        <w:bottom w:val="none" w:sz="0" w:space="0" w:color="auto"/>
        <w:right w:val="none" w:sz="0" w:space="0" w:color="auto"/>
      </w:divBdr>
    </w:div>
    <w:div w:id="1318149126">
      <w:bodyDiv w:val="1"/>
      <w:marLeft w:val="0"/>
      <w:marRight w:val="0"/>
      <w:marTop w:val="0"/>
      <w:marBottom w:val="0"/>
      <w:divBdr>
        <w:top w:val="none" w:sz="0" w:space="0" w:color="auto"/>
        <w:left w:val="none" w:sz="0" w:space="0" w:color="auto"/>
        <w:bottom w:val="none" w:sz="0" w:space="0" w:color="auto"/>
        <w:right w:val="none" w:sz="0" w:space="0" w:color="auto"/>
      </w:divBdr>
    </w:div>
    <w:div w:id="1325206134">
      <w:bodyDiv w:val="1"/>
      <w:marLeft w:val="0"/>
      <w:marRight w:val="0"/>
      <w:marTop w:val="0"/>
      <w:marBottom w:val="0"/>
      <w:divBdr>
        <w:top w:val="none" w:sz="0" w:space="0" w:color="auto"/>
        <w:left w:val="none" w:sz="0" w:space="0" w:color="auto"/>
        <w:bottom w:val="none" w:sz="0" w:space="0" w:color="auto"/>
        <w:right w:val="none" w:sz="0" w:space="0" w:color="auto"/>
      </w:divBdr>
    </w:div>
    <w:div w:id="1326788537">
      <w:bodyDiv w:val="1"/>
      <w:marLeft w:val="0"/>
      <w:marRight w:val="0"/>
      <w:marTop w:val="0"/>
      <w:marBottom w:val="0"/>
      <w:divBdr>
        <w:top w:val="none" w:sz="0" w:space="0" w:color="auto"/>
        <w:left w:val="none" w:sz="0" w:space="0" w:color="auto"/>
        <w:bottom w:val="none" w:sz="0" w:space="0" w:color="auto"/>
        <w:right w:val="none" w:sz="0" w:space="0" w:color="auto"/>
      </w:divBdr>
    </w:div>
    <w:div w:id="1401947237">
      <w:bodyDiv w:val="1"/>
      <w:marLeft w:val="0"/>
      <w:marRight w:val="0"/>
      <w:marTop w:val="0"/>
      <w:marBottom w:val="0"/>
      <w:divBdr>
        <w:top w:val="none" w:sz="0" w:space="0" w:color="auto"/>
        <w:left w:val="none" w:sz="0" w:space="0" w:color="auto"/>
        <w:bottom w:val="none" w:sz="0" w:space="0" w:color="auto"/>
        <w:right w:val="none" w:sz="0" w:space="0" w:color="auto"/>
      </w:divBdr>
    </w:div>
    <w:div w:id="1407269015">
      <w:bodyDiv w:val="1"/>
      <w:marLeft w:val="0"/>
      <w:marRight w:val="0"/>
      <w:marTop w:val="0"/>
      <w:marBottom w:val="0"/>
      <w:divBdr>
        <w:top w:val="none" w:sz="0" w:space="0" w:color="auto"/>
        <w:left w:val="none" w:sz="0" w:space="0" w:color="auto"/>
        <w:bottom w:val="none" w:sz="0" w:space="0" w:color="auto"/>
        <w:right w:val="none" w:sz="0" w:space="0" w:color="auto"/>
      </w:divBdr>
    </w:div>
    <w:div w:id="1412505724">
      <w:bodyDiv w:val="1"/>
      <w:marLeft w:val="0"/>
      <w:marRight w:val="0"/>
      <w:marTop w:val="0"/>
      <w:marBottom w:val="0"/>
      <w:divBdr>
        <w:top w:val="none" w:sz="0" w:space="0" w:color="auto"/>
        <w:left w:val="none" w:sz="0" w:space="0" w:color="auto"/>
        <w:bottom w:val="none" w:sz="0" w:space="0" w:color="auto"/>
        <w:right w:val="none" w:sz="0" w:space="0" w:color="auto"/>
      </w:divBdr>
    </w:div>
    <w:div w:id="1429276969">
      <w:bodyDiv w:val="1"/>
      <w:marLeft w:val="0"/>
      <w:marRight w:val="0"/>
      <w:marTop w:val="0"/>
      <w:marBottom w:val="0"/>
      <w:divBdr>
        <w:top w:val="none" w:sz="0" w:space="0" w:color="auto"/>
        <w:left w:val="none" w:sz="0" w:space="0" w:color="auto"/>
        <w:bottom w:val="none" w:sz="0" w:space="0" w:color="auto"/>
        <w:right w:val="none" w:sz="0" w:space="0" w:color="auto"/>
      </w:divBdr>
    </w:div>
    <w:div w:id="1431925813">
      <w:bodyDiv w:val="1"/>
      <w:marLeft w:val="0"/>
      <w:marRight w:val="0"/>
      <w:marTop w:val="0"/>
      <w:marBottom w:val="0"/>
      <w:divBdr>
        <w:top w:val="none" w:sz="0" w:space="0" w:color="auto"/>
        <w:left w:val="none" w:sz="0" w:space="0" w:color="auto"/>
        <w:bottom w:val="none" w:sz="0" w:space="0" w:color="auto"/>
        <w:right w:val="none" w:sz="0" w:space="0" w:color="auto"/>
      </w:divBdr>
    </w:div>
    <w:div w:id="1452017476">
      <w:bodyDiv w:val="1"/>
      <w:marLeft w:val="0"/>
      <w:marRight w:val="0"/>
      <w:marTop w:val="0"/>
      <w:marBottom w:val="0"/>
      <w:divBdr>
        <w:top w:val="none" w:sz="0" w:space="0" w:color="auto"/>
        <w:left w:val="none" w:sz="0" w:space="0" w:color="auto"/>
        <w:bottom w:val="none" w:sz="0" w:space="0" w:color="auto"/>
        <w:right w:val="none" w:sz="0" w:space="0" w:color="auto"/>
      </w:divBdr>
    </w:div>
    <w:div w:id="1459952913">
      <w:bodyDiv w:val="1"/>
      <w:marLeft w:val="0"/>
      <w:marRight w:val="0"/>
      <w:marTop w:val="0"/>
      <w:marBottom w:val="0"/>
      <w:divBdr>
        <w:top w:val="none" w:sz="0" w:space="0" w:color="auto"/>
        <w:left w:val="none" w:sz="0" w:space="0" w:color="auto"/>
        <w:bottom w:val="none" w:sz="0" w:space="0" w:color="auto"/>
        <w:right w:val="none" w:sz="0" w:space="0" w:color="auto"/>
      </w:divBdr>
    </w:div>
    <w:div w:id="1461191076">
      <w:bodyDiv w:val="1"/>
      <w:marLeft w:val="0"/>
      <w:marRight w:val="0"/>
      <w:marTop w:val="0"/>
      <w:marBottom w:val="0"/>
      <w:divBdr>
        <w:top w:val="none" w:sz="0" w:space="0" w:color="auto"/>
        <w:left w:val="none" w:sz="0" w:space="0" w:color="auto"/>
        <w:bottom w:val="none" w:sz="0" w:space="0" w:color="auto"/>
        <w:right w:val="none" w:sz="0" w:space="0" w:color="auto"/>
      </w:divBdr>
    </w:div>
    <w:div w:id="1482501838">
      <w:bodyDiv w:val="1"/>
      <w:marLeft w:val="0"/>
      <w:marRight w:val="0"/>
      <w:marTop w:val="0"/>
      <w:marBottom w:val="0"/>
      <w:divBdr>
        <w:top w:val="none" w:sz="0" w:space="0" w:color="auto"/>
        <w:left w:val="none" w:sz="0" w:space="0" w:color="auto"/>
        <w:bottom w:val="none" w:sz="0" w:space="0" w:color="auto"/>
        <w:right w:val="none" w:sz="0" w:space="0" w:color="auto"/>
      </w:divBdr>
    </w:div>
    <w:div w:id="1493790564">
      <w:bodyDiv w:val="1"/>
      <w:marLeft w:val="0"/>
      <w:marRight w:val="0"/>
      <w:marTop w:val="0"/>
      <w:marBottom w:val="0"/>
      <w:divBdr>
        <w:top w:val="none" w:sz="0" w:space="0" w:color="auto"/>
        <w:left w:val="none" w:sz="0" w:space="0" w:color="auto"/>
        <w:bottom w:val="none" w:sz="0" w:space="0" w:color="auto"/>
        <w:right w:val="none" w:sz="0" w:space="0" w:color="auto"/>
      </w:divBdr>
    </w:div>
    <w:div w:id="1497116292">
      <w:bodyDiv w:val="1"/>
      <w:marLeft w:val="0"/>
      <w:marRight w:val="0"/>
      <w:marTop w:val="0"/>
      <w:marBottom w:val="0"/>
      <w:divBdr>
        <w:top w:val="none" w:sz="0" w:space="0" w:color="auto"/>
        <w:left w:val="none" w:sz="0" w:space="0" w:color="auto"/>
        <w:bottom w:val="none" w:sz="0" w:space="0" w:color="auto"/>
        <w:right w:val="none" w:sz="0" w:space="0" w:color="auto"/>
      </w:divBdr>
    </w:div>
    <w:div w:id="1500004201">
      <w:bodyDiv w:val="1"/>
      <w:marLeft w:val="0"/>
      <w:marRight w:val="0"/>
      <w:marTop w:val="0"/>
      <w:marBottom w:val="0"/>
      <w:divBdr>
        <w:top w:val="none" w:sz="0" w:space="0" w:color="auto"/>
        <w:left w:val="none" w:sz="0" w:space="0" w:color="auto"/>
        <w:bottom w:val="none" w:sz="0" w:space="0" w:color="auto"/>
        <w:right w:val="none" w:sz="0" w:space="0" w:color="auto"/>
      </w:divBdr>
    </w:div>
    <w:div w:id="1505509764">
      <w:bodyDiv w:val="1"/>
      <w:marLeft w:val="0"/>
      <w:marRight w:val="0"/>
      <w:marTop w:val="0"/>
      <w:marBottom w:val="0"/>
      <w:divBdr>
        <w:top w:val="none" w:sz="0" w:space="0" w:color="auto"/>
        <w:left w:val="none" w:sz="0" w:space="0" w:color="auto"/>
        <w:bottom w:val="none" w:sz="0" w:space="0" w:color="auto"/>
        <w:right w:val="none" w:sz="0" w:space="0" w:color="auto"/>
      </w:divBdr>
    </w:div>
    <w:div w:id="1545557243">
      <w:bodyDiv w:val="1"/>
      <w:marLeft w:val="0"/>
      <w:marRight w:val="0"/>
      <w:marTop w:val="0"/>
      <w:marBottom w:val="0"/>
      <w:divBdr>
        <w:top w:val="none" w:sz="0" w:space="0" w:color="auto"/>
        <w:left w:val="none" w:sz="0" w:space="0" w:color="auto"/>
        <w:bottom w:val="none" w:sz="0" w:space="0" w:color="auto"/>
        <w:right w:val="none" w:sz="0" w:space="0" w:color="auto"/>
      </w:divBdr>
    </w:div>
    <w:div w:id="1560433550">
      <w:bodyDiv w:val="1"/>
      <w:marLeft w:val="0"/>
      <w:marRight w:val="0"/>
      <w:marTop w:val="0"/>
      <w:marBottom w:val="0"/>
      <w:divBdr>
        <w:top w:val="none" w:sz="0" w:space="0" w:color="auto"/>
        <w:left w:val="none" w:sz="0" w:space="0" w:color="auto"/>
        <w:bottom w:val="none" w:sz="0" w:space="0" w:color="auto"/>
        <w:right w:val="none" w:sz="0" w:space="0" w:color="auto"/>
      </w:divBdr>
    </w:div>
    <w:div w:id="1574585559">
      <w:bodyDiv w:val="1"/>
      <w:marLeft w:val="0"/>
      <w:marRight w:val="0"/>
      <w:marTop w:val="0"/>
      <w:marBottom w:val="0"/>
      <w:divBdr>
        <w:top w:val="none" w:sz="0" w:space="0" w:color="auto"/>
        <w:left w:val="none" w:sz="0" w:space="0" w:color="auto"/>
        <w:bottom w:val="none" w:sz="0" w:space="0" w:color="auto"/>
        <w:right w:val="none" w:sz="0" w:space="0" w:color="auto"/>
      </w:divBdr>
    </w:div>
    <w:div w:id="1586185123">
      <w:bodyDiv w:val="1"/>
      <w:marLeft w:val="0"/>
      <w:marRight w:val="0"/>
      <w:marTop w:val="0"/>
      <w:marBottom w:val="0"/>
      <w:divBdr>
        <w:top w:val="none" w:sz="0" w:space="0" w:color="auto"/>
        <w:left w:val="none" w:sz="0" w:space="0" w:color="auto"/>
        <w:bottom w:val="none" w:sz="0" w:space="0" w:color="auto"/>
        <w:right w:val="none" w:sz="0" w:space="0" w:color="auto"/>
      </w:divBdr>
    </w:div>
    <w:div w:id="1588923125">
      <w:bodyDiv w:val="1"/>
      <w:marLeft w:val="0"/>
      <w:marRight w:val="0"/>
      <w:marTop w:val="0"/>
      <w:marBottom w:val="0"/>
      <w:divBdr>
        <w:top w:val="none" w:sz="0" w:space="0" w:color="auto"/>
        <w:left w:val="none" w:sz="0" w:space="0" w:color="auto"/>
        <w:bottom w:val="none" w:sz="0" w:space="0" w:color="auto"/>
        <w:right w:val="none" w:sz="0" w:space="0" w:color="auto"/>
      </w:divBdr>
    </w:div>
    <w:div w:id="1591163586">
      <w:bodyDiv w:val="1"/>
      <w:marLeft w:val="0"/>
      <w:marRight w:val="0"/>
      <w:marTop w:val="0"/>
      <w:marBottom w:val="0"/>
      <w:divBdr>
        <w:top w:val="none" w:sz="0" w:space="0" w:color="auto"/>
        <w:left w:val="none" w:sz="0" w:space="0" w:color="auto"/>
        <w:bottom w:val="none" w:sz="0" w:space="0" w:color="auto"/>
        <w:right w:val="none" w:sz="0" w:space="0" w:color="auto"/>
      </w:divBdr>
    </w:div>
    <w:div w:id="1637639088">
      <w:bodyDiv w:val="1"/>
      <w:marLeft w:val="0"/>
      <w:marRight w:val="0"/>
      <w:marTop w:val="0"/>
      <w:marBottom w:val="0"/>
      <w:divBdr>
        <w:top w:val="none" w:sz="0" w:space="0" w:color="auto"/>
        <w:left w:val="none" w:sz="0" w:space="0" w:color="auto"/>
        <w:bottom w:val="none" w:sz="0" w:space="0" w:color="auto"/>
        <w:right w:val="none" w:sz="0" w:space="0" w:color="auto"/>
      </w:divBdr>
    </w:div>
    <w:div w:id="1639917644">
      <w:bodyDiv w:val="1"/>
      <w:marLeft w:val="0"/>
      <w:marRight w:val="0"/>
      <w:marTop w:val="0"/>
      <w:marBottom w:val="0"/>
      <w:divBdr>
        <w:top w:val="none" w:sz="0" w:space="0" w:color="auto"/>
        <w:left w:val="none" w:sz="0" w:space="0" w:color="auto"/>
        <w:bottom w:val="none" w:sz="0" w:space="0" w:color="auto"/>
        <w:right w:val="none" w:sz="0" w:space="0" w:color="auto"/>
      </w:divBdr>
    </w:div>
    <w:div w:id="1649819414">
      <w:bodyDiv w:val="1"/>
      <w:marLeft w:val="0"/>
      <w:marRight w:val="0"/>
      <w:marTop w:val="0"/>
      <w:marBottom w:val="0"/>
      <w:divBdr>
        <w:top w:val="none" w:sz="0" w:space="0" w:color="auto"/>
        <w:left w:val="none" w:sz="0" w:space="0" w:color="auto"/>
        <w:bottom w:val="none" w:sz="0" w:space="0" w:color="auto"/>
        <w:right w:val="none" w:sz="0" w:space="0" w:color="auto"/>
      </w:divBdr>
    </w:div>
    <w:div w:id="1653676398">
      <w:marLeft w:val="0"/>
      <w:marRight w:val="0"/>
      <w:marTop w:val="0"/>
      <w:marBottom w:val="0"/>
      <w:divBdr>
        <w:top w:val="none" w:sz="0" w:space="0" w:color="auto"/>
        <w:left w:val="none" w:sz="0" w:space="0" w:color="auto"/>
        <w:bottom w:val="none" w:sz="0" w:space="0" w:color="auto"/>
        <w:right w:val="none" w:sz="0" w:space="0" w:color="auto"/>
      </w:divBdr>
    </w:div>
    <w:div w:id="1653676399">
      <w:marLeft w:val="0"/>
      <w:marRight w:val="0"/>
      <w:marTop w:val="0"/>
      <w:marBottom w:val="0"/>
      <w:divBdr>
        <w:top w:val="none" w:sz="0" w:space="0" w:color="auto"/>
        <w:left w:val="none" w:sz="0" w:space="0" w:color="auto"/>
        <w:bottom w:val="none" w:sz="0" w:space="0" w:color="auto"/>
        <w:right w:val="none" w:sz="0" w:space="0" w:color="auto"/>
      </w:divBdr>
    </w:div>
    <w:div w:id="1653676400">
      <w:marLeft w:val="0"/>
      <w:marRight w:val="0"/>
      <w:marTop w:val="0"/>
      <w:marBottom w:val="0"/>
      <w:divBdr>
        <w:top w:val="none" w:sz="0" w:space="0" w:color="auto"/>
        <w:left w:val="none" w:sz="0" w:space="0" w:color="auto"/>
        <w:bottom w:val="none" w:sz="0" w:space="0" w:color="auto"/>
        <w:right w:val="none" w:sz="0" w:space="0" w:color="auto"/>
      </w:divBdr>
    </w:div>
    <w:div w:id="1653676401">
      <w:marLeft w:val="0"/>
      <w:marRight w:val="0"/>
      <w:marTop w:val="0"/>
      <w:marBottom w:val="0"/>
      <w:divBdr>
        <w:top w:val="none" w:sz="0" w:space="0" w:color="auto"/>
        <w:left w:val="none" w:sz="0" w:space="0" w:color="auto"/>
        <w:bottom w:val="none" w:sz="0" w:space="0" w:color="auto"/>
        <w:right w:val="none" w:sz="0" w:space="0" w:color="auto"/>
      </w:divBdr>
    </w:div>
    <w:div w:id="1653676402">
      <w:marLeft w:val="0"/>
      <w:marRight w:val="0"/>
      <w:marTop w:val="0"/>
      <w:marBottom w:val="0"/>
      <w:divBdr>
        <w:top w:val="none" w:sz="0" w:space="0" w:color="auto"/>
        <w:left w:val="none" w:sz="0" w:space="0" w:color="auto"/>
        <w:bottom w:val="none" w:sz="0" w:space="0" w:color="auto"/>
        <w:right w:val="none" w:sz="0" w:space="0" w:color="auto"/>
      </w:divBdr>
    </w:div>
    <w:div w:id="1653676403">
      <w:marLeft w:val="0"/>
      <w:marRight w:val="0"/>
      <w:marTop w:val="0"/>
      <w:marBottom w:val="0"/>
      <w:divBdr>
        <w:top w:val="none" w:sz="0" w:space="0" w:color="auto"/>
        <w:left w:val="none" w:sz="0" w:space="0" w:color="auto"/>
        <w:bottom w:val="none" w:sz="0" w:space="0" w:color="auto"/>
        <w:right w:val="none" w:sz="0" w:space="0" w:color="auto"/>
      </w:divBdr>
    </w:div>
    <w:div w:id="1653676404">
      <w:marLeft w:val="0"/>
      <w:marRight w:val="0"/>
      <w:marTop w:val="0"/>
      <w:marBottom w:val="0"/>
      <w:divBdr>
        <w:top w:val="none" w:sz="0" w:space="0" w:color="auto"/>
        <w:left w:val="none" w:sz="0" w:space="0" w:color="auto"/>
        <w:bottom w:val="none" w:sz="0" w:space="0" w:color="auto"/>
        <w:right w:val="none" w:sz="0" w:space="0" w:color="auto"/>
      </w:divBdr>
    </w:div>
    <w:div w:id="1653676405">
      <w:marLeft w:val="0"/>
      <w:marRight w:val="0"/>
      <w:marTop w:val="0"/>
      <w:marBottom w:val="0"/>
      <w:divBdr>
        <w:top w:val="none" w:sz="0" w:space="0" w:color="auto"/>
        <w:left w:val="none" w:sz="0" w:space="0" w:color="auto"/>
        <w:bottom w:val="none" w:sz="0" w:space="0" w:color="auto"/>
        <w:right w:val="none" w:sz="0" w:space="0" w:color="auto"/>
      </w:divBdr>
    </w:div>
    <w:div w:id="1653676406">
      <w:marLeft w:val="0"/>
      <w:marRight w:val="0"/>
      <w:marTop w:val="0"/>
      <w:marBottom w:val="0"/>
      <w:divBdr>
        <w:top w:val="none" w:sz="0" w:space="0" w:color="auto"/>
        <w:left w:val="none" w:sz="0" w:space="0" w:color="auto"/>
        <w:bottom w:val="none" w:sz="0" w:space="0" w:color="auto"/>
        <w:right w:val="none" w:sz="0" w:space="0" w:color="auto"/>
      </w:divBdr>
    </w:div>
    <w:div w:id="1653676407">
      <w:marLeft w:val="0"/>
      <w:marRight w:val="0"/>
      <w:marTop w:val="0"/>
      <w:marBottom w:val="0"/>
      <w:divBdr>
        <w:top w:val="none" w:sz="0" w:space="0" w:color="auto"/>
        <w:left w:val="none" w:sz="0" w:space="0" w:color="auto"/>
        <w:bottom w:val="none" w:sz="0" w:space="0" w:color="auto"/>
        <w:right w:val="none" w:sz="0" w:space="0" w:color="auto"/>
      </w:divBdr>
    </w:div>
    <w:div w:id="1653676408">
      <w:marLeft w:val="0"/>
      <w:marRight w:val="0"/>
      <w:marTop w:val="0"/>
      <w:marBottom w:val="0"/>
      <w:divBdr>
        <w:top w:val="none" w:sz="0" w:space="0" w:color="auto"/>
        <w:left w:val="none" w:sz="0" w:space="0" w:color="auto"/>
        <w:bottom w:val="none" w:sz="0" w:space="0" w:color="auto"/>
        <w:right w:val="none" w:sz="0" w:space="0" w:color="auto"/>
      </w:divBdr>
    </w:div>
    <w:div w:id="1653676409">
      <w:marLeft w:val="0"/>
      <w:marRight w:val="0"/>
      <w:marTop w:val="0"/>
      <w:marBottom w:val="0"/>
      <w:divBdr>
        <w:top w:val="none" w:sz="0" w:space="0" w:color="auto"/>
        <w:left w:val="none" w:sz="0" w:space="0" w:color="auto"/>
        <w:bottom w:val="none" w:sz="0" w:space="0" w:color="auto"/>
        <w:right w:val="none" w:sz="0" w:space="0" w:color="auto"/>
      </w:divBdr>
    </w:div>
    <w:div w:id="1653676410">
      <w:marLeft w:val="0"/>
      <w:marRight w:val="0"/>
      <w:marTop w:val="0"/>
      <w:marBottom w:val="0"/>
      <w:divBdr>
        <w:top w:val="none" w:sz="0" w:space="0" w:color="auto"/>
        <w:left w:val="none" w:sz="0" w:space="0" w:color="auto"/>
        <w:bottom w:val="none" w:sz="0" w:space="0" w:color="auto"/>
        <w:right w:val="none" w:sz="0" w:space="0" w:color="auto"/>
      </w:divBdr>
    </w:div>
    <w:div w:id="1653676411">
      <w:marLeft w:val="0"/>
      <w:marRight w:val="0"/>
      <w:marTop w:val="0"/>
      <w:marBottom w:val="0"/>
      <w:divBdr>
        <w:top w:val="none" w:sz="0" w:space="0" w:color="auto"/>
        <w:left w:val="none" w:sz="0" w:space="0" w:color="auto"/>
        <w:bottom w:val="none" w:sz="0" w:space="0" w:color="auto"/>
        <w:right w:val="none" w:sz="0" w:space="0" w:color="auto"/>
      </w:divBdr>
    </w:div>
    <w:div w:id="1653676412">
      <w:marLeft w:val="0"/>
      <w:marRight w:val="0"/>
      <w:marTop w:val="0"/>
      <w:marBottom w:val="0"/>
      <w:divBdr>
        <w:top w:val="none" w:sz="0" w:space="0" w:color="auto"/>
        <w:left w:val="none" w:sz="0" w:space="0" w:color="auto"/>
        <w:bottom w:val="none" w:sz="0" w:space="0" w:color="auto"/>
        <w:right w:val="none" w:sz="0" w:space="0" w:color="auto"/>
      </w:divBdr>
    </w:div>
    <w:div w:id="1653676413">
      <w:marLeft w:val="0"/>
      <w:marRight w:val="0"/>
      <w:marTop w:val="0"/>
      <w:marBottom w:val="0"/>
      <w:divBdr>
        <w:top w:val="none" w:sz="0" w:space="0" w:color="auto"/>
        <w:left w:val="none" w:sz="0" w:space="0" w:color="auto"/>
        <w:bottom w:val="none" w:sz="0" w:space="0" w:color="auto"/>
        <w:right w:val="none" w:sz="0" w:space="0" w:color="auto"/>
      </w:divBdr>
    </w:div>
    <w:div w:id="1653676414">
      <w:marLeft w:val="0"/>
      <w:marRight w:val="0"/>
      <w:marTop w:val="0"/>
      <w:marBottom w:val="0"/>
      <w:divBdr>
        <w:top w:val="none" w:sz="0" w:space="0" w:color="auto"/>
        <w:left w:val="none" w:sz="0" w:space="0" w:color="auto"/>
        <w:bottom w:val="none" w:sz="0" w:space="0" w:color="auto"/>
        <w:right w:val="none" w:sz="0" w:space="0" w:color="auto"/>
      </w:divBdr>
    </w:div>
    <w:div w:id="1653676415">
      <w:marLeft w:val="0"/>
      <w:marRight w:val="0"/>
      <w:marTop w:val="0"/>
      <w:marBottom w:val="0"/>
      <w:divBdr>
        <w:top w:val="none" w:sz="0" w:space="0" w:color="auto"/>
        <w:left w:val="none" w:sz="0" w:space="0" w:color="auto"/>
        <w:bottom w:val="none" w:sz="0" w:space="0" w:color="auto"/>
        <w:right w:val="none" w:sz="0" w:space="0" w:color="auto"/>
      </w:divBdr>
    </w:div>
    <w:div w:id="1653676416">
      <w:marLeft w:val="0"/>
      <w:marRight w:val="0"/>
      <w:marTop w:val="0"/>
      <w:marBottom w:val="0"/>
      <w:divBdr>
        <w:top w:val="none" w:sz="0" w:space="0" w:color="auto"/>
        <w:left w:val="none" w:sz="0" w:space="0" w:color="auto"/>
        <w:bottom w:val="none" w:sz="0" w:space="0" w:color="auto"/>
        <w:right w:val="none" w:sz="0" w:space="0" w:color="auto"/>
      </w:divBdr>
    </w:div>
    <w:div w:id="1653676417">
      <w:marLeft w:val="0"/>
      <w:marRight w:val="0"/>
      <w:marTop w:val="0"/>
      <w:marBottom w:val="0"/>
      <w:divBdr>
        <w:top w:val="none" w:sz="0" w:space="0" w:color="auto"/>
        <w:left w:val="none" w:sz="0" w:space="0" w:color="auto"/>
        <w:bottom w:val="none" w:sz="0" w:space="0" w:color="auto"/>
        <w:right w:val="none" w:sz="0" w:space="0" w:color="auto"/>
      </w:divBdr>
    </w:div>
    <w:div w:id="1653676418">
      <w:marLeft w:val="0"/>
      <w:marRight w:val="0"/>
      <w:marTop w:val="0"/>
      <w:marBottom w:val="0"/>
      <w:divBdr>
        <w:top w:val="none" w:sz="0" w:space="0" w:color="auto"/>
        <w:left w:val="none" w:sz="0" w:space="0" w:color="auto"/>
        <w:bottom w:val="none" w:sz="0" w:space="0" w:color="auto"/>
        <w:right w:val="none" w:sz="0" w:space="0" w:color="auto"/>
      </w:divBdr>
    </w:div>
    <w:div w:id="1653676419">
      <w:marLeft w:val="0"/>
      <w:marRight w:val="0"/>
      <w:marTop w:val="0"/>
      <w:marBottom w:val="0"/>
      <w:divBdr>
        <w:top w:val="none" w:sz="0" w:space="0" w:color="auto"/>
        <w:left w:val="none" w:sz="0" w:space="0" w:color="auto"/>
        <w:bottom w:val="none" w:sz="0" w:space="0" w:color="auto"/>
        <w:right w:val="none" w:sz="0" w:space="0" w:color="auto"/>
      </w:divBdr>
    </w:div>
    <w:div w:id="1653676420">
      <w:marLeft w:val="0"/>
      <w:marRight w:val="0"/>
      <w:marTop w:val="0"/>
      <w:marBottom w:val="0"/>
      <w:divBdr>
        <w:top w:val="none" w:sz="0" w:space="0" w:color="auto"/>
        <w:left w:val="none" w:sz="0" w:space="0" w:color="auto"/>
        <w:bottom w:val="none" w:sz="0" w:space="0" w:color="auto"/>
        <w:right w:val="none" w:sz="0" w:space="0" w:color="auto"/>
      </w:divBdr>
    </w:div>
    <w:div w:id="1653676421">
      <w:marLeft w:val="0"/>
      <w:marRight w:val="0"/>
      <w:marTop w:val="0"/>
      <w:marBottom w:val="0"/>
      <w:divBdr>
        <w:top w:val="none" w:sz="0" w:space="0" w:color="auto"/>
        <w:left w:val="none" w:sz="0" w:space="0" w:color="auto"/>
        <w:bottom w:val="none" w:sz="0" w:space="0" w:color="auto"/>
        <w:right w:val="none" w:sz="0" w:space="0" w:color="auto"/>
      </w:divBdr>
    </w:div>
    <w:div w:id="1653676422">
      <w:marLeft w:val="0"/>
      <w:marRight w:val="0"/>
      <w:marTop w:val="0"/>
      <w:marBottom w:val="0"/>
      <w:divBdr>
        <w:top w:val="none" w:sz="0" w:space="0" w:color="auto"/>
        <w:left w:val="none" w:sz="0" w:space="0" w:color="auto"/>
        <w:bottom w:val="none" w:sz="0" w:space="0" w:color="auto"/>
        <w:right w:val="none" w:sz="0" w:space="0" w:color="auto"/>
      </w:divBdr>
    </w:div>
    <w:div w:id="1653676423">
      <w:marLeft w:val="0"/>
      <w:marRight w:val="0"/>
      <w:marTop w:val="0"/>
      <w:marBottom w:val="0"/>
      <w:divBdr>
        <w:top w:val="none" w:sz="0" w:space="0" w:color="auto"/>
        <w:left w:val="none" w:sz="0" w:space="0" w:color="auto"/>
        <w:bottom w:val="none" w:sz="0" w:space="0" w:color="auto"/>
        <w:right w:val="none" w:sz="0" w:space="0" w:color="auto"/>
      </w:divBdr>
    </w:div>
    <w:div w:id="1653676424">
      <w:marLeft w:val="0"/>
      <w:marRight w:val="0"/>
      <w:marTop w:val="0"/>
      <w:marBottom w:val="0"/>
      <w:divBdr>
        <w:top w:val="none" w:sz="0" w:space="0" w:color="auto"/>
        <w:left w:val="none" w:sz="0" w:space="0" w:color="auto"/>
        <w:bottom w:val="none" w:sz="0" w:space="0" w:color="auto"/>
        <w:right w:val="none" w:sz="0" w:space="0" w:color="auto"/>
      </w:divBdr>
    </w:div>
    <w:div w:id="1653676425">
      <w:marLeft w:val="0"/>
      <w:marRight w:val="0"/>
      <w:marTop w:val="0"/>
      <w:marBottom w:val="0"/>
      <w:divBdr>
        <w:top w:val="none" w:sz="0" w:space="0" w:color="auto"/>
        <w:left w:val="none" w:sz="0" w:space="0" w:color="auto"/>
        <w:bottom w:val="none" w:sz="0" w:space="0" w:color="auto"/>
        <w:right w:val="none" w:sz="0" w:space="0" w:color="auto"/>
      </w:divBdr>
    </w:div>
    <w:div w:id="1653676426">
      <w:marLeft w:val="0"/>
      <w:marRight w:val="0"/>
      <w:marTop w:val="0"/>
      <w:marBottom w:val="0"/>
      <w:divBdr>
        <w:top w:val="none" w:sz="0" w:space="0" w:color="auto"/>
        <w:left w:val="none" w:sz="0" w:space="0" w:color="auto"/>
        <w:bottom w:val="none" w:sz="0" w:space="0" w:color="auto"/>
        <w:right w:val="none" w:sz="0" w:space="0" w:color="auto"/>
      </w:divBdr>
    </w:div>
    <w:div w:id="1653676427">
      <w:marLeft w:val="0"/>
      <w:marRight w:val="0"/>
      <w:marTop w:val="0"/>
      <w:marBottom w:val="0"/>
      <w:divBdr>
        <w:top w:val="none" w:sz="0" w:space="0" w:color="auto"/>
        <w:left w:val="none" w:sz="0" w:space="0" w:color="auto"/>
        <w:bottom w:val="none" w:sz="0" w:space="0" w:color="auto"/>
        <w:right w:val="none" w:sz="0" w:space="0" w:color="auto"/>
      </w:divBdr>
    </w:div>
    <w:div w:id="1653676428">
      <w:marLeft w:val="0"/>
      <w:marRight w:val="0"/>
      <w:marTop w:val="0"/>
      <w:marBottom w:val="0"/>
      <w:divBdr>
        <w:top w:val="none" w:sz="0" w:space="0" w:color="auto"/>
        <w:left w:val="none" w:sz="0" w:space="0" w:color="auto"/>
        <w:bottom w:val="none" w:sz="0" w:space="0" w:color="auto"/>
        <w:right w:val="none" w:sz="0" w:space="0" w:color="auto"/>
      </w:divBdr>
    </w:div>
    <w:div w:id="1653676429">
      <w:marLeft w:val="0"/>
      <w:marRight w:val="0"/>
      <w:marTop w:val="0"/>
      <w:marBottom w:val="0"/>
      <w:divBdr>
        <w:top w:val="none" w:sz="0" w:space="0" w:color="auto"/>
        <w:left w:val="none" w:sz="0" w:space="0" w:color="auto"/>
        <w:bottom w:val="none" w:sz="0" w:space="0" w:color="auto"/>
        <w:right w:val="none" w:sz="0" w:space="0" w:color="auto"/>
      </w:divBdr>
    </w:div>
    <w:div w:id="1653676430">
      <w:marLeft w:val="0"/>
      <w:marRight w:val="0"/>
      <w:marTop w:val="0"/>
      <w:marBottom w:val="0"/>
      <w:divBdr>
        <w:top w:val="none" w:sz="0" w:space="0" w:color="auto"/>
        <w:left w:val="none" w:sz="0" w:space="0" w:color="auto"/>
        <w:bottom w:val="none" w:sz="0" w:space="0" w:color="auto"/>
        <w:right w:val="none" w:sz="0" w:space="0" w:color="auto"/>
      </w:divBdr>
    </w:div>
    <w:div w:id="1653676431">
      <w:marLeft w:val="0"/>
      <w:marRight w:val="0"/>
      <w:marTop w:val="0"/>
      <w:marBottom w:val="0"/>
      <w:divBdr>
        <w:top w:val="none" w:sz="0" w:space="0" w:color="auto"/>
        <w:left w:val="none" w:sz="0" w:space="0" w:color="auto"/>
        <w:bottom w:val="none" w:sz="0" w:space="0" w:color="auto"/>
        <w:right w:val="none" w:sz="0" w:space="0" w:color="auto"/>
      </w:divBdr>
    </w:div>
    <w:div w:id="1653676432">
      <w:marLeft w:val="0"/>
      <w:marRight w:val="0"/>
      <w:marTop w:val="0"/>
      <w:marBottom w:val="0"/>
      <w:divBdr>
        <w:top w:val="none" w:sz="0" w:space="0" w:color="auto"/>
        <w:left w:val="none" w:sz="0" w:space="0" w:color="auto"/>
        <w:bottom w:val="none" w:sz="0" w:space="0" w:color="auto"/>
        <w:right w:val="none" w:sz="0" w:space="0" w:color="auto"/>
      </w:divBdr>
    </w:div>
    <w:div w:id="1653676433">
      <w:marLeft w:val="0"/>
      <w:marRight w:val="0"/>
      <w:marTop w:val="0"/>
      <w:marBottom w:val="0"/>
      <w:divBdr>
        <w:top w:val="none" w:sz="0" w:space="0" w:color="auto"/>
        <w:left w:val="none" w:sz="0" w:space="0" w:color="auto"/>
        <w:bottom w:val="none" w:sz="0" w:space="0" w:color="auto"/>
        <w:right w:val="none" w:sz="0" w:space="0" w:color="auto"/>
      </w:divBdr>
    </w:div>
    <w:div w:id="1653676434">
      <w:marLeft w:val="0"/>
      <w:marRight w:val="0"/>
      <w:marTop w:val="0"/>
      <w:marBottom w:val="0"/>
      <w:divBdr>
        <w:top w:val="none" w:sz="0" w:space="0" w:color="auto"/>
        <w:left w:val="none" w:sz="0" w:space="0" w:color="auto"/>
        <w:bottom w:val="none" w:sz="0" w:space="0" w:color="auto"/>
        <w:right w:val="none" w:sz="0" w:space="0" w:color="auto"/>
      </w:divBdr>
    </w:div>
    <w:div w:id="1653676435">
      <w:marLeft w:val="0"/>
      <w:marRight w:val="0"/>
      <w:marTop w:val="0"/>
      <w:marBottom w:val="0"/>
      <w:divBdr>
        <w:top w:val="none" w:sz="0" w:space="0" w:color="auto"/>
        <w:left w:val="none" w:sz="0" w:space="0" w:color="auto"/>
        <w:bottom w:val="none" w:sz="0" w:space="0" w:color="auto"/>
        <w:right w:val="none" w:sz="0" w:space="0" w:color="auto"/>
      </w:divBdr>
    </w:div>
    <w:div w:id="1653676436">
      <w:marLeft w:val="0"/>
      <w:marRight w:val="0"/>
      <w:marTop w:val="0"/>
      <w:marBottom w:val="0"/>
      <w:divBdr>
        <w:top w:val="none" w:sz="0" w:space="0" w:color="auto"/>
        <w:left w:val="none" w:sz="0" w:space="0" w:color="auto"/>
        <w:bottom w:val="none" w:sz="0" w:space="0" w:color="auto"/>
        <w:right w:val="none" w:sz="0" w:space="0" w:color="auto"/>
      </w:divBdr>
    </w:div>
    <w:div w:id="1653676437">
      <w:marLeft w:val="0"/>
      <w:marRight w:val="0"/>
      <w:marTop w:val="0"/>
      <w:marBottom w:val="0"/>
      <w:divBdr>
        <w:top w:val="none" w:sz="0" w:space="0" w:color="auto"/>
        <w:left w:val="none" w:sz="0" w:space="0" w:color="auto"/>
        <w:bottom w:val="none" w:sz="0" w:space="0" w:color="auto"/>
        <w:right w:val="none" w:sz="0" w:space="0" w:color="auto"/>
      </w:divBdr>
    </w:div>
    <w:div w:id="1653676438">
      <w:marLeft w:val="0"/>
      <w:marRight w:val="0"/>
      <w:marTop w:val="0"/>
      <w:marBottom w:val="0"/>
      <w:divBdr>
        <w:top w:val="none" w:sz="0" w:space="0" w:color="auto"/>
        <w:left w:val="none" w:sz="0" w:space="0" w:color="auto"/>
        <w:bottom w:val="none" w:sz="0" w:space="0" w:color="auto"/>
        <w:right w:val="none" w:sz="0" w:space="0" w:color="auto"/>
      </w:divBdr>
    </w:div>
    <w:div w:id="1653676439">
      <w:marLeft w:val="0"/>
      <w:marRight w:val="0"/>
      <w:marTop w:val="0"/>
      <w:marBottom w:val="0"/>
      <w:divBdr>
        <w:top w:val="none" w:sz="0" w:space="0" w:color="auto"/>
        <w:left w:val="none" w:sz="0" w:space="0" w:color="auto"/>
        <w:bottom w:val="none" w:sz="0" w:space="0" w:color="auto"/>
        <w:right w:val="none" w:sz="0" w:space="0" w:color="auto"/>
      </w:divBdr>
    </w:div>
    <w:div w:id="1653676440">
      <w:marLeft w:val="0"/>
      <w:marRight w:val="0"/>
      <w:marTop w:val="0"/>
      <w:marBottom w:val="0"/>
      <w:divBdr>
        <w:top w:val="none" w:sz="0" w:space="0" w:color="auto"/>
        <w:left w:val="none" w:sz="0" w:space="0" w:color="auto"/>
        <w:bottom w:val="none" w:sz="0" w:space="0" w:color="auto"/>
        <w:right w:val="none" w:sz="0" w:space="0" w:color="auto"/>
      </w:divBdr>
    </w:div>
    <w:div w:id="1653676441">
      <w:marLeft w:val="0"/>
      <w:marRight w:val="0"/>
      <w:marTop w:val="0"/>
      <w:marBottom w:val="0"/>
      <w:divBdr>
        <w:top w:val="none" w:sz="0" w:space="0" w:color="auto"/>
        <w:left w:val="none" w:sz="0" w:space="0" w:color="auto"/>
        <w:bottom w:val="none" w:sz="0" w:space="0" w:color="auto"/>
        <w:right w:val="none" w:sz="0" w:space="0" w:color="auto"/>
      </w:divBdr>
    </w:div>
    <w:div w:id="1653676442">
      <w:marLeft w:val="0"/>
      <w:marRight w:val="0"/>
      <w:marTop w:val="0"/>
      <w:marBottom w:val="0"/>
      <w:divBdr>
        <w:top w:val="none" w:sz="0" w:space="0" w:color="auto"/>
        <w:left w:val="none" w:sz="0" w:space="0" w:color="auto"/>
        <w:bottom w:val="none" w:sz="0" w:space="0" w:color="auto"/>
        <w:right w:val="none" w:sz="0" w:space="0" w:color="auto"/>
      </w:divBdr>
    </w:div>
    <w:div w:id="1653676443">
      <w:marLeft w:val="0"/>
      <w:marRight w:val="0"/>
      <w:marTop w:val="0"/>
      <w:marBottom w:val="0"/>
      <w:divBdr>
        <w:top w:val="none" w:sz="0" w:space="0" w:color="auto"/>
        <w:left w:val="none" w:sz="0" w:space="0" w:color="auto"/>
        <w:bottom w:val="none" w:sz="0" w:space="0" w:color="auto"/>
        <w:right w:val="none" w:sz="0" w:space="0" w:color="auto"/>
      </w:divBdr>
    </w:div>
    <w:div w:id="1653676444">
      <w:marLeft w:val="0"/>
      <w:marRight w:val="0"/>
      <w:marTop w:val="0"/>
      <w:marBottom w:val="0"/>
      <w:divBdr>
        <w:top w:val="none" w:sz="0" w:space="0" w:color="auto"/>
        <w:left w:val="none" w:sz="0" w:space="0" w:color="auto"/>
        <w:bottom w:val="none" w:sz="0" w:space="0" w:color="auto"/>
        <w:right w:val="none" w:sz="0" w:space="0" w:color="auto"/>
      </w:divBdr>
    </w:div>
    <w:div w:id="1653676445">
      <w:marLeft w:val="0"/>
      <w:marRight w:val="0"/>
      <w:marTop w:val="0"/>
      <w:marBottom w:val="0"/>
      <w:divBdr>
        <w:top w:val="none" w:sz="0" w:space="0" w:color="auto"/>
        <w:left w:val="none" w:sz="0" w:space="0" w:color="auto"/>
        <w:bottom w:val="none" w:sz="0" w:space="0" w:color="auto"/>
        <w:right w:val="none" w:sz="0" w:space="0" w:color="auto"/>
      </w:divBdr>
    </w:div>
    <w:div w:id="1653676446">
      <w:marLeft w:val="0"/>
      <w:marRight w:val="0"/>
      <w:marTop w:val="0"/>
      <w:marBottom w:val="0"/>
      <w:divBdr>
        <w:top w:val="none" w:sz="0" w:space="0" w:color="auto"/>
        <w:left w:val="none" w:sz="0" w:space="0" w:color="auto"/>
        <w:bottom w:val="none" w:sz="0" w:space="0" w:color="auto"/>
        <w:right w:val="none" w:sz="0" w:space="0" w:color="auto"/>
      </w:divBdr>
    </w:div>
    <w:div w:id="1653676447">
      <w:marLeft w:val="0"/>
      <w:marRight w:val="0"/>
      <w:marTop w:val="0"/>
      <w:marBottom w:val="0"/>
      <w:divBdr>
        <w:top w:val="none" w:sz="0" w:space="0" w:color="auto"/>
        <w:left w:val="none" w:sz="0" w:space="0" w:color="auto"/>
        <w:bottom w:val="none" w:sz="0" w:space="0" w:color="auto"/>
        <w:right w:val="none" w:sz="0" w:space="0" w:color="auto"/>
      </w:divBdr>
    </w:div>
    <w:div w:id="1653676448">
      <w:marLeft w:val="0"/>
      <w:marRight w:val="0"/>
      <w:marTop w:val="0"/>
      <w:marBottom w:val="0"/>
      <w:divBdr>
        <w:top w:val="none" w:sz="0" w:space="0" w:color="auto"/>
        <w:left w:val="none" w:sz="0" w:space="0" w:color="auto"/>
        <w:bottom w:val="none" w:sz="0" w:space="0" w:color="auto"/>
        <w:right w:val="none" w:sz="0" w:space="0" w:color="auto"/>
      </w:divBdr>
    </w:div>
    <w:div w:id="1653676449">
      <w:marLeft w:val="0"/>
      <w:marRight w:val="0"/>
      <w:marTop w:val="0"/>
      <w:marBottom w:val="0"/>
      <w:divBdr>
        <w:top w:val="none" w:sz="0" w:space="0" w:color="auto"/>
        <w:left w:val="none" w:sz="0" w:space="0" w:color="auto"/>
        <w:bottom w:val="none" w:sz="0" w:space="0" w:color="auto"/>
        <w:right w:val="none" w:sz="0" w:space="0" w:color="auto"/>
      </w:divBdr>
    </w:div>
    <w:div w:id="1653676450">
      <w:marLeft w:val="0"/>
      <w:marRight w:val="0"/>
      <w:marTop w:val="0"/>
      <w:marBottom w:val="0"/>
      <w:divBdr>
        <w:top w:val="none" w:sz="0" w:space="0" w:color="auto"/>
        <w:left w:val="none" w:sz="0" w:space="0" w:color="auto"/>
        <w:bottom w:val="none" w:sz="0" w:space="0" w:color="auto"/>
        <w:right w:val="none" w:sz="0" w:space="0" w:color="auto"/>
      </w:divBdr>
    </w:div>
    <w:div w:id="1653676451">
      <w:marLeft w:val="0"/>
      <w:marRight w:val="0"/>
      <w:marTop w:val="0"/>
      <w:marBottom w:val="0"/>
      <w:divBdr>
        <w:top w:val="none" w:sz="0" w:space="0" w:color="auto"/>
        <w:left w:val="none" w:sz="0" w:space="0" w:color="auto"/>
        <w:bottom w:val="none" w:sz="0" w:space="0" w:color="auto"/>
        <w:right w:val="none" w:sz="0" w:space="0" w:color="auto"/>
      </w:divBdr>
    </w:div>
    <w:div w:id="1653676452">
      <w:marLeft w:val="0"/>
      <w:marRight w:val="0"/>
      <w:marTop w:val="0"/>
      <w:marBottom w:val="0"/>
      <w:divBdr>
        <w:top w:val="none" w:sz="0" w:space="0" w:color="auto"/>
        <w:left w:val="none" w:sz="0" w:space="0" w:color="auto"/>
        <w:bottom w:val="none" w:sz="0" w:space="0" w:color="auto"/>
        <w:right w:val="none" w:sz="0" w:space="0" w:color="auto"/>
      </w:divBdr>
    </w:div>
    <w:div w:id="1653676453">
      <w:marLeft w:val="0"/>
      <w:marRight w:val="0"/>
      <w:marTop w:val="0"/>
      <w:marBottom w:val="0"/>
      <w:divBdr>
        <w:top w:val="none" w:sz="0" w:space="0" w:color="auto"/>
        <w:left w:val="none" w:sz="0" w:space="0" w:color="auto"/>
        <w:bottom w:val="none" w:sz="0" w:space="0" w:color="auto"/>
        <w:right w:val="none" w:sz="0" w:space="0" w:color="auto"/>
      </w:divBdr>
    </w:div>
    <w:div w:id="1653676454">
      <w:marLeft w:val="0"/>
      <w:marRight w:val="0"/>
      <w:marTop w:val="0"/>
      <w:marBottom w:val="0"/>
      <w:divBdr>
        <w:top w:val="none" w:sz="0" w:space="0" w:color="auto"/>
        <w:left w:val="none" w:sz="0" w:space="0" w:color="auto"/>
        <w:bottom w:val="none" w:sz="0" w:space="0" w:color="auto"/>
        <w:right w:val="none" w:sz="0" w:space="0" w:color="auto"/>
      </w:divBdr>
    </w:div>
    <w:div w:id="1653676455">
      <w:marLeft w:val="0"/>
      <w:marRight w:val="0"/>
      <w:marTop w:val="0"/>
      <w:marBottom w:val="0"/>
      <w:divBdr>
        <w:top w:val="none" w:sz="0" w:space="0" w:color="auto"/>
        <w:left w:val="none" w:sz="0" w:space="0" w:color="auto"/>
        <w:bottom w:val="none" w:sz="0" w:space="0" w:color="auto"/>
        <w:right w:val="none" w:sz="0" w:space="0" w:color="auto"/>
      </w:divBdr>
    </w:div>
    <w:div w:id="1653676456">
      <w:marLeft w:val="0"/>
      <w:marRight w:val="0"/>
      <w:marTop w:val="0"/>
      <w:marBottom w:val="0"/>
      <w:divBdr>
        <w:top w:val="none" w:sz="0" w:space="0" w:color="auto"/>
        <w:left w:val="none" w:sz="0" w:space="0" w:color="auto"/>
        <w:bottom w:val="none" w:sz="0" w:space="0" w:color="auto"/>
        <w:right w:val="none" w:sz="0" w:space="0" w:color="auto"/>
      </w:divBdr>
    </w:div>
    <w:div w:id="1653676457">
      <w:marLeft w:val="0"/>
      <w:marRight w:val="0"/>
      <w:marTop w:val="0"/>
      <w:marBottom w:val="0"/>
      <w:divBdr>
        <w:top w:val="none" w:sz="0" w:space="0" w:color="auto"/>
        <w:left w:val="none" w:sz="0" w:space="0" w:color="auto"/>
        <w:bottom w:val="none" w:sz="0" w:space="0" w:color="auto"/>
        <w:right w:val="none" w:sz="0" w:space="0" w:color="auto"/>
      </w:divBdr>
    </w:div>
    <w:div w:id="1653676458">
      <w:marLeft w:val="0"/>
      <w:marRight w:val="0"/>
      <w:marTop w:val="0"/>
      <w:marBottom w:val="0"/>
      <w:divBdr>
        <w:top w:val="none" w:sz="0" w:space="0" w:color="auto"/>
        <w:left w:val="none" w:sz="0" w:space="0" w:color="auto"/>
        <w:bottom w:val="none" w:sz="0" w:space="0" w:color="auto"/>
        <w:right w:val="none" w:sz="0" w:space="0" w:color="auto"/>
      </w:divBdr>
    </w:div>
    <w:div w:id="1653676459">
      <w:marLeft w:val="0"/>
      <w:marRight w:val="0"/>
      <w:marTop w:val="0"/>
      <w:marBottom w:val="0"/>
      <w:divBdr>
        <w:top w:val="none" w:sz="0" w:space="0" w:color="auto"/>
        <w:left w:val="none" w:sz="0" w:space="0" w:color="auto"/>
        <w:bottom w:val="none" w:sz="0" w:space="0" w:color="auto"/>
        <w:right w:val="none" w:sz="0" w:space="0" w:color="auto"/>
      </w:divBdr>
    </w:div>
    <w:div w:id="1653676460">
      <w:marLeft w:val="0"/>
      <w:marRight w:val="0"/>
      <w:marTop w:val="0"/>
      <w:marBottom w:val="0"/>
      <w:divBdr>
        <w:top w:val="none" w:sz="0" w:space="0" w:color="auto"/>
        <w:left w:val="none" w:sz="0" w:space="0" w:color="auto"/>
        <w:bottom w:val="none" w:sz="0" w:space="0" w:color="auto"/>
        <w:right w:val="none" w:sz="0" w:space="0" w:color="auto"/>
      </w:divBdr>
    </w:div>
    <w:div w:id="1653676461">
      <w:marLeft w:val="0"/>
      <w:marRight w:val="0"/>
      <w:marTop w:val="0"/>
      <w:marBottom w:val="0"/>
      <w:divBdr>
        <w:top w:val="none" w:sz="0" w:space="0" w:color="auto"/>
        <w:left w:val="none" w:sz="0" w:space="0" w:color="auto"/>
        <w:bottom w:val="none" w:sz="0" w:space="0" w:color="auto"/>
        <w:right w:val="none" w:sz="0" w:space="0" w:color="auto"/>
      </w:divBdr>
    </w:div>
    <w:div w:id="1653676462">
      <w:marLeft w:val="0"/>
      <w:marRight w:val="0"/>
      <w:marTop w:val="0"/>
      <w:marBottom w:val="0"/>
      <w:divBdr>
        <w:top w:val="none" w:sz="0" w:space="0" w:color="auto"/>
        <w:left w:val="none" w:sz="0" w:space="0" w:color="auto"/>
        <w:bottom w:val="none" w:sz="0" w:space="0" w:color="auto"/>
        <w:right w:val="none" w:sz="0" w:space="0" w:color="auto"/>
      </w:divBdr>
    </w:div>
    <w:div w:id="1653676463">
      <w:marLeft w:val="0"/>
      <w:marRight w:val="0"/>
      <w:marTop w:val="0"/>
      <w:marBottom w:val="0"/>
      <w:divBdr>
        <w:top w:val="none" w:sz="0" w:space="0" w:color="auto"/>
        <w:left w:val="none" w:sz="0" w:space="0" w:color="auto"/>
        <w:bottom w:val="none" w:sz="0" w:space="0" w:color="auto"/>
        <w:right w:val="none" w:sz="0" w:space="0" w:color="auto"/>
      </w:divBdr>
    </w:div>
    <w:div w:id="1653676464">
      <w:marLeft w:val="0"/>
      <w:marRight w:val="0"/>
      <w:marTop w:val="0"/>
      <w:marBottom w:val="0"/>
      <w:divBdr>
        <w:top w:val="none" w:sz="0" w:space="0" w:color="auto"/>
        <w:left w:val="none" w:sz="0" w:space="0" w:color="auto"/>
        <w:bottom w:val="none" w:sz="0" w:space="0" w:color="auto"/>
        <w:right w:val="none" w:sz="0" w:space="0" w:color="auto"/>
      </w:divBdr>
    </w:div>
    <w:div w:id="1653676465">
      <w:marLeft w:val="0"/>
      <w:marRight w:val="0"/>
      <w:marTop w:val="0"/>
      <w:marBottom w:val="0"/>
      <w:divBdr>
        <w:top w:val="none" w:sz="0" w:space="0" w:color="auto"/>
        <w:left w:val="none" w:sz="0" w:space="0" w:color="auto"/>
        <w:bottom w:val="none" w:sz="0" w:space="0" w:color="auto"/>
        <w:right w:val="none" w:sz="0" w:space="0" w:color="auto"/>
      </w:divBdr>
    </w:div>
    <w:div w:id="1653676466">
      <w:marLeft w:val="0"/>
      <w:marRight w:val="0"/>
      <w:marTop w:val="0"/>
      <w:marBottom w:val="0"/>
      <w:divBdr>
        <w:top w:val="none" w:sz="0" w:space="0" w:color="auto"/>
        <w:left w:val="none" w:sz="0" w:space="0" w:color="auto"/>
        <w:bottom w:val="none" w:sz="0" w:space="0" w:color="auto"/>
        <w:right w:val="none" w:sz="0" w:space="0" w:color="auto"/>
      </w:divBdr>
    </w:div>
    <w:div w:id="1653676467">
      <w:marLeft w:val="0"/>
      <w:marRight w:val="0"/>
      <w:marTop w:val="0"/>
      <w:marBottom w:val="0"/>
      <w:divBdr>
        <w:top w:val="none" w:sz="0" w:space="0" w:color="auto"/>
        <w:left w:val="none" w:sz="0" w:space="0" w:color="auto"/>
        <w:bottom w:val="none" w:sz="0" w:space="0" w:color="auto"/>
        <w:right w:val="none" w:sz="0" w:space="0" w:color="auto"/>
      </w:divBdr>
    </w:div>
    <w:div w:id="1653676468">
      <w:marLeft w:val="0"/>
      <w:marRight w:val="0"/>
      <w:marTop w:val="0"/>
      <w:marBottom w:val="0"/>
      <w:divBdr>
        <w:top w:val="none" w:sz="0" w:space="0" w:color="auto"/>
        <w:left w:val="none" w:sz="0" w:space="0" w:color="auto"/>
        <w:bottom w:val="none" w:sz="0" w:space="0" w:color="auto"/>
        <w:right w:val="none" w:sz="0" w:space="0" w:color="auto"/>
      </w:divBdr>
    </w:div>
    <w:div w:id="1653676469">
      <w:marLeft w:val="0"/>
      <w:marRight w:val="0"/>
      <w:marTop w:val="0"/>
      <w:marBottom w:val="0"/>
      <w:divBdr>
        <w:top w:val="none" w:sz="0" w:space="0" w:color="auto"/>
        <w:left w:val="none" w:sz="0" w:space="0" w:color="auto"/>
        <w:bottom w:val="none" w:sz="0" w:space="0" w:color="auto"/>
        <w:right w:val="none" w:sz="0" w:space="0" w:color="auto"/>
      </w:divBdr>
    </w:div>
    <w:div w:id="1653676470">
      <w:marLeft w:val="0"/>
      <w:marRight w:val="0"/>
      <w:marTop w:val="0"/>
      <w:marBottom w:val="0"/>
      <w:divBdr>
        <w:top w:val="none" w:sz="0" w:space="0" w:color="auto"/>
        <w:left w:val="none" w:sz="0" w:space="0" w:color="auto"/>
        <w:bottom w:val="none" w:sz="0" w:space="0" w:color="auto"/>
        <w:right w:val="none" w:sz="0" w:space="0" w:color="auto"/>
      </w:divBdr>
    </w:div>
    <w:div w:id="1653676471">
      <w:marLeft w:val="0"/>
      <w:marRight w:val="0"/>
      <w:marTop w:val="0"/>
      <w:marBottom w:val="0"/>
      <w:divBdr>
        <w:top w:val="none" w:sz="0" w:space="0" w:color="auto"/>
        <w:left w:val="none" w:sz="0" w:space="0" w:color="auto"/>
        <w:bottom w:val="none" w:sz="0" w:space="0" w:color="auto"/>
        <w:right w:val="none" w:sz="0" w:space="0" w:color="auto"/>
      </w:divBdr>
    </w:div>
    <w:div w:id="1653676472">
      <w:marLeft w:val="0"/>
      <w:marRight w:val="0"/>
      <w:marTop w:val="0"/>
      <w:marBottom w:val="0"/>
      <w:divBdr>
        <w:top w:val="none" w:sz="0" w:space="0" w:color="auto"/>
        <w:left w:val="none" w:sz="0" w:space="0" w:color="auto"/>
        <w:bottom w:val="none" w:sz="0" w:space="0" w:color="auto"/>
        <w:right w:val="none" w:sz="0" w:space="0" w:color="auto"/>
      </w:divBdr>
    </w:div>
    <w:div w:id="1653676473">
      <w:marLeft w:val="0"/>
      <w:marRight w:val="0"/>
      <w:marTop w:val="0"/>
      <w:marBottom w:val="0"/>
      <w:divBdr>
        <w:top w:val="none" w:sz="0" w:space="0" w:color="auto"/>
        <w:left w:val="none" w:sz="0" w:space="0" w:color="auto"/>
        <w:bottom w:val="none" w:sz="0" w:space="0" w:color="auto"/>
        <w:right w:val="none" w:sz="0" w:space="0" w:color="auto"/>
      </w:divBdr>
    </w:div>
    <w:div w:id="1653676474">
      <w:marLeft w:val="0"/>
      <w:marRight w:val="0"/>
      <w:marTop w:val="0"/>
      <w:marBottom w:val="0"/>
      <w:divBdr>
        <w:top w:val="none" w:sz="0" w:space="0" w:color="auto"/>
        <w:left w:val="none" w:sz="0" w:space="0" w:color="auto"/>
        <w:bottom w:val="none" w:sz="0" w:space="0" w:color="auto"/>
        <w:right w:val="none" w:sz="0" w:space="0" w:color="auto"/>
      </w:divBdr>
    </w:div>
    <w:div w:id="1653676475">
      <w:marLeft w:val="0"/>
      <w:marRight w:val="0"/>
      <w:marTop w:val="0"/>
      <w:marBottom w:val="0"/>
      <w:divBdr>
        <w:top w:val="none" w:sz="0" w:space="0" w:color="auto"/>
        <w:left w:val="none" w:sz="0" w:space="0" w:color="auto"/>
        <w:bottom w:val="none" w:sz="0" w:space="0" w:color="auto"/>
        <w:right w:val="none" w:sz="0" w:space="0" w:color="auto"/>
      </w:divBdr>
    </w:div>
    <w:div w:id="1653676476">
      <w:marLeft w:val="0"/>
      <w:marRight w:val="0"/>
      <w:marTop w:val="0"/>
      <w:marBottom w:val="0"/>
      <w:divBdr>
        <w:top w:val="none" w:sz="0" w:space="0" w:color="auto"/>
        <w:left w:val="none" w:sz="0" w:space="0" w:color="auto"/>
        <w:bottom w:val="none" w:sz="0" w:space="0" w:color="auto"/>
        <w:right w:val="none" w:sz="0" w:space="0" w:color="auto"/>
      </w:divBdr>
    </w:div>
    <w:div w:id="1653676477">
      <w:marLeft w:val="0"/>
      <w:marRight w:val="0"/>
      <w:marTop w:val="0"/>
      <w:marBottom w:val="0"/>
      <w:divBdr>
        <w:top w:val="none" w:sz="0" w:space="0" w:color="auto"/>
        <w:left w:val="none" w:sz="0" w:space="0" w:color="auto"/>
        <w:bottom w:val="none" w:sz="0" w:space="0" w:color="auto"/>
        <w:right w:val="none" w:sz="0" w:space="0" w:color="auto"/>
      </w:divBdr>
    </w:div>
    <w:div w:id="1653676478">
      <w:marLeft w:val="0"/>
      <w:marRight w:val="0"/>
      <w:marTop w:val="0"/>
      <w:marBottom w:val="0"/>
      <w:divBdr>
        <w:top w:val="none" w:sz="0" w:space="0" w:color="auto"/>
        <w:left w:val="none" w:sz="0" w:space="0" w:color="auto"/>
        <w:bottom w:val="none" w:sz="0" w:space="0" w:color="auto"/>
        <w:right w:val="none" w:sz="0" w:space="0" w:color="auto"/>
      </w:divBdr>
    </w:div>
    <w:div w:id="1653676479">
      <w:marLeft w:val="0"/>
      <w:marRight w:val="0"/>
      <w:marTop w:val="0"/>
      <w:marBottom w:val="0"/>
      <w:divBdr>
        <w:top w:val="none" w:sz="0" w:space="0" w:color="auto"/>
        <w:left w:val="none" w:sz="0" w:space="0" w:color="auto"/>
        <w:bottom w:val="none" w:sz="0" w:space="0" w:color="auto"/>
        <w:right w:val="none" w:sz="0" w:space="0" w:color="auto"/>
      </w:divBdr>
    </w:div>
    <w:div w:id="1659534767">
      <w:bodyDiv w:val="1"/>
      <w:marLeft w:val="0"/>
      <w:marRight w:val="0"/>
      <w:marTop w:val="0"/>
      <w:marBottom w:val="0"/>
      <w:divBdr>
        <w:top w:val="none" w:sz="0" w:space="0" w:color="auto"/>
        <w:left w:val="none" w:sz="0" w:space="0" w:color="auto"/>
        <w:bottom w:val="none" w:sz="0" w:space="0" w:color="auto"/>
        <w:right w:val="none" w:sz="0" w:space="0" w:color="auto"/>
      </w:divBdr>
    </w:div>
    <w:div w:id="1689408443">
      <w:bodyDiv w:val="1"/>
      <w:marLeft w:val="0"/>
      <w:marRight w:val="0"/>
      <w:marTop w:val="0"/>
      <w:marBottom w:val="0"/>
      <w:divBdr>
        <w:top w:val="none" w:sz="0" w:space="0" w:color="auto"/>
        <w:left w:val="none" w:sz="0" w:space="0" w:color="auto"/>
        <w:bottom w:val="none" w:sz="0" w:space="0" w:color="auto"/>
        <w:right w:val="none" w:sz="0" w:space="0" w:color="auto"/>
      </w:divBdr>
    </w:div>
    <w:div w:id="1694260635">
      <w:bodyDiv w:val="1"/>
      <w:marLeft w:val="0"/>
      <w:marRight w:val="0"/>
      <w:marTop w:val="0"/>
      <w:marBottom w:val="0"/>
      <w:divBdr>
        <w:top w:val="none" w:sz="0" w:space="0" w:color="auto"/>
        <w:left w:val="none" w:sz="0" w:space="0" w:color="auto"/>
        <w:bottom w:val="none" w:sz="0" w:space="0" w:color="auto"/>
        <w:right w:val="none" w:sz="0" w:space="0" w:color="auto"/>
      </w:divBdr>
    </w:div>
    <w:div w:id="1709598403">
      <w:bodyDiv w:val="1"/>
      <w:marLeft w:val="0"/>
      <w:marRight w:val="0"/>
      <w:marTop w:val="0"/>
      <w:marBottom w:val="0"/>
      <w:divBdr>
        <w:top w:val="none" w:sz="0" w:space="0" w:color="auto"/>
        <w:left w:val="none" w:sz="0" w:space="0" w:color="auto"/>
        <w:bottom w:val="none" w:sz="0" w:space="0" w:color="auto"/>
        <w:right w:val="none" w:sz="0" w:space="0" w:color="auto"/>
      </w:divBdr>
    </w:div>
    <w:div w:id="1715885356">
      <w:bodyDiv w:val="1"/>
      <w:marLeft w:val="0"/>
      <w:marRight w:val="0"/>
      <w:marTop w:val="0"/>
      <w:marBottom w:val="0"/>
      <w:divBdr>
        <w:top w:val="none" w:sz="0" w:space="0" w:color="auto"/>
        <w:left w:val="none" w:sz="0" w:space="0" w:color="auto"/>
        <w:bottom w:val="none" w:sz="0" w:space="0" w:color="auto"/>
        <w:right w:val="none" w:sz="0" w:space="0" w:color="auto"/>
      </w:divBdr>
    </w:div>
    <w:div w:id="1720088016">
      <w:bodyDiv w:val="1"/>
      <w:marLeft w:val="0"/>
      <w:marRight w:val="0"/>
      <w:marTop w:val="0"/>
      <w:marBottom w:val="0"/>
      <w:divBdr>
        <w:top w:val="none" w:sz="0" w:space="0" w:color="auto"/>
        <w:left w:val="none" w:sz="0" w:space="0" w:color="auto"/>
        <w:bottom w:val="none" w:sz="0" w:space="0" w:color="auto"/>
        <w:right w:val="none" w:sz="0" w:space="0" w:color="auto"/>
      </w:divBdr>
    </w:div>
    <w:div w:id="1733313301">
      <w:bodyDiv w:val="1"/>
      <w:marLeft w:val="0"/>
      <w:marRight w:val="0"/>
      <w:marTop w:val="0"/>
      <w:marBottom w:val="0"/>
      <w:divBdr>
        <w:top w:val="none" w:sz="0" w:space="0" w:color="auto"/>
        <w:left w:val="none" w:sz="0" w:space="0" w:color="auto"/>
        <w:bottom w:val="none" w:sz="0" w:space="0" w:color="auto"/>
        <w:right w:val="none" w:sz="0" w:space="0" w:color="auto"/>
      </w:divBdr>
    </w:div>
    <w:div w:id="1843005162">
      <w:bodyDiv w:val="1"/>
      <w:marLeft w:val="0"/>
      <w:marRight w:val="0"/>
      <w:marTop w:val="0"/>
      <w:marBottom w:val="0"/>
      <w:divBdr>
        <w:top w:val="none" w:sz="0" w:space="0" w:color="auto"/>
        <w:left w:val="none" w:sz="0" w:space="0" w:color="auto"/>
        <w:bottom w:val="none" w:sz="0" w:space="0" w:color="auto"/>
        <w:right w:val="none" w:sz="0" w:space="0" w:color="auto"/>
      </w:divBdr>
    </w:div>
    <w:div w:id="1854176289">
      <w:bodyDiv w:val="1"/>
      <w:marLeft w:val="0"/>
      <w:marRight w:val="0"/>
      <w:marTop w:val="0"/>
      <w:marBottom w:val="0"/>
      <w:divBdr>
        <w:top w:val="none" w:sz="0" w:space="0" w:color="auto"/>
        <w:left w:val="none" w:sz="0" w:space="0" w:color="auto"/>
        <w:bottom w:val="none" w:sz="0" w:space="0" w:color="auto"/>
        <w:right w:val="none" w:sz="0" w:space="0" w:color="auto"/>
      </w:divBdr>
    </w:div>
    <w:div w:id="1854415506">
      <w:bodyDiv w:val="1"/>
      <w:marLeft w:val="0"/>
      <w:marRight w:val="0"/>
      <w:marTop w:val="0"/>
      <w:marBottom w:val="0"/>
      <w:divBdr>
        <w:top w:val="none" w:sz="0" w:space="0" w:color="auto"/>
        <w:left w:val="none" w:sz="0" w:space="0" w:color="auto"/>
        <w:bottom w:val="none" w:sz="0" w:space="0" w:color="auto"/>
        <w:right w:val="none" w:sz="0" w:space="0" w:color="auto"/>
      </w:divBdr>
    </w:div>
    <w:div w:id="1871530638">
      <w:bodyDiv w:val="1"/>
      <w:marLeft w:val="0"/>
      <w:marRight w:val="0"/>
      <w:marTop w:val="0"/>
      <w:marBottom w:val="0"/>
      <w:divBdr>
        <w:top w:val="none" w:sz="0" w:space="0" w:color="auto"/>
        <w:left w:val="none" w:sz="0" w:space="0" w:color="auto"/>
        <w:bottom w:val="none" w:sz="0" w:space="0" w:color="auto"/>
        <w:right w:val="none" w:sz="0" w:space="0" w:color="auto"/>
      </w:divBdr>
    </w:div>
    <w:div w:id="1908688643">
      <w:bodyDiv w:val="1"/>
      <w:marLeft w:val="0"/>
      <w:marRight w:val="0"/>
      <w:marTop w:val="0"/>
      <w:marBottom w:val="0"/>
      <w:divBdr>
        <w:top w:val="none" w:sz="0" w:space="0" w:color="auto"/>
        <w:left w:val="none" w:sz="0" w:space="0" w:color="auto"/>
        <w:bottom w:val="none" w:sz="0" w:space="0" w:color="auto"/>
        <w:right w:val="none" w:sz="0" w:space="0" w:color="auto"/>
      </w:divBdr>
    </w:div>
    <w:div w:id="1916164003">
      <w:bodyDiv w:val="1"/>
      <w:marLeft w:val="0"/>
      <w:marRight w:val="0"/>
      <w:marTop w:val="0"/>
      <w:marBottom w:val="0"/>
      <w:divBdr>
        <w:top w:val="none" w:sz="0" w:space="0" w:color="auto"/>
        <w:left w:val="none" w:sz="0" w:space="0" w:color="auto"/>
        <w:bottom w:val="none" w:sz="0" w:space="0" w:color="auto"/>
        <w:right w:val="none" w:sz="0" w:space="0" w:color="auto"/>
      </w:divBdr>
    </w:div>
    <w:div w:id="1944337780">
      <w:bodyDiv w:val="1"/>
      <w:marLeft w:val="0"/>
      <w:marRight w:val="0"/>
      <w:marTop w:val="0"/>
      <w:marBottom w:val="0"/>
      <w:divBdr>
        <w:top w:val="none" w:sz="0" w:space="0" w:color="auto"/>
        <w:left w:val="none" w:sz="0" w:space="0" w:color="auto"/>
        <w:bottom w:val="none" w:sz="0" w:space="0" w:color="auto"/>
        <w:right w:val="none" w:sz="0" w:space="0" w:color="auto"/>
      </w:divBdr>
    </w:div>
    <w:div w:id="1951014556">
      <w:bodyDiv w:val="1"/>
      <w:marLeft w:val="0"/>
      <w:marRight w:val="0"/>
      <w:marTop w:val="0"/>
      <w:marBottom w:val="0"/>
      <w:divBdr>
        <w:top w:val="none" w:sz="0" w:space="0" w:color="auto"/>
        <w:left w:val="none" w:sz="0" w:space="0" w:color="auto"/>
        <w:bottom w:val="none" w:sz="0" w:space="0" w:color="auto"/>
        <w:right w:val="none" w:sz="0" w:space="0" w:color="auto"/>
      </w:divBdr>
    </w:div>
    <w:div w:id="1959755141">
      <w:bodyDiv w:val="1"/>
      <w:marLeft w:val="0"/>
      <w:marRight w:val="0"/>
      <w:marTop w:val="0"/>
      <w:marBottom w:val="0"/>
      <w:divBdr>
        <w:top w:val="none" w:sz="0" w:space="0" w:color="auto"/>
        <w:left w:val="none" w:sz="0" w:space="0" w:color="auto"/>
        <w:bottom w:val="none" w:sz="0" w:space="0" w:color="auto"/>
        <w:right w:val="none" w:sz="0" w:space="0" w:color="auto"/>
      </w:divBdr>
    </w:div>
    <w:div w:id="1966961666">
      <w:bodyDiv w:val="1"/>
      <w:marLeft w:val="0"/>
      <w:marRight w:val="0"/>
      <w:marTop w:val="0"/>
      <w:marBottom w:val="0"/>
      <w:divBdr>
        <w:top w:val="none" w:sz="0" w:space="0" w:color="auto"/>
        <w:left w:val="none" w:sz="0" w:space="0" w:color="auto"/>
        <w:bottom w:val="none" w:sz="0" w:space="0" w:color="auto"/>
        <w:right w:val="none" w:sz="0" w:space="0" w:color="auto"/>
      </w:divBdr>
    </w:div>
    <w:div w:id="2012442152">
      <w:bodyDiv w:val="1"/>
      <w:marLeft w:val="0"/>
      <w:marRight w:val="0"/>
      <w:marTop w:val="0"/>
      <w:marBottom w:val="0"/>
      <w:divBdr>
        <w:top w:val="none" w:sz="0" w:space="0" w:color="auto"/>
        <w:left w:val="none" w:sz="0" w:space="0" w:color="auto"/>
        <w:bottom w:val="none" w:sz="0" w:space="0" w:color="auto"/>
        <w:right w:val="none" w:sz="0" w:space="0" w:color="auto"/>
      </w:divBdr>
    </w:div>
    <w:div w:id="2018540079">
      <w:bodyDiv w:val="1"/>
      <w:marLeft w:val="0"/>
      <w:marRight w:val="0"/>
      <w:marTop w:val="0"/>
      <w:marBottom w:val="0"/>
      <w:divBdr>
        <w:top w:val="none" w:sz="0" w:space="0" w:color="auto"/>
        <w:left w:val="none" w:sz="0" w:space="0" w:color="auto"/>
        <w:bottom w:val="none" w:sz="0" w:space="0" w:color="auto"/>
        <w:right w:val="none" w:sz="0" w:space="0" w:color="auto"/>
      </w:divBdr>
    </w:div>
    <w:div w:id="2055538440">
      <w:bodyDiv w:val="1"/>
      <w:marLeft w:val="0"/>
      <w:marRight w:val="0"/>
      <w:marTop w:val="0"/>
      <w:marBottom w:val="0"/>
      <w:divBdr>
        <w:top w:val="none" w:sz="0" w:space="0" w:color="auto"/>
        <w:left w:val="none" w:sz="0" w:space="0" w:color="auto"/>
        <w:bottom w:val="none" w:sz="0" w:space="0" w:color="auto"/>
        <w:right w:val="none" w:sz="0" w:space="0" w:color="auto"/>
      </w:divBdr>
    </w:div>
    <w:div w:id="2064869154">
      <w:bodyDiv w:val="1"/>
      <w:marLeft w:val="0"/>
      <w:marRight w:val="0"/>
      <w:marTop w:val="0"/>
      <w:marBottom w:val="0"/>
      <w:divBdr>
        <w:top w:val="none" w:sz="0" w:space="0" w:color="auto"/>
        <w:left w:val="none" w:sz="0" w:space="0" w:color="auto"/>
        <w:bottom w:val="none" w:sz="0" w:space="0" w:color="auto"/>
        <w:right w:val="none" w:sz="0" w:space="0" w:color="auto"/>
      </w:divBdr>
    </w:div>
    <w:div w:id="2073309428">
      <w:bodyDiv w:val="1"/>
      <w:marLeft w:val="0"/>
      <w:marRight w:val="0"/>
      <w:marTop w:val="0"/>
      <w:marBottom w:val="0"/>
      <w:divBdr>
        <w:top w:val="none" w:sz="0" w:space="0" w:color="auto"/>
        <w:left w:val="none" w:sz="0" w:space="0" w:color="auto"/>
        <w:bottom w:val="none" w:sz="0" w:space="0" w:color="auto"/>
        <w:right w:val="none" w:sz="0" w:space="0" w:color="auto"/>
      </w:divBdr>
    </w:div>
    <w:div w:id="2096125575">
      <w:bodyDiv w:val="1"/>
      <w:marLeft w:val="0"/>
      <w:marRight w:val="0"/>
      <w:marTop w:val="0"/>
      <w:marBottom w:val="0"/>
      <w:divBdr>
        <w:top w:val="none" w:sz="0" w:space="0" w:color="auto"/>
        <w:left w:val="none" w:sz="0" w:space="0" w:color="auto"/>
        <w:bottom w:val="none" w:sz="0" w:space="0" w:color="auto"/>
        <w:right w:val="none" w:sz="0" w:space="0" w:color="auto"/>
      </w:divBdr>
    </w:div>
    <w:div w:id="2106269595">
      <w:bodyDiv w:val="1"/>
      <w:marLeft w:val="0"/>
      <w:marRight w:val="0"/>
      <w:marTop w:val="0"/>
      <w:marBottom w:val="0"/>
      <w:divBdr>
        <w:top w:val="none" w:sz="0" w:space="0" w:color="auto"/>
        <w:left w:val="none" w:sz="0" w:space="0" w:color="auto"/>
        <w:bottom w:val="none" w:sz="0" w:space="0" w:color="auto"/>
        <w:right w:val="none" w:sz="0" w:space="0" w:color="auto"/>
      </w:divBdr>
    </w:div>
    <w:div w:id="2112239458">
      <w:bodyDiv w:val="1"/>
      <w:marLeft w:val="0"/>
      <w:marRight w:val="0"/>
      <w:marTop w:val="0"/>
      <w:marBottom w:val="0"/>
      <w:divBdr>
        <w:top w:val="none" w:sz="0" w:space="0" w:color="auto"/>
        <w:left w:val="none" w:sz="0" w:space="0" w:color="auto"/>
        <w:bottom w:val="none" w:sz="0" w:space="0" w:color="auto"/>
        <w:right w:val="none" w:sz="0" w:space="0" w:color="auto"/>
      </w:divBdr>
    </w:div>
    <w:div w:id="2127384220">
      <w:bodyDiv w:val="1"/>
      <w:marLeft w:val="0"/>
      <w:marRight w:val="0"/>
      <w:marTop w:val="0"/>
      <w:marBottom w:val="0"/>
      <w:divBdr>
        <w:top w:val="none" w:sz="0" w:space="0" w:color="auto"/>
        <w:left w:val="none" w:sz="0" w:space="0" w:color="auto"/>
        <w:bottom w:val="none" w:sz="0" w:space="0" w:color="auto"/>
        <w:right w:val="none" w:sz="0" w:space="0" w:color="auto"/>
      </w:divBdr>
    </w:div>
    <w:div w:id="214453975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theme" Target="theme/theme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eader" Target="header2.xml"/></Relationships>
</file>

<file path=word/_rels/fontTable.xml.rels><?xml version="1.0" encoding="UTF-8" standalone="yes"?>
<Relationships xmlns="http://schemas.openxmlformats.org/package/2006/relationships"><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34" Type="http://schemas.openxmlformats.org/officeDocument/2006/relationships/font" Target="fonts/font34.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35" Type="http://schemas.openxmlformats.org/officeDocument/2006/relationships/font" Target="fonts/font35.odttf"/><Relationship Id="rId8" Type="http://schemas.openxmlformats.org/officeDocument/2006/relationships/font" Target="fonts/font8.odttf"/></Relationships>
</file>

<file path=word/theme/theme1.xml><?xml version="1.0" encoding="utf-8"?>
<a:theme xmlns:a="http://schemas.openxmlformats.org/drawingml/2006/main" name="سمة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4B32E74-618F-4CDE-BFC0-62409E00748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10629</TotalTime>
  <Pages>1</Pages>
  <Words>5272</Words>
  <Characters>30057</Characters>
  <Application>Microsoft Office Word</Application>
  <DocSecurity>0</DocSecurity>
  <Lines>250</Lines>
  <Paragraphs>70</Paragraphs>
  <ScaleCrop>false</ScaleCrop>
  <HeadingPairs>
    <vt:vector size="4" baseType="variant">
      <vt:variant>
        <vt:lpstr>Title</vt:lpstr>
      </vt:variant>
      <vt:variant>
        <vt:i4>1</vt:i4>
      </vt:variant>
      <vt:variant>
        <vt:lpstr>العنوان</vt:lpstr>
      </vt:variant>
      <vt:variant>
        <vt:i4>1</vt:i4>
      </vt:variant>
    </vt:vector>
  </HeadingPairs>
  <TitlesOfParts>
    <vt:vector size="2" baseType="lpstr">
      <vt:lpstr></vt:lpstr>
      <vt:lpstr></vt:lpstr>
    </vt:vector>
  </TitlesOfParts>
  <Company/>
  <LinksUpToDate>false</LinksUpToDate>
  <CharactersWithSpaces>35259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c:title>
  <dc:subject/>
  <dc:creator>**</dc:creator>
  <cp:keywords/>
  <dc:description/>
  <cp:lastModifiedBy>Senad Crnkić BIZ</cp:lastModifiedBy>
  <cp:revision>180</cp:revision>
  <cp:lastPrinted>2015-04-28T16:34:00Z</cp:lastPrinted>
  <dcterms:created xsi:type="dcterms:W3CDTF">2012-09-10T20:05:00Z</dcterms:created>
  <dcterms:modified xsi:type="dcterms:W3CDTF">2015-04-28T16:34:00Z</dcterms:modified>
</cp:coreProperties>
</file>