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CA7F1A" w:rsidRDefault="005C05D7" w:rsidP="00CA7F1A">
      <w:pPr>
        <w:tabs>
          <w:tab w:val="clear" w:pos="5187"/>
          <w:tab w:val="left" w:pos="7082"/>
        </w:tabs>
        <w:jc w:val="center"/>
        <w:rPr>
          <w:rFonts w:cs="PT Bold Heading"/>
          <w:b w:val="0"/>
          <w:bCs w:val="0"/>
          <w:noProof w:val="0"/>
          <w:sz w:val="92"/>
          <w:szCs w:val="92"/>
          <w:rtl/>
        </w:rPr>
      </w:pPr>
      <w:r>
        <w:rPr>
          <w:rFonts w:cs="PT Bold Heading" w:hint="cs"/>
          <w:b w:val="0"/>
          <w:bCs w:val="0"/>
          <w:noProof w:val="0"/>
          <w:sz w:val="92"/>
          <w:szCs w:val="92"/>
          <w:rtl/>
        </w:rPr>
        <w:t>سبل السلام</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CC0B5E">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0A7210" w:rsidP="000A7210">
            <w:pPr>
              <w:pStyle w:val="BodyTextIndent"/>
              <w:ind w:firstLine="0"/>
              <w:jc w:val="center"/>
              <w:rPr>
                <w:noProof w:val="0"/>
              </w:rPr>
            </w:pPr>
            <w:r>
              <w:rPr>
                <w:rFonts w:hint="cs"/>
                <w:noProof w:val="0"/>
                <w:rtl/>
              </w:rPr>
              <w:t>10</w:t>
            </w:r>
            <w:r w:rsidR="005C05D7">
              <w:rPr>
                <w:rFonts w:hint="cs"/>
                <w:noProof w:val="0"/>
                <w:rtl/>
              </w:rPr>
              <w:t>/</w:t>
            </w:r>
            <w:r>
              <w:rPr>
                <w:rFonts w:hint="cs"/>
                <w:noProof w:val="0"/>
                <w:rtl/>
              </w:rPr>
              <w:t>5</w:t>
            </w:r>
            <w:r w:rsidR="005C05D7">
              <w:rPr>
                <w:rFonts w:hint="cs"/>
                <w:noProof w:val="0"/>
                <w:rtl/>
              </w:rPr>
              <w:t>/143</w:t>
            </w:r>
            <w:r w:rsidR="00031148">
              <w:rPr>
                <w:rFonts w:hint="cs"/>
                <w:noProof w:val="0"/>
                <w:rtl/>
              </w:rPr>
              <w:t>3</w:t>
            </w:r>
            <w:r w:rsidR="005C05D7">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5C05D7" w:rsidP="008633D8">
            <w:pPr>
              <w:pStyle w:val="BodyTextIndent"/>
              <w:ind w:firstLine="0"/>
              <w:jc w:val="center"/>
              <w:rPr>
                <w:noProof w:val="0"/>
              </w:rPr>
            </w:pPr>
            <w:r>
              <w:rPr>
                <w:rFonts w:hint="cs"/>
                <w:noProof w:val="0"/>
                <w:rtl/>
              </w:rPr>
              <w:t>مسجد أباالخ</w:t>
            </w:r>
            <w:r w:rsidR="008633D8">
              <w:rPr>
                <w:rFonts w:hint="cs"/>
                <w:noProof w:val="0"/>
                <w:rtl/>
              </w:rPr>
              <w:t>ي</w:t>
            </w:r>
            <w:r>
              <w:rPr>
                <w:rFonts w:hint="cs"/>
                <w:noProof w:val="0"/>
                <w:rtl/>
              </w:rPr>
              <w:t>ل</w:t>
            </w:r>
          </w:p>
        </w:tc>
      </w:tr>
    </w:tbl>
    <w:p w:rsidR="007670D1" w:rsidRDefault="007670D1" w:rsidP="007670D1">
      <w:pPr>
        <w:rPr>
          <w:noProof w:val="0"/>
          <w:rtl/>
        </w:rPr>
      </w:pPr>
    </w:p>
    <w:p w:rsidR="007670D1" w:rsidRDefault="007670D1" w:rsidP="007670D1">
      <w:pPr>
        <w:bidi w:val="0"/>
      </w:pPr>
      <w:r>
        <w:rPr>
          <w:noProof w:val="0"/>
          <w:rtl/>
        </w:rPr>
        <w:br w:type="page"/>
      </w:r>
    </w:p>
    <w:p w:rsidR="00B4244B" w:rsidRPr="007932B2" w:rsidRDefault="00E754EB" w:rsidP="00D46E98">
      <w:pPr>
        <w:rPr>
          <w:rFonts w:ascii="ATraditional Arabic" w:hAnsi="ATraditional Arabic"/>
          <w:bCs w:val="0"/>
          <w:sz w:val="28"/>
          <w:rtl/>
        </w:rPr>
      </w:pPr>
      <w:r>
        <w:rPr>
          <w:rFonts w:ascii="ATraditional Arabic" w:hAnsi="ATraditional Arabic"/>
          <w:bCs w:val="0"/>
          <w:sz w:val="28"/>
          <w:rtl/>
        </w:rPr>
        <w:lastRenderedPageBreak/>
        <w:t>نعم</w:t>
      </w:r>
      <w:r w:rsidR="001343DA" w:rsidRPr="007932B2">
        <w:rPr>
          <w:rFonts w:ascii="ATraditional Arabic" w:hAnsi="ATraditional Arabic" w:hint="cs"/>
          <w:bCs w:val="0"/>
          <w:sz w:val="28"/>
          <w:rtl/>
        </w:rPr>
        <w:t>.</w:t>
      </w:r>
    </w:p>
    <w:p w:rsidR="001343DA" w:rsidRPr="007932B2" w:rsidRDefault="001343DA" w:rsidP="00B4244B">
      <w:pPr>
        <w:rPr>
          <w:rFonts w:ascii="ATraditional Arabic" w:hAnsi="ATraditional Arabic"/>
          <w:b w:val="0"/>
          <w:sz w:val="28"/>
          <w:rtl/>
        </w:rPr>
      </w:pPr>
      <w:r w:rsidRPr="007932B2">
        <w:rPr>
          <w:rFonts w:ascii="ATraditional Arabic" w:hAnsi="ATraditional Arabic" w:hint="cs"/>
          <w:b w:val="0"/>
          <w:sz w:val="28"/>
          <w:rtl/>
        </w:rPr>
        <w:t>أحسن الله إليك.</w:t>
      </w:r>
    </w:p>
    <w:p w:rsidR="001343DA" w:rsidRPr="000E07AB" w:rsidRDefault="001343DA" w:rsidP="00B4244B">
      <w:pPr>
        <w:rPr>
          <w:rFonts w:ascii="ATraditional Arabic" w:hAnsi="ATraditional Arabic"/>
          <w:b w:val="0"/>
          <w:sz w:val="28"/>
          <w:rtl/>
        </w:rPr>
      </w:pPr>
      <w:r w:rsidRPr="000E07AB">
        <w:rPr>
          <w:rFonts w:ascii="ATraditional Arabic" w:hAnsi="ATraditional Arabic" w:hint="cs"/>
          <w:b w:val="0"/>
          <w:sz w:val="28"/>
          <w:rtl/>
        </w:rPr>
        <w:t>"الحمد لله رب العالمين</w:t>
      </w:r>
      <w:r w:rsidR="00E754EB">
        <w:rPr>
          <w:rFonts w:ascii="ATraditional Arabic" w:hAnsi="ATraditional Arabic" w:hint="cs"/>
          <w:b w:val="0"/>
          <w:sz w:val="28"/>
          <w:rtl/>
        </w:rPr>
        <w:t>،</w:t>
      </w:r>
      <w:r w:rsidRPr="000E07AB">
        <w:rPr>
          <w:rFonts w:ascii="ATraditional Arabic" w:hAnsi="ATraditional Arabic" w:hint="cs"/>
          <w:b w:val="0"/>
          <w:sz w:val="28"/>
          <w:rtl/>
        </w:rPr>
        <w:t xml:space="preserve"> وصلى الله وسلم على نبيه محمد وعلى آله وأصحابه وأتباعه بإحسان.</w:t>
      </w:r>
    </w:p>
    <w:p w:rsidR="004E46A7" w:rsidRPr="00A74492" w:rsidRDefault="004E46A7" w:rsidP="00B4244B">
      <w:pPr>
        <w:rPr>
          <w:rFonts w:ascii="ATraditional Arabic" w:hAnsi="ATraditional Arabic"/>
          <w:b w:val="0"/>
          <w:sz w:val="28"/>
          <w:rtl/>
        </w:rPr>
      </w:pPr>
      <w:r w:rsidRPr="00A74492">
        <w:rPr>
          <w:rFonts w:ascii="ATraditional Arabic" w:hAnsi="ATraditional Arabic" w:hint="cs"/>
          <w:b w:val="0"/>
          <w:sz w:val="28"/>
          <w:rtl/>
        </w:rPr>
        <w:t>اللهم اغفر لشيخنا وللمستمعين</w:t>
      </w:r>
      <w:r w:rsidR="000A7210" w:rsidRPr="00A74492">
        <w:rPr>
          <w:rFonts w:ascii="ATraditional Arabic" w:hAnsi="ATraditional Arabic" w:hint="cs"/>
          <w:b w:val="0"/>
          <w:sz w:val="28"/>
          <w:rtl/>
        </w:rPr>
        <w:t xml:space="preserve"> والحاضرين</w:t>
      </w:r>
      <w:r w:rsidRPr="00A74492">
        <w:rPr>
          <w:rFonts w:ascii="ATraditional Arabic" w:hAnsi="ATraditional Arabic" w:hint="cs"/>
          <w:b w:val="0"/>
          <w:sz w:val="28"/>
          <w:rtl/>
        </w:rPr>
        <w:t>.</w:t>
      </w:r>
    </w:p>
    <w:p w:rsidR="001343DA" w:rsidRPr="00A74492" w:rsidRDefault="001343DA" w:rsidP="00E754EB">
      <w:pPr>
        <w:rPr>
          <w:rFonts w:ascii="ATraditional Arabic" w:hAnsi="ATraditional Arabic"/>
          <w:b w:val="0"/>
          <w:sz w:val="28"/>
          <w:rtl/>
        </w:rPr>
      </w:pPr>
      <w:r w:rsidRPr="00A74492">
        <w:rPr>
          <w:rFonts w:ascii="ATraditional Arabic" w:hAnsi="ATraditional Arabic" w:hint="cs"/>
          <w:b w:val="0"/>
          <w:sz w:val="28"/>
          <w:rtl/>
        </w:rPr>
        <w:t>أما بعد</w:t>
      </w:r>
      <w:r w:rsidR="00E754EB">
        <w:rPr>
          <w:rFonts w:ascii="ATraditional Arabic" w:hAnsi="ATraditional Arabic" w:hint="cs"/>
          <w:b w:val="0"/>
          <w:sz w:val="28"/>
          <w:rtl/>
        </w:rPr>
        <w:t>،</w:t>
      </w:r>
    </w:p>
    <w:p w:rsidR="001343DA" w:rsidRPr="00A74492" w:rsidRDefault="001343DA" w:rsidP="000A7210">
      <w:pPr>
        <w:rPr>
          <w:rFonts w:ascii="ATraditional Arabic" w:hAnsi="ATraditional Arabic"/>
          <w:b w:val="0"/>
          <w:sz w:val="28"/>
          <w:rtl/>
        </w:rPr>
      </w:pPr>
      <w:r w:rsidRPr="00A74492">
        <w:rPr>
          <w:rFonts w:ascii="ATraditional Arabic" w:hAnsi="ATraditional Arabic" w:hint="cs"/>
          <w:b w:val="0"/>
          <w:sz w:val="28"/>
          <w:rtl/>
        </w:rPr>
        <w:t>فقال في البلوغ وشرحه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في باب الترهيب من مساوئ الأخلاق من كتاب الجامع:</w:t>
      </w:r>
    </w:p>
    <w:p w:rsidR="00E754EB" w:rsidRDefault="00774A5B" w:rsidP="000A7210">
      <w:pPr>
        <w:rPr>
          <w:rFonts w:ascii="ATraditional Arabic" w:hAnsi="ATraditional Arabic"/>
          <w:b w:val="0"/>
          <w:sz w:val="28"/>
          <w:rtl/>
        </w:rPr>
      </w:pPr>
      <w:r w:rsidRPr="00A74492">
        <w:rPr>
          <w:rFonts w:ascii="ATraditional Arabic" w:hAnsi="ATraditional Arabic" w:hint="cs"/>
          <w:b w:val="0"/>
          <w:sz w:val="28"/>
          <w:rtl/>
        </w:rPr>
        <w:t xml:space="preserve">وعن </w:t>
      </w:r>
      <w:r w:rsidR="000A7210" w:rsidRPr="00A74492">
        <w:rPr>
          <w:rFonts w:ascii="ATraditional Arabic" w:hAnsi="ATraditional Arabic" w:hint="cs"/>
          <w:b w:val="0"/>
          <w:sz w:val="28"/>
          <w:rtl/>
        </w:rPr>
        <w:t>خولة الأنصارية</w:t>
      </w:r>
      <w:r w:rsidR="00E754EB">
        <w:rPr>
          <w:rFonts w:ascii="ATraditional Arabic" w:hAnsi="ATraditional Arabic" w:hint="cs"/>
          <w:b w:val="0"/>
          <w:sz w:val="28"/>
          <w:rtl/>
        </w:rPr>
        <w:t>،</w:t>
      </w:r>
      <w:r w:rsidR="000A7210" w:rsidRPr="00A74492">
        <w:rPr>
          <w:rFonts w:ascii="ATraditional Arabic" w:hAnsi="ATraditional Arabic" w:hint="cs"/>
          <w:b w:val="0"/>
          <w:sz w:val="28"/>
          <w:rtl/>
        </w:rPr>
        <w:t xml:space="preserve"> وعن خولة الأنصارية </w:t>
      </w:r>
      <w:r w:rsidR="00E754EB">
        <w:rPr>
          <w:rFonts w:ascii="ATraditional Arabic" w:hAnsi="ATraditional Arabic" w:hint="cs"/>
          <w:b w:val="0"/>
          <w:sz w:val="28"/>
          <w:rtl/>
        </w:rPr>
        <w:t>-</w:t>
      </w:r>
      <w:r w:rsidR="000A7210" w:rsidRPr="00A74492">
        <w:rPr>
          <w:rFonts w:ascii="ATraditional Arabic" w:hAnsi="ATraditional Arabic" w:hint="cs"/>
          <w:b w:val="0"/>
          <w:sz w:val="28"/>
          <w:rtl/>
        </w:rPr>
        <w:t>رضي الله عنها</w:t>
      </w:r>
      <w:r w:rsidR="00E754EB">
        <w:rPr>
          <w:rFonts w:ascii="ATraditional Arabic" w:hAnsi="ATraditional Arabic" w:hint="cs"/>
          <w:b w:val="0"/>
          <w:sz w:val="28"/>
          <w:rtl/>
        </w:rPr>
        <w:t>-</w:t>
      </w:r>
      <w:r w:rsidR="000A7210" w:rsidRPr="00A74492">
        <w:rPr>
          <w:rFonts w:ascii="ATraditional Arabic" w:hAnsi="ATraditional Arabic" w:hint="cs"/>
          <w:b w:val="0"/>
          <w:sz w:val="28"/>
          <w:rtl/>
        </w:rPr>
        <w:t xml:space="preserve"> أنها قالت</w:t>
      </w:r>
      <w:r w:rsidR="00E754EB">
        <w:rPr>
          <w:rFonts w:ascii="ATraditional Arabic" w:hAnsi="ATraditional Arabic" w:hint="cs"/>
          <w:b w:val="0"/>
          <w:sz w:val="28"/>
          <w:rtl/>
        </w:rPr>
        <w:t>:</w:t>
      </w:r>
      <w:r w:rsidR="000A7210" w:rsidRPr="00A74492">
        <w:rPr>
          <w:rFonts w:ascii="ATraditional Arabic" w:hAnsi="ATraditional Arabic" w:hint="cs"/>
          <w:b w:val="0"/>
          <w:sz w:val="28"/>
          <w:rtl/>
        </w:rPr>
        <w:t xml:space="preserve"> قال رسول الله -صلى الله عليه وسلم-</w:t>
      </w:r>
      <w:r w:rsidR="00E754EB">
        <w:rPr>
          <w:rFonts w:ascii="ATraditional Arabic" w:hAnsi="ATraditional Arabic" w:hint="cs"/>
          <w:b w:val="0"/>
          <w:sz w:val="28"/>
          <w:rtl/>
        </w:rPr>
        <w:t>:</w:t>
      </w:r>
      <w:r w:rsidR="000A7210"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000A7210" w:rsidRPr="00E754EB">
        <w:rPr>
          <w:rFonts w:ascii="ATraditional Arabic" w:hAnsi="ATraditional Arabic" w:hint="cs"/>
          <w:b w:val="0"/>
          <w:color w:val="0000FF"/>
          <w:sz w:val="28"/>
          <w:rtl/>
        </w:rPr>
        <w:t>إن رجالا</w:t>
      </w:r>
      <w:r w:rsidR="00E754EB">
        <w:rPr>
          <w:rFonts w:ascii="ATraditional Arabic" w:hAnsi="ATraditional Arabic" w:hint="cs"/>
          <w:b w:val="0"/>
          <w:color w:val="0000FF"/>
          <w:sz w:val="28"/>
          <w:rtl/>
        </w:rPr>
        <w:t>ً</w:t>
      </w:r>
      <w:r w:rsidR="000A7210" w:rsidRPr="00E754EB">
        <w:rPr>
          <w:rFonts w:ascii="ATraditional Arabic" w:hAnsi="ATraditional Arabic" w:hint="cs"/>
          <w:b w:val="0"/>
          <w:color w:val="0000FF"/>
          <w:sz w:val="28"/>
          <w:rtl/>
        </w:rPr>
        <w:t xml:space="preserve"> يتخوضون في مال الله بغير حق فلهم النار يوم القيامة</w:t>
      </w:r>
      <w:r w:rsidR="00A74492" w:rsidRPr="00A74492">
        <w:rPr>
          <w:rFonts w:ascii="ATraditional Arabic" w:hAnsi="ATraditional Arabic" w:hint="cs"/>
          <w:b w:val="0"/>
          <w:sz w:val="28"/>
          <w:rtl/>
        </w:rPr>
        <w:t>»</w:t>
      </w:r>
      <w:r w:rsidR="00E754EB">
        <w:rPr>
          <w:rFonts w:ascii="ATraditional Arabic" w:hAnsi="ATraditional Arabic" w:hint="cs"/>
          <w:b w:val="0"/>
          <w:sz w:val="28"/>
          <w:rtl/>
        </w:rPr>
        <w:t>.</w:t>
      </w:r>
      <w:r w:rsidR="000A7210" w:rsidRPr="00A74492">
        <w:rPr>
          <w:rFonts w:ascii="ATraditional Arabic" w:hAnsi="ATraditional Arabic" w:hint="cs"/>
          <w:b w:val="0"/>
          <w:sz w:val="28"/>
          <w:rtl/>
        </w:rPr>
        <w:t xml:space="preserve"> أخرجه البخاري</w:t>
      </w:r>
      <w:r w:rsidR="00E754EB">
        <w:rPr>
          <w:rFonts w:ascii="ATraditional Arabic" w:hAnsi="ATraditional Arabic" w:hint="cs"/>
          <w:b w:val="0"/>
          <w:sz w:val="28"/>
          <w:rtl/>
        </w:rPr>
        <w:t>.</w:t>
      </w:r>
    </w:p>
    <w:p w:rsidR="00A52242"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 xml:space="preserve"> الحديث دليل على أنه يحرم على من لم يستحق شيئ</w:t>
      </w:r>
      <w:r w:rsidR="00E754EB">
        <w:rPr>
          <w:rFonts w:ascii="ATraditional Arabic" w:hAnsi="ATraditional Arabic" w:hint="cs"/>
          <w:b w:val="0"/>
          <w:sz w:val="28"/>
          <w:rtl/>
        </w:rPr>
        <w:t>ً</w:t>
      </w:r>
      <w:r w:rsidRPr="00A74492">
        <w:rPr>
          <w:rFonts w:ascii="ATraditional Arabic" w:hAnsi="ATraditional Arabic" w:hint="cs"/>
          <w:b w:val="0"/>
          <w:sz w:val="28"/>
          <w:rtl/>
        </w:rPr>
        <w:t>ا من مال الله بأن لا يكون من المصارف التي عينها الله تعالى أن يأخذه ويتملكه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وأن ذلك من المعاصي الموجبة للنار</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وفي قوله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يتخوضون</w:t>
      </w:r>
      <w:r w:rsidR="00A74492" w:rsidRPr="00A74492">
        <w:rPr>
          <w:rFonts w:ascii="ATraditional Arabic" w:hAnsi="ATraditional Arabic" w:hint="cs"/>
          <w:b w:val="0"/>
          <w:sz w:val="28"/>
          <w:rtl/>
        </w:rPr>
        <w:t>»</w:t>
      </w:r>
      <w:r w:rsidRPr="00A74492">
        <w:rPr>
          <w:rFonts w:ascii="ATraditional Arabic" w:hAnsi="ATraditional Arabic" w:hint="cs"/>
          <w:b w:val="0"/>
          <w:sz w:val="28"/>
          <w:rtl/>
        </w:rPr>
        <w:t xml:space="preserve"> دلالة على أنه يقبح توسعهم منه زيادة على ما يحتاجون</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وإن كانوا من ولاة الأموال أبيح لهم قدر ما يحتاجونه لأنفسهم من غير زيادة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وقد تقدم الكلام في ذلك."</w:t>
      </w:r>
    </w:p>
    <w:p w:rsidR="000A7210" w:rsidRPr="00A74492" w:rsidRDefault="000A7210" w:rsidP="00E754EB">
      <w:pPr>
        <w:rPr>
          <w:rFonts w:ascii="ATraditional Arabic" w:hAnsi="ATraditional Arabic"/>
          <w:bCs w:val="0"/>
          <w:sz w:val="28"/>
          <w:rtl/>
        </w:rPr>
      </w:pPr>
      <w:r w:rsidRPr="00A74492">
        <w:rPr>
          <w:rFonts w:ascii="ATraditional Arabic" w:hAnsi="ATraditional Arabic" w:hint="cs"/>
          <w:bCs w:val="0"/>
          <w:sz w:val="28"/>
          <w:rtl/>
        </w:rPr>
        <w:t>ويدخل في الحديث من آتاه الله الأموال</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من آتاه الله الأموال وصرفها في غير مصارفها الشرعية</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بذرها وأنفقها في وجوه ليست شرعية</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وقد تكون محرَّمة</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أو ولاها السفهاء أو.. المقصود أنه يصرفها في غير مصارفها</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هذا يتخوض في مال الله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لأن المال مال الله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w:t>
      </w:r>
      <w:r w:rsidRPr="00A74492">
        <w:rPr>
          <w:rFonts w:ascii="ATraditional Arabic" w:hAnsi="ATraditional Arabic" w:cs="ATraditional Arabic" w:hint="cs"/>
          <w:bCs w:val="0"/>
          <w:sz w:val="28"/>
          <w:rtl/>
        </w:rPr>
        <w:t>{</w:t>
      </w:r>
      <w:r w:rsidR="00A74492" w:rsidRPr="00E754EB">
        <w:rPr>
          <w:rStyle w:val="-"/>
          <w:color w:val="FF0000"/>
          <w:sz w:val="28"/>
          <w:szCs w:val="28"/>
          <w:rtl/>
        </w:rPr>
        <w:t>وَآتُوهُم مِّن مَّالِ اللَّهِ الَّذِي آتَاكُمْ</w:t>
      </w:r>
      <w:r w:rsidRPr="00A74492">
        <w:rPr>
          <w:rFonts w:ascii="ATraditional Arabic" w:hAnsi="ATraditional Arabic" w:cs="ATraditional Arabic" w:hint="cs"/>
          <w:bCs w:val="0"/>
          <w:sz w:val="28"/>
          <w:rtl/>
        </w:rPr>
        <w:t>}</w:t>
      </w:r>
      <w:r w:rsidR="00A74492" w:rsidRPr="00A74492">
        <w:rPr>
          <w:rFonts w:ascii="ATraditional Arabic" w:hAnsi="ATraditional Arabic"/>
          <w:bCs w:val="0"/>
          <w:sz w:val="28"/>
          <w:rtl/>
        </w:rPr>
        <w:t xml:space="preserve"> [سورة النــور:33]</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كثير </w:t>
      </w:r>
      <w:r w:rsidR="00E754EB">
        <w:rPr>
          <w:rFonts w:ascii="ATraditional Arabic" w:hAnsi="ATraditional Arabic" w:hint="cs"/>
          <w:bCs w:val="0"/>
          <w:sz w:val="28"/>
          <w:rtl/>
        </w:rPr>
        <w:t>-</w:t>
      </w:r>
      <w:r w:rsidRPr="00A74492">
        <w:rPr>
          <w:rFonts w:ascii="ATraditional Arabic" w:hAnsi="ATraditional Arabic" w:hint="cs"/>
          <w:bCs w:val="0"/>
          <w:sz w:val="28"/>
          <w:rtl/>
        </w:rPr>
        <w:t>نسأل الله العافية</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ممن أوتي بسطة في المال تجده ينفقه فيما لا يرضي الله.</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طالب: .........</w:t>
      </w:r>
    </w:p>
    <w:p w:rsidR="000A7210" w:rsidRPr="00A74492" w:rsidRDefault="000A7210" w:rsidP="000A7210">
      <w:pPr>
        <w:rPr>
          <w:rFonts w:ascii="ATraditional Arabic" w:hAnsi="ATraditional Arabic"/>
          <w:bCs w:val="0"/>
          <w:sz w:val="28"/>
          <w:rtl/>
        </w:rPr>
      </w:pPr>
      <w:r w:rsidRPr="00A74492">
        <w:rPr>
          <w:rFonts w:ascii="ATraditional Arabic" w:hAnsi="ATraditional Arabic" w:hint="cs"/>
          <w:bCs w:val="0"/>
          <w:sz w:val="28"/>
          <w:rtl/>
        </w:rPr>
        <w:t>الذين يلون أموال المحجور عليهم من السفهاء واليتامى وغيرهم.</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أحسن الله إليك.</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"وعن أبي ذر</w:t>
      </w:r>
      <w:r w:rsidR="00E754EB">
        <w:rPr>
          <w:rFonts w:ascii="ATraditional Arabic" w:hAnsi="ATraditional Arabic" w:hint="cs"/>
          <w:b w:val="0"/>
          <w:sz w:val="28"/>
          <w:rtl/>
        </w:rPr>
        <w:t>-</w:t>
      </w:r>
      <w:r w:rsidRPr="00A74492">
        <w:rPr>
          <w:rFonts w:ascii="ATraditional Arabic" w:hAnsi="ATraditional Arabic" w:hint="cs"/>
          <w:b w:val="0"/>
          <w:sz w:val="28"/>
          <w:rtl/>
        </w:rPr>
        <w:t xml:space="preserve"> رضي الله عنه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عن النبي -صلى الله عليه وسلم- فيما يرويه عن ربه تعالى من الأحاديث القدسية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أنه قال الرب تبارك وتعالى</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يا عبادي إني حرمت الظلم على نفسي</w:t>
      </w:r>
      <w:r w:rsidR="00A74492" w:rsidRPr="00A74492">
        <w:rPr>
          <w:rFonts w:ascii="ATraditional Arabic" w:hAnsi="ATraditional Arabic" w:hint="cs"/>
          <w:b w:val="0"/>
          <w:sz w:val="28"/>
          <w:rtl/>
        </w:rPr>
        <w:t>»</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وأخبر بأنه لا يفعله في كتابه كقوله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E754EB">
        <w:rPr>
          <w:rFonts w:ascii="ATraditional Arabic" w:hAnsi="ATraditional Arabic" w:hint="cs"/>
          <w:b w:val="0"/>
          <w:sz w:val="28"/>
          <w:rtl/>
        </w:rPr>
        <w:t>{</w:t>
      </w:r>
      <w:r w:rsidRPr="00E754EB">
        <w:rPr>
          <w:rFonts w:ascii="ATraditional Arabic" w:hAnsi="ATraditional Arabic" w:hint="cs"/>
          <w:b w:val="0"/>
          <w:color w:val="FF0000"/>
          <w:sz w:val="28"/>
          <w:rtl/>
        </w:rPr>
        <w:t>وما ربك بظلام للعبيد</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وجعلته بينكم محرما فلا تظالموا</w:t>
      </w:r>
      <w:r w:rsidR="00A74492" w:rsidRPr="00A74492">
        <w:rPr>
          <w:rFonts w:ascii="ATraditional Arabic" w:hAnsi="ATraditional Arabic" w:hint="cs"/>
          <w:b w:val="0"/>
          <w:sz w:val="28"/>
          <w:rtl/>
        </w:rPr>
        <w:t>»</w:t>
      </w:r>
      <w:r w:rsidRPr="00A74492">
        <w:rPr>
          <w:rFonts w:ascii="ATraditional Arabic" w:hAnsi="ATraditional Arabic" w:hint="cs"/>
          <w:b w:val="0"/>
          <w:sz w:val="28"/>
          <w:rtl/>
        </w:rPr>
        <w:t>."</w:t>
      </w:r>
    </w:p>
    <w:p w:rsidR="000A7210" w:rsidRPr="00A74492" w:rsidRDefault="000A7210" w:rsidP="000A7210">
      <w:pPr>
        <w:rPr>
          <w:rFonts w:ascii="ATraditional Arabic" w:hAnsi="ATraditional Arabic"/>
          <w:bCs w:val="0"/>
          <w:sz w:val="28"/>
          <w:rtl/>
        </w:rPr>
      </w:pPr>
      <w:r w:rsidRPr="00A74492">
        <w:rPr>
          <w:rFonts w:ascii="ATraditional Arabic" w:hAnsi="ATraditional Arabic" w:hint="cs"/>
          <w:bCs w:val="0"/>
          <w:sz w:val="28"/>
          <w:rtl/>
        </w:rPr>
        <w:t xml:space="preserve">الله </w:t>
      </w:r>
      <w:r w:rsidR="00E754EB">
        <w:rPr>
          <w:rFonts w:ascii="ATraditional Arabic" w:hAnsi="ATraditional Arabic" w:hint="cs"/>
          <w:bCs w:val="0"/>
          <w:sz w:val="28"/>
          <w:rtl/>
        </w:rPr>
        <w:t>-</w:t>
      </w:r>
      <w:r w:rsidRPr="00A74492">
        <w:rPr>
          <w:rFonts w:ascii="ATraditional Arabic" w:hAnsi="ATraditional Arabic" w:hint="cs"/>
          <w:bCs w:val="0"/>
          <w:sz w:val="28"/>
          <w:rtl/>
        </w:rPr>
        <w:t>جل وعلا</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لا يجب عليه شيء</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ولا يحرم عليه شيء</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خلاف</w:t>
      </w:r>
      <w:r w:rsidR="00E754EB">
        <w:rPr>
          <w:rFonts w:ascii="ATraditional Arabic" w:hAnsi="ATraditional Arabic" w:hint="cs"/>
          <w:bCs w:val="0"/>
          <w:sz w:val="28"/>
          <w:rtl/>
        </w:rPr>
        <w:t>ً</w:t>
      </w:r>
      <w:r w:rsidRPr="00A74492">
        <w:rPr>
          <w:rFonts w:ascii="ATraditional Arabic" w:hAnsi="ATraditional Arabic" w:hint="cs"/>
          <w:bCs w:val="0"/>
          <w:sz w:val="28"/>
          <w:rtl/>
        </w:rPr>
        <w:t>ا للمعتزلة</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وقد يوجب على نفسه فضلا</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منه وكرم</w:t>
      </w:r>
      <w:r w:rsidR="00E754EB">
        <w:rPr>
          <w:rFonts w:ascii="ATraditional Arabic" w:hAnsi="ATraditional Arabic" w:hint="cs"/>
          <w:bCs w:val="0"/>
          <w:sz w:val="28"/>
          <w:rtl/>
        </w:rPr>
        <w:t>ً</w:t>
      </w:r>
      <w:r w:rsidRPr="00A74492">
        <w:rPr>
          <w:rFonts w:ascii="ATraditional Arabic" w:hAnsi="ATraditional Arabic" w:hint="cs"/>
          <w:bCs w:val="0"/>
          <w:sz w:val="28"/>
          <w:rtl/>
        </w:rPr>
        <w:t>ا</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وقد يمنع نفسه من شيء تفضلا</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منه وكرم</w:t>
      </w:r>
      <w:r w:rsidR="00E754EB">
        <w:rPr>
          <w:rFonts w:ascii="ATraditional Arabic" w:hAnsi="ATraditional Arabic" w:hint="cs"/>
          <w:bCs w:val="0"/>
          <w:sz w:val="28"/>
          <w:rtl/>
        </w:rPr>
        <w:t>ً</w:t>
      </w:r>
      <w:r w:rsidRPr="00A74492">
        <w:rPr>
          <w:rFonts w:ascii="ATraditional Arabic" w:hAnsi="ATraditional Arabic" w:hint="cs"/>
          <w:bCs w:val="0"/>
          <w:sz w:val="28"/>
          <w:rtl/>
        </w:rPr>
        <w:t>ا وإلا لا يجب عليه شيء</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ولا يُمنَع من شيء</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لا ي</w:t>
      </w:r>
      <w:r w:rsidR="00E754EB">
        <w:rPr>
          <w:rFonts w:ascii="ATraditional Arabic" w:hAnsi="ATraditional Arabic" w:hint="cs"/>
          <w:bCs w:val="0"/>
          <w:sz w:val="28"/>
          <w:rtl/>
        </w:rPr>
        <w:t>ُ</w:t>
      </w:r>
      <w:r w:rsidRPr="00A74492">
        <w:rPr>
          <w:rFonts w:ascii="ATraditional Arabic" w:hAnsi="ATraditional Arabic" w:hint="cs"/>
          <w:bCs w:val="0"/>
          <w:sz w:val="28"/>
          <w:rtl/>
        </w:rPr>
        <w:t>سأل عما يفعل</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لكنه حرم من باب تمام العدل والرحمة بخلقه.</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أحسن الله إليك.</w:t>
      </w:r>
    </w:p>
    <w:p w:rsidR="00E754EB" w:rsidRDefault="000A7210" w:rsidP="000A7210">
      <w:pPr>
        <w:rPr>
          <w:rFonts w:ascii="ATraditional Arabic" w:hAnsi="ATraditional Arabic"/>
          <w:b w:val="0"/>
          <w:sz w:val="28"/>
          <w:rtl/>
        </w:rPr>
      </w:pPr>
      <w:r w:rsidRPr="00A74492">
        <w:rPr>
          <w:rFonts w:ascii="ATraditional Arabic" w:hAnsi="ATraditional Arabic" w:hint="cs"/>
          <w:b w:val="0"/>
          <w:sz w:val="28"/>
          <w:rtl/>
        </w:rPr>
        <w:t>"</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وجعلته بينكم محرما فلا تظالموا</w:t>
      </w:r>
      <w:r w:rsidR="00A74492" w:rsidRPr="00A74492">
        <w:rPr>
          <w:rFonts w:ascii="ATraditional Arabic" w:hAnsi="ATraditional Arabic" w:hint="cs"/>
          <w:b w:val="0"/>
          <w:sz w:val="28"/>
          <w:rtl/>
        </w:rPr>
        <w:t>»</w:t>
      </w:r>
      <w:r w:rsidR="00E754EB">
        <w:rPr>
          <w:rFonts w:ascii="ATraditional Arabic" w:hAnsi="ATraditional Arabic" w:hint="cs"/>
          <w:b w:val="0"/>
          <w:sz w:val="28"/>
          <w:rtl/>
        </w:rPr>
        <w:t>.</w:t>
      </w:r>
      <w:r w:rsidRPr="00A74492">
        <w:rPr>
          <w:rFonts w:ascii="ATraditional Arabic" w:hAnsi="ATraditional Arabic" w:hint="cs"/>
          <w:b w:val="0"/>
          <w:sz w:val="28"/>
          <w:rtl/>
        </w:rPr>
        <w:t xml:space="preserve"> أخرجه مسلم</w:t>
      </w:r>
      <w:r w:rsidR="00E754EB">
        <w:rPr>
          <w:rFonts w:ascii="ATraditional Arabic" w:hAnsi="ATraditional Arabic" w:hint="cs"/>
          <w:b w:val="0"/>
          <w:sz w:val="28"/>
          <w:rtl/>
        </w:rPr>
        <w:t>.</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 xml:space="preserve"> التحريم لغة المنع عن الشيء</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وشرع</w:t>
      </w:r>
      <w:r w:rsidR="00E754EB">
        <w:rPr>
          <w:rFonts w:ascii="ATraditional Arabic" w:hAnsi="ATraditional Arabic" w:hint="cs"/>
          <w:b w:val="0"/>
          <w:sz w:val="28"/>
          <w:rtl/>
        </w:rPr>
        <w:t>ً</w:t>
      </w:r>
      <w:r w:rsidRPr="00A74492">
        <w:rPr>
          <w:rFonts w:ascii="ATraditional Arabic" w:hAnsi="ATraditional Arabic" w:hint="cs"/>
          <w:b w:val="0"/>
          <w:sz w:val="28"/>
          <w:rtl/>
        </w:rPr>
        <w:t>ا ما يستحق فاعله العقاب</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وهذا غير صحيح إرادته في حقه تعالى</w:t>
      </w:r>
      <w:r w:rsidR="00E754EB">
        <w:rPr>
          <w:rFonts w:ascii="ATraditional Arabic" w:hAnsi="ATraditional Arabic" w:hint="cs"/>
          <w:b w:val="0"/>
          <w:sz w:val="28"/>
          <w:rtl/>
        </w:rPr>
        <w:t>،</w:t>
      </w:r>
      <w:r w:rsidRPr="00A74492">
        <w:rPr>
          <w:rFonts w:ascii="ATraditional Arabic" w:hAnsi="ATraditional Arabic" w:hint="cs"/>
          <w:b w:val="0"/>
          <w:sz w:val="28"/>
          <w:rtl/>
        </w:rPr>
        <w:t xml:space="preserve"> بل المراد به أنه تعالى منزَّه متقدس عن الظلم</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وأطلق عليه لفظ التحريم</w:t>
      </w:r>
      <w:r w:rsidR="00E754EB">
        <w:rPr>
          <w:rFonts w:ascii="ATraditional Arabic" w:hAnsi="ATraditional Arabic" w:hint="cs"/>
          <w:b w:val="0"/>
          <w:sz w:val="28"/>
          <w:rtl/>
        </w:rPr>
        <w:t>؛</w:t>
      </w:r>
      <w:r w:rsidRPr="00A74492">
        <w:rPr>
          <w:rFonts w:ascii="ATraditional Arabic" w:hAnsi="ATraditional Arabic" w:hint="cs"/>
          <w:b w:val="0"/>
          <w:sz w:val="28"/>
          <w:rtl/>
        </w:rPr>
        <w:t xml:space="preserve"> لمشابهته الممنوع بجامع عدم الشيء</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والظلم مستحيل في حقه تعالى</w:t>
      </w:r>
      <w:r w:rsidR="00E754EB">
        <w:rPr>
          <w:rFonts w:ascii="ATraditional Arabic" w:hAnsi="ATraditional Arabic" w:hint="cs"/>
          <w:b w:val="0"/>
          <w:sz w:val="28"/>
          <w:rtl/>
        </w:rPr>
        <w:t>؛</w:t>
      </w:r>
      <w:r w:rsidRPr="00A74492">
        <w:rPr>
          <w:rFonts w:ascii="ATraditional Arabic" w:hAnsi="ATraditional Arabic" w:hint="cs"/>
          <w:b w:val="0"/>
          <w:sz w:val="28"/>
          <w:rtl/>
        </w:rPr>
        <w:t xml:space="preserve"> لأن الظلم في عرف اللغة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التصرف في غير الملك</w:t>
      </w:r>
      <w:r w:rsidR="00E754EB">
        <w:rPr>
          <w:rFonts w:ascii="ATraditional Arabic" w:hAnsi="ATraditional Arabic" w:hint="cs"/>
          <w:b w:val="0"/>
          <w:sz w:val="28"/>
          <w:rtl/>
        </w:rPr>
        <w:t>،</w:t>
      </w:r>
      <w:r w:rsidRPr="00A74492">
        <w:rPr>
          <w:rFonts w:ascii="ATraditional Arabic" w:hAnsi="ATraditional Arabic" w:hint="cs"/>
          <w:b w:val="0"/>
          <w:sz w:val="28"/>
          <w:rtl/>
        </w:rPr>
        <w:t xml:space="preserve"> أو مجاوزة الحد</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وكلاهما محال في حق الله تعالى</w:t>
      </w:r>
      <w:r w:rsidR="00E754EB">
        <w:rPr>
          <w:rFonts w:ascii="ATraditional Arabic" w:hAnsi="ATraditional Arabic" w:hint="cs"/>
          <w:b w:val="0"/>
          <w:sz w:val="28"/>
          <w:rtl/>
        </w:rPr>
        <w:t>؛</w:t>
      </w:r>
      <w:r w:rsidRPr="00A74492">
        <w:rPr>
          <w:rFonts w:ascii="ATraditional Arabic" w:hAnsi="ATraditional Arabic" w:hint="cs"/>
          <w:b w:val="0"/>
          <w:sz w:val="28"/>
          <w:rtl/>
        </w:rPr>
        <w:t xml:space="preserve"> لأنه المالك للعالم كله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المتصرف بسلطانه في دقه وجُله."</w:t>
      </w:r>
    </w:p>
    <w:p w:rsidR="000A7210" w:rsidRPr="00A74492" w:rsidRDefault="000A7210" w:rsidP="000A7210">
      <w:pPr>
        <w:rPr>
          <w:rFonts w:ascii="ATraditional Arabic" w:hAnsi="ATraditional Arabic"/>
          <w:bCs w:val="0"/>
          <w:sz w:val="28"/>
          <w:rtl/>
        </w:rPr>
      </w:pPr>
      <w:r w:rsidRPr="00A74492">
        <w:rPr>
          <w:rFonts w:ascii="ATraditional Arabic" w:hAnsi="ATraditional Arabic" w:hint="cs"/>
          <w:bCs w:val="0"/>
          <w:sz w:val="28"/>
          <w:rtl/>
        </w:rPr>
        <w:t>جِلّه.</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جِلَّه..</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أحسن الله إليك.</w:t>
      </w:r>
    </w:p>
    <w:p w:rsidR="00E754EB" w:rsidRDefault="000A7210" w:rsidP="00A74492">
      <w:pPr>
        <w:rPr>
          <w:rFonts w:ascii="ATraditional Arabic" w:hAnsi="ATraditional Arabic"/>
          <w:b w:val="0"/>
          <w:sz w:val="28"/>
          <w:rtl/>
        </w:rPr>
      </w:pPr>
      <w:r w:rsidRPr="00A74492">
        <w:rPr>
          <w:rFonts w:ascii="ATraditional Arabic" w:hAnsi="ATraditional Arabic" w:hint="cs"/>
          <w:b w:val="0"/>
          <w:sz w:val="28"/>
          <w:rtl/>
        </w:rPr>
        <w:t>"وقوله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فلا تظالموا</w:t>
      </w:r>
      <w:r w:rsidR="00A74492" w:rsidRPr="00A74492">
        <w:rPr>
          <w:rFonts w:ascii="ATraditional Arabic" w:hAnsi="ATraditional Arabic" w:hint="cs"/>
          <w:b w:val="0"/>
          <w:sz w:val="28"/>
          <w:rtl/>
        </w:rPr>
        <w:t>»</w:t>
      </w:r>
      <w:r w:rsidRPr="00A74492">
        <w:rPr>
          <w:rFonts w:ascii="ATraditional Arabic" w:hAnsi="ATraditional Arabic" w:hint="cs"/>
          <w:b w:val="0"/>
          <w:sz w:val="28"/>
          <w:rtl/>
        </w:rPr>
        <w:t xml:space="preserve"> تأكيد لقوله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وجعلته بينكم محرم</w:t>
      </w:r>
      <w:r w:rsidR="00E754EB">
        <w:rPr>
          <w:rFonts w:ascii="ATraditional Arabic" w:hAnsi="ATraditional Arabic" w:hint="cs"/>
          <w:b w:val="0"/>
          <w:color w:val="0000FF"/>
          <w:sz w:val="28"/>
          <w:rtl/>
        </w:rPr>
        <w:t>ً</w:t>
      </w:r>
      <w:r w:rsidRPr="00E754EB">
        <w:rPr>
          <w:rFonts w:ascii="ATraditional Arabic" w:hAnsi="ATraditional Arabic" w:hint="cs"/>
          <w:b w:val="0"/>
          <w:color w:val="0000FF"/>
          <w:sz w:val="28"/>
          <w:rtl/>
        </w:rPr>
        <w:t>ا</w:t>
      </w:r>
      <w:r w:rsidR="00A74492" w:rsidRPr="00A74492">
        <w:rPr>
          <w:rFonts w:ascii="ATraditional Arabic" w:hAnsi="ATraditional Arabic" w:hint="cs"/>
          <w:b w:val="0"/>
          <w:sz w:val="28"/>
          <w:rtl/>
        </w:rPr>
        <w:t>»</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والظلم قبيح عقلا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أقره الشارع وزاده قبح</w:t>
      </w:r>
      <w:r w:rsidR="00E754EB">
        <w:rPr>
          <w:rFonts w:ascii="ATraditional Arabic" w:hAnsi="ATraditional Arabic" w:hint="cs"/>
          <w:b w:val="0"/>
          <w:sz w:val="28"/>
          <w:rtl/>
        </w:rPr>
        <w:t>ً</w:t>
      </w:r>
      <w:r w:rsidRPr="00A74492">
        <w:rPr>
          <w:rFonts w:ascii="ATraditional Arabic" w:hAnsi="ATraditional Arabic" w:hint="cs"/>
          <w:b w:val="0"/>
          <w:sz w:val="28"/>
          <w:rtl/>
        </w:rPr>
        <w:t>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وتوعد عليه بالعذاب</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وقال</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Pr="00A74492">
        <w:rPr>
          <w:rFonts w:ascii="ATraditional Arabic" w:hAnsi="ATraditional Arabic" w:cs="ATraditional Arabic" w:hint="cs"/>
          <w:b w:val="0"/>
          <w:bCs w:val="0"/>
          <w:sz w:val="28"/>
          <w:rtl/>
        </w:rPr>
        <w:t>{</w:t>
      </w:r>
      <w:r w:rsidR="00A74492" w:rsidRPr="00E754EB">
        <w:rPr>
          <w:rStyle w:val="-"/>
          <w:color w:val="FF0000"/>
          <w:sz w:val="28"/>
          <w:szCs w:val="28"/>
          <w:rtl/>
        </w:rPr>
        <w:t>وَقَدْ خَابَ مَنْ حَمَلَ ظُلْماً</w:t>
      </w:r>
      <w:r w:rsidRPr="00A74492">
        <w:rPr>
          <w:rFonts w:ascii="ATraditional Arabic" w:hAnsi="ATraditional Arabic" w:cs="ATraditional Arabic" w:hint="cs"/>
          <w:b w:val="0"/>
          <w:bCs w:val="0"/>
          <w:sz w:val="28"/>
          <w:rtl/>
        </w:rPr>
        <w:t>}</w:t>
      </w:r>
      <w:r w:rsidR="00A74492" w:rsidRPr="00A74492">
        <w:rPr>
          <w:rFonts w:ascii="ATraditional Arabic" w:hAnsi="ATraditional Arabic"/>
          <w:b w:val="0"/>
          <w:sz w:val="28"/>
          <w:rtl/>
        </w:rPr>
        <w:t xml:space="preserve"> [سورة طـه:111]</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وغيرها</w:t>
      </w:r>
      <w:r w:rsidR="00E754EB">
        <w:rPr>
          <w:rFonts w:ascii="ATraditional Arabic" w:hAnsi="ATraditional Arabic" w:hint="cs"/>
          <w:b w:val="0"/>
          <w:sz w:val="28"/>
          <w:rtl/>
        </w:rPr>
        <w:t>.</w:t>
      </w:r>
    </w:p>
    <w:p w:rsidR="000A7210" w:rsidRPr="00A74492" w:rsidRDefault="000A7210" w:rsidP="00A74492">
      <w:pPr>
        <w:rPr>
          <w:rFonts w:ascii="ATraditional Arabic" w:hAnsi="ATraditional Arabic"/>
          <w:b w:val="0"/>
          <w:sz w:val="28"/>
          <w:rtl/>
        </w:rPr>
      </w:pPr>
      <w:r w:rsidRPr="00A74492">
        <w:rPr>
          <w:rFonts w:ascii="ATraditional Arabic" w:hAnsi="ATraditional Arabic" w:hint="cs"/>
          <w:b w:val="0"/>
          <w:sz w:val="28"/>
          <w:rtl/>
        </w:rPr>
        <w:t xml:space="preserve"> وعن أبي هريرة </w:t>
      </w:r>
      <w:r w:rsidR="00E754EB">
        <w:rPr>
          <w:rFonts w:ascii="ATraditional Arabic" w:hAnsi="ATraditional Arabic" w:hint="cs"/>
          <w:b w:val="0"/>
          <w:sz w:val="28"/>
          <w:rtl/>
        </w:rPr>
        <w:t>-</w:t>
      </w:r>
      <w:r w:rsidRPr="00A74492">
        <w:rPr>
          <w:rFonts w:ascii="ATraditional Arabic" w:hAnsi="ATraditional Arabic" w:hint="cs"/>
          <w:b w:val="0"/>
          <w:sz w:val="28"/>
          <w:rtl/>
        </w:rPr>
        <w:t>رضي الله عنه</w:t>
      </w:r>
      <w:r w:rsidR="00E754EB">
        <w:rPr>
          <w:rFonts w:ascii="ATraditional Arabic" w:hAnsi="ATraditional Arabic" w:hint="cs"/>
          <w:b w:val="0"/>
          <w:sz w:val="28"/>
          <w:rtl/>
        </w:rPr>
        <w:t>-</w:t>
      </w:r>
      <w:r w:rsidRPr="00A74492">
        <w:rPr>
          <w:rFonts w:ascii="ATraditional Arabic" w:hAnsi="ATraditional Arabic" w:hint="cs"/>
          <w:b w:val="0"/>
          <w:sz w:val="28"/>
          <w:rtl/>
        </w:rPr>
        <w:t>.."</w:t>
      </w:r>
    </w:p>
    <w:p w:rsidR="000A7210" w:rsidRPr="00A74492" w:rsidRDefault="000A7210" w:rsidP="000A7210">
      <w:pPr>
        <w:rPr>
          <w:rFonts w:ascii="ATraditional Arabic" w:hAnsi="ATraditional Arabic"/>
          <w:bCs w:val="0"/>
          <w:sz w:val="28"/>
          <w:rtl/>
        </w:rPr>
      </w:pPr>
      <w:r w:rsidRPr="00A74492">
        <w:rPr>
          <w:rFonts w:ascii="ATraditional Arabic" w:hAnsi="ATraditional Arabic" w:hint="cs"/>
          <w:bCs w:val="0"/>
          <w:sz w:val="28"/>
          <w:rtl/>
        </w:rPr>
        <w:t>وجاء لعن الظالمين</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نسأل الله العافية</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w:t>
      </w:r>
      <w:r w:rsidR="00A74492" w:rsidRPr="00A74492">
        <w:rPr>
          <w:rFonts w:ascii="ATraditional Arabic" w:hAnsi="ATraditional Arabic" w:hint="cs"/>
          <w:bCs w:val="0"/>
          <w:sz w:val="28"/>
          <w:rtl/>
        </w:rPr>
        <w:t>«</w:t>
      </w:r>
      <w:r w:rsidRPr="00E754EB">
        <w:rPr>
          <w:rFonts w:ascii="ATraditional Arabic" w:hAnsi="ATraditional Arabic" w:hint="cs"/>
          <w:bCs w:val="0"/>
          <w:color w:val="0000FF"/>
          <w:sz w:val="28"/>
          <w:rtl/>
        </w:rPr>
        <w:t>من اغتصب شبر</w:t>
      </w:r>
      <w:r w:rsidR="00E754EB">
        <w:rPr>
          <w:rFonts w:ascii="ATraditional Arabic" w:hAnsi="ATraditional Arabic" w:hint="cs"/>
          <w:bCs w:val="0"/>
          <w:color w:val="0000FF"/>
          <w:sz w:val="28"/>
          <w:rtl/>
        </w:rPr>
        <w:t>ً</w:t>
      </w:r>
      <w:r w:rsidRPr="00E754EB">
        <w:rPr>
          <w:rFonts w:ascii="ATraditional Arabic" w:hAnsi="ATraditional Arabic" w:hint="cs"/>
          <w:bCs w:val="0"/>
          <w:color w:val="0000FF"/>
          <w:sz w:val="28"/>
          <w:rtl/>
        </w:rPr>
        <w:t>ا من أرض طُوِّقه في سبع أراضين يوم القيامة</w:t>
      </w:r>
      <w:r w:rsidR="00A74492" w:rsidRPr="00A74492">
        <w:rPr>
          <w:rFonts w:ascii="ATraditional Arabic" w:hAnsi="ATraditional Arabic" w:hint="cs"/>
          <w:bCs w:val="0"/>
          <w:sz w:val="28"/>
          <w:rtl/>
        </w:rPr>
        <w:t>»</w:t>
      </w:r>
      <w:r w:rsidRPr="00A74492">
        <w:rPr>
          <w:rFonts w:ascii="ATraditional Arabic" w:hAnsi="ATraditional Arabic" w:hint="cs"/>
          <w:bCs w:val="0"/>
          <w:sz w:val="28"/>
          <w:rtl/>
        </w:rPr>
        <w:t>.</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أحسن الله إليك.</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 xml:space="preserve">"وعن أبي هريرة </w:t>
      </w:r>
      <w:r w:rsidR="00E754EB">
        <w:rPr>
          <w:rFonts w:ascii="ATraditional Arabic" w:hAnsi="ATraditional Arabic" w:hint="cs"/>
          <w:b w:val="0"/>
          <w:sz w:val="28"/>
          <w:rtl/>
        </w:rPr>
        <w:t>-</w:t>
      </w:r>
      <w:r w:rsidRPr="00A74492">
        <w:rPr>
          <w:rFonts w:ascii="ATraditional Arabic" w:hAnsi="ATraditional Arabic" w:hint="cs"/>
          <w:b w:val="0"/>
          <w:sz w:val="28"/>
          <w:rtl/>
        </w:rPr>
        <w:t>رضي الله عنه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أن رسول الله -صلى الله عليه وسلم- قال</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أتدرن ما الغيبة</w:t>
      </w:r>
      <w:r w:rsidRPr="00A74492">
        <w:rPr>
          <w:rFonts w:ascii="ATraditional Arabic" w:hAnsi="ATraditional Arabic" w:hint="cs"/>
          <w:b w:val="0"/>
          <w:sz w:val="28"/>
          <w:rtl/>
        </w:rPr>
        <w:t>؟</w:t>
      </w:r>
      <w:r w:rsidR="00A74492" w:rsidRPr="00A74492">
        <w:rPr>
          <w:rFonts w:ascii="ATraditional Arabic" w:hAnsi="ATraditional Arabic" w:hint="cs"/>
          <w:b w:val="0"/>
          <w:sz w:val="28"/>
          <w:rtl/>
        </w:rPr>
        <w:t>»</w:t>
      </w:r>
      <w:r w:rsidRPr="00A74492">
        <w:rPr>
          <w:rFonts w:ascii="ATraditional Arabic" w:hAnsi="ATraditional Arabic" w:hint="cs"/>
          <w:b w:val="0"/>
          <w:sz w:val="28"/>
          <w:rtl/>
        </w:rPr>
        <w:t xml:space="preserve"> بكسر الغين المعجمة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قالوا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الله ورسوله أعلم</w:t>
      </w:r>
      <w:r w:rsidR="00E754EB">
        <w:rPr>
          <w:rFonts w:ascii="ATraditional Arabic" w:hAnsi="ATraditional Arabic" w:hint="cs"/>
          <w:b w:val="0"/>
          <w:sz w:val="28"/>
          <w:rtl/>
        </w:rPr>
        <w:t>،</w:t>
      </w:r>
      <w:r w:rsidRPr="00A74492">
        <w:rPr>
          <w:rFonts w:ascii="ATraditional Arabic" w:hAnsi="ATraditional Arabic" w:hint="cs"/>
          <w:b w:val="0"/>
          <w:sz w:val="28"/>
          <w:rtl/>
        </w:rPr>
        <w:t xml:space="preserve"> قال</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ذكرك أخاك بما يكره</w:t>
      </w:r>
      <w:r w:rsidR="00A74492" w:rsidRPr="00A74492">
        <w:rPr>
          <w:rFonts w:ascii="ATraditional Arabic" w:hAnsi="ATraditional Arabic" w:hint="cs"/>
          <w:b w:val="0"/>
          <w:sz w:val="28"/>
          <w:rtl/>
        </w:rPr>
        <w:t>»</w:t>
      </w:r>
      <w:r w:rsidR="00E754EB">
        <w:rPr>
          <w:rFonts w:ascii="ATraditional Arabic" w:hAnsi="ATraditional Arabic" w:hint="cs"/>
          <w:b w:val="0"/>
          <w:sz w:val="28"/>
          <w:rtl/>
        </w:rPr>
        <w:t>،</w:t>
      </w:r>
      <w:r w:rsidRPr="00A74492">
        <w:rPr>
          <w:rFonts w:ascii="ATraditional Arabic" w:hAnsi="ATraditional Arabic" w:hint="cs"/>
          <w:b w:val="0"/>
          <w:sz w:val="28"/>
          <w:rtl/>
        </w:rPr>
        <w:t xml:space="preserve"> قال</w:t>
      </w:r>
      <w:r w:rsidR="00E754EB">
        <w:rPr>
          <w:rFonts w:ascii="ATraditional Arabic" w:hAnsi="ATraditional Arabic" w:hint="cs"/>
          <w:b w:val="0"/>
          <w:sz w:val="28"/>
          <w:rtl/>
        </w:rPr>
        <w:t>:</w:t>
      </w:r>
      <w:r w:rsidRPr="00A74492">
        <w:rPr>
          <w:rFonts w:ascii="ATraditional Arabic" w:hAnsi="ATraditional Arabic" w:hint="cs"/>
          <w:b w:val="0"/>
          <w:sz w:val="28"/>
          <w:rtl/>
        </w:rPr>
        <w:t xml:space="preserve"> أفرأيت إن كان في أخي ما أقول؟ قال</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إن كان فيه ما تقول فقد اغتبته</w:t>
      </w:r>
      <w:r w:rsidR="00E754EB" w:rsidRPr="00E754EB">
        <w:rPr>
          <w:rFonts w:ascii="ATraditional Arabic" w:hAnsi="ATraditional Arabic" w:hint="cs"/>
          <w:b w:val="0"/>
          <w:color w:val="0000FF"/>
          <w:sz w:val="28"/>
          <w:rtl/>
        </w:rPr>
        <w:t>،</w:t>
      </w:r>
      <w:r w:rsidRPr="00E754EB">
        <w:rPr>
          <w:rFonts w:ascii="ATraditional Arabic" w:hAnsi="ATraditional Arabic" w:hint="cs"/>
          <w:b w:val="0"/>
          <w:color w:val="0000FF"/>
          <w:sz w:val="28"/>
          <w:rtl/>
        </w:rPr>
        <w:t xml:space="preserve"> وإن لم يكن فقد بهته</w:t>
      </w:r>
      <w:r w:rsidR="00A74492" w:rsidRPr="00A74492">
        <w:rPr>
          <w:rFonts w:ascii="ATraditional Arabic" w:hAnsi="ATraditional Arabic" w:hint="cs"/>
          <w:b w:val="0"/>
          <w:sz w:val="28"/>
          <w:rtl/>
        </w:rPr>
        <w:t>»</w:t>
      </w:r>
      <w:r w:rsidR="00E754EB">
        <w:rPr>
          <w:rFonts w:ascii="ATraditional Arabic" w:hAnsi="ATraditional Arabic" w:hint="cs"/>
          <w:b w:val="0"/>
          <w:sz w:val="28"/>
          <w:rtl/>
        </w:rPr>
        <w:t>،</w:t>
      </w:r>
      <w:r w:rsidRPr="00A74492">
        <w:rPr>
          <w:rFonts w:ascii="ATraditional Arabic" w:hAnsi="ATraditional Arabic" w:hint="cs"/>
          <w:b w:val="0"/>
          <w:sz w:val="28"/>
          <w:rtl/>
        </w:rPr>
        <w:t xml:space="preserve"> بفتح الموحدة وفتح الهاء من البهتان</w:t>
      </w:r>
      <w:r w:rsidR="00E754EB">
        <w:rPr>
          <w:rFonts w:ascii="ATraditional Arabic" w:hAnsi="ATraditional Arabic" w:hint="cs"/>
          <w:b w:val="0"/>
          <w:sz w:val="28"/>
          <w:rtl/>
        </w:rPr>
        <w:t>.</w:t>
      </w:r>
      <w:r w:rsidRPr="00A74492">
        <w:rPr>
          <w:rFonts w:ascii="ATraditional Arabic" w:hAnsi="ATraditional Arabic" w:hint="cs"/>
          <w:b w:val="0"/>
          <w:sz w:val="28"/>
          <w:rtl/>
        </w:rPr>
        <w:t xml:space="preserve"> أخرجه مسلم."</w:t>
      </w:r>
    </w:p>
    <w:p w:rsidR="000A7210" w:rsidRPr="00A74492" w:rsidRDefault="000A7210" w:rsidP="00E754EB">
      <w:pPr>
        <w:rPr>
          <w:rFonts w:ascii="ATraditional Arabic" w:hAnsi="ATraditional Arabic"/>
          <w:bCs w:val="0"/>
          <w:sz w:val="28"/>
          <w:rtl/>
        </w:rPr>
      </w:pPr>
      <w:r w:rsidRPr="00A74492">
        <w:rPr>
          <w:rFonts w:ascii="ATraditional Arabic" w:hAnsi="ATraditional Arabic" w:hint="cs"/>
          <w:bCs w:val="0"/>
          <w:sz w:val="28"/>
          <w:rtl/>
        </w:rPr>
        <w:t>وهذا البهتان أشد من الغيبة.</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أحسن الله إليك.</w:t>
      </w:r>
    </w:p>
    <w:p w:rsidR="000A7210" w:rsidRPr="00A74492" w:rsidRDefault="000A7210" w:rsidP="00A74492">
      <w:pPr>
        <w:rPr>
          <w:rFonts w:ascii="ATraditional Arabic" w:hAnsi="ATraditional Arabic"/>
          <w:b w:val="0"/>
          <w:sz w:val="28"/>
          <w:rtl/>
        </w:rPr>
      </w:pPr>
      <w:r w:rsidRPr="00A74492">
        <w:rPr>
          <w:rFonts w:ascii="ATraditional Arabic" w:hAnsi="ATraditional Arabic" w:hint="cs"/>
          <w:b w:val="0"/>
          <w:sz w:val="28"/>
          <w:rtl/>
        </w:rPr>
        <w:t>"الحديث كأنه سيق لتفسير الغيبة المذكورة في قوله تعالى</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Pr="00A74492">
        <w:rPr>
          <w:rFonts w:ascii="ATraditional Arabic" w:hAnsi="ATraditional Arabic" w:cs="ATraditional Arabic" w:hint="cs"/>
          <w:b w:val="0"/>
          <w:bCs w:val="0"/>
          <w:sz w:val="28"/>
          <w:rtl/>
        </w:rPr>
        <w:t>{</w:t>
      </w:r>
      <w:r w:rsidR="00A74492" w:rsidRPr="00E754EB">
        <w:rPr>
          <w:rStyle w:val="-"/>
          <w:color w:val="FF0000"/>
          <w:sz w:val="28"/>
          <w:szCs w:val="28"/>
          <w:rtl/>
        </w:rPr>
        <w:t>وَلا يَغْتَب بَّعْضُكُم بَعْضاً</w:t>
      </w:r>
      <w:r w:rsidRPr="00A74492">
        <w:rPr>
          <w:rFonts w:ascii="ATraditional Arabic" w:hAnsi="ATraditional Arabic" w:cs="ATraditional Arabic" w:hint="cs"/>
          <w:b w:val="0"/>
          <w:bCs w:val="0"/>
          <w:sz w:val="28"/>
          <w:rtl/>
        </w:rPr>
        <w:t>}</w:t>
      </w:r>
      <w:r w:rsidR="00A74492" w:rsidRPr="00A74492">
        <w:rPr>
          <w:rFonts w:ascii="ATraditional Arabic" w:hAnsi="ATraditional Arabic"/>
          <w:b w:val="0"/>
          <w:sz w:val="28"/>
          <w:rtl/>
        </w:rPr>
        <w:t xml:space="preserve"> [سورة الحجرات:12]</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ودل الحديث على حقيقة الغيبة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قال في النهاية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هي أن تذكر الإنسان في غيبته بسوء</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وإن كان فيه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وقال النووي في الأذكار تبع</w:t>
      </w:r>
      <w:r w:rsidR="00E754EB">
        <w:rPr>
          <w:rFonts w:ascii="ATraditional Arabic" w:hAnsi="ATraditional Arabic" w:hint="cs"/>
          <w:b w:val="0"/>
          <w:sz w:val="28"/>
          <w:rtl/>
        </w:rPr>
        <w:t>ً</w:t>
      </w:r>
      <w:r w:rsidRPr="00A74492">
        <w:rPr>
          <w:rFonts w:ascii="ATraditional Arabic" w:hAnsi="ATraditional Arabic" w:hint="cs"/>
          <w:b w:val="0"/>
          <w:sz w:val="28"/>
          <w:rtl/>
        </w:rPr>
        <w:t>ا للغزالي</w:t>
      </w:r>
      <w:r w:rsidR="00E754EB">
        <w:rPr>
          <w:rFonts w:ascii="ATraditional Arabic" w:hAnsi="ATraditional Arabic" w:hint="cs"/>
          <w:b w:val="0"/>
          <w:sz w:val="28"/>
          <w:rtl/>
        </w:rPr>
        <w:t>:</w:t>
      </w:r>
      <w:r w:rsidRPr="00A74492">
        <w:rPr>
          <w:rFonts w:ascii="ATraditional Arabic" w:hAnsi="ATraditional Arabic" w:hint="cs"/>
          <w:b w:val="0"/>
          <w:sz w:val="28"/>
          <w:rtl/>
        </w:rPr>
        <w:t xml:space="preserve"> ذكر المرء بما يكره سواء كان في بدن الشخص أو دينه أو دنياه أو نفسه أو خلُقه أو خلْقه أو ماله أو والده أو ولده أو زوجه أو خادمه أو حركته أو طلاقته أو عبوسته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أو غير ذلك مما يتعلق به ذكر سوء سواء ذكر باللفظ أو بالرمز أو بالإشارة."</w:t>
      </w:r>
    </w:p>
    <w:p w:rsidR="000A7210" w:rsidRPr="00A74492" w:rsidRDefault="000A7210" w:rsidP="00E754EB">
      <w:pPr>
        <w:rPr>
          <w:rFonts w:ascii="ATraditional Arabic" w:hAnsi="ATraditional Arabic"/>
          <w:bCs w:val="0"/>
          <w:sz w:val="28"/>
          <w:rtl/>
        </w:rPr>
      </w:pPr>
      <w:r w:rsidRPr="00A74492">
        <w:rPr>
          <w:rFonts w:ascii="ATraditional Arabic" w:hAnsi="ATraditional Arabic" w:hint="cs"/>
          <w:bCs w:val="0"/>
          <w:sz w:val="28"/>
          <w:rtl/>
        </w:rPr>
        <w:t>لكنه قد يكره ذكر صفاته المحمودة</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يكره أن يقال له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كريم</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يكره أن يقال له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حليم</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وهو في غيبته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قيل</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فلان كريم يدخل في حد الغيبة </w:t>
      </w:r>
      <w:r w:rsidR="00E754EB">
        <w:rPr>
          <w:rFonts w:ascii="ATraditional Arabic" w:hAnsi="ATraditional Arabic"/>
          <w:bCs w:val="0"/>
          <w:sz w:val="28"/>
          <w:rtl/>
        </w:rPr>
        <w:t xml:space="preserve">أم </w:t>
      </w:r>
      <w:r w:rsidRPr="00A74492">
        <w:rPr>
          <w:rFonts w:ascii="ATraditional Arabic" w:hAnsi="ATraditional Arabic" w:hint="cs"/>
          <w:bCs w:val="0"/>
          <w:sz w:val="28"/>
          <w:rtl/>
        </w:rPr>
        <w:t xml:space="preserve">ما يدخل؟ </w:t>
      </w:r>
      <w:r w:rsidR="00A74492" w:rsidRPr="00A74492">
        <w:rPr>
          <w:rFonts w:ascii="ATraditional Arabic" w:hAnsi="ATraditional Arabic" w:hint="cs"/>
          <w:bCs w:val="0"/>
          <w:sz w:val="28"/>
          <w:rtl/>
        </w:rPr>
        <w:t>«</w:t>
      </w:r>
      <w:r w:rsidRPr="00E754EB">
        <w:rPr>
          <w:rFonts w:ascii="ATraditional Arabic" w:hAnsi="ATraditional Arabic" w:hint="cs"/>
          <w:bCs w:val="0"/>
          <w:color w:val="0000FF"/>
          <w:sz w:val="28"/>
          <w:rtl/>
        </w:rPr>
        <w:t>ذكرك أخاك بما يكره</w:t>
      </w:r>
      <w:r w:rsidR="00A74492" w:rsidRPr="00A74492">
        <w:rPr>
          <w:rFonts w:ascii="ATraditional Arabic" w:hAnsi="ATraditional Arabic" w:hint="cs"/>
          <w:bCs w:val="0"/>
          <w:sz w:val="28"/>
          <w:rtl/>
        </w:rPr>
        <w:t>»</w:t>
      </w:r>
      <w:r w:rsidRPr="00A74492">
        <w:rPr>
          <w:rFonts w:ascii="ATraditional Arabic" w:hAnsi="ATraditional Arabic" w:hint="cs"/>
          <w:bCs w:val="0"/>
          <w:sz w:val="28"/>
          <w:rtl/>
        </w:rPr>
        <w:t xml:space="preserve"> هذا يكره.</w:t>
      </w:r>
    </w:p>
    <w:p w:rsidR="000A7210" w:rsidRPr="00A74492" w:rsidRDefault="000A7210" w:rsidP="000A7210">
      <w:pPr>
        <w:rPr>
          <w:rFonts w:ascii="ATraditional Arabic" w:hAnsi="ATraditional Arabic"/>
          <w:b w:val="0"/>
          <w:sz w:val="28"/>
          <w:rtl/>
        </w:rPr>
      </w:pPr>
      <w:r w:rsidRPr="00A74492">
        <w:rPr>
          <w:rFonts w:ascii="ATraditional Arabic" w:hAnsi="ATraditional Arabic" w:hint="cs"/>
          <w:b w:val="0"/>
          <w:sz w:val="28"/>
          <w:rtl/>
        </w:rPr>
        <w:t>طالب: .........</w:t>
      </w:r>
    </w:p>
    <w:p w:rsidR="000A7210" w:rsidRPr="00A74492" w:rsidRDefault="00E754EB" w:rsidP="000A7210">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 xml:space="preserve">، </w:t>
      </w:r>
      <w:r w:rsidR="00C75758" w:rsidRPr="00A74492">
        <w:rPr>
          <w:rFonts w:ascii="ATraditional Arabic" w:hAnsi="ATraditional Arabic" w:hint="cs"/>
          <w:bCs w:val="0"/>
          <w:sz w:val="28"/>
          <w:rtl/>
        </w:rPr>
        <w:t>لكن إذا قيل</w:t>
      </w:r>
      <w:r>
        <w:rPr>
          <w:rFonts w:ascii="ATraditional Arabic" w:hAnsi="ATraditional Arabic" w:hint="cs"/>
          <w:bCs w:val="0"/>
          <w:sz w:val="28"/>
          <w:rtl/>
        </w:rPr>
        <w:t>:</w:t>
      </w:r>
      <w:r w:rsidR="00C75758" w:rsidRPr="00A74492">
        <w:rPr>
          <w:rFonts w:ascii="ATraditional Arabic" w:hAnsi="ATraditional Arabic" w:hint="cs"/>
          <w:bCs w:val="0"/>
          <w:sz w:val="28"/>
          <w:rtl/>
        </w:rPr>
        <w:t xml:space="preserve"> فلان كريم.</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طالب: .........</w:t>
      </w:r>
    </w:p>
    <w:p w:rsidR="00C75758" w:rsidRPr="00A74492" w:rsidRDefault="00C75758" w:rsidP="000A7210">
      <w:pPr>
        <w:rPr>
          <w:rFonts w:ascii="ATraditional Arabic" w:hAnsi="ATraditional Arabic"/>
          <w:bCs w:val="0"/>
          <w:sz w:val="28"/>
          <w:rtl/>
        </w:rPr>
      </w:pPr>
      <w:r w:rsidRPr="00A74492">
        <w:rPr>
          <w:rFonts w:ascii="ATraditional Arabic" w:hAnsi="ATraditional Arabic" w:hint="cs"/>
          <w:bCs w:val="0"/>
          <w:sz w:val="28"/>
          <w:rtl/>
        </w:rPr>
        <w:t>يعني مثل مدح الشخص في وجهه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مثل مدح الشخص في وجهه وهو يكره إذا كان في وجهه الإخبار عنه بذلك يكرهه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وإذا غاب من باب ذكر الوصف المطابِق الذي لا يسوؤه ولا يسيء إليه ما يظهر فيه شيء.</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طالب: .........</w:t>
      </w:r>
    </w:p>
    <w:p w:rsidR="00C75758" w:rsidRPr="00A74492" w:rsidRDefault="00C75758" w:rsidP="000A7210">
      <w:pPr>
        <w:rPr>
          <w:rFonts w:ascii="ATraditional Arabic" w:hAnsi="ATraditional Arabic"/>
          <w:bCs w:val="0"/>
          <w:sz w:val="28"/>
          <w:rtl/>
        </w:rPr>
      </w:pPr>
      <w:r w:rsidRPr="00A74492">
        <w:rPr>
          <w:rFonts w:ascii="ATraditional Arabic" w:hAnsi="ATraditional Arabic" w:hint="cs"/>
          <w:bCs w:val="0"/>
          <w:sz w:val="28"/>
          <w:rtl/>
        </w:rPr>
        <w:t>يكره أن يقال</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حليم؟! من يكره هذا؟!</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طالب: .........</w:t>
      </w:r>
    </w:p>
    <w:p w:rsidR="00C75758" w:rsidRPr="00A74492" w:rsidRDefault="00E754EB" w:rsidP="000A7210">
      <w:pPr>
        <w:rPr>
          <w:rFonts w:ascii="ATraditional Arabic" w:hAnsi="ATraditional Arabic"/>
          <w:bCs w:val="0"/>
          <w:sz w:val="28"/>
          <w:rtl/>
        </w:rPr>
      </w:pPr>
      <w:r>
        <w:rPr>
          <w:rFonts w:ascii="ATraditional Arabic" w:hAnsi="ATraditional Arabic" w:hint="cs"/>
          <w:bCs w:val="0"/>
          <w:sz w:val="28"/>
          <w:rtl/>
        </w:rPr>
        <w:t>ما</w:t>
      </w:r>
      <w:r w:rsidR="00C75758" w:rsidRPr="00A74492">
        <w:rPr>
          <w:rFonts w:ascii="ATraditional Arabic" w:hAnsi="ATraditional Arabic" w:hint="cs"/>
          <w:bCs w:val="0"/>
          <w:sz w:val="28"/>
          <w:rtl/>
        </w:rPr>
        <w:t xml:space="preserve"> المانع؟</w:t>
      </w:r>
    </w:p>
    <w:p w:rsidR="00C75758" w:rsidRPr="00A74492" w:rsidRDefault="00C75758" w:rsidP="00A74492">
      <w:pPr>
        <w:rPr>
          <w:rFonts w:ascii="ATraditional Arabic" w:hAnsi="ATraditional Arabic"/>
          <w:b w:val="0"/>
          <w:sz w:val="28"/>
          <w:rtl/>
        </w:rPr>
      </w:pPr>
      <w:r w:rsidRPr="00A74492">
        <w:rPr>
          <w:rFonts w:ascii="ATraditional Arabic" w:hAnsi="ATraditional Arabic" w:hint="cs"/>
          <w:b w:val="0"/>
          <w:sz w:val="28"/>
          <w:rtl/>
        </w:rPr>
        <w:t>طالب: الله يقول</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Pr="00A74492">
        <w:rPr>
          <w:rFonts w:ascii="ATraditional Arabic" w:hAnsi="ATraditional Arabic" w:cs="ATraditional Arabic" w:hint="cs"/>
          <w:b w:val="0"/>
          <w:bCs w:val="0"/>
          <w:sz w:val="28"/>
          <w:rtl/>
        </w:rPr>
        <w:t>{</w:t>
      </w:r>
      <w:r w:rsidR="00A74492" w:rsidRPr="00E754EB">
        <w:rPr>
          <w:rStyle w:val="-"/>
          <w:color w:val="FF0000"/>
          <w:sz w:val="28"/>
          <w:szCs w:val="28"/>
          <w:rtl/>
        </w:rPr>
        <w:t>أَيُحِبُّ أَحَدُكُمْ أَن يَأْكُلَ لَحْمَ أَخِيهِ مَيْتاً</w:t>
      </w:r>
      <w:r w:rsidRPr="00A74492">
        <w:rPr>
          <w:rFonts w:ascii="ATraditional Arabic" w:hAnsi="ATraditional Arabic" w:cs="ATraditional Arabic" w:hint="cs"/>
          <w:b w:val="0"/>
          <w:bCs w:val="0"/>
          <w:sz w:val="28"/>
          <w:rtl/>
        </w:rPr>
        <w:t>}</w:t>
      </w:r>
      <w:r w:rsidR="00A74492" w:rsidRPr="00A74492">
        <w:rPr>
          <w:rFonts w:ascii="ATraditional Arabic" w:hAnsi="ATraditional Arabic"/>
          <w:b w:val="0"/>
          <w:sz w:val="28"/>
          <w:rtl/>
        </w:rPr>
        <w:t xml:space="preserve"> [سورة الحجرات:12]</w:t>
      </w:r>
      <w:r w:rsidR="00E754EB">
        <w:rPr>
          <w:rFonts w:ascii="ATraditional Arabic" w:hAnsi="ATraditional Arabic" w:hint="cs"/>
          <w:b w:val="0"/>
          <w:sz w:val="28"/>
          <w:rtl/>
        </w:rPr>
        <w:t>،</w:t>
      </w:r>
      <w:r w:rsidRPr="00A74492">
        <w:rPr>
          <w:rFonts w:ascii="ATraditional Arabic" w:hAnsi="ATraditional Arabic" w:hint="cs"/>
          <w:b w:val="0"/>
          <w:sz w:val="28"/>
          <w:rtl/>
        </w:rPr>
        <w:t xml:space="preserve"> هذا ما أكل لحم أخيه.</w:t>
      </w:r>
    </w:p>
    <w:p w:rsidR="00C75758" w:rsidRPr="00A74492" w:rsidRDefault="00E754EB" w:rsidP="000A7210">
      <w:pPr>
        <w:rPr>
          <w:rFonts w:ascii="ATraditional Arabic" w:hAnsi="ATraditional Arabic"/>
          <w:bCs w:val="0"/>
          <w:sz w:val="28"/>
          <w:rtl/>
        </w:rPr>
      </w:pPr>
      <w:r>
        <w:rPr>
          <w:rFonts w:ascii="ATraditional Arabic" w:hAnsi="ATraditional Arabic" w:hint="cs"/>
          <w:bCs w:val="0"/>
          <w:sz w:val="28"/>
          <w:rtl/>
        </w:rPr>
        <w:t>لكن</w:t>
      </w:r>
      <w:r w:rsidR="00C75758" w:rsidRPr="00A74492">
        <w:rPr>
          <w:rFonts w:ascii="ATraditional Arabic" w:hAnsi="ATraditional Arabic" w:hint="cs"/>
          <w:bCs w:val="0"/>
          <w:sz w:val="28"/>
          <w:rtl/>
        </w:rPr>
        <w:t xml:space="preserve"> الضابط الوارد في الحديث </w:t>
      </w:r>
      <w:r w:rsidR="00A74492" w:rsidRPr="00A74492">
        <w:rPr>
          <w:rFonts w:ascii="ATraditional Arabic" w:hAnsi="ATraditional Arabic" w:hint="cs"/>
          <w:bCs w:val="0"/>
          <w:sz w:val="28"/>
          <w:rtl/>
        </w:rPr>
        <w:t>«</w:t>
      </w:r>
      <w:r w:rsidR="00C75758" w:rsidRPr="00E754EB">
        <w:rPr>
          <w:rFonts w:ascii="ATraditional Arabic" w:hAnsi="ATraditional Arabic" w:hint="cs"/>
          <w:bCs w:val="0"/>
          <w:color w:val="0000FF"/>
          <w:sz w:val="28"/>
          <w:rtl/>
        </w:rPr>
        <w:t>ذكرك أخاك بما يكره</w:t>
      </w:r>
      <w:r w:rsidR="00A74492" w:rsidRPr="00A74492">
        <w:rPr>
          <w:rFonts w:ascii="ATraditional Arabic" w:hAnsi="ATraditional Arabic" w:hint="cs"/>
          <w:bCs w:val="0"/>
          <w:sz w:val="28"/>
          <w:rtl/>
        </w:rPr>
        <w:t>»</w:t>
      </w:r>
      <w:r>
        <w:rPr>
          <w:rFonts w:ascii="ATraditional Arabic" w:hAnsi="ATraditional Arabic" w:hint="cs"/>
          <w:bCs w:val="0"/>
          <w:sz w:val="28"/>
          <w:rtl/>
        </w:rPr>
        <w:t>،</w:t>
      </w:r>
      <w:r w:rsidR="00C75758" w:rsidRPr="00A74492">
        <w:rPr>
          <w:rFonts w:ascii="ATraditional Arabic" w:hAnsi="ATraditional Arabic" w:hint="cs"/>
          <w:bCs w:val="0"/>
          <w:sz w:val="28"/>
          <w:rtl/>
        </w:rPr>
        <w:t xml:space="preserve"> ننظر إلى سبب الكراهة</w:t>
      </w:r>
      <w:r>
        <w:rPr>
          <w:rFonts w:ascii="ATraditional Arabic" w:hAnsi="ATraditional Arabic" w:hint="cs"/>
          <w:bCs w:val="0"/>
          <w:sz w:val="28"/>
          <w:rtl/>
        </w:rPr>
        <w:t>، سبب الكراهة ل</w:t>
      </w:r>
      <w:r>
        <w:rPr>
          <w:rFonts w:ascii="ATraditional Arabic" w:hAnsi="ATraditional Arabic"/>
          <w:bCs w:val="0"/>
          <w:sz w:val="28"/>
          <w:rtl/>
        </w:rPr>
        <w:t>ماذا</w:t>
      </w:r>
      <w:r w:rsidR="00C75758" w:rsidRPr="00A74492">
        <w:rPr>
          <w:rFonts w:ascii="ATraditional Arabic" w:hAnsi="ATraditional Arabic" w:hint="cs"/>
          <w:bCs w:val="0"/>
          <w:sz w:val="28"/>
          <w:rtl/>
        </w:rPr>
        <w:t xml:space="preserve"> يكره هذا؟ </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طالب: .........</w:t>
      </w:r>
    </w:p>
    <w:p w:rsidR="00C75758" w:rsidRPr="00A74492" w:rsidRDefault="00C75758" w:rsidP="000A7210">
      <w:pPr>
        <w:rPr>
          <w:rFonts w:ascii="ATraditional Arabic" w:hAnsi="ATraditional Arabic"/>
          <w:bCs w:val="0"/>
          <w:sz w:val="28"/>
          <w:rtl/>
        </w:rPr>
      </w:pPr>
      <w:r w:rsidRPr="00A74492">
        <w:rPr>
          <w:rFonts w:ascii="ATraditional Arabic" w:hAnsi="ATraditional Arabic" w:hint="cs"/>
          <w:bCs w:val="0"/>
          <w:sz w:val="28"/>
          <w:rtl/>
        </w:rPr>
        <w:t>لا، قل هناك قد يكون كراهيته لما يُمدَح به له سبب يكره أن يقال</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عالِم وحليم وكريم عند ولي الأمر</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لئلا يوليه مثلا</w:t>
      </w:r>
      <w:r w:rsidR="00E754EB">
        <w:rPr>
          <w:rFonts w:ascii="ATraditional Arabic" w:hAnsi="ATraditional Arabic" w:hint="cs"/>
          <w:bCs w:val="0"/>
          <w:sz w:val="28"/>
          <w:rtl/>
        </w:rPr>
        <w:t>ً</w:t>
      </w:r>
      <w:r w:rsidRPr="00A74492">
        <w:rPr>
          <w:rFonts w:ascii="ATraditional Arabic" w:hAnsi="ATraditional Arabic" w:hint="cs"/>
          <w:bCs w:val="0"/>
          <w:sz w:val="28"/>
          <w:rtl/>
        </w:rPr>
        <w:t>.</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طالب: .........</w:t>
      </w:r>
    </w:p>
    <w:p w:rsidR="00C75758" w:rsidRPr="00A74492" w:rsidRDefault="00C75758" w:rsidP="00C75758">
      <w:pPr>
        <w:rPr>
          <w:rFonts w:ascii="ATraditional Arabic" w:hAnsi="ATraditional Arabic"/>
          <w:bCs w:val="0"/>
          <w:sz w:val="28"/>
          <w:rtl/>
        </w:rPr>
      </w:pPr>
      <w:r w:rsidRPr="00A74492">
        <w:rPr>
          <w:rFonts w:ascii="ATraditional Arabic" w:hAnsi="ATraditional Arabic" w:hint="cs"/>
          <w:bCs w:val="0"/>
          <w:sz w:val="28"/>
          <w:rtl/>
        </w:rPr>
        <w:t>أو خشية العين مثلا</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إذا كان يكره هذا</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ومصلحته ظاهرة في كتمانه.</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طالب: .........</w:t>
      </w:r>
    </w:p>
    <w:p w:rsidR="00C75758" w:rsidRPr="00A74492" w:rsidRDefault="00C75758" w:rsidP="00C75758">
      <w:pPr>
        <w:rPr>
          <w:rFonts w:ascii="ATraditional Arabic" w:hAnsi="ATraditional Arabic"/>
          <w:bCs w:val="0"/>
          <w:sz w:val="28"/>
          <w:rtl/>
        </w:rPr>
      </w:pPr>
      <w:r w:rsidRPr="00A74492">
        <w:rPr>
          <w:rFonts w:ascii="ATraditional Arabic" w:hAnsi="ATraditional Arabic" w:hint="cs"/>
          <w:bCs w:val="0"/>
          <w:sz w:val="28"/>
          <w:rtl/>
        </w:rPr>
        <w:t>والله ما يظهر.. ما يظهر..</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أحسن الله إليك.</w:t>
      </w:r>
    </w:p>
    <w:p w:rsidR="00C75758" w:rsidRPr="00A74492" w:rsidRDefault="00C75758" w:rsidP="00E754EB">
      <w:pPr>
        <w:rPr>
          <w:rFonts w:ascii="ATraditional Arabic" w:hAnsi="ATraditional Arabic"/>
          <w:b w:val="0"/>
          <w:sz w:val="28"/>
          <w:rtl/>
        </w:rPr>
      </w:pPr>
      <w:r w:rsidRPr="00A74492">
        <w:rPr>
          <w:rFonts w:ascii="ATraditional Arabic" w:hAnsi="ATraditional Arabic" w:hint="cs"/>
          <w:b w:val="0"/>
          <w:sz w:val="28"/>
          <w:rtl/>
        </w:rPr>
        <w:t>"قال النووي</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ومن ذلك التعريض في كلام المصنفين كقولهم</w:t>
      </w:r>
      <w:r w:rsidR="00E754EB">
        <w:rPr>
          <w:rFonts w:ascii="ATraditional Arabic" w:hAnsi="ATraditional Arabic" w:hint="cs"/>
          <w:b w:val="0"/>
          <w:sz w:val="28"/>
          <w:rtl/>
        </w:rPr>
        <w:t>:</w:t>
      </w:r>
      <w:r w:rsidRPr="00A74492">
        <w:rPr>
          <w:rFonts w:ascii="ATraditional Arabic" w:hAnsi="ATraditional Arabic" w:hint="cs"/>
          <w:b w:val="0"/>
          <w:sz w:val="28"/>
          <w:rtl/>
        </w:rPr>
        <w:t xml:space="preserve"> قال من يدعي العلم أو بعض من يُنسَب إلى الصلاح أو نحو ذلك.."</w:t>
      </w:r>
    </w:p>
    <w:p w:rsidR="00C75758" w:rsidRPr="00A74492" w:rsidRDefault="00C75758" w:rsidP="00C75758">
      <w:pPr>
        <w:rPr>
          <w:rFonts w:ascii="ATraditional Arabic" w:hAnsi="ATraditional Arabic"/>
          <w:bCs w:val="0"/>
          <w:sz w:val="28"/>
          <w:rtl/>
        </w:rPr>
      </w:pPr>
      <w:r w:rsidRPr="00A74492">
        <w:rPr>
          <w:rFonts w:ascii="ATraditional Arabic" w:hAnsi="ATraditional Arabic" w:hint="cs"/>
          <w:bCs w:val="0"/>
          <w:sz w:val="28"/>
          <w:rtl/>
        </w:rPr>
        <w:t>أو زعم فلان.</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 xml:space="preserve">أحسن الله إليك. </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"أو نحو ذلك مما يُفهِم السامع المراد به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مما يَفهم السامعُ المراد به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ومنه قولهم عند ذكره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الله يعافينا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الله يتوب علينا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نسأل الله السلامة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ونحو ذلك</w:t>
      </w:r>
      <w:r w:rsidR="00E754EB">
        <w:rPr>
          <w:rFonts w:ascii="ATraditional Arabic" w:hAnsi="ATraditional Arabic" w:hint="cs"/>
          <w:b w:val="0"/>
          <w:sz w:val="28"/>
          <w:rtl/>
        </w:rPr>
        <w:t>،</w:t>
      </w:r>
      <w:r w:rsidRPr="00A74492">
        <w:rPr>
          <w:rFonts w:ascii="ATraditional Arabic" w:hAnsi="ATraditional Arabic" w:hint="cs"/>
          <w:b w:val="0"/>
          <w:sz w:val="28"/>
          <w:rtl/>
        </w:rPr>
        <w:t xml:space="preserve"> فكل ذلك من الغيبة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وفي قوله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ذكرك أخاك بما يكره."</w:t>
      </w:r>
    </w:p>
    <w:p w:rsidR="00C75758" w:rsidRPr="00A74492" w:rsidRDefault="00C75758" w:rsidP="00E754EB">
      <w:pPr>
        <w:rPr>
          <w:rFonts w:ascii="ATraditional Arabic" w:hAnsi="ATraditional Arabic"/>
          <w:bCs w:val="0"/>
          <w:sz w:val="28"/>
          <w:rtl/>
        </w:rPr>
      </w:pPr>
      <w:r w:rsidRPr="00A74492">
        <w:rPr>
          <w:rFonts w:ascii="ATraditional Arabic" w:hAnsi="ATraditional Arabic" w:hint="cs"/>
          <w:bCs w:val="0"/>
          <w:sz w:val="28"/>
          <w:rtl/>
        </w:rPr>
        <w:t>قد يسأل عن شخص وبدلا</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من أن يغتابه ويقع فيه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هو فيه شيء يقول</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سل غيري عنه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فالسائل يفهم أن هذا تنقص</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وأن فيه شي</w:t>
      </w:r>
      <w:r w:rsidR="00E754EB">
        <w:rPr>
          <w:rFonts w:ascii="ATraditional Arabic" w:hAnsi="ATraditional Arabic" w:hint="cs"/>
          <w:bCs w:val="0"/>
          <w:sz w:val="28"/>
          <w:rtl/>
        </w:rPr>
        <w:t>ئ</w:t>
      </w:r>
      <w:r w:rsidR="00E754EB">
        <w:rPr>
          <w:rFonts w:ascii="ATraditional Arabic" w:hAnsi="ATraditional Arabic"/>
          <w:bCs w:val="0"/>
          <w:sz w:val="28"/>
          <w:rtl/>
        </w:rPr>
        <w:t>ًا</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فيه عيب</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لكن لم يصرح به</w:t>
      </w:r>
      <w:r w:rsidR="00E754EB">
        <w:rPr>
          <w:rFonts w:ascii="ATraditional Arabic" w:hAnsi="ATraditional Arabic" w:hint="cs"/>
          <w:bCs w:val="0"/>
          <w:sz w:val="28"/>
          <w:rtl/>
        </w:rPr>
        <w:t>، لكن هل من سبيل لل</w:t>
      </w:r>
      <w:r w:rsidRPr="00A74492">
        <w:rPr>
          <w:rFonts w:ascii="ATraditional Arabic" w:hAnsi="ATraditional Arabic" w:hint="cs"/>
          <w:bCs w:val="0"/>
          <w:sz w:val="28"/>
          <w:rtl/>
        </w:rPr>
        <w:t>م</w:t>
      </w:r>
      <w:r w:rsidR="00E754EB">
        <w:rPr>
          <w:rFonts w:ascii="ATraditional Arabic" w:hAnsi="ATraditional Arabic" w:hint="cs"/>
          <w:bCs w:val="0"/>
          <w:sz w:val="28"/>
          <w:rtl/>
        </w:rPr>
        <w:t>س</w:t>
      </w:r>
      <w:r w:rsidRPr="00A74492">
        <w:rPr>
          <w:rFonts w:ascii="ATraditional Arabic" w:hAnsi="ATraditional Arabic" w:hint="cs"/>
          <w:bCs w:val="0"/>
          <w:sz w:val="28"/>
          <w:rtl/>
        </w:rPr>
        <w:t>ؤول أن يسلك غير هذا المسلك؟</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طالب: .........</w:t>
      </w:r>
    </w:p>
    <w:p w:rsidR="00C75758" w:rsidRPr="00A74492" w:rsidRDefault="00C75758" w:rsidP="00C75758">
      <w:pPr>
        <w:rPr>
          <w:rFonts w:ascii="ATraditional Arabic" w:hAnsi="ATraditional Arabic"/>
          <w:bCs w:val="0"/>
          <w:sz w:val="28"/>
          <w:rtl/>
        </w:rPr>
      </w:pPr>
      <w:r w:rsidRPr="00A74492">
        <w:rPr>
          <w:rFonts w:ascii="ATraditional Arabic" w:hAnsi="ATraditional Arabic" w:hint="cs"/>
          <w:bCs w:val="0"/>
          <w:sz w:val="28"/>
          <w:rtl/>
        </w:rPr>
        <w:t>ما يصلح.</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طالب: .........</w:t>
      </w:r>
    </w:p>
    <w:p w:rsidR="00C75758" w:rsidRPr="00A74492" w:rsidRDefault="00C75758" w:rsidP="00C75758">
      <w:pPr>
        <w:rPr>
          <w:rFonts w:ascii="ATraditional Arabic" w:hAnsi="ATraditional Arabic"/>
          <w:bCs w:val="0"/>
          <w:sz w:val="28"/>
          <w:rtl/>
        </w:rPr>
      </w:pPr>
      <w:r w:rsidRPr="00A74492">
        <w:rPr>
          <w:rFonts w:ascii="ATraditional Arabic" w:hAnsi="ATraditional Arabic" w:hint="cs"/>
          <w:bCs w:val="0"/>
          <w:sz w:val="28"/>
          <w:rtl/>
        </w:rPr>
        <w:t>لأنه إن ما أجاب فُهِم المقصود</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لكن إذا كان مما يجوز التصريح به من باب النصيحة سواء كانت لعامة أو خاصة فمثل هذا كلام لا بأس به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لأنه حتى لو صرَّح.</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طالب: .........</w:t>
      </w:r>
    </w:p>
    <w:p w:rsidR="00C75758" w:rsidRPr="00A74492" w:rsidRDefault="00C75758" w:rsidP="00C75758">
      <w:pPr>
        <w:rPr>
          <w:rFonts w:ascii="ATraditional Arabic" w:hAnsi="ATraditional Arabic"/>
          <w:bCs w:val="0"/>
          <w:sz w:val="28"/>
          <w:rtl/>
        </w:rPr>
      </w:pPr>
      <w:r w:rsidRPr="00A74492">
        <w:rPr>
          <w:rFonts w:ascii="ATraditional Arabic" w:hAnsi="ATraditional Arabic" w:hint="cs"/>
          <w:bCs w:val="0"/>
          <w:sz w:val="28"/>
          <w:rtl/>
        </w:rPr>
        <w:t>إذا كانت المصلحة في بيان عيبه فلا مانع من ذلك</w:t>
      </w:r>
      <w:r w:rsidR="00E754EB">
        <w:rPr>
          <w:rFonts w:ascii="ATraditional Arabic" w:hAnsi="ATraditional Arabic" w:hint="cs"/>
          <w:bCs w:val="0"/>
          <w:sz w:val="28"/>
          <w:rtl/>
        </w:rPr>
        <w:t xml:space="preserve">، ويمكن المؤلف </w:t>
      </w:r>
      <w:r w:rsidRPr="00A74492">
        <w:rPr>
          <w:rFonts w:ascii="ATraditional Arabic" w:hAnsi="ATraditional Arabic" w:hint="cs"/>
          <w:bCs w:val="0"/>
          <w:sz w:val="28"/>
          <w:rtl/>
        </w:rPr>
        <w:t>يذكر.</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أحسن الله إليك.</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"وقوله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ذكرك أخاك بما يكره</w:t>
      </w:r>
      <w:r w:rsidR="00A74492" w:rsidRPr="00A74492">
        <w:rPr>
          <w:rFonts w:ascii="ATraditional Arabic" w:hAnsi="ATraditional Arabic" w:hint="cs"/>
          <w:b w:val="0"/>
          <w:sz w:val="28"/>
          <w:rtl/>
        </w:rPr>
        <w:t>»</w:t>
      </w:r>
      <w:r w:rsidRPr="00A74492">
        <w:rPr>
          <w:rFonts w:ascii="ATraditional Arabic" w:hAnsi="ATraditional Arabic" w:hint="cs"/>
          <w:b w:val="0"/>
          <w:sz w:val="28"/>
          <w:rtl/>
        </w:rPr>
        <w:t xml:space="preserve"> شامل لذكر</w:t>
      </w:r>
      <w:r w:rsidR="00E754EB">
        <w:rPr>
          <w:rFonts w:ascii="ATraditional Arabic" w:hAnsi="ATraditional Arabic" w:hint="cs"/>
          <w:b w:val="0"/>
          <w:sz w:val="28"/>
          <w:rtl/>
        </w:rPr>
        <w:t>ه</w:t>
      </w:r>
      <w:r w:rsidRPr="00A74492">
        <w:rPr>
          <w:rFonts w:ascii="ATraditional Arabic" w:hAnsi="ATraditional Arabic" w:hint="cs"/>
          <w:b w:val="0"/>
          <w:sz w:val="28"/>
          <w:rtl/>
        </w:rPr>
        <w:t xml:space="preserve"> في غيبته وحضرته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وإلى هذا ذهب طائفة."</w:t>
      </w:r>
    </w:p>
    <w:p w:rsidR="00C75758" w:rsidRPr="00A74492" w:rsidRDefault="00C75758" w:rsidP="00C75758">
      <w:pPr>
        <w:rPr>
          <w:rFonts w:ascii="ATraditional Arabic" w:hAnsi="ATraditional Arabic"/>
          <w:bCs w:val="0"/>
          <w:sz w:val="28"/>
          <w:rtl/>
        </w:rPr>
      </w:pPr>
      <w:r w:rsidRPr="00A74492">
        <w:rPr>
          <w:rFonts w:ascii="ATraditional Arabic" w:hAnsi="ATraditional Arabic" w:hint="cs"/>
          <w:bCs w:val="0"/>
          <w:sz w:val="28"/>
          <w:rtl/>
        </w:rPr>
        <w:t>لكن تسميتها غيبة مأخوذة من الغيبة.</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أحسن الله إليك.</w:t>
      </w:r>
    </w:p>
    <w:p w:rsidR="00C75758" w:rsidRPr="00A74492" w:rsidRDefault="00C75758" w:rsidP="00C75758">
      <w:pPr>
        <w:rPr>
          <w:rFonts w:ascii="ATraditional Arabic" w:hAnsi="ATraditional Arabic"/>
          <w:b w:val="0"/>
          <w:sz w:val="28"/>
          <w:rtl/>
        </w:rPr>
      </w:pPr>
      <w:r w:rsidRPr="00A74492">
        <w:rPr>
          <w:rFonts w:ascii="ATraditional Arabic" w:hAnsi="ATraditional Arabic" w:hint="cs"/>
          <w:b w:val="0"/>
          <w:sz w:val="28"/>
          <w:rtl/>
        </w:rPr>
        <w:t>"ويكون الحديث بيان</w:t>
      </w:r>
      <w:r w:rsidR="00E754EB">
        <w:rPr>
          <w:rFonts w:ascii="ATraditional Arabic" w:hAnsi="ATraditional Arabic" w:hint="cs"/>
          <w:b w:val="0"/>
          <w:sz w:val="28"/>
          <w:rtl/>
        </w:rPr>
        <w:t>ًا لمعناها الشرعي،</w:t>
      </w:r>
      <w:r w:rsidRPr="00A74492">
        <w:rPr>
          <w:rFonts w:ascii="ATraditional Arabic" w:hAnsi="ATraditional Arabic" w:hint="cs"/>
          <w:b w:val="0"/>
          <w:sz w:val="28"/>
          <w:rtl/>
        </w:rPr>
        <w:t xml:space="preserve"> وأما معناها لغة فاشتقاقها من الغيب يدل على أنها لا تكون إلا في الغيبة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ورجح جماعة أن معناها الشرعي موافق لمعناها اللغوي</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ورووا في ذلك حديث</w:t>
      </w:r>
      <w:r w:rsidR="00E754EB">
        <w:rPr>
          <w:rFonts w:ascii="ATraditional Arabic" w:hAnsi="ATraditional Arabic" w:hint="cs"/>
          <w:b w:val="0"/>
          <w:sz w:val="28"/>
          <w:rtl/>
        </w:rPr>
        <w:t>ً</w:t>
      </w:r>
      <w:r w:rsidRPr="00A74492">
        <w:rPr>
          <w:rFonts w:ascii="ATraditional Arabic" w:hAnsi="ATraditional Arabic" w:hint="cs"/>
          <w:b w:val="0"/>
          <w:sz w:val="28"/>
          <w:rtl/>
        </w:rPr>
        <w:t>ا مسند</w:t>
      </w:r>
      <w:r w:rsidR="00E754EB">
        <w:rPr>
          <w:rFonts w:ascii="ATraditional Arabic" w:hAnsi="ATraditional Arabic" w:hint="cs"/>
          <w:b w:val="0"/>
          <w:sz w:val="28"/>
          <w:rtl/>
        </w:rPr>
        <w:t>ً</w:t>
      </w:r>
      <w:r w:rsidRPr="00A74492">
        <w:rPr>
          <w:rFonts w:ascii="ATraditional Arabic" w:hAnsi="ATraditional Arabic" w:hint="cs"/>
          <w:b w:val="0"/>
          <w:sz w:val="28"/>
          <w:rtl/>
        </w:rPr>
        <w:t xml:space="preserve">ا </w:t>
      </w:r>
      <w:r w:rsidR="00E32830" w:rsidRPr="00A74492">
        <w:rPr>
          <w:rFonts w:ascii="ATraditional Arabic" w:hAnsi="ATraditional Arabic" w:hint="cs"/>
          <w:b w:val="0"/>
          <w:sz w:val="28"/>
          <w:rtl/>
        </w:rPr>
        <w:t>إلى النبي -صلى الله عليه وسلم- أنه قال</w:t>
      </w:r>
      <w:r w:rsidR="00E754EB">
        <w:rPr>
          <w:rFonts w:ascii="ATraditional Arabic" w:hAnsi="ATraditional Arabic" w:hint="cs"/>
          <w:b w:val="0"/>
          <w:sz w:val="28"/>
          <w:rtl/>
        </w:rPr>
        <w:t>:</w:t>
      </w:r>
      <w:r w:rsidR="00E32830"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00E32830" w:rsidRPr="00E754EB">
        <w:rPr>
          <w:rFonts w:ascii="ATraditional Arabic" w:hAnsi="ATraditional Arabic" w:hint="cs"/>
          <w:b w:val="0"/>
          <w:color w:val="0000FF"/>
          <w:sz w:val="28"/>
          <w:rtl/>
        </w:rPr>
        <w:t>ما كرهتَ أن تواجه به أخاك فهو غيبة</w:t>
      </w:r>
      <w:r w:rsidR="00A74492" w:rsidRPr="00A74492">
        <w:rPr>
          <w:rFonts w:ascii="ATraditional Arabic" w:hAnsi="ATraditional Arabic" w:hint="cs"/>
          <w:b w:val="0"/>
          <w:sz w:val="28"/>
          <w:rtl/>
        </w:rPr>
        <w:t>»</w:t>
      </w:r>
      <w:r w:rsidR="00E32830" w:rsidRPr="00A74492">
        <w:rPr>
          <w:rFonts w:ascii="ATraditional Arabic" w:hAnsi="ATraditional Arabic" w:hint="cs"/>
          <w:b w:val="0"/>
          <w:sz w:val="28"/>
          <w:rtl/>
        </w:rPr>
        <w:t>."</w:t>
      </w:r>
    </w:p>
    <w:p w:rsidR="00E32830" w:rsidRPr="00A74492" w:rsidRDefault="00E32830" w:rsidP="00C75758">
      <w:pPr>
        <w:rPr>
          <w:rFonts w:ascii="ATraditional Arabic" w:hAnsi="ATraditional Arabic"/>
          <w:bCs w:val="0"/>
          <w:sz w:val="28"/>
          <w:rtl/>
        </w:rPr>
      </w:pPr>
      <w:r w:rsidRPr="00A74492">
        <w:rPr>
          <w:rFonts w:ascii="ATraditional Arabic" w:hAnsi="ATraditional Arabic" w:hint="cs"/>
          <w:bCs w:val="0"/>
          <w:sz w:val="28"/>
          <w:rtl/>
        </w:rPr>
        <w:t>وما فيه شك أنه قد يكون مواجهته بما يسوؤه أشد عليه من غيبته</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وحينئذ يكون إثمه أشد</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وقد يكون ذكره في حضرته بما يسوؤه أسهل عنده من الغيبة</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لأنه يستطيع الرد بخلاف الغيبة في غيبته.</w:t>
      </w:r>
    </w:p>
    <w:p w:rsidR="00E32830" w:rsidRPr="00A74492" w:rsidRDefault="00E32830" w:rsidP="00C75758">
      <w:pPr>
        <w:rPr>
          <w:rFonts w:ascii="ATraditional Arabic" w:hAnsi="ATraditional Arabic"/>
          <w:b w:val="0"/>
          <w:sz w:val="28"/>
          <w:rtl/>
        </w:rPr>
      </w:pPr>
      <w:r w:rsidRPr="00A74492">
        <w:rPr>
          <w:rFonts w:ascii="ATraditional Arabic" w:hAnsi="ATraditional Arabic" w:hint="cs"/>
          <w:b w:val="0"/>
          <w:sz w:val="28"/>
          <w:rtl/>
        </w:rPr>
        <w:t>أحسن الله إليك.</w:t>
      </w:r>
    </w:p>
    <w:p w:rsidR="00E32830" w:rsidRPr="00A74492" w:rsidRDefault="00E32830" w:rsidP="006548D3">
      <w:pPr>
        <w:rPr>
          <w:rFonts w:ascii="ATraditional Arabic" w:hAnsi="ATraditional Arabic"/>
          <w:b w:val="0"/>
          <w:sz w:val="28"/>
          <w:rtl/>
        </w:rPr>
      </w:pPr>
      <w:r w:rsidRPr="00A74492">
        <w:rPr>
          <w:rFonts w:ascii="ATraditional Arabic" w:hAnsi="ATraditional Arabic" w:hint="cs"/>
          <w:b w:val="0"/>
          <w:sz w:val="28"/>
          <w:rtl/>
        </w:rPr>
        <w:t>"فيكون هذا إن ثبت مخصص</w:t>
      </w:r>
      <w:r w:rsidR="00E754EB">
        <w:rPr>
          <w:rFonts w:ascii="ATraditional Arabic" w:hAnsi="ATraditional Arabic" w:hint="cs"/>
          <w:b w:val="0"/>
          <w:sz w:val="28"/>
          <w:rtl/>
        </w:rPr>
        <w:t>ً</w:t>
      </w:r>
      <w:r w:rsidRPr="00A74492">
        <w:rPr>
          <w:rFonts w:ascii="ATraditional Arabic" w:hAnsi="ATraditional Arabic" w:hint="cs"/>
          <w:b w:val="0"/>
          <w:sz w:val="28"/>
          <w:rtl/>
        </w:rPr>
        <w:t>ا لحديث أبي هريرة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وتفاسير العلماء دالة على هذا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6548D3" w:rsidRPr="00A74492">
        <w:rPr>
          <w:rFonts w:ascii="ATraditional Arabic" w:hAnsi="ATraditional Arabic" w:hint="cs"/>
          <w:b w:val="0"/>
          <w:sz w:val="28"/>
          <w:rtl/>
        </w:rPr>
        <w:t>ففسرها بعضهم بقوله</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ذكر العيب بظهر الغيب</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وآخر بقوله</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هي أن تذكر الإنسان من خلفه بسوء وإن كان فيه</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نعم ذكر العيب في الوجه حرام</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لما فيه من الأذى</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وإن لم يكن غيبة</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وفي قوله</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أخاك</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أي أخو الدين دليل على أن غير المؤمن تجوز غيبته</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وتقدم الكلام في ذلك</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قال ابن المنفر</w:t>
      </w:r>
      <w:r w:rsidR="00E754EB">
        <w:rPr>
          <w:rFonts w:ascii="ATraditional Arabic" w:hAnsi="ATraditional Arabic" w:hint="cs"/>
          <w:b w:val="0"/>
          <w:sz w:val="28"/>
          <w:rtl/>
        </w:rPr>
        <w:t>: دليل على أن من ليس بأخ</w:t>
      </w:r>
      <w:r w:rsidR="006548D3" w:rsidRPr="00A74492">
        <w:rPr>
          <w:rFonts w:ascii="ATraditional Arabic" w:hAnsi="ATraditional Arabic" w:hint="cs"/>
          <w:b w:val="0"/>
          <w:sz w:val="28"/>
          <w:rtl/>
        </w:rPr>
        <w:t xml:space="preserve"> كاليهودي والنصراني وسائر أهل الملل</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ومن قد أخرجته بدعته عن الإسلام لا غيبة له</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وبالتعبير عنه بالأخذ جذب للمغتاب عن غيبته</w:t>
      </w:r>
      <w:r w:rsidR="00E754EB">
        <w:rPr>
          <w:rFonts w:ascii="ATraditional Arabic" w:hAnsi="ATraditional Arabic" w:hint="cs"/>
          <w:b w:val="0"/>
          <w:sz w:val="28"/>
          <w:rtl/>
        </w:rPr>
        <w:t>،</w:t>
      </w:r>
      <w:r w:rsidR="006548D3" w:rsidRPr="00A74492">
        <w:rPr>
          <w:rFonts w:ascii="ATraditional Arabic" w:hAnsi="ATraditional Arabic" w:hint="cs"/>
          <w:b w:val="0"/>
          <w:sz w:val="28"/>
          <w:rtl/>
        </w:rPr>
        <w:t xml:space="preserve"> جذب للمغتاب عن غيبته لمن يغتاب.."</w:t>
      </w:r>
    </w:p>
    <w:p w:rsidR="006548D3" w:rsidRPr="00A74492" w:rsidRDefault="00E754EB" w:rsidP="006548D3">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 xml:space="preserve">؛ </w:t>
      </w:r>
      <w:r w:rsidR="006548D3" w:rsidRPr="00A74492">
        <w:rPr>
          <w:rFonts w:ascii="ATraditional Arabic" w:hAnsi="ATraditional Arabic" w:hint="cs"/>
          <w:bCs w:val="0"/>
          <w:sz w:val="28"/>
          <w:rtl/>
        </w:rPr>
        <w:t>لأنه إذا كان الأخ فحق على الأخ أن يرعى حق أخيه في غيبته وفي حضرته</w:t>
      </w:r>
      <w:r>
        <w:rPr>
          <w:rFonts w:ascii="ATraditional Arabic" w:hAnsi="ATraditional Arabic" w:hint="cs"/>
          <w:bCs w:val="0"/>
          <w:sz w:val="28"/>
          <w:rtl/>
        </w:rPr>
        <w:t>،</w:t>
      </w:r>
      <w:r w:rsidR="006548D3" w:rsidRPr="00A74492">
        <w:rPr>
          <w:rFonts w:ascii="ATraditional Arabic" w:hAnsi="ATraditional Arabic" w:hint="cs"/>
          <w:bCs w:val="0"/>
          <w:sz w:val="28"/>
          <w:rtl/>
        </w:rPr>
        <w:t xml:space="preserve"> يعني استثارة لحمية الأخ على أخيه.</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"وفي التعبير عنه جذب للمغتاب عن غيبته لمن يغتاب</w:t>
      </w:r>
      <w:r w:rsidR="00E754EB">
        <w:rPr>
          <w:rFonts w:ascii="ATraditional Arabic" w:hAnsi="ATraditional Arabic" w:hint="cs"/>
          <w:b w:val="0"/>
          <w:sz w:val="28"/>
          <w:rtl/>
        </w:rPr>
        <w:t>؛</w:t>
      </w:r>
      <w:r w:rsidRPr="00A74492">
        <w:rPr>
          <w:rFonts w:ascii="ATraditional Arabic" w:hAnsi="ATraditional Arabic" w:hint="cs"/>
          <w:b w:val="0"/>
          <w:sz w:val="28"/>
          <w:rtl/>
        </w:rPr>
        <w:t xml:space="preserve"> لأنه إذا كان أخاه فالأولى الحنو عليه وطي مساويه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والتأوُّل لمعايبه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لا نشرها بذكرها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وفي قوله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بما يكره</w:t>
      </w:r>
      <w:r w:rsidR="00A74492" w:rsidRPr="00A74492">
        <w:rPr>
          <w:rFonts w:ascii="ATraditional Arabic" w:hAnsi="ATraditional Arabic" w:hint="cs"/>
          <w:b w:val="0"/>
          <w:sz w:val="28"/>
          <w:rtl/>
        </w:rPr>
        <w:t>»</w:t>
      </w:r>
      <w:r w:rsidRPr="00A74492">
        <w:rPr>
          <w:rFonts w:ascii="ATraditional Arabic" w:hAnsi="ATraditional Arabic" w:hint="cs"/>
          <w:b w:val="0"/>
          <w:sz w:val="28"/>
          <w:rtl/>
        </w:rPr>
        <w:t xml:space="preserve"> ما يشعر بأنه إذا كان لا يكره ما يعاب به كأهل الخلاعة والمجون فإنه لا يكون غيبة."</w:t>
      </w:r>
    </w:p>
    <w:p w:rsidR="006548D3" w:rsidRPr="00A74492" w:rsidRDefault="006548D3" w:rsidP="006548D3">
      <w:pPr>
        <w:rPr>
          <w:rFonts w:ascii="ATraditional Arabic" w:hAnsi="ATraditional Arabic"/>
          <w:bCs w:val="0"/>
          <w:sz w:val="28"/>
          <w:rtl/>
        </w:rPr>
      </w:pPr>
      <w:r w:rsidRPr="00A74492">
        <w:rPr>
          <w:rFonts w:ascii="ATraditional Arabic" w:hAnsi="ATraditional Arabic" w:hint="cs"/>
          <w:bCs w:val="0"/>
          <w:sz w:val="28"/>
          <w:rtl/>
        </w:rPr>
        <w:t>بل بعضهم يتندَّر بالمنكر وبالمعصية</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وقد يفعلها في خلوته فيجاهر بها في المجالس </w:t>
      </w:r>
      <w:r w:rsidR="00E754EB">
        <w:rPr>
          <w:rFonts w:ascii="ATraditional Arabic" w:hAnsi="ATraditional Arabic" w:hint="cs"/>
          <w:bCs w:val="0"/>
          <w:sz w:val="28"/>
          <w:rtl/>
        </w:rPr>
        <w:t>ف</w:t>
      </w:r>
      <w:r w:rsidRPr="00A74492">
        <w:rPr>
          <w:rFonts w:ascii="ATraditional Arabic" w:hAnsi="ATraditional Arabic" w:hint="cs"/>
          <w:bCs w:val="0"/>
          <w:sz w:val="28"/>
          <w:rtl/>
        </w:rPr>
        <w:t>مثل هذا لا حرمة له.</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طالب: .........</w:t>
      </w:r>
    </w:p>
    <w:p w:rsidR="006548D3" w:rsidRPr="00A74492" w:rsidRDefault="006548D3" w:rsidP="006548D3">
      <w:pPr>
        <w:rPr>
          <w:rFonts w:ascii="ATraditional Arabic" w:hAnsi="ATraditional Arabic"/>
          <w:bCs w:val="0"/>
          <w:sz w:val="28"/>
          <w:rtl/>
        </w:rPr>
      </w:pPr>
      <w:r w:rsidRPr="00A74492">
        <w:rPr>
          <w:rFonts w:ascii="ATraditional Arabic" w:hAnsi="ATraditional Arabic" w:hint="cs"/>
          <w:bCs w:val="0"/>
          <w:sz w:val="28"/>
          <w:rtl/>
        </w:rPr>
        <w:t>هو جاء</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لكن بعض الناس ما يكره أن تذكر</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بل يتمدح بذلك</w:t>
      </w:r>
      <w:r w:rsidR="00E754EB">
        <w:rPr>
          <w:rFonts w:ascii="ATraditional Arabic" w:hAnsi="ATraditional Arabic" w:hint="cs"/>
          <w:bCs w:val="0"/>
          <w:sz w:val="28"/>
          <w:rtl/>
        </w:rPr>
        <w:t>،</w:t>
      </w:r>
      <w:r w:rsidRPr="00A74492">
        <w:rPr>
          <w:rFonts w:ascii="ATraditional Arabic" w:hAnsi="ATraditional Arabic" w:hint="cs"/>
          <w:bCs w:val="0"/>
          <w:sz w:val="28"/>
          <w:rtl/>
        </w:rPr>
        <w:t xml:space="preserve"> فلا يدخل في الحديث.</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طالب: .........</w:t>
      </w:r>
    </w:p>
    <w:p w:rsidR="006548D3" w:rsidRPr="00A74492" w:rsidRDefault="006548D3" w:rsidP="006548D3">
      <w:pPr>
        <w:rPr>
          <w:rFonts w:ascii="ATraditional Arabic" w:hAnsi="ATraditional Arabic"/>
          <w:bCs w:val="0"/>
          <w:sz w:val="28"/>
          <w:rtl/>
        </w:rPr>
      </w:pPr>
      <w:r w:rsidRPr="00A74492">
        <w:rPr>
          <w:rFonts w:ascii="ATraditional Arabic" w:hAnsi="ATraditional Arabic" w:hint="cs"/>
          <w:bCs w:val="0"/>
          <w:sz w:val="28"/>
          <w:rtl/>
        </w:rPr>
        <w:t>تعصم المال والدم.</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"وتحريم الغيبة معلوم من الشرع ومتفق عليه</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وإنما اختلف العلماء هل هو من الصغائر أو من الكبائر؟ فنقل القرطبي الإجماع على أنها من الكبائر</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وقد استدل لكبرها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وقد استُدل لكبرها بالحديث الثابت</w:t>
      </w:r>
      <w:r w:rsidR="00E754EB">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E754EB">
        <w:rPr>
          <w:rFonts w:ascii="ATraditional Arabic" w:hAnsi="ATraditional Arabic" w:hint="cs"/>
          <w:b w:val="0"/>
          <w:color w:val="0000FF"/>
          <w:sz w:val="28"/>
          <w:rtl/>
        </w:rPr>
        <w:t>إن دماءكم وأعراضكم وأموالكم عليكم حرام</w:t>
      </w:r>
      <w:r w:rsidR="00A74492" w:rsidRPr="00A74492">
        <w:rPr>
          <w:rFonts w:ascii="ATraditional Arabic" w:hAnsi="ATraditional Arabic" w:hint="cs"/>
          <w:b w:val="0"/>
          <w:sz w:val="28"/>
          <w:rtl/>
        </w:rPr>
        <w:t>»</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وذهب الغزالي وصاحب العمدة من الشافعية إلى أنها من الصغائر</w:t>
      </w:r>
      <w:r w:rsidR="00E754EB">
        <w:rPr>
          <w:rFonts w:ascii="ATraditional Arabic" w:hAnsi="ATraditional Arabic" w:hint="cs"/>
          <w:b w:val="0"/>
          <w:sz w:val="28"/>
          <w:rtl/>
        </w:rPr>
        <w:t>،</w:t>
      </w:r>
      <w:r w:rsidRPr="00A74492">
        <w:rPr>
          <w:rFonts w:ascii="ATraditional Arabic" w:hAnsi="ATraditional Arabic" w:hint="cs"/>
          <w:b w:val="0"/>
          <w:sz w:val="28"/>
          <w:rtl/>
        </w:rPr>
        <w:t xml:space="preserve"> قال الأوزاعي</w:t>
      </w:r>
      <w:r w:rsidR="00E754EB">
        <w:rPr>
          <w:rFonts w:ascii="ATraditional Arabic" w:hAnsi="ATraditional Arabic" w:hint="cs"/>
          <w:b w:val="0"/>
          <w:sz w:val="28"/>
          <w:rtl/>
        </w:rPr>
        <w:t>:</w:t>
      </w:r>
      <w:r w:rsidRPr="00A74492">
        <w:rPr>
          <w:rFonts w:ascii="ATraditional Arabic" w:hAnsi="ATraditional Arabic" w:hint="cs"/>
          <w:b w:val="0"/>
          <w:sz w:val="28"/>
          <w:rtl/>
        </w:rPr>
        <w:t xml:space="preserve"> لم أرَ من صرح أنه.."</w:t>
      </w:r>
    </w:p>
    <w:p w:rsidR="006548D3" w:rsidRPr="00A74492" w:rsidRDefault="006548D3" w:rsidP="00E754EB">
      <w:pPr>
        <w:rPr>
          <w:rFonts w:ascii="ATraditional Arabic" w:hAnsi="ATraditional Arabic"/>
          <w:bCs w:val="0"/>
          <w:sz w:val="28"/>
          <w:rtl/>
        </w:rPr>
      </w:pPr>
      <w:r w:rsidRPr="00A74492">
        <w:rPr>
          <w:rFonts w:ascii="ATraditional Arabic" w:hAnsi="ATraditional Arabic" w:hint="cs"/>
          <w:bCs w:val="0"/>
          <w:sz w:val="28"/>
          <w:rtl/>
        </w:rPr>
        <w:t xml:space="preserve">الأوزاعي </w:t>
      </w:r>
      <w:r w:rsidR="00E754EB">
        <w:rPr>
          <w:rFonts w:ascii="ATraditional Arabic" w:hAnsi="ATraditional Arabic" w:hint="cs"/>
          <w:bCs w:val="0"/>
          <w:sz w:val="28"/>
          <w:rtl/>
        </w:rPr>
        <w:t>أم</w:t>
      </w:r>
      <w:r w:rsidRPr="00A74492">
        <w:rPr>
          <w:rFonts w:ascii="ATraditional Arabic" w:hAnsi="ATraditional Arabic" w:hint="cs"/>
          <w:bCs w:val="0"/>
          <w:sz w:val="28"/>
          <w:rtl/>
        </w:rPr>
        <w:t xml:space="preserve"> الأذرعي.</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يقول</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وفي الفتح كذا في (أ) و(ب)</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وفي الفتح الأذرعي.</w:t>
      </w:r>
    </w:p>
    <w:p w:rsidR="006548D3" w:rsidRPr="00A74492" w:rsidRDefault="00E754EB" w:rsidP="006548D3">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 xml:space="preserve">، </w:t>
      </w:r>
      <w:r w:rsidR="006548D3" w:rsidRPr="00A74492">
        <w:rPr>
          <w:rFonts w:ascii="ATraditional Arabic" w:hAnsi="ATraditional Arabic" w:hint="cs"/>
          <w:bCs w:val="0"/>
          <w:sz w:val="28"/>
          <w:rtl/>
        </w:rPr>
        <w:t>هذا هو الصواب.</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6548D3" w:rsidRPr="00A74492" w:rsidRDefault="006548D3" w:rsidP="00E754EB">
      <w:pPr>
        <w:rPr>
          <w:rFonts w:ascii="ATraditional Arabic" w:hAnsi="ATraditional Arabic"/>
          <w:b w:val="0"/>
          <w:sz w:val="28"/>
          <w:rtl/>
        </w:rPr>
      </w:pPr>
      <w:r w:rsidRPr="00A74492">
        <w:rPr>
          <w:rFonts w:ascii="ATraditional Arabic" w:hAnsi="ATraditional Arabic" w:hint="cs"/>
          <w:b w:val="0"/>
          <w:sz w:val="28"/>
          <w:rtl/>
        </w:rPr>
        <w:t>"قال الأذرعي</w:t>
      </w:r>
      <w:r w:rsidR="00E754EB">
        <w:rPr>
          <w:rFonts w:ascii="ATraditional Arabic" w:hAnsi="ATraditional Arabic" w:hint="cs"/>
          <w:b w:val="0"/>
          <w:sz w:val="28"/>
          <w:rtl/>
        </w:rPr>
        <w:t>:</w:t>
      </w:r>
      <w:r w:rsidRPr="00A74492">
        <w:rPr>
          <w:rFonts w:ascii="ATraditional Arabic" w:hAnsi="ATraditional Arabic" w:hint="cs"/>
          <w:b w:val="0"/>
          <w:sz w:val="28"/>
          <w:rtl/>
        </w:rPr>
        <w:t xml:space="preserve"> لم أر من صرح أنها من الصغائر غيرهما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وذهب المهدي إلى أنها محتملة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بناء</w:t>
      </w:r>
      <w:r w:rsidR="00E754EB">
        <w:rPr>
          <w:rFonts w:ascii="ATraditional Arabic" w:hAnsi="ATraditional Arabic" w:hint="cs"/>
          <w:b w:val="0"/>
          <w:sz w:val="28"/>
          <w:rtl/>
        </w:rPr>
        <w:t>ً</w:t>
      </w:r>
      <w:r w:rsidRPr="00A74492">
        <w:rPr>
          <w:rFonts w:ascii="ATraditional Arabic" w:hAnsi="ATraditional Arabic" w:hint="cs"/>
          <w:b w:val="0"/>
          <w:sz w:val="28"/>
          <w:rtl/>
        </w:rPr>
        <w:t xml:space="preserve"> على أن ما لم يقطع بكبره فهو محتمل كما تقوله المعتزلة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قال الزركشي</w:t>
      </w:r>
      <w:r w:rsidR="00E754EB">
        <w:rPr>
          <w:rFonts w:ascii="ATraditional Arabic" w:hAnsi="ATraditional Arabic" w:hint="cs"/>
          <w:b w:val="0"/>
          <w:sz w:val="28"/>
          <w:rtl/>
        </w:rPr>
        <w:t xml:space="preserve">: </w:t>
      </w:r>
      <w:r w:rsidRPr="00A74492">
        <w:rPr>
          <w:rFonts w:ascii="ATraditional Arabic" w:hAnsi="ATraditional Arabic" w:hint="cs"/>
          <w:b w:val="0"/>
          <w:sz w:val="28"/>
          <w:rtl/>
        </w:rPr>
        <w:t>والعجب ممن يعد أكل الميتة كبيرة</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ولا يعد الغيبة كذلك</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والله أنزلهما منزلة أكل لحم الآدمي</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والله أنزلها.."</w:t>
      </w:r>
    </w:p>
    <w:p w:rsidR="006548D3" w:rsidRPr="00A74492" w:rsidRDefault="006548D3" w:rsidP="00E754EB">
      <w:pPr>
        <w:rPr>
          <w:rFonts w:ascii="ATraditional Arabic" w:hAnsi="ATraditional Arabic"/>
          <w:bCs w:val="0"/>
          <w:sz w:val="28"/>
          <w:rtl/>
        </w:rPr>
      </w:pPr>
      <w:r w:rsidRPr="00A74492">
        <w:rPr>
          <w:rFonts w:ascii="ATraditional Arabic" w:hAnsi="ATraditional Arabic" w:hint="cs"/>
          <w:bCs w:val="0"/>
          <w:sz w:val="28"/>
          <w:rtl/>
        </w:rPr>
        <w:t xml:space="preserve">أنزلها </w:t>
      </w:r>
      <w:r w:rsidR="00E754EB">
        <w:rPr>
          <w:rFonts w:ascii="ATraditional Arabic" w:hAnsi="ATraditional Arabic"/>
          <w:bCs w:val="0"/>
          <w:sz w:val="28"/>
          <w:rtl/>
        </w:rPr>
        <w:t>نعم</w:t>
      </w:r>
      <w:r w:rsidR="00E754EB">
        <w:rPr>
          <w:rFonts w:ascii="ATraditional Arabic" w:hAnsi="ATraditional Arabic" w:hint="cs"/>
          <w:bCs w:val="0"/>
          <w:sz w:val="28"/>
          <w:rtl/>
        </w:rPr>
        <w:t xml:space="preserve">، </w:t>
      </w:r>
      <w:r w:rsidRPr="00A74492">
        <w:rPr>
          <w:rFonts w:ascii="ATraditional Arabic" w:hAnsi="ATraditional Arabic" w:hint="cs"/>
          <w:bCs w:val="0"/>
          <w:sz w:val="28"/>
          <w:rtl/>
        </w:rPr>
        <w:t>يعني الغيبة أنزلها مثل.</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أنا عندي أنزلهما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لكن..</w:t>
      </w:r>
    </w:p>
    <w:p w:rsidR="006548D3" w:rsidRPr="00A74492" w:rsidRDefault="006548D3" w:rsidP="006548D3">
      <w:pPr>
        <w:rPr>
          <w:rFonts w:ascii="ATraditional Arabic" w:hAnsi="ATraditional Arabic"/>
          <w:bCs w:val="0"/>
          <w:sz w:val="28"/>
          <w:rtl/>
        </w:rPr>
      </w:pPr>
      <w:r w:rsidRPr="00A74492">
        <w:rPr>
          <w:rFonts w:ascii="ATraditional Arabic" w:hAnsi="ATraditional Arabic" w:hint="cs"/>
          <w:bCs w:val="0"/>
          <w:sz w:val="28"/>
          <w:rtl/>
        </w:rPr>
        <w:t>أنزلها يعني الغيبة منزلة أكل لحم الآدمي.</w:t>
      </w:r>
    </w:p>
    <w:p w:rsidR="00E754EB" w:rsidRDefault="006548D3" w:rsidP="006548D3">
      <w:pPr>
        <w:rPr>
          <w:rFonts w:ascii="ATraditional Arabic" w:hAnsi="ATraditional Arabic"/>
          <w:b w:val="0"/>
          <w:sz w:val="28"/>
          <w:rtl/>
        </w:rPr>
      </w:pPr>
      <w:r w:rsidRPr="00A74492">
        <w:rPr>
          <w:rFonts w:ascii="ATraditional Arabic" w:hAnsi="ATraditional Arabic" w:hint="cs"/>
          <w:b w:val="0"/>
          <w:sz w:val="28"/>
          <w:rtl/>
        </w:rPr>
        <w:t>"والله أنزلها منزلة أكل لحم الآدمي أي ميت</w:t>
      </w:r>
      <w:r w:rsidR="00E754EB">
        <w:rPr>
          <w:rFonts w:ascii="ATraditional Arabic" w:hAnsi="ATraditional Arabic" w:hint="cs"/>
          <w:b w:val="0"/>
          <w:sz w:val="28"/>
          <w:rtl/>
        </w:rPr>
        <w:t>ً</w:t>
      </w:r>
      <w:r w:rsidRPr="00A74492">
        <w:rPr>
          <w:rFonts w:ascii="ATraditional Arabic" w:hAnsi="ATraditional Arabic" w:hint="cs"/>
          <w:b w:val="0"/>
          <w:sz w:val="28"/>
          <w:rtl/>
        </w:rPr>
        <w:t>ا</w:t>
      </w:r>
      <w:r w:rsidR="00E754EB">
        <w:rPr>
          <w:rFonts w:ascii="ATraditional Arabic" w:hAnsi="ATraditional Arabic" w:hint="cs"/>
          <w:b w:val="0"/>
          <w:sz w:val="28"/>
          <w:rtl/>
        </w:rPr>
        <w:t>،</w:t>
      </w:r>
      <w:r w:rsidRPr="00A74492">
        <w:rPr>
          <w:rFonts w:ascii="ATraditional Arabic" w:hAnsi="ATraditional Arabic" w:hint="cs"/>
          <w:b w:val="0"/>
          <w:sz w:val="28"/>
          <w:rtl/>
        </w:rPr>
        <w:t xml:space="preserve"> والأحاديث في التحذير من الغيبة واسعة جد</w:t>
      </w:r>
      <w:r w:rsidR="00E754EB">
        <w:rPr>
          <w:rFonts w:ascii="ATraditional Arabic" w:hAnsi="ATraditional Arabic" w:hint="cs"/>
          <w:b w:val="0"/>
          <w:sz w:val="28"/>
          <w:rtl/>
        </w:rPr>
        <w:t>ًّ</w:t>
      </w:r>
      <w:r w:rsidRPr="00A74492">
        <w:rPr>
          <w:rFonts w:ascii="ATraditional Arabic" w:hAnsi="ATraditional Arabic" w:hint="cs"/>
          <w:b w:val="0"/>
          <w:sz w:val="28"/>
          <w:rtl/>
        </w:rPr>
        <w:t>ا دالة على شدة تحريمها</w:t>
      </w:r>
      <w:r w:rsidR="00E754EB">
        <w:rPr>
          <w:rFonts w:ascii="ATraditional Arabic" w:hAnsi="ATraditional Arabic" w:hint="cs"/>
          <w:b w:val="0"/>
          <w:sz w:val="28"/>
          <w:rtl/>
        </w:rPr>
        <w:t>.</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 xml:space="preserve"> واعلم أنه قد استثنى العلماء من الغيبة أمورًا ستة الأول التظلم</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فيجوز أن يقول المظلوم</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فلان ظلمني</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وأخذ مال</w:t>
      </w:r>
      <w:r w:rsidR="00137DF5">
        <w:rPr>
          <w:rFonts w:ascii="ATraditional Arabic" w:hAnsi="ATraditional Arabic" w:hint="cs"/>
          <w:b w:val="0"/>
          <w:sz w:val="28"/>
          <w:rtl/>
        </w:rPr>
        <w:t>ي</w:t>
      </w:r>
      <w:r w:rsidRPr="00A74492">
        <w:rPr>
          <w:rFonts w:ascii="ATraditional Arabic" w:hAnsi="ATraditional Arabic" w:hint="cs"/>
          <w:b w:val="0"/>
          <w:sz w:val="28"/>
          <w:rtl/>
        </w:rPr>
        <w:t xml:space="preserve"> أو أنه ظالم."</w:t>
      </w:r>
    </w:p>
    <w:p w:rsidR="006548D3" w:rsidRPr="00A74492" w:rsidRDefault="006548D3" w:rsidP="006548D3">
      <w:pPr>
        <w:rPr>
          <w:rFonts w:ascii="ATraditional Arabic" w:hAnsi="ATraditional Arabic"/>
          <w:bCs w:val="0"/>
          <w:sz w:val="28"/>
          <w:rtl/>
        </w:rPr>
      </w:pPr>
      <w:r w:rsidRPr="00A74492">
        <w:rPr>
          <w:rFonts w:ascii="ATraditional Arabic" w:hAnsi="ATraditional Arabic" w:hint="cs"/>
          <w:bCs w:val="0"/>
          <w:sz w:val="28"/>
          <w:rtl/>
        </w:rPr>
        <w:t>يعني كما جاء في الحديث المتفق عليه</w:t>
      </w:r>
      <w:r w:rsidR="00137DF5">
        <w:rPr>
          <w:rFonts w:ascii="ATraditional Arabic" w:hAnsi="ATraditional Arabic" w:hint="cs"/>
          <w:bCs w:val="0"/>
          <w:sz w:val="28"/>
          <w:rtl/>
        </w:rPr>
        <w:t>:</w:t>
      </w:r>
      <w:r w:rsidRPr="00A74492">
        <w:rPr>
          <w:rFonts w:ascii="ATraditional Arabic" w:hAnsi="ATraditional Arabic" w:hint="cs"/>
          <w:bCs w:val="0"/>
          <w:sz w:val="28"/>
          <w:rtl/>
        </w:rPr>
        <w:t xml:space="preserve"> </w:t>
      </w:r>
      <w:r w:rsidR="00A74492" w:rsidRPr="00A74492">
        <w:rPr>
          <w:rFonts w:ascii="ATraditional Arabic" w:hAnsi="ATraditional Arabic" w:hint="cs"/>
          <w:bCs w:val="0"/>
          <w:sz w:val="28"/>
          <w:rtl/>
        </w:rPr>
        <w:t>«</w:t>
      </w:r>
      <w:r w:rsidRPr="00137DF5">
        <w:rPr>
          <w:rFonts w:ascii="ATraditional Arabic" w:hAnsi="ATraditional Arabic" w:hint="cs"/>
          <w:bCs w:val="0"/>
          <w:color w:val="0000FF"/>
          <w:sz w:val="28"/>
          <w:rtl/>
        </w:rPr>
        <w:t>لي الواجد ظلم يبيح عرضه وعقوبته</w:t>
      </w:r>
      <w:r w:rsidR="00A74492" w:rsidRPr="00A74492">
        <w:rPr>
          <w:rFonts w:ascii="ATraditional Arabic" w:hAnsi="ATraditional Arabic" w:hint="cs"/>
          <w:bCs w:val="0"/>
          <w:sz w:val="28"/>
          <w:rtl/>
        </w:rPr>
        <w:t>»</w:t>
      </w:r>
      <w:r w:rsidRPr="00A74492">
        <w:rPr>
          <w:rFonts w:ascii="ATraditional Arabic" w:hAnsi="ATraditional Arabic" w:hint="cs"/>
          <w:bCs w:val="0"/>
          <w:sz w:val="28"/>
          <w:rtl/>
        </w:rPr>
        <w:t>.</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137DF5" w:rsidRDefault="006548D3" w:rsidP="006548D3">
      <w:pPr>
        <w:rPr>
          <w:rFonts w:ascii="ATraditional Arabic" w:hAnsi="ATraditional Arabic"/>
          <w:b w:val="0"/>
          <w:sz w:val="28"/>
          <w:rtl/>
        </w:rPr>
      </w:pPr>
      <w:r w:rsidRPr="00A74492">
        <w:rPr>
          <w:rFonts w:ascii="ATraditional Arabic" w:hAnsi="ATraditional Arabic" w:hint="cs"/>
          <w:b w:val="0"/>
          <w:sz w:val="28"/>
          <w:rtl/>
        </w:rPr>
        <w:t>"ولكن إذا كان ذكره لذلك شكاية لمن له قدرة على إزالتها أو تخفيفها</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ولكن إذا كان ذكره لذلك شكاية لمن له قدرة على إزالتها أو تخفيفها</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ودليله قول هند عند شكايتها عليه -صلى الله عليه وسلم- من أبي سفيان</w:t>
      </w:r>
      <w:r w:rsidR="00137DF5">
        <w:rPr>
          <w:rFonts w:ascii="ATraditional Arabic" w:hAnsi="ATraditional Arabic" w:hint="cs"/>
          <w:b w:val="0"/>
          <w:sz w:val="28"/>
          <w:rtl/>
        </w:rPr>
        <w:t>:</w:t>
      </w:r>
      <w:r w:rsidRPr="00A74492">
        <w:rPr>
          <w:rFonts w:ascii="ATraditional Arabic" w:hAnsi="ATraditional Arabic" w:hint="cs"/>
          <w:b w:val="0"/>
          <w:sz w:val="28"/>
          <w:rtl/>
        </w:rPr>
        <w:t xml:space="preserve"> إنه رجل شحيح</w:t>
      </w:r>
      <w:r w:rsidR="00137DF5">
        <w:rPr>
          <w:rFonts w:ascii="ATraditional Arabic" w:hAnsi="ATraditional Arabic" w:hint="cs"/>
          <w:b w:val="0"/>
          <w:sz w:val="28"/>
          <w:rtl/>
        </w:rPr>
        <w:t>.</w:t>
      </w:r>
    </w:p>
    <w:p w:rsidR="00137DF5" w:rsidRDefault="006548D3" w:rsidP="00137DF5">
      <w:pPr>
        <w:rPr>
          <w:rFonts w:ascii="ATraditional Arabic" w:hAnsi="ATraditional Arabic"/>
          <w:b w:val="0"/>
          <w:sz w:val="28"/>
          <w:rtl/>
        </w:rPr>
      </w:pPr>
      <w:r w:rsidRPr="00A74492">
        <w:rPr>
          <w:rFonts w:ascii="ATraditional Arabic" w:hAnsi="ATraditional Arabic" w:hint="cs"/>
          <w:b w:val="0"/>
          <w:sz w:val="28"/>
          <w:rtl/>
        </w:rPr>
        <w:t xml:space="preserve"> الثاني</w:t>
      </w:r>
      <w:r w:rsidR="00137DF5">
        <w:rPr>
          <w:rFonts w:ascii="ATraditional Arabic" w:hAnsi="ATraditional Arabic" w:hint="cs"/>
          <w:b w:val="0"/>
          <w:sz w:val="28"/>
          <w:rtl/>
        </w:rPr>
        <w:t>:</w:t>
      </w:r>
      <w:r w:rsidRPr="00A74492">
        <w:rPr>
          <w:rFonts w:ascii="ATraditional Arabic" w:hAnsi="ATraditional Arabic" w:hint="cs"/>
          <w:b w:val="0"/>
          <w:sz w:val="28"/>
          <w:rtl/>
        </w:rPr>
        <w:t xml:space="preserve"> الاستعانة على تغيير المنكر بذكره لمن يَظن</w:t>
      </w:r>
      <w:r w:rsidR="00137DF5">
        <w:rPr>
          <w:rFonts w:ascii="ATraditional Arabic" w:hAnsi="ATraditional Arabic" w:hint="cs"/>
          <w:b w:val="0"/>
          <w:sz w:val="28"/>
          <w:rtl/>
        </w:rPr>
        <w:t>،</w:t>
      </w:r>
      <w:r w:rsidRPr="00A74492">
        <w:rPr>
          <w:rFonts w:ascii="ATraditional Arabic" w:hAnsi="ATraditional Arabic" w:hint="cs"/>
          <w:b w:val="0"/>
          <w:sz w:val="28"/>
          <w:rtl/>
        </w:rPr>
        <w:t xml:space="preserve"> لمن يُظَن</w:t>
      </w:r>
      <w:r w:rsidR="00137DF5">
        <w:rPr>
          <w:rFonts w:ascii="ATraditional Arabic" w:hAnsi="ATraditional Arabic" w:hint="cs"/>
          <w:b w:val="0"/>
          <w:sz w:val="28"/>
          <w:rtl/>
        </w:rPr>
        <w:t>،</w:t>
      </w:r>
      <w:r w:rsidRPr="00A74492">
        <w:rPr>
          <w:rFonts w:ascii="ATraditional Arabic" w:hAnsi="ATraditional Arabic" w:hint="cs"/>
          <w:b w:val="0"/>
          <w:sz w:val="28"/>
          <w:rtl/>
        </w:rPr>
        <w:t xml:space="preserve"> لمن يَظن قدرته على إزالته</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فيقول</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فلان فعل كذا في حق من لم يكن مجاهر</w:t>
      </w:r>
      <w:r w:rsidR="00137DF5">
        <w:rPr>
          <w:rFonts w:ascii="ATraditional Arabic" w:hAnsi="ATraditional Arabic" w:hint="cs"/>
          <w:b w:val="0"/>
          <w:sz w:val="28"/>
          <w:rtl/>
        </w:rPr>
        <w:t>ً</w:t>
      </w:r>
      <w:r w:rsidRPr="00A74492">
        <w:rPr>
          <w:rFonts w:ascii="ATraditional Arabic" w:hAnsi="ATraditional Arabic" w:hint="cs"/>
          <w:b w:val="0"/>
          <w:sz w:val="28"/>
          <w:rtl/>
        </w:rPr>
        <w:t>ا بالمعصية</w:t>
      </w:r>
      <w:r w:rsidR="00137DF5">
        <w:rPr>
          <w:rFonts w:ascii="ATraditional Arabic" w:hAnsi="ATraditional Arabic" w:hint="cs"/>
          <w:b w:val="0"/>
          <w:sz w:val="28"/>
          <w:rtl/>
        </w:rPr>
        <w:t>.</w:t>
      </w:r>
    </w:p>
    <w:p w:rsidR="006548D3" w:rsidRPr="00A74492" w:rsidRDefault="006548D3" w:rsidP="00137DF5">
      <w:pPr>
        <w:rPr>
          <w:rFonts w:ascii="ATraditional Arabic" w:hAnsi="ATraditional Arabic"/>
          <w:b w:val="0"/>
          <w:sz w:val="28"/>
          <w:rtl/>
        </w:rPr>
      </w:pPr>
      <w:r w:rsidRPr="00A74492">
        <w:rPr>
          <w:rFonts w:ascii="ATraditional Arabic" w:hAnsi="ATraditional Arabic" w:hint="cs"/>
          <w:b w:val="0"/>
          <w:sz w:val="28"/>
          <w:rtl/>
        </w:rPr>
        <w:t xml:space="preserve"> الثالث</w:t>
      </w:r>
      <w:r w:rsidR="00137DF5">
        <w:rPr>
          <w:rFonts w:ascii="ATraditional Arabic" w:hAnsi="ATraditional Arabic" w:hint="cs"/>
          <w:b w:val="0"/>
          <w:sz w:val="28"/>
          <w:rtl/>
        </w:rPr>
        <w:t>:</w:t>
      </w:r>
      <w:r w:rsidRPr="00A74492">
        <w:rPr>
          <w:rFonts w:ascii="ATraditional Arabic" w:hAnsi="ATraditional Arabic" w:hint="cs"/>
          <w:b w:val="0"/>
          <w:sz w:val="28"/>
          <w:rtl/>
        </w:rPr>
        <w:t xml:space="preserve"> الاستفتاء بأن يقول للمفتي</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فلان ظلمني بكذا</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فما طريقي إلى الخلاص عنه</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ودليله أنه لا يعرف الخلاص عما يحرم عليه إ</w:t>
      </w:r>
      <w:r w:rsidR="00137DF5">
        <w:rPr>
          <w:rFonts w:ascii="ATraditional Arabic" w:hAnsi="ATraditional Arabic" w:hint="cs"/>
          <w:b w:val="0"/>
          <w:sz w:val="28"/>
          <w:rtl/>
        </w:rPr>
        <w:t>ل</w:t>
      </w:r>
      <w:r w:rsidRPr="00A74492">
        <w:rPr>
          <w:rFonts w:ascii="ATraditional Arabic" w:hAnsi="ATraditional Arabic" w:hint="cs"/>
          <w:b w:val="0"/>
          <w:sz w:val="28"/>
          <w:rtl/>
        </w:rPr>
        <w:t>ا بذكر ما وقع منه."</w:t>
      </w:r>
    </w:p>
    <w:p w:rsidR="006548D3" w:rsidRPr="00A74492" w:rsidRDefault="006548D3" w:rsidP="006548D3">
      <w:pPr>
        <w:rPr>
          <w:rFonts w:ascii="ATraditional Arabic" w:hAnsi="ATraditional Arabic"/>
          <w:bCs w:val="0"/>
          <w:sz w:val="28"/>
          <w:rtl/>
        </w:rPr>
      </w:pPr>
      <w:r w:rsidRPr="00A74492">
        <w:rPr>
          <w:rFonts w:ascii="ATraditional Arabic" w:hAnsi="ATraditional Arabic" w:hint="cs"/>
          <w:bCs w:val="0"/>
          <w:sz w:val="28"/>
          <w:rtl/>
        </w:rPr>
        <w:t>يعني ليس المقصود من ذلك التشهي بعرض أخيه.</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"الرابع</w:t>
      </w:r>
      <w:r w:rsidR="00137DF5">
        <w:rPr>
          <w:rFonts w:ascii="ATraditional Arabic" w:hAnsi="ATraditional Arabic" w:hint="cs"/>
          <w:b w:val="0"/>
          <w:sz w:val="28"/>
          <w:rtl/>
        </w:rPr>
        <w:t>:</w:t>
      </w:r>
      <w:r w:rsidRPr="00A74492">
        <w:rPr>
          <w:rFonts w:ascii="ATraditional Arabic" w:hAnsi="ATraditional Arabic" w:hint="cs"/>
          <w:b w:val="0"/>
          <w:sz w:val="28"/>
          <w:rtl/>
        </w:rPr>
        <w:t xml:space="preserve"> التحذير للمسلمين من الاغترار به كجرح الرواة</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والشهود</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ومن يتصدر للتدريس والإفتاء مع عدم الأهلية.."</w:t>
      </w:r>
    </w:p>
    <w:p w:rsidR="006548D3" w:rsidRPr="00A74492" w:rsidRDefault="006548D3" w:rsidP="006548D3">
      <w:pPr>
        <w:rPr>
          <w:rFonts w:ascii="ATraditional Arabic" w:hAnsi="ATraditional Arabic"/>
          <w:bCs w:val="0"/>
          <w:sz w:val="28"/>
          <w:rtl/>
        </w:rPr>
      </w:pPr>
      <w:r w:rsidRPr="00A74492">
        <w:rPr>
          <w:rFonts w:ascii="ATraditional Arabic" w:hAnsi="ATraditional Arabic" w:hint="cs"/>
          <w:bCs w:val="0"/>
          <w:sz w:val="28"/>
          <w:rtl/>
        </w:rPr>
        <w:t>وذكر أهل العلم أيض</w:t>
      </w:r>
      <w:r w:rsidR="00137DF5">
        <w:rPr>
          <w:rFonts w:ascii="ATraditional Arabic" w:hAnsi="ATraditional Arabic" w:hint="cs"/>
          <w:bCs w:val="0"/>
          <w:sz w:val="28"/>
          <w:rtl/>
        </w:rPr>
        <w:t>ً</w:t>
      </w:r>
      <w:r w:rsidRPr="00A74492">
        <w:rPr>
          <w:rFonts w:ascii="ATraditional Arabic" w:hAnsi="ATraditional Arabic" w:hint="cs"/>
          <w:bCs w:val="0"/>
          <w:sz w:val="28"/>
          <w:rtl/>
        </w:rPr>
        <w:t>ا في جرح الرواة جرح من عرف منه التساهل بالإفتاء أو بالفتوى يتحدث عنه في المجالس</w:t>
      </w:r>
      <w:r w:rsidR="00137DF5">
        <w:rPr>
          <w:rFonts w:ascii="ATraditional Arabic" w:hAnsi="ATraditional Arabic" w:hint="cs"/>
          <w:bCs w:val="0"/>
          <w:sz w:val="28"/>
          <w:rtl/>
        </w:rPr>
        <w:t>؛</w:t>
      </w:r>
      <w:r w:rsidRPr="00A74492">
        <w:rPr>
          <w:rFonts w:ascii="ATraditional Arabic" w:hAnsi="ATraditional Arabic" w:hint="cs"/>
          <w:bCs w:val="0"/>
          <w:sz w:val="28"/>
          <w:rtl/>
        </w:rPr>
        <w:t xml:space="preserve"> لئلا يغتر بفتاويه</w:t>
      </w:r>
      <w:r w:rsidR="00137DF5">
        <w:rPr>
          <w:rFonts w:ascii="ATraditional Arabic" w:hAnsi="ATraditional Arabic" w:hint="cs"/>
          <w:bCs w:val="0"/>
          <w:sz w:val="28"/>
          <w:rtl/>
        </w:rPr>
        <w:t>،</w:t>
      </w:r>
      <w:r w:rsidRPr="00A74492">
        <w:rPr>
          <w:rFonts w:ascii="ATraditional Arabic" w:hAnsi="ATraditional Arabic" w:hint="cs"/>
          <w:bCs w:val="0"/>
          <w:sz w:val="28"/>
          <w:rtl/>
        </w:rPr>
        <w:t xml:space="preserve"> ذكروا هذا.</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6548D3" w:rsidRPr="00A74492" w:rsidRDefault="006548D3" w:rsidP="00137DF5">
      <w:pPr>
        <w:rPr>
          <w:rFonts w:ascii="ATraditional Arabic" w:hAnsi="ATraditional Arabic"/>
          <w:b w:val="0"/>
          <w:sz w:val="28"/>
          <w:rtl/>
        </w:rPr>
      </w:pPr>
      <w:r w:rsidRPr="00A74492">
        <w:rPr>
          <w:rFonts w:ascii="ATraditional Arabic" w:hAnsi="ATraditional Arabic" w:hint="cs"/>
          <w:b w:val="0"/>
          <w:sz w:val="28"/>
          <w:rtl/>
        </w:rPr>
        <w:t>"ودليله قوله -صلى الله عليه وسلم-</w:t>
      </w:r>
      <w:r w:rsidR="00137DF5">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137DF5">
        <w:rPr>
          <w:rFonts w:ascii="ATraditional Arabic" w:hAnsi="ATraditional Arabic" w:hint="cs"/>
          <w:b w:val="0"/>
          <w:color w:val="0000FF"/>
          <w:sz w:val="28"/>
          <w:rtl/>
        </w:rPr>
        <w:t>بئس أخو العشيرة</w:t>
      </w:r>
      <w:r w:rsidR="00A74492" w:rsidRPr="00A74492">
        <w:rPr>
          <w:rFonts w:ascii="ATraditional Arabic" w:hAnsi="ATraditional Arabic" w:hint="cs"/>
          <w:b w:val="0"/>
          <w:sz w:val="28"/>
          <w:rtl/>
        </w:rPr>
        <w:t>»</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وقوله -صلى الله عليه وسلم-</w:t>
      </w:r>
      <w:r w:rsidR="00137DF5">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137DF5">
        <w:rPr>
          <w:rFonts w:ascii="ATraditional Arabic" w:hAnsi="ATraditional Arabic" w:hint="cs"/>
          <w:b w:val="0"/>
          <w:color w:val="0000FF"/>
          <w:sz w:val="28"/>
          <w:rtl/>
        </w:rPr>
        <w:t>أما معاوية فصعلوك</w:t>
      </w:r>
      <w:r w:rsidR="00A74492" w:rsidRPr="00A74492">
        <w:rPr>
          <w:rFonts w:ascii="ATraditional Arabic" w:hAnsi="ATraditional Arabic" w:hint="cs"/>
          <w:b w:val="0"/>
          <w:sz w:val="28"/>
          <w:rtl/>
        </w:rPr>
        <w:t>»</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وذلك أنها جاءت فاطمة بنت قيس تستأذنه -صلى الله عليه وسلم- وتستشيره</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w:t>
      </w:r>
      <w:r w:rsidR="00137DF5">
        <w:rPr>
          <w:rFonts w:ascii="ATraditional Arabic" w:hAnsi="ATraditional Arabic" w:hint="cs"/>
          <w:b w:val="0"/>
          <w:sz w:val="28"/>
          <w:rtl/>
        </w:rPr>
        <w:t>ت</w:t>
      </w:r>
      <w:r w:rsidRPr="00A74492">
        <w:rPr>
          <w:rFonts w:ascii="ATraditional Arabic" w:hAnsi="ATraditional Arabic" w:hint="cs"/>
          <w:b w:val="0"/>
          <w:sz w:val="28"/>
          <w:rtl/>
        </w:rPr>
        <w:t>ذكر أنه خطبها معاوية بن أبي سفيان</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وخطبها أبو جهم</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فقال</w:t>
      </w:r>
      <w:r w:rsidR="00137DF5">
        <w:rPr>
          <w:rFonts w:ascii="ATraditional Arabic" w:hAnsi="ATraditional Arabic" w:hint="cs"/>
          <w:b w:val="0"/>
          <w:sz w:val="28"/>
          <w:rtl/>
        </w:rPr>
        <w:t>:</w:t>
      </w:r>
      <w:r w:rsidRPr="00A74492">
        <w:rPr>
          <w:rFonts w:ascii="ATraditional Arabic" w:hAnsi="ATraditional Arabic" w:hint="cs"/>
          <w:b w:val="0"/>
          <w:sz w:val="28"/>
          <w:rtl/>
        </w:rPr>
        <w:t xml:space="preserve"> </w:t>
      </w:r>
      <w:r w:rsidR="00A74492" w:rsidRPr="00A74492">
        <w:rPr>
          <w:rFonts w:ascii="ATraditional Arabic" w:hAnsi="ATraditional Arabic" w:hint="cs"/>
          <w:b w:val="0"/>
          <w:sz w:val="28"/>
          <w:rtl/>
        </w:rPr>
        <w:t>«</w:t>
      </w:r>
      <w:r w:rsidRPr="00137DF5">
        <w:rPr>
          <w:rFonts w:ascii="ATraditional Arabic" w:hAnsi="ATraditional Arabic" w:hint="cs"/>
          <w:b w:val="0"/>
          <w:color w:val="0000FF"/>
          <w:sz w:val="28"/>
          <w:rtl/>
        </w:rPr>
        <w:t>أما معاوية فصعلوك لا مال له</w:t>
      </w:r>
      <w:r w:rsidR="00137DF5" w:rsidRPr="00137DF5">
        <w:rPr>
          <w:rFonts w:ascii="ATraditional Arabic" w:hAnsi="ATraditional Arabic" w:hint="cs"/>
          <w:b w:val="0"/>
          <w:color w:val="0000FF"/>
          <w:sz w:val="28"/>
          <w:rtl/>
        </w:rPr>
        <w:t>،</w:t>
      </w:r>
      <w:r w:rsidRPr="00137DF5">
        <w:rPr>
          <w:rFonts w:ascii="ATraditional Arabic" w:hAnsi="ATraditional Arabic" w:hint="cs"/>
          <w:b w:val="0"/>
          <w:color w:val="0000FF"/>
          <w:sz w:val="28"/>
          <w:rtl/>
        </w:rPr>
        <w:t xml:space="preserve"> وأما أبو جهم فلا يضع عصاه عن عاتقه</w:t>
      </w:r>
      <w:r w:rsidR="00137DF5">
        <w:rPr>
          <w:rFonts w:ascii="ATraditional Arabic" w:hAnsi="ATraditional Arabic"/>
          <w:b w:val="0"/>
          <w:sz w:val="28"/>
          <w:rtl/>
        </w:rPr>
        <w:t>»</w:t>
      </w:r>
      <w:r w:rsidR="00137DF5">
        <w:rPr>
          <w:rFonts w:ascii="ATraditional Arabic" w:hAnsi="ATraditional Arabic" w:hint="cs"/>
          <w:b w:val="0"/>
          <w:sz w:val="28"/>
          <w:rtl/>
        </w:rPr>
        <w:t>،</w:t>
      </w:r>
      <w:r w:rsidRPr="00A74492">
        <w:rPr>
          <w:rFonts w:ascii="ATraditional Arabic" w:hAnsi="ATraditional Arabic" w:hint="cs"/>
          <w:b w:val="0"/>
          <w:sz w:val="28"/>
          <w:rtl/>
        </w:rPr>
        <w:t xml:space="preserve"> ثم قال</w:t>
      </w:r>
      <w:r w:rsidR="00137DF5">
        <w:rPr>
          <w:rFonts w:ascii="ATraditional Arabic" w:hAnsi="ATraditional Arabic" w:hint="cs"/>
          <w:b w:val="0"/>
          <w:sz w:val="28"/>
          <w:rtl/>
        </w:rPr>
        <w:t>:</w:t>
      </w:r>
      <w:r w:rsidRPr="00A74492">
        <w:rPr>
          <w:rFonts w:ascii="ATraditional Arabic" w:hAnsi="ATraditional Arabic" w:hint="cs"/>
          <w:b w:val="0"/>
          <w:sz w:val="28"/>
          <w:rtl/>
        </w:rPr>
        <w:t xml:space="preserve"> </w:t>
      </w:r>
      <w:r w:rsidR="00137DF5">
        <w:rPr>
          <w:rFonts w:ascii="ATraditional Arabic" w:hAnsi="ATraditional Arabic"/>
          <w:b w:val="0"/>
          <w:sz w:val="28"/>
          <w:rtl/>
        </w:rPr>
        <w:t>«</w:t>
      </w:r>
      <w:r w:rsidRPr="00137DF5">
        <w:rPr>
          <w:rFonts w:ascii="ATraditional Arabic" w:hAnsi="ATraditional Arabic" w:hint="cs"/>
          <w:b w:val="0"/>
          <w:color w:val="0000FF"/>
          <w:sz w:val="28"/>
          <w:rtl/>
        </w:rPr>
        <w:t>انكحي فلان</w:t>
      </w:r>
      <w:r w:rsidR="00137DF5" w:rsidRPr="00137DF5">
        <w:rPr>
          <w:rFonts w:ascii="ATraditional Arabic" w:hAnsi="ATraditional Arabic" w:hint="cs"/>
          <w:b w:val="0"/>
          <w:color w:val="0000FF"/>
          <w:sz w:val="28"/>
          <w:rtl/>
        </w:rPr>
        <w:t>ً</w:t>
      </w:r>
      <w:r w:rsidRPr="00137DF5">
        <w:rPr>
          <w:rFonts w:ascii="ATraditional Arabic" w:hAnsi="ATraditional Arabic" w:hint="cs"/>
          <w:b w:val="0"/>
          <w:color w:val="0000FF"/>
          <w:sz w:val="28"/>
          <w:rtl/>
        </w:rPr>
        <w:t>ا</w:t>
      </w:r>
      <w:r w:rsidR="00A74492" w:rsidRPr="00A74492">
        <w:rPr>
          <w:rFonts w:ascii="ATraditional Arabic" w:hAnsi="ATraditional Arabic" w:hint="cs"/>
          <w:b w:val="0"/>
          <w:sz w:val="28"/>
          <w:rtl/>
        </w:rPr>
        <w:t>»</w:t>
      </w:r>
      <w:r w:rsidRPr="00A74492">
        <w:rPr>
          <w:rFonts w:ascii="ATraditional Arabic" w:hAnsi="ATraditional Arabic" w:hint="cs"/>
          <w:b w:val="0"/>
          <w:sz w:val="28"/>
          <w:rtl/>
        </w:rPr>
        <w:t xml:space="preserve"> الحديث."</w:t>
      </w:r>
    </w:p>
    <w:p w:rsidR="006548D3" w:rsidRPr="00A74492" w:rsidRDefault="006548D3" w:rsidP="006548D3">
      <w:pPr>
        <w:rPr>
          <w:rFonts w:ascii="ATraditional Arabic" w:hAnsi="ATraditional Arabic"/>
          <w:bCs w:val="0"/>
          <w:sz w:val="28"/>
          <w:rtl/>
        </w:rPr>
      </w:pPr>
      <w:r w:rsidRPr="00A74492">
        <w:rPr>
          <w:rFonts w:ascii="ATraditional Arabic" w:hAnsi="ATraditional Arabic" w:hint="cs"/>
          <w:bCs w:val="0"/>
          <w:sz w:val="28"/>
          <w:rtl/>
        </w:rPr>
        <w:t>أسامة</w:t>
      </w:r>
      <w:r w:rsidR="00137DF5">
        <w:rPr>
          <w:rFonts w:ascii="ATraditional Arabic" w:hAnsi="ATraditional Arabic" w:hint="cs"/>
          <w:bCs w:val="0"/>
          <w:sz w:val="28"/>
          <w:rtl/>
        </w:rPr>
        <w:t>،</w:t>
      </w:r>
      <w:r w:rsidRPr="00A74492">
        <w:rPr>
          <w:rFonts w:ascii="ATraditional Arabic" w:hAnsi="ATraditional Arabic" w:hint="cs"/>
          <w:bCs w:val="0"/>
          <w:sz w:val="28"/>
          <w:rtl/>
        </w:rPr>
        <w:t xml:space="preserve"> هذا من باب النصيحة من باب النصيحة لعامة المسلمين.</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"الخامس</w:t>
      </w:r>
      <w:r w:rsidR="00137DF5">
        <w:rPr>
          <w:rFonts w:ascii="ATraditional Arabic" w:hAnsi="ATraditional Arabic" w:hint="cs"/>
          <w:b w:val="0"/>
          <w:sz w:val="28"/>
          <w:rtl/>
        </w:rPr>
        <w:t>:</w:t>
      </w:r>
      <w:r w:rsidRPr="00A74492">
        <w:rPr>
          <w:rFonts w:ascii="ATraditional Arabic" w:hAnsi="ATraditional Arabic" w:hint="cs"/>
          <w:b w:val="0"/>
          <w:sz w:val="28"/>
          <w:rtl/>
        </w:rPr>
        <w:t xml:space="preserve"> ذكر من جاهر بالفسق أو بالبدعة كالمكاسين وذوي الولايات الباطلة</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فيجوز ذكرهم بما يجاهرون به دون غيره</w:t>
      </w:r>
      <w:r w:rsidR="00137DF5">
        <w:rPr>
          <w:rFonts w:ascii="ATraditional Arabic" w:hAnsi="ATraditional Arabic" w:hint="cs"/>
          <w:b w:val="0"/>
          <w:sz w:val="28"/>
          <w:rtl/>
        </w:rPr>
        <w:t>،</w:t>
      </w:r>
      <w:r w:rsidRPr="00A74492">
        <w:rPr>
          <w:rFonts w:ascii="ATraditional Arabic" w:hAnsi="ATraditional Arabic" w:hint="cs"/>
          <w:b w:val="0"/>
          <w:sz w:val="28"/>
          <w:rtl/>
        </w:rPr>
        <w:t xml:space="preserve"> فيجوز..</w:t>
      </w:r>
      <w:r w:rsidR="00A74492" w:rsidRPr="00A74492">
        <w:rPr>
          <w:rFonts w:ascii="ATraditional Arabic" w:hAnsi="ATraditional Arabic" w:hint="cs"/>
          <w:b w:val="0"/>
          <w:sz w:val="28"/>
          <w:rtl/>
        </w:rPr>
        <w:t>"</w:t>
      </w:r>
    </w:p>
    <w:p w:rsidR="006548D3" w:rsidRPr="00A74492" w:rsidRDefault="006548D3" w:rsidP="00137DF5">
      <w:pPr>
        <w:rPr>
          <w:rFonts w:ascii="ATraditional Arabic" w:hAnsi="ATraditional Arabic"/>
          <w:bCs w:val="0"/>
          <w:sz w:val="28"/>
          <w:rtl/>
        </w:rPr>
      </w:pPr>
      <w:r w:rsidRPr="00A74492">
        <w:rPr>
          <w:rFonts w:ascii="ATraditional Arabic" w:hAnsi="ATraditional Arabic" w:hint="cs"/>
          <w:bCs w:val="0"/>
          <w:sz w:val="28"/>
          <w:rtl/>
        </w:rPr>
        <w:t xml:space="preserve">يعني بقدر الحاجة </w:t>
      </w:r>
      <w:r w:rsidRPr="00A74492">
        <w:rPr>
          <w:rFonts w:ascii="ATraditional Arabic" w:hAnsi="ATraditional Arabic" w:cs="ATraditional Arabic" w:hint="cs"/>
          <w:bCs w:val="0"/>
          <w:sz w:val="28"/>
          <w:rtl/>
        </w:rPr>
        <w:t>{</w:t>
      </w:r>
      <w:r w:rsidR="00A74492" w:rsidRPr="00137DF5">
        <w:rPr>
          <w:rStyle w:val="-"/>
          <w:color w:val="FF0000"/>
          <w:sz w:val="28"/>
          <w:szCs w:val="28"/>
          <w:rtl/>
        </w:rPr>
        <w:t>لاَّ يُحِبُّ اللَّهُ الْجَهْرَ بِالسُّوَءِ مِنَ الْقَوْلِ إِلاَّ مَن ظُلِمَ</w:t>
      </w:r>
      <w:r w:rsidRPr="00A74492">
        <w:rPr>
          <w:rFonts w:ascii="ATraditional Arabic" w:hAnsi="ATraditional Arabic" w:cs="ATraditional Arabic" w:hint="cs"/>
          <w:bCs w:val="0"/>
          <w:sz w:val="28"/>
          <w:rtl/>
        </w:rPr>
        <w:t>}</w:t>
      </w:r>
      <w:r w:rsidR="00A74492" w:rsidRPr="00A74492">
        <w:rPr>
          <w:rFonts w:ascii="ATraditional Arabic" w:hAnsi="ATraditional Arabic"/>
          <w:bCs w:val="0"/>
          <w:sz w:val="28"/>
          <w:rtl/>
        </w:rPr>
        <w:t xml:space="preserve"> [سورة النساء:148]</w:t>
      </w:r>
      <w:r w:rsidR="00137DF5">
        <w:rPr>
          <w:rFonts w:ascii="ATraditional Arabic" w:hAnsi="ATraditional Arabic" w:hint="cs"/>
          <w:bCs w:val="0"/>
          <w:sz w:val="28"/>
          <w:rtl/>
        </w:rPr>
        <w:t>،</w:t>
      </w:r>
      <w:r w:rsidRPr="00A74492">
        <w:rPr>
          <w:rFonts w:ascii="ATraditional Arabic" w:hAnsi="ATraditional Arabic" w:hint="cs"/>
          <w:bCs w:val="0"/>
          <w:sz w:val="28"/>
          <w:rtl/>
        </w:rPr>
        <w:t xml:space="preserve"> هذا القيد بقدر مظلمته.</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6548D3" w:rsidRPr="00A74492" w:rsidRDefault="006548D3" w:rsidP="006548D3">
      <w:pPr>
        <w:rPr>
          <w:rFonts w:ascii="ATraditional Arabic" w:hAnsi="ATraditional Arabic"/>
          <w:b w:val="0"/>
          <w:sz w:val="28"/>
          <w:rtl/>
        </w:rPr>
      </w:pPr>
      <w:r w:rsidRPr="00A74492">
        <w:rPr>
          <w:rFonts w:ascii="ATraditional Arabic" w:hAnsi="ATraditional Arabic" w:hint="cs"/>
          <w:b w:val="0"/>
          <w:sz w:val="28"/>
          <w:rtl/>
        </w:rPr>
        <w:t>"فيجوز ذك</w:t>
      </w:r>
      <w:r w:rsidR="00A74492" w:rsidRPr="00A74492">
        <w:rPr>
          <w:rFonts w:ascii="ATraditional Arabic" w:hAnsi="ATraditional Arabic" w:hint="cs"/>
          <w:b w:val="0"/>
          <w:sz w:val="28"/>
          <w:rtl/>
        </w:rPr>
        <w:t>رهم بما يجاهرون به دون غيره</w:t>
      </w:r>
      <w:r w:rsidR="00137DF5">
        <w:rPr>
          <w:rFonts w:ascii="ATraditional Arabic" w:hAnsi="ATraditional Arabic" w:hint="cs"/>
          <w:b w:val="0"/>
          <w:sz w:val="28"/>
          <w:rtl/>
        </w:rPr>
        <w:t>،</w:t>
      </w:r>
      <w:r w:rsidR="00A74492" w:rsidRPr="00A74492">
        <w:rPr>
          <w:rFonts w:ascii="ATraditional Arabic" w:hAnsi="ATraditional Arabic" w:hint="cs"/>
          <w:b w:val="0"/>
          <w:sz w:val="28"/>
          <w:rtl/>
        </w:rPr>
        <w:t xml:space="preserve"> وتقدم ذكرهم في حديث</w:t>
      </w:r>
      <w:r w:rsidR="00137DF5">
        <w:rPr>
          <w:rFonts w:ascii="ATraditional Arabic" w:hAnsi="ATraditional Arabic" w:hint="cs"/>
          <w:b w:val="0"/>
          <w:sz w:val="28"/>
          <w:rtl/>
        </w:rPr>
        <w:t>:</w:t>
      </w:r>
      <w:r w:rsidR="00A74492" w:rsidRPr="00A74492">
        <w:rPr>
          <w:rFonts w:ascii="ATraditional Arabic" w:hAnsi="ATraditional Arabic" w:hint="cs"/>
          <w:b w:val="0"/>
          <w:sz w:val="28"/>
          <w:rtl/>
        </w:rPr>
        <w:t xml:space="preserve"> «</w:t>
      </w:r>
      <w:r w:rsidR="00A74492" w:rsidRPr="00137DF5">
        <w:rPr>
          <w:rFonts w:ascii="ATraditional Arabic" w:hAnsi="ATraditional Arabic" w:hint="cs"/>
          <w:b w:val="0"/>
          <w:color w:val="0000FF"/>
          <w:sz w:val="28"/>
          <w:rtl/>
        </w:rPr>
        <w:t>اذكروا الفاجر</w:t>
      </w:r>
      <w:r w:rsidR="00A74492" w:rsidRPr="00A74492">
        <w:rPr>
          <w:rFonts w:ascii="ATraditional Arabic" w:hAnsi="ATraditional Arabic" w:hint="cs"/>
          <w:b w:val="0"/>
          <w:sz w:val="28"/>
          <w:rtl/>
        </w:rPr>
        <w:t>»."</w:t>
      </w:r>
    </w:p>
    <w:p w:rsidR="00A74492" w:rsidRPr="00A74492" w:rsidRDefault="00A74492" w:rsidP="006548D3">
      <w:pPr>
        <w:rPr>
          <w:rFonts w:ascii="ATraditional Arabic" w:hAnsi="ATraditional Arabic"/>
          <w:bCs w:val="0"/>
          <w:sz w:val="28"/>
          <w:rtl/>
        </w:rPr>
      </w:pPr>
      <w:r w:rsidRPr="00A74492">
        <w:rPr>
          <w:rFonts w:ascii="ATraditional Arabic" w:hAnsi="ATraditional Arabic" w:hint="cs"/>
          <w:bCs w:val="0"/>
          <w:sz w:val="28"/>
          <w:rtl/>
        </w:rPr>
        <w:t>مخرج عندك الحديث؟</w:t>
      </w:r>
    </w:p>
    <w:p w:rsidR="00A74492" w:rsidRPr="00A74492" w:rsidRDefault="00A74492" w:rsidP="006548D3">
      <w:pPr>
        <w:rPr>
          <w:rFonts w:ascii="ATraditional Arabic" w:hAnsi="ATraditional Arabic"/>
          <w:b w:val="0"/>
          <w:sz w:val="28"/>
          <w:rtl/>
        </w:rPr>
      </w:pPr>
      <w:r w:rsidRPr="00A74492">
        <w:rPr>
          <w:rFonts w:ascii="ATraditional Arabic" w:hAnsi="ATraditional Arabic" w:hint="cs"/>
          <w:b w:val="0"/>
          <w:sz w:val="28"/>
          <w:rtl/>
        </w:rPr>
        <w:t xml:space="preserve">ولا حتى أحال.. </w:t>
      </w:r>
    </w:p>
    <w:p w:rsidR="00A74492" w:rsidRPr="00A74492" w:rsidRDefault="00137DF5" w:rsidP="006548D3">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 xml:space="preserve">، </w:t>
      </w:r>
      <w:r w:rsidR="00A74492" w:rsidRPr="00A74492">
        <w:rPr>
          <w:rFonts w:ascii="ATraditional Arabic" w:hAnsi="ATraditional Arabic" w:hint="cs"/>
          <w:bCs w:val="0"/>
          <w:sz w:val="28"/>
          <w:rtl/>
        </w:rPr>
        <w:t>السادس..</w:t>
      </w:r>
    </w:p>
    <w:p w:rsidR="00A74492" w:rsidRPr="00A74492" w:rsidRDefault="00A74492"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A74492" w:rsidRPr="00A74492" w:rsidRDefault="00A74492" w:rsidP="006548D3">
      <w:pPr>
        <w:rPr>
          <w:rFonts w:ascii="ATraditional Arabic" w:hAnsi="ATraditional Arabic"/>
          <w:b w:val="0"/>
          <w:sz w:val="28"/>
          <w:rtl/>
        </w:rPr>
      </w:pPr>
      <w:r w:rsidRPr="00A74492">
        <w:rPr>
          <w:rFonts w:ascii="ATraditional Arabic" w:hAnsi="ATraditional Arabic" w:hint="cs"/>
          <w:b w:val="0"/>
          <w:sz w:val="28"/>
          <w:rtl/>
        </w:rPr>
        <w:t>"السادس</w:t>
      </w:r>
      <w:r w:rsidR="00137DF5">
        <w:rPr>
          <w:rFonts w:ascii="ATraditional Arabic" w:hAnsi="ATraditional Arabic" w:hint="cs"/>
          <w:b w:val="0"/>
          <w:sz w:val="28"/>
          <w:rtl/>
        </w:rPr>
        <w:t>:</w:t>
      </w:r>
      <w:r w:rsidRPr="00A74492">
        <w:rPr>
          <w:rFonts w:ascii="ATraditional Arabic" w:hAnsi="ATraditional Arabic" w:hint="cs"/>
          <w:b w:val="0"/>
          <w:sz w:val="28"/>
          <w:rtl/>
        </w:rPr>
        <w:t xml:space="preserve"> التعريف للشخص بما فيه من العيب كالأعور والأعرج والأعمش</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ولا يراد به نقص وغيبة</w:t>
      </w:r>
      <w:r w:rsidR="00137DF5">
        <w:rPr>
          <w:rFonts w:ascii="ATraditional Arabic" w:hAnsi="ATraditional Arabic" w:hint="cs"/>
          <w:b w:val="0"/>
          <w:sz w:val="28"/>
          <w:rtl/>
        </w:rPr>
        <w:t>،</w:t>
      </w:r>
      <w:r w:rsidRPr="00A74492">
        <w:rPr>
          <w:rFonts w:ascii="ATraditional Arabic" w:hAnsi="ATraditional Arabic" w:hint="cs"/>
          <w:b w:val="0"/>
          <w:sz w:val="28"/>
          <w:rtl/>
        </w:rPr>
        <w:t xml:space="preserve"> وجمعها ابن أبي شريف الذم ليس بغيبة.."</w:t>
      </w:r>
    </w:p>
    <w:p w:rsidR="00A74492" w:rsidRPr="00A74492" w:rsidRDefault="00A74492" w:rsidP="006548D3">
      <w:pPr>
        <w:rPr>
          <w:rFonts w:ascii="ATraditional Arabic" w:hAnsi="ATraditional Arabic"/>
          <w:bCs w:val="0"/>
          <w:sz w:val="28"/>
          <w:rtl/>
        </w:rPr>
      </w:pPr>
      <w:r w:rsidRPr="00A74492">
        <w:rPr>
          <w:rFonts w:ascii="ATraditional Arabic" w:hAnsi="ATraditional Arabic" w:hint="cs"/>
          <w:bCs w:val="0"/>
          <w:sz w:val="28"/>
          <w:rtl/>
        </w:rPr>
        <w:t>في قوله.</w:t>
      </w:r>
    </w:p>
    <w:p w:rsidR="00A74492" w:rsidRPr="00A74492" w:rsidRDefault="00A74492" w:rsidP="006548D3">
      <w:pPr>
        <w:rPr>
          <w:rFonts w:ascii="ATraditional Arabic" w:hAnsi="ATraditional Arabic"/>
          <w:b w:val="0"/>
          <w:sz w:val="28"/>
          <w:rtl/>
        </w:rPr>
      </w:pPr>
      <w:r w:rsidRPr="00A74492">
        <w:rPr>
          <w:rFonts w:ascii="ATraditional Arabic" w:hAnsi="ATraditional Arabic" w:hint="cs"/>
          <w:b w:val="0"/>
          <w:sz w:val="28"/>
          <w:rtl/>
        </w:rPr>
        <w:t>أحسن الله إليك.</w:t>
      </w:r>
    </w:p>
    <w:p w:rsidR="00A74492" w:rsidRPr="00A74492" w:rsidRDefault="00A74492" w:rsidP="006548D3">
      <w:pPr>
        <w:rPr>
          <w:rFonts w:ascii="ATraditional Arabic" w:hAnsi="ATraditional Arabic"/>
          <w:b w:val="0"/>
          <w:sz w:val="28"/>
          <w:rtl/>
        </w:rPr>
      </w:pPr>
      <w:r w:rsidRPr="00A74492">
        <w:rPr>
          <w:rFonts w:ascii="ATraditional Arabic" w:hAnsi="ATraditional Arabic" w:hint="cs"/>
          <w:b w:val="0"/>
          <w:sz w:val="28"/>
          <w:rtl/>
        </w:rPr>
        <w:t>"وجمعها ابن أبي شريف في قوله:</w:t>
      </w:r>
    </w:p>
    <w:tbl>
      <w:tblPr>
        <w:bidiVisual/>
        <w:tblW w:w="7937" w:type="dxa"/>
        <w:jc w:val="center"/>
        <w:tblLayout w:type="fixed"/>
        <w:tblLook w:val="0000" w:firstRow="0" w:lastRow="0" w:firstColumn="0" w:lastColumn="0" w:noHBand="0" w:noVBand="0"/>
      </w:tblPr>
      <w:tblGrid>
        <w:gridCol w:w="3778"/>
        <w:gridCol w:w="381"/>
        <w:gridCol w:w="3778"/>
      </w:tblGrid>
      <w:tr w:rsidR="00A74492" w:rsidRPr="00A74492" w:rsidTr="00A74492">
        <w:trPr>
          <w:trHeight w:hRule="exact" w:val="510"/>
          <w:jc w:val="center"/>
        </w:trPr>
        <w:tc>
          <w:tcPr>
            <w:tcW w:w="3685" w:type="dxa"/>
            <w:shd w:val="clear" w:color="auto" w:fill="auto"/>
          </w:tcPr>
          <w:p w:rsidR="00A74492" w:rsidRPr="00A74492" w:rsidRDefault="00A74492" w:rsidP="00A74492">
            <w:pPr>
              <w:pStyle w:val="a"/>
              <w:rPr>
                <w:rFonts w:cs="Simplified Arabic"/>
                <w:bCs/>
                <w:sz w:val="28"/>
                <w:szCs w:val="28"/>
                <w:rtl/>
              </w:rPr>
            </w:pPr>
            <w:r w:rsidRPr="00A74492">
              <w:rPr>
                <w:rFonts w:cs="Simplified Arabic" w:hint="cs"/>
                <w:bCs/>
                <w:sz w:val="28"/>
                <w:szCs w:val="28"/>
                <w:rtl/>
              </w:rPr>
              <w:t>الذم ليس بغيبة في ستة</w:t>
            </w:r>
            <w:r w:rsidRPr="00A74492">
              <w:rPr>
                <w:rFonts w:cs="Simplified Arabic"/>
                <w:bCs/>
                <w:sz w:val="28"/>
                <w:szCs w:val="28"/>
                <w:rtl/>
              </w:rPr>
              <w:br/>
            </w:r>
          </w:p>
        </w:tc>
        <w:tc>
          <w:tcPr>
            <w:tcW w:w="567" w:type="dxa"/>
          </w:tcPr>
          <w:p w:rsidR="00A74492" w:rsidRPr="00A74492" w:rsidRDefault="00A74492" w:rsidP="00A74492">
            <w:pPr>
              <w:pStyle w:val="a"/>
              <w:rPr>
                <w:rFonts w:cs="Simplified Arabic"/>
                <w:bCs/>
                <w:sz w:val="28"/>
                <w:szCs w:val="28"/>
                <w:rtl/>
              </w:rPr>
            </w:pPr>
          </w:p>
        </w:tc>
        <w:tc>
          <w:tcPr>
            <w:tcW w:w="3685" w:type="dxa"/>
            <w:shd w:val="clear" w:color="auto" w:fill="auto"/>
          </w:tcPr>
          <w:p w:rsidR="00A74492" w:rsidRPr="00A74492" w:rsidRDefault="00A74492" w:rsidP="00A74492">
            <w:pPr>
              <w:pStyle w:val="a"/>
              <w:rPr>
                <w:rFonts w:cs="Simplified Arabic"/>
                <w:bCs/>
                <w:sz w:val="28"/>
                <w:szCs w:val="28"/>
                <w:rtl/>
              </w:rPr>
            </w:pPr>
            <w:r w:rsidRPr="00A74492">
              <w:rPr>
                <w:rFonts w:cs="Simplified Arabic"/>
                <w:bCs/>
                <w:color w:val="808000"/>
                <w:sz w:val="28"/>
                <w:szCs w:val="28"/>
                <w:rtl/>
              </w:rPr>
              <w:fldChar w:fldCharType="begin"/>
            </w:r>
            <w:r w:rsidRPr="00A74492">
              <w:rPr>
                <w:rFonts w:cs="Simplified Arabic"/>
                <w:bCs/>
                <w:color w:val="808000"/>
                <w:sz w:val="28"/>
                <w:szCs w:val="28"/>
              </w:rPr>
              <w:instrText xml:space="preserve"> XE "08-</w:instrText>
            </w:r>
            <w:r w:rsidRPr="00A74492">
              <w:rPr>
                <w:rFonts w:cs="Simplified Arabic"/>
                <w:bCs/>
                <w:color w:val="808000"/>
                <w:sz w:val="28"/>
                <w:szCs w:val="28"/>
                <w:rtl/>
              </w:rPr>
              <w:instrText xml:space="preserve">فهرس القصائد العامة:الذم ليس بغيبة في ستة *متظلم ومعرِّف ومحذِّر </w:instrText>
            </w:r>
            <w:r w:rsidRPr="00A74492">
              <w:rPr>
                <w:rFonts w:cs="Simplified Arabic"/>
                <w:bCs/>
                <w:color w:val="808000"/>
                <w:sz w:val="28"/>
                <w:szCs w:val="28"/>
              </w:rPr>
              <w:cr/>
              <w:instrText xml:space="preserve">" </w:instrText>
            </w:r>
            <w:r w:rsidRPr="00A74492">
              <w:rPr>
                <w:rFonts w:cs="Simplified Arabic"/>
                <w:bCs/>
                <w:color w:val="808000"/>
                <w:sz w:val="28"/>
                <w:szCs w:val="28"/>
                <w:rtl/>
              </w:rPr>
              <w:fldChar w:fldCharType="end"/>
            </w:r>
            <w:r w:rsidRPr="00A74492">
              <w:rPr>
                <w:rFonts w:cs="Simplified Arabic" w:hint="cs"/>
                <w:bCs/>
                <w:sz w:val="28"/>
                <w:szCs w:val="28"/>
                <w:rtl/>
              </w:rPr>
              <w:t>متظلم ومعرِّف ومحذِّر</w:t>
            </w:r>
            <w:r w:rsidRPr="00A74492">
              <w:rPr>
                <w:rFonts w:cs="Simplified Arabic"/>
                <w:bCs/>
                <w:sz w:val="28"/>
                <w:szCs w:val="28"/>
                <w:rtl/>
              </w:rPr>
              <w:br/>
            </w:r>
          </w:p>
        </w:tc>
      </w:tr>
      <w:tr w:rsidR="00A74492" w:rsidRPr="00A74492" w:rsidTr="00A74492">
        <w:trPr>
          <w:trHeight w:hRule="exact" w:val="510"/>
          <w:jc w:val="center"/>
        </w:trPr>
        <w:tc>
          <w:tcPr>
            <w:tcW w:w="8306" w:type="dxa"/>
            <w:shd w:val="clear" w:color="auto" w:fill="auto"/>
          </w:tcPr>
          <w:p w:rsidR="00A74492" w:rsidRPr="00A74492" w:rsidRDefault="00A74492" w:rsidP="00A74492">
            <w:pPr>
              <w:pStyle w:val="a"/>
              <w:rPr>
                <w:rFonts w:cs="Simplified Arabic"/>
                <w:bCs/>
                <w:sz w:val="28"/>
                <w:szCs w:val="28"/>
                <w:rtl/>
              </w:rPr>
            </w:pPr>
            <w:r w:rsidRPr="00A74492">
              <w:rPr>
                <w:rFonts w:cs="Simplified Arabic" w:hint="cs"/>
                <w:bCs/>
                <w:sz w:val="28"/>
                <w:szCs w:val="28"/>
                <w:rtl/>
              </w:rPr>
              <w:t>ولمظهر فسق</w:t>
            </w:r>
            <w:r w:rsidR="00137DF5">
              <w:rPr>
                <w:rFonts w:cs="Simplified Arabic" w:hint="cs"/>
                <w:bCs/>
                <w:sz w:val="28"/>
                <w:szCs w:val="28"/>
                <w:rtl/>
              </w:rPr>
              <w:t>ً</w:t>
            </w:r>
            <w:r w:rsidRPr="00A74492">
              <w:rPr>
                <w:rFonts w:cs="Simplified Arabic" w:hint="cs"/>
                <w:bCs/>
                <w:sz w:val="28"/>
                <w:szCs w:val="28"/>
                <w:rtl/>
              </w:rPr>
              <w:t>ا ومستفت</w:t>
            </w:r>
            <w:r w:rsidR="00137DF5">
              <w:rPr>
                <w:rFonts w:cs="Simplified Arabic" w:hint="cs"/>
                <w:bCs/>
                <w:sz w:val="28"/>
                <w:szCs w:val="28"/>
                <w:rtl/>
              </w:rPr>
              <w:t>ٍ</w:t>
            </w:r>
            <w:r w:rsidRPr="00A74492">
              <w:rPr>
                <w:rFonts w:cs="Simplified Arabic" w:hint="cs"/>
                <w:bCs/>
                <w:sz w:val="28"/>
                <w:szCs w:val="28"/>
                <w:rtl/>
              </w:rPr>
              <w:t xml:space="preserve"> ومن</w:t>
            </w:r>
            <w:r w:rsidRPr="00A74492">
              <w:rPr>
                <w:rFonts w:cs="Simplified Arabic"/>
                <w:bCs/>
                <w:sz w:val="28"/>
                <w:szCs w:val="28"/>
                <w:rtl/>
              </w:rPr>
              <w:br/>
            </w:r>
          </w:p>
        </w:tc>
        <w:tc>
          <w:tcPr>
            <w:tcW w:w="567" w:type="dxa"/>
          </w:tcPr>
          <w:p w:rsidR="00A74492" w:rsidRPr="00A74492" w:rsidRDefault="00A74492" w:rsidP="00A74492">
            <w:pPr>
              <w:pStyle w:val="a"/>
              <w:rPr>
                <w:rFonts w:cs="Simplified Arabic"/>
                <w:bCs/>
                <w:sz w:val="28"/>
                <w:szCs w:val="28"/>
                <w:rtl/>
              </w:rPr>
            </w:pPr>
          </w:p>
        </w:tc>
        <w:tc>
          <w:tcPr>
            <w:tcW w:w="8306" w:type="dxa"/>
            <w:shd w:val="clear" w:color="auto" w:fill="auto"/>
          </w:tcPr>
          <w:p w:rsidR="00A74492" w:rsidRPr="00A74492" w:rsidRDefault="00A74492" w:rsidP="00A74492">
            <w:pPr>
              <w:pStyle w:val="a"/>
              <w:rPr>
                <w:rFonts w:cs="Simplified Arabic"/>
                <w:bCs/>
                <w:sz w:val="28"/>
                <w:szCs w:val="28"/>
                <w:rtl/>
              </w:rPr>
            </w:pPr>
            <w:r w:rsidRPr="00A74492">
              <w:rPr>
                <w:rFonts w:cs="Simplified Arabic" w:hint="cs"/>
                <w:bCs/>
                <w:sz w:val="28"/>
                <w:szCs w:val="28"/>
                <w:rtl/>
              </w:rPr>
              <w:t>طلب الإعانة في إزالة منكر</w:t>
            </w:r>
            <w:r w:rsidRPr="00A74492">
              <w:rPr>
                <w:rFonts w:cs="Simplified Arabic"/>
                <w:bCs/>
                <w:sz w:val="28"/>
                <w:szCs w:val="28"/>
                <w:rtl/>
              </w:rPr>
              <w:br/>
            </w:r>
          </w:p>
        </w:tc>
      </w:tr>
    </w:tbl>
    <w:p w:rsidR="00A74492" w:rsidRPr="00A74492" w:rsidRDefault="00A74492" w:rsidP="006548D3">
      <w:pPr>
        <w:rPr>
          <w:rFonts w:ascii="ATraditional Arabic" w:hAnsi="ATraditional Arabic"/>
          <w:b w:val="0"/>
          <w:sz w:val="28"/>
          <w:rtl/>
        </w:rPr>
      </w:pPr>
      <w:r w:rsidRPr="00A74492">
        <w:rPr>
          <w:rFonts w:ascii="ATraditional Arabic" w:hAnsi="ATraditional Arabic" w:hint="cs"/>
          <w:b w:val="0"/>
          <w:sz w:val="28"/>
          <w:rtl/>
        </w:rPr>
        <w:t>"</w:t>
      </w:r>
    </w:p>
    <w:p w:rsidR="00A74492" w:rsidRPr="00A74492" w:rsidRDefault="00A74492" w:rsidP="006548D3">
      <w:pPr>
        <w:rPr>
          <w:rFonts w:ascii="ATraditional Arabic" w:hAnsi="ATraditional Arabic"/>
          <w:bCs w:val="0"/>
          <w:sz w:val="28"/>
        </w:rPr>
      </w:pPr>
      <w:r w:rsidRPr="00A74492">
        <w:rPr>
          <w:rFonts w:ascii="ATraditional Arabic" w:hAnsi="ATraditional Arabic" w:hint="cs"/>
          <w:bCs w:val="0"/>
          <w:sz w:val="28"/>
          <w:rtl/>
        </w:rPr>
        <w:t>اللهم صل على محمد وعلى آله وصحبه...</w:t>
      </w:r>
    </w:p>
    <w:sectPr w:rsidR="00A74492" w:rsidRPr="00A7449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634E" w:rsidRDefault="0046634E" w:rsidP="00235F65">
      <w:r>
        <w:separator/>
      </w:r>
    </w:p>
  </w:endnote>
  <w:endnote w:type="continuationSeparator" w:id="0">
    <w:p w:rsidR="0046634E" w:rsidRDefault="0046634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E3B309B-2364-4EAC-954D-DE0EAB35DCB6}"/>
    <w:embedBold r:id="rId2" w:fontKey="{F8AAE090-0875-407F-8178-5E3C4DBE2AC7}"/>
    <w:embedBoldItalic r:id="rId3" w:fontKey="{C5DA2AF5-8774-4FC7-BFDF-6CE7161EB9C5}"/>
  </w:font>
  <w:font w:name="Courier New">
    <w:panose1 w:val="02070309020205020404"/>
    <w:charset w:val="00"/>
    <w:family w:val="modern"/>
    <w:pitch w:val="fixed"/>
    <w:sig w:usb0="E0002EFF" w:usb1="C0007843" w:usb2="00000009" w:usb3="00000000" w:csb0="000001FF" w:csb1="00000000"/>
    <w:embedRegular r:id="rId4" w:fontKey="{719DEC5B-F139-4430-BA60-DB9C9B078871}"/>
  </w:font>
  <w:font w:name="Wingdings">
    <w:panose1 w:val="05000000000000000000"/>
    <w:charset w:val="02"/>
    <w:family w:val="auto"/>
    <w:pitch w:val="variable"/>
    <w:sig w:usb0="00000000" w:usb1="10000000" w:usb2="00000000" w:usb3="00000000" w:csb0="80000000" w:csb1="00000000"/>
    <w:embedRegular r:id="rId5" w:fontKey="{8579EFD5-6262-4E5A-9A65-FDAF892E9067}"/>
  </w:font>
  <w:font w:name="Symbol">
    <w:panose1 w:val="05050102010706020507"/>
    <w:charset w:val="02"/>
    <w:family w:val="roman"/>
    <w:pitch w:val="variable"/>
    <w:sig w:usb0="00000000" w:usb1="10000000" w:usb2="00000000" w:usb3="00000000" w:csb0="80000000" w:csb1="00000000"/>
    <w:embedRegular r:id="rId6" w:fontKey="{E14E8569-C8DD-474E-8CA3-EF500E07FF57}"/>
  </w:font>
  <w:font w:name="AL-Mateen">
    <w:panose1 w:val="02060803050605020204"/>
    <w:charset w:val="B2"/>
    <w:family w:val="auto"/>
    <w:pitch w:val="variable"/>
    <w:sig w:usb0="00002001" w:usb1="00000000" w:usb2="00000000" w:usb3="00000000" w:csb0="00000040" w:csb1="00000000"/>
    <w:embedRegular r:id="rId7" w:fontKey="{787D89BB-8034-445F-A405-84FE1D91DC8C}"/>
    <w:embedBold r:id="rId8" w:fontKey="{AA25816D-B44B-451A-B611-68A758614F0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6ADACB3-B85A-47F3-809E-5520EE9A437B}"/>
    <w:embedBold r:id="rId10" w:fontKey="{EBE534E2-0097-416A-BD2A-D2F60A1E9E29}"/>
  </w:font>
  <w:font w:name="DecoType Naskh Variants">
    <w:panose1 w:val="02010400000000000000"/>
    <w:charset w:val="B2"/>
    <w:family w:val="auto"/>
    <w:pitch w:val="variable"/>
    <w:sig w:usb0="00002001" w:usb1="80000000" w:usb2="00000008" w:usb3="00000000" w:csb0="00000040" w:csb1="00000000"/>
    <w:embedRegular r:id="rId11" w:fontKey="{F2F48EED-D70A-43C2-B996-A36FB1E5638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79851139-4856-4C62-A220-24E16D212766}"/>
    <w:embedBold r:id="rId13" w:fontKey="{3E3BDC5A-C2C5-40D4-BB18-29EE8C7DB6A6}"/>
  </w:font>
  <w:font w:name="Cambria">
    <w:panose1 w:val="02040503050406030204"/>
    <w:charset w:val="00"/>
    <w:family w:val="roman"/>
    <w:pitch w:val="variable"/>
    <w:sig w:usb0="E00006FF" w:usb1="420024FF" w:usb2="02000000" w:usb3="00000000" w:csb0="0000019F" w:csb1="00000000"/>
    <w:embedRegular r:id="rId14" w:fontKey="{186E62EE-15D1-4488-A970-ABFFA23B0556}"/>
    <w:embedBold r:id="rId15" w:fontKey="{0D841EBE-1978-4376-8756-61D014B45F36}"/>
    <w:embedBoldItalic r:id="rId16" w:fontKey="{7F24794F-FEFF-4664-AE88-8A83F67361CE}"/>
  </w:font>
  <w:font w:name="Calibri">
    <w:panose1 w:val="020F0502020204030204"/>
    <w:charset w:val="00"/>
    <w:family w:val="swiss"/>
    <w:pitch w:val="variable"/>
    <w:sig w:usb0="E4002EFF" w:usb1="C000247B" w:usb2="00000009" w:usb3="00000000" w:csb0="000001FF" w:csb1="00000000"/>
    <w:embedRegular r:id="rId17" w:fontKey="{38490E1E-87EE-49EE-AAEB-B82A54C3AC67}"/>
    <w:embedBold r:id="rId18" w:fontKey="{5D1EA192-665B-4D0F-9F0B-18DB580DD294}"/>
    <w:embedBoldItalic r:id="rId19" w:fontKey="{BD6BBBCC-B90F-406B-85AC-4930163C3074}"/>
  </w:font>
  <w:font w:name="Arial">
    <w:panose1 w:val="020B0604020202020204"/>
    <w:charset w:val="00"/>
    <w:family w:val="swiss"/>
    <w:pitch w:val="variable"/>
    <w:sig w:usb0="E0002EFF" w:usb1="C000785B" w:usb2="00000009" w:usb3="00000000" w:csb0="000001FF" w:csb1="00000000"/>
    <w:embedRegular r:id="rId20" w:fontKey="{C73405C2-6CE7-4A28-9F14-54200CD74D9D}"/>
    <w:embedBold r:id="rId21" w:fontKey="{F806A351-0246-4358-AFC1-9586D0A67BDA}"/>
    <w:embedBoldItalic r:id="rId22" w:fontKey="{F549C4AF-4764-415A-9526-2309E9DFC13D}"/>
  </w:font>
  <w:font w:name="Tahoma">
    <w:panose1 w:val="020B0604030504040204"/>
    <w:charset w:val="00"/>
    <w:family w:val="swiss"/>
    <w:pitch w:val="variable"/>
    <w:sig w:usb0="E1002EFF" w:usb1="C000605B" w:usb2="00000029" w:usb3="00000000" w:csb0="000101FF" w:csb1="00000000"/>
    <w:embedRegular r:id="rId23" w:fontKey="{BF290F0F-279B-4BB9-8036-476388CDC6B2}"/>
    <w:embedBold r:id="rId24" w:fontKey="{C8CD445C-4716-400C-A917-8DBB2EA6D25A}"/>
    <w:embedItalic r:id="rId25" w:fontKey="{1CE11C7F-37C0-4CD5-9FC2-80017A0FDE92}"/>
  </w:font>
  <w:font w:name="OthmaniQ">
    <w:altName w:val="Arial"/>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6" w:fontKey="{32A2B516-AC33-478B-AA54-07F6A4FF5D3B}"/>
  </w:font>
  <w:font w:name="AGA Arabesque">
    <w:altName w:val="Symbol"/>
    <w:panose1 w:val="05010101010101010101"/>
    <w:charset w:val="02"/>
    <w:family w:val="auto"/>
    <w:pitch w:val="variable"/>
    <w:sig w:usb0="00000000" w:usb1="10000000" w:usb2="00000000" w:usb3="00000000" w:csb0="80000000" w:csb1="00000000"/>
    <w:embedRegular r:id="rId27" w:fontKey="{4A468035-2C8E-4F0E-9053-9DB7F8521F78}"/>
  </w:font>
  <w:font w:name="PT Bold Heading">
    <w:altName w:val="Courier New"/>
    <w:panose1 w:val="02010400000000000000"/>
    <w:charset w:val="B2"/>
    <w:family w:val="auto"/>
    <w:pitch w:val="variable"/>
    <w:sig w:usb0="00002001" w:usb1="80000000" w:usb2="00000008" w:usb3="00000000" w:csb0="00000040" w:csb1="00000000"/>
    <w:embedRegular r:id="rId28" w:fontKey="{0C8E833B-E9F7-4158-A880-ED7FFEEDC2FB}"/>
  </w:font>
  <w:font w:name="Andalus">
    <w:panose1 w:val="02020603050405020304"/>
    <w:charset w:val="00"/>
    <w:family w:val="roman"/>
    <w:pitch w:val="variable"/>
    <w:sig w:usb0="00002003" w:usb1="80000000" w:usb2="00000008" w:usb3="00000000" w:csb0="00000041" w:csb1="00000000"/>
    <w:embedRegular r:id="rId29" w:fontKey="{CF93BDB9-27EE-4BC1-A3AA-75F4F903F8D4}"/>
    <w:embedBold r:id="rId30" w:fontKey="{47ED178F-8936-4363-B06E-14238D3AF77B}"/>
  </w:font>
  <w:font w:name="AL-Mohanad Bold">
    <w:panose1 w:val="00000000000000000000"/>
    <w:charset w:val="B2"/>
    <w:family w:val="auto"/>
    <w:pitch w:val="variable"/>
    <w:sig w:usb0="00002001" w:usb1="00000000" w:usb2="00000000" w:usb3="00000000" w:csb0="00000040" w:csb1="00000000"/>
    <w:embedRegular r:id="rId31" w:fontKey="{014A9989-8C76-4FAE-B2DB-73FFE8D20C78}"/>
  </w:font>
  <w:font w:name="ATraditional Arabic">
    <w:altName w:val="Times New Roman"/>
    <w:panose1 w:val="02020803070505020304"/>
    <w:charset w:val="00"/>
    <w:family w:val="roman"/>
    <w:pitch w:val="variable"/>
    <w:sig w:usb0="00002003" w:usb1="80000000" w:usb2="00000008" w:usb3="00000000" w:csb0="00000041" w:csb1="00000000"/>
    <w:embedRegular r:id="rId32" w:fontKey="{6C955159-3A24-447D-8FE7-E4CC59FCA1B8}"/>
    <w:embedBold r:id="rId33" w:fontKey="{790A8F62-2685-4E17-8A90-323A03823E2A}"/>
    <w:embedBoldItalic r:id="rId34" w:fontKey="{D0E85E49-C518-4D6F-8B7A-6C364238EC1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5CFA" w:rsidRDefault="00B75CFA" w:rsidP="00235F65">
    <w:pPr>
      <w:pStyle w:val="Footer"/>
      <w:rPr>
        <w:noProof w:val="0"/>
        <w:rtl/>
      </w:rPr>
    </w:pPr>
  </w:p>
  <w:p w:rsidR="00B75CFA" w:rsidRDefault="00B75CFA" w:rsidP="00235F65">
    <w:pPr>
      <w:pStyle w:val="Footer"/>
      <w:rPr>
        <w:noProof w:val="0"/>
        <w:rtl/>
      </w:rPr>
    </w:pPr>
  </w:p>
  <w:p w:rsidR="00B75CFA" w:rsidRDefault="00B75CFA"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634E" w:rsidRDefault="0046634E" w:rsidP="00235F65">
      <w:r>
        <w:separator/>
      </w:r>
    </w:p>
  </w:footnote>
  <w:footnote w:type="continuationSeparator" w:id="0">
    <w:p w:rsidR="0046634E" w:rsidRDefault="0046634E"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5CFA" w:rsidRPr="00711431" w:rsidRDefault="0046634E" w:rsidP="00711431">
    <w:pPr>
      <w:pStyle w:val="Header"/>
      <w:jc w:val="center"/>
      <w:rPr>
        <w:b/>
        <w:bCs/>
        <w:noProof w:val="0"/>
        <w:rtl/>
      </w:rPr>
    </w:pP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75CFA" w:rsidRPr="00711431" w:rsidRDefault="008B71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75CF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37DF5">
                  <w:rPr>
                    <w:rStyle w:val="PageNumber"/>
                    <w:rFonts w:cs="Traditional Arabic"/>
                    <w:sz w:val="26"/>
                    <w:szCs w:val="26"/>
                    <w:rtl/>
                  </w:rPr>
                  <w:t>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75CFA" w:rsidRPr="00711431" w:rsidRDefault="00B75CF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75CFA" w:rsidRDefault="008B7113" w:rsidP="00711431">
                <w:pPr>
                  <w:pStyle w:val="Heading2"/>
                  <w:ind w:firstLine="32"/>
                  <w:rPr>
                    <w:rFonts w:cs="Traditional Arabic"/>
                    <w:noProof w:val="0"/>
                    <w:rtl/>
                  </w:rPr>
                </w:pPr>
                <w:r>
                  <w:rPr>
                    <w:rFonts w:cs="Traditional Arabic"/>
                    <w:sz w:val="28"/>
                  </w:rPr>
                  <w:fldChar w:fldCharType="begin"/>
                </w:r>
                <w:r w:rsidR="00B75CFA">
                  <w:rPr>
                    <w:rFonts w:cs="Traditional Arabic"/>
                    <w:sz w:val="28"/>
                  </w:rPr>
                  <w:instrText xml:space="preserve"> PAGE </w:instrText>
                </w:r>
                <w:r>
                  <w:rPr>
                    <w:rFonts w:cs="Traditional Arabic"/>
                    <w:sz w:val="28"/>
                  </w:rPr>
                  <w:fldChar w:fldCharType="separate"/>
                </w:r>
                <w:r w:rsidR="00137DF5">
                  <w:rPr>
                    <w:rFonts w:cs="Traditional Arabic"/>
                    <w:sz w:val="28"/>
                    <w:rtl/>
                  </w:rPr>
                  <w:t>8</w:t>
                </w:r>
                <w:r>
                  <w:rPr>
                    <w:rFonts w:cs="Traditional Arabic"/>
                    <w:sz w:val="28"/>
                  </w:rPr>
                  <w:fldChar w:fldCharType="end"/>
                </w:r>
              </w:p>
            </w:txbxContent>
          </v:textbox>
          <w10:wrap type="square"/>
        </v:shape>
      </w:pict>
    </w:r>
  </w:p>
  <w:p w:rsidR="00B75CFA" w:rsidRPr="00711431" w:rsidRDefault="0046634E" w:rsidP="00711431">
    <w:pPr>
      <w:pStyle w:val="Header"/>
      <w:rPr>
        <w:b/>
        <w:bCs/>
        <w:noProof w:val="0"/>
        <w:rtl/>
      </w:rPr>
    </w:pPr>
    <w:r>
      <w:rPr>
        <w:rtl/>
      </w:rPr>
      <w:pict>
        <v:shape id="_x0000_s2052" type="#_x0000_t202" style="position:absolute;left:0;text-align:left;margin-left:49.25pt;margin-top:14.5pt;width:115.85pt;height:27pt;z-index:251655680" stroked="f">
          <v:textbox style="mso-next-textbox:#_x0000_s2052" inset="0,,1mm">
            <w:txbxContent>
              <w:p w:rsidR="00B75CFA" w:rsidRPr="00AB587C" w:rsidRDefault="005C05D7" w:rsidP="000A7210">
                <w:pPr>
                  <w:jc w:val="center"/>
                  <w:rPr>
                    <w:rFonts w:cs="AL-Mohanad Bold"/>
                    <w:b w:val="0"/>
                    <w:bCs w:val="0"/>
                    <w:noProof w:val="0"/>
                    <w:sz w:val="22"/>
                    <w:szCs w:val="22"/>
                    <w:rtl/>
                  </w:rPr>
                </w:pPr>
                <w:r>
                  <w:rPr>
                    <w:rFonts w:cs="AL-Mohanad Bold" w:hint="cs"/>
                    <w:b w:val="0"/>
                    <w:bCs w:val="0"/>
                    <w:noProof w:val="0"/>
                    <w:sz w:val="22"/>
                    <w:szCs w:val="22"/>
                    <w:rtl/>
                  </w:rPr>
                  <w:t>سبل السلام</w:t>
                </w:r>
                <w:r w:rsidR="00636527">
                  <w:rPr>
                    <w:rFonts w:cs="AL-Mohanad Bold" w:hint="cs"/>
                    <w:b w:val="0"/>
                    <w:bCs w:val="0"/>
                    <w:noProof w:val="0"/>
                    <w:sz w:val="22"/>
                    <w:szCs w:val="22"/>
                    <w:rtl/>
                  </w:rPr>
                  <w:t xml:space="preserve"> (</w:t>
                </w:r>
                <w:r w:rsidR="008633D8">
                  <w:rPr>
                    <w:rFonts w:cs="AL-Mohanad Bold" w:hint="cs"/>
                    <w:b w:val="0"/>
                    <w:bCs w:val="0"/>
                    <w:noProof w:val="0"/>
                    <w:sz w:val="22"/>
                    <w:szCs w:val="22"/>
                    <w:rtl/>
                  </w:rPr>
                  <w:t>143</w:t>
                </w:r>
                <w:r w:rsidR="00031148">
                  <w:rPr>
                    <w:rFonts w:cs="AL-Mohanad Bold" w:hint="cs"/>
                    <w:b w:val="0"/>
                    <w:bCs w:val="0"/>
                    <w:noProof w:val="0"/>
                    <w:sz w:val="22"/>
                    <w:szCs w:val="22"/>
                    <w:rtl/>
                  </w:rPr>
                  <w:t>3</w:t>
                </w:r>
                <w:r w:rsidR="008633D8">
                  <w:rPr>
                    <w:rFonts w:cs="AL-Mohanad Bold" w:hint="cs"/>
                    <w:b w:val="0"/>
                    <w:bCs w:val="0"/>
                    <w:noProof w:val="0"/>
                    <w:sz w:val="22"/>
                    <w:szCs w:val="22"/>
                    <w:rtl/>
                  </w:rPr>
                  <w:t>_</w:t>
                </w:r>
                <w:r w:rsidR="000A7210">
                  <w:rPr>
                    <w:rFonts w:cs="AL-Mohanad Bold" w:hint="cs"/>
                    <w:b w:val="0"/>
                    <w:bCs w:val="0"/>
                    <w:noProof w:val="0"/>
                    <w:sz w:val="22"/>
                    <w:szCs w:val="22"/>
                    <w:rtl/>
                  </w:rPr>
                  <w:t>11</w:t>
                </w:r>
                <w:r w:rsidR="00636527">
                  <w:rPr>
                    <w:rFonts w:cs="AL-Mohanad Bold" w:hint="cs"/>
                    <w:b w:val="0"/>
                    <w:bCs w:val="0"/>
                    <w:noProof w:val="0"/>
                    <w:sz w:val="22"/>
                    <w:szCs w:val="22"/>
                    <w:rtl/>
                  </w:rPr>
                  <w:t>)</w:t>
                </w:r>
              </w:p>
            </w:txbxContent>
          </v:textbox>
          <w10:wrap anchorx="page"/>
        </v:shape>
      </w:pict>
    </w:r>
    <w:r>
      <w:rPr>
        <w:rtl/>
      </w:rPr>
      <w:pict>
        <v:line id="_x0000_s2049" style="position:absolute;left:0;text-align:left;z-index:251654656" from="18.1pt,28.35pt" to="335.1pt,28.35pt" strokeweight="5pt">
          <v:stroke linestyle="thickThin"/>
          <w10:wrap anchorx="page"/>
        </v:lin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5CFA" w:rsidRPr="00711431" w:rsidRDefault="0046634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75CFA" w:rsidRDefault="008B7113" w:rsidP="00711431">
                <w:pPr>
                  <w:pStyle w:val="Heading2"/>
                  <w:rPr>
                    <w:rFonts w:cs="Traditional Arabic"/>
                    <w:noProof w:val="0"/>
                    <w:rtl/>
                  </w:rPr>
                </w:pPr>
                <w:r>
                  <w:rPr>
                    <w:rStyle w:val="PageNumber"/>
                    <w:rFonts w:cs="Traditional Arabic"/>
                  </w:rPr>
                  <w:fldChar w:fldCharType="begin"/>
                </w:r>
                <w:r w:rsidR="00B75CFA">
                  <w:rPr>
                    <w:rStyle w:val="PageNumber"/>
                    <w:rFonts w:cs="Traditional Arabic"/>
                  </w:rPr>
                  <w:instrText xml:space="preserve"> PAGE </w:instrText>
                </w:r>
                <w:r>
                  <w:rPr>
                    <w:rStyle w:val="PageNumber"/>
                    <w:rFonts w:cs="Traditional Arabic"/>
                  </w:rPr>
                  <w:fldChar w:fldCharType="separate"/>
                </w:r>
                <w:r w:rsidR="00137DF5">
                  <w:rPr>
                    <w:rStyle w:val="PageNumber"/>
                    <w:rFonts w:cs="Traditional Arabic"/>
                    <w:rtl/>
                  </w:rPr>
                  <w:t>7</w:t>
                </w:r>
                <w:r>
                  <w:rPr>
                    <w:rStyle w:val="PageNumber"/>
                    <w:rFonts w:cs="Traditional Arabic"/>
                  </w:rPr>
                  <w:fldChar w:fldCharType="end"/>
                </w:r>
              </w:p>
            </w:txbxContent>
          </v:textbox>
          <w10:wrap anchorx="page"/>
        </v:shape>
      </w:pict>
    </w:r>
  </w:p>
  <w:p w:rsidR="00B75CFA" w:rsidRPr="00711431" w:rsidRDefault="0046634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75CFA" w:rsidRPr="00711431" w:rsidRDefault="00B75CF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75CFA" w:rsidRPr="00711431" w:rsidRDefault="008B7113" w:rsidP="00711431">
                <w:pPr>
                  <w:pStyle w:val="Heading2"/>
                  <w:ind w:firstLine="32"/>
                  <w:rPr>
                    <w:rFonts w:cs="Traditional Arabic"/>
                    <w:b/>
                    <w:bCs/>
                    <w:noProof w:val="0"/>
                    <w:rtl/>
                  </w:rPr>
                </w:pPr>
                <w:r w:rsidRPr="00711431">
                  <w:rPr>
                    <w:rStyle w:val="PageNumber"/>
                    <w:rFonts w:cs="Traditional Arabic"/>
                    <w:sz w:val="28"/>
                  </w:rPr>
                  <w:fldChar w:fldCharType="begin"/>
                </w:r>
                <w:r w:rsidR="00B75CFA" w:rsidRPr="00711431">
                  <w:rPr>
                    <w:rStyle w:val="PageNumber"/>
                    <w:rFonts w:cs="Traditional Arabic"/>
                    <w:sz w:val="28"/>
                  </w:rPr>
                  <w:instrText xml:space="preserve"> PAGE </w:instrText>
                </w:r>
                <w:r w:rsidRPr="00711431">
                  <w:rPr>
                    <w:rStyle w:val="PageNumber"/>
                    <w:rFonts w:cs="Traditional Arabic"/>
                    <w:sz w:val="28"/>
                  </w:rPr>
                  <w:fldChar w:fldCharType="separate"/>
                </w:r>
                <w:r w:rsidR="00137DF5">
                  <w:rPr>
                    <w:rStyle w:val="PageNumber"/>
                    <w:rFonts w:cs="Traditional Arabic"/>
                    <w:sz w:val="28"/>
                    <w:rtl/>
                  </w:rPr>
                  <w:t>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75CFA" w:rsidRPr="00711431" w:rsidRDefault="00B75CF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75CFA" w:rsidRPr="00711431" w:rsidRDefault="008B71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75CF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37DF5">
                  <w:rPr>
                    <w:rStyle w:val="PageNumber"/>
                    <w:rFonts w:cs="Traditional Arabic"/>
                    <w:sz w:val="26"/>
                    <w:szCs w:val="26"/>
                    <w:rtl/>
                  </w:rPr>
                  <w:t>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savePreviewPicture/>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42B"/>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130"/>
    <w:rsid w:val="000075E6"/>
    <w:rsid w:val="000076D3"/>
    <w:rsid w:val="00007746"/>
    <w:rsid w:val="00007803"/>
    <w:rsid w:val="000101CC"/>
    <w:rsid w:val="0001049D"/>
    <w:rsid w:val="00010A0D"/>
    <w:rsid w:val="00010BE7"/>
    <w:rsid w:val="00010F7B"/>
    <w:rsid w:val="000111D9"/>
    <w:rsid w:val="0001152C"/>
    <w:rsid w:val="00011C2D"/>
    <w:rsid w:val="00011DCD"/>
    <w:rsid w:val="00012134"/>
    <w:rsid w:val="000123A8"/>
    <w:rsid w:val="0001278E"/>
    <w:rsid w:val="000128D2"/>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15E"/>
    <w:rsid w:val="00016B96"/>
    <w:rsid w:val="00016BBA"/>
    <w:rsid w:val="00016D3F"/>
    <w:rsid w:val="0002028C"/>
    <w:rsid w:val="00020A80"/>
    <w:rsid w:val="00021009"/>
    <w:rsid w:val="000212E3"/>
    <w:rsid w:val="00021AAE"/>
    <w:rsid w:val="00022197"/>
    <w:rsid w:val="000225BD"/>
    <w:rsid w:val="00023212"/>
    <w:rsid w:val="00023619"/>
    <w:rsid w:val="00023804"/>
    <w:rsid w:val="00023821"/>
    <w:rsid w:val="00023B96"/>
    <w:rsid w:val="000241E3"/>
    <w:rsid w:val="00024318"/>
    <w:rsid w:val="000248DA"/>
    <w:rsid w:val="000250EF"/>
    <w:rsid w:val="000253E3"/>
    <w:rsid w:val="00025872"/>
    <w:rsid w:val="0002629C"/>
    <w:rsid w:val="000263AB"/>
    <w:rsid w:val="000272A3"/>
    <w:rsid w:val="000272D6"/>
    <w:rsid w:val="000272FB"/>
    <w:rsid w:val="00027D88"/>
    <w:rsid w:val="00030032"/>
    <w:rsid w:val="000300D4"/>
    <w:rsid w:val="000303F2"/>
    <w:rsid w:val="00030488"/>
    <w:rsid w:val="00030EC3"/>
    <w:rsid w:val="00030EEC"/>
    <w:rsid w:val="00030F26"/>
    <w:rsid w:val="00030FD2"/>
    <w:rsid w:val="00031148"/>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EB6"/>
    <w:rsid w:val="0003640C"/>
    <w:rsid w:val="000365CF"/>
    <w:rsid w:val="0003723E"/>
    <w:rsid w:val="0003784A"/>
    <w:rsid w:val="000378D2"/>
    <w:rsid w:val="00037A68"/>
    <w:rsid w:val="00037F9E"/>
    <w:rsid w:val="00040256"/>
    <w:rsid w:val="0004063D"/>
    <w:rsid w:val="000411C2"/>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86E"/>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38"/>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7E6"/>
    <w:rsid w:val="00067B38"/>
    <w:rsid w:val="00067F0C"/>
    <w:rsid w:val="00070EF2"/>
    <w:rsid w:val="00071497"/>
    <w:rsid w:val="00071D6B"/>
    <w:rsid w:val="0007207E"/>
    <w:rsid w:val="00072CEE"/>
    <w:rsid w:val="00072FEB"/>
    <w:rsid w:val="00073264"/>
    <w:rsid w:val="00073826"/>
    <w:rsid w:val="000748C3"/>
    <w:rsid w:val="00074EE5"/>
    <w:rsid w:val="00074F41"/>
    <w:rsid w:val="00075B05"/>
    <w:rsid w:val="00075B7C"/>
    <w:rsid w:val="00075F4A"/>
    <w:rsid w:val="00075FDB"/>
    <w:rsid w:val="000760C9"/>
    <w:rsid w:val="00076910"/>
    <w:rsid w:val="00076B22"/>
    <w:rsid w:val="00076C31"/>
    <w:rsid w:val="00076D3E"/>
    <w:rsid w:val="00077A0E"/>
    <w:rsid w:val="00077B01"/>
    <w:rsid w:val="00077E7C"/>
    <w:rsid w:val="00080334"/>
    <w:rsid w:val="00080574"/>
    <w:rsid w:val="00080899"/>
    <w:rsid w:val="00080B4B"/>
    <w:rsid w:val="00080BBF"/>
    <w:rsid w:val="00081468"/>
    <w:rsid w:val="000816C2"/>
    <w:rsid w:val="00081A6D"/>
    <w:rsid w:val="00081C07"/>
    <w:rsid w:val="00081DDE"/>
    <w:rsid w:val="00082590"/>
    <w:rsid w:val="0008261E"/>
    <w:rsid w:val="00082896"/>
    <w:rsid w:val="000832C5"/>
    <w:rsid w:val="0008332C"/>
    <w:rsid w:val="0008510E"/>
    <w:rsid w:val="0008536D"/>
    <w:rsid w:val="000854ED"/>
    <w:rsid w:val="00085773"/>
    <w:rsid w:val="00086299"/>
    <w:rsid w:val="00086945"/>
    <w:rsid w:val="000869D3"/>
    <w:rsid w:val="00087730"/>
    <w:rsid w:val="00087B94"/>
    <w:rsid w:val="00090847"/>
    <w:rsid w:val="00090B27"/>
    <w:rsid w:val="00091938"/>
    <w:rsid w:val="00092261"/>
    <w:rsid w:val="0009234D"/>
    <w:rsid w:val="000930DC"/>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540"/>
    <w:rsid w:val="000A284C"/>
    <w:rsid w:val="000A28C5"/>
    <w:rsid w:val="000A2974"/>
    <w:rsid w:val="000A2AAC"/>
    <w:rsid w:val="000A2C28"/>
    <w:rsid w:val="000A314C"/>
    <w:rsid w:val="000A42CA"/>
    <w:rsid w:val="000A44E1"/>
    <w:rsid w:val="000A4DBE"/>
    <w:rsid w:val="000A5D9D"/>
    <w:rsid w:val="000A6312"/>
    <w:rsid w:val="000A71BF"/>
    <w:rsid w:val="000A7210"/>
    <w:rsid w:val="000A770F"/>
    <w:rsid w:val="000A7A87"/>
    <w:rsid w:val="000A7C38"/>
    <w:rsid w:val="000A7D94"/>
    <w:rsid w:val="000B0F97"/>
    <w:rsid w:val="000B13B4"/>
    <w:rsid w:val="000B13EE"/>
    <w:rsid w:val="000B16D9"/>
    <w:rsid w:val="000B179D"/>
    <w:rsid w:val="000B1FE0"/>
    <w:rsid w:val="000B3100"/>
    <w:rsid w:val="000B34B7"/>
    <w:rsid w:val="000B3709"/>
    <w:rsid w:val="000B3FA9"/>
    <w:rsid w:val="000B4191"/>
    <w:rsid w:val="000B4B63"/>
    <w:rsid w:val="000B4D78"/>
    <w:rsid w:val="000B5209"/>
    <w:rsid w:val="000B53C6"/>
    <w:rsid w:val="000B54B0"/>
    <w:rsid w:val="000B5723"/>
    <w:rsid w:val="000B5DF4"/>
    <w:rsid w:val="000B5E2A"/>
    <w:rsid w:val="000B5F5D"/>
    <w:rsid w:val="000B5FFD"/>
    <w:rsid w:val="000B693F"/>
    <w:rsid w:val="000B6A5F"/>
    <w:rsid w:val="000B6DE2"/>
    <w:rsid w:val="000B6E1D"/>
    <w:rsid w:val="000B6FDF"/>
    <w:rsid w:val="000B75C0"/>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0C8"/>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94E"/>
    <w:rsid w:val="000D0D8C"/>
    <w:rsid w:val="000D1A19"/>
    <w:rsid w:val="000D1E0D"/>
    <w:rsid w:val="000D21F3"/>
    <w:rsid w:val="000D2490"/>
    <w:rsid w:val="000D298D"/>
    <w:rsid w:val="000D2A15"/>
    <w:rsid w:val="000D3653"/>
    <w:rsid w:val="000D3671"/>
    <w:rsid w:val="000D3850"/>
    <w:rsid w:val="000D3ED7"/>
    <w:rsid w:val="000D3F39"/>
    <w:rsid w:val="000D3F85"/>
    <w:rsid w:val="000D43B4"/>
    <w:rsid w:val="000D50F6"/>
    <w:rsid w:val="000D5166"/>
    <w:rsid w:val="000D51BE"/>
    <w:rsid w:val="000D52C5"/>
    <w:rsid w:val="000D5364"/>
    <w:rsid w:val="000D5CF4"/>
    <w:rsid w:val="000D6369"/>
    <w:rsid w:val="000D6812"/>
    <w:rsid w:val="000D690B"/>
    <w:rsid w:val="000D6C61"/>
    <w:rsid w:val="000D709D"/>
    <w:rsid w:val="000D70C1"/>
    <w:rsid w:val="000D7512"/>
    <w:rsid w:val="000D777C"/>
    <w:rsid w:val="000D7C31"/>
    <w:rsid w:val="000D7CA7"/>
    <w:rsid w:val="000D7F00"/>
    <w:rsid w:val="000E07AB"/>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63D"/>
    <w:rsid w:val="000E78B8"/>
    <w:rsid w:val="000E7F5E"/>
    <w:rsid w:val="000E7FE6"/>
    <w:rsid w:val="000F0289"/>
    <w:rsid w:val="000F0637"/>
    <w:rsid w:val="000F0B8B"/>
    <w:rsid w:val="000F1113"/>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76A"/>
    <w:rsid w:val="000F59DD"/>
    <w:rsid w:val="000F5D47"/>
    <w:rsid w:val="000F60D5"/>
    <w:rsid w:val="000F6317"/>
    <w:rsid w:val="000F6416"/>
    <w:rsid w:val="000F653D"/>
    <w:rsid w:val="000F6C19"/>
    <w:rsid w:val="000F73A0"/>
    <w:rsid w:val="000F7488"/>
    <w:rsid w:val="000F7A32"/>
    <w:rsid w:val="000F7E14"/>
    <w:rsid w:val="000F7E5A"/>
    <w:rsid w:val="001005BA"/>
    <w:rsid w:val="0010069D"/>
    <w:rsid w:val="00100761"/>
    <w:rsid w:val="00100DB0"/>
    <w:rsid w:val="001013A4"/>
    <w:rsid w:val="00101988"/>
    <w:rsid w:val="00101A3C"/>
    <w:rsid w:val="00101F85"/>
    <w:rsid w:val="00103807"/>
    <w:rsid w:val="001038EB"/>
    <w:rsid w:val="00103B6E"/>
    <w:rsid w:val="00103CA8"/>
    <w:rsid w:val="001046E4"/>
    <w:rsid w:val="00104EC6"/>
    <w:rsid w:val="00105AE6"/>
    <w:rsid w:val="00105F2D"/>
    <w:rsid w:val="00106329"/>
    <w:rsid w:val="001063BD"/>
    <w:rsid w:val="001063EB"/>
    <w:rsid w:val="00106740"/>
    <w:rsid w:val="001069C9"/>
    <w:rsid w:val="00106FB9"/>
    <w:rsid w:val="0010725C"/>
    <w:rsid w:val="00107459"/>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41"/>
    <w:rsid w:val="00112C87"/>
    <w:rsid w:val="00112D9E"/>
    <w:rsid w:val="00113196"/>
    <w:rsid w:val="00113521"/>
    <w:rsid w:val="00113804"/>
    <w:rsid w:val="00115167"/>
    <w:rsid w:val="001151FF"/>
    <w:rsid w:val="0011582C"/>
    <w:rsid w:val="00115962"/>
    <w:rsid w:val="001159A3"/>
    <w:rsid w:val="00116099"/>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3DA"/>
    <w:rsid w:val="00134725"/>
    <w:rsid w:val="00134E16"/>
    <w:rsid w:val="00134EE2"/>
    <w:rsid w:val="00135148"/>
    <w:rsid w:val="00135654"/>
    <w:rsid w:val="0013579C"/>
    <w:rsid w:val="00135A97"/>
    <w:rsid w:val="00135FC5"/>
    <w:rsid w:val="001361C3"/>
    <w:rsid w:val="00136449"/>
    <w:rsid w:val="0013654B"/>
    <w:rsid w:val="001365A1"/>
    <w:rsid w:val="00136616"/>
    <w:rsid w:val="001366C1"/>
    <w:rsid w:val="00136B68"/>
    <w:rsid w:val="00136E98"/>
    <w:rsid w:val="00137498"/>
    <w:rsid w:val="00137B56"/>
    <w:rsid w:val="00137DAD"/>
    <w:rsid w:val="00137DF5"/>
    <w:rsid w:val="0014022C"/>
    <w:rsid w:val="001404E6"/>
    <w:rsid w:val="00141D00"/>
    <w:rsid w:val="001421EF"/>
    <w:rsid w:val="00143347"/>
    <w:rsid w:val="0014340C"/>
    <w:rsid w:val="001436AB"/>
    <w:rsid w:val="00143A3E"/>
    <w:rsid w:val="00143B91"/>
    <w:rsid w:val="00144006"/>
    <w:rsid w:val="001442BE"/>
    <w:rsid w:val="00144663"/>
    <w:rsid w:val="00144B63"/>
    <w:rsid w:val="001452D0"/>
    <w:rsid w:val="0014566B"/>
    <w:rsid w:val="001456DB"/>
    <w:rsid w:val="001460C0"/>
    <w:rsid w:val="00146684"/>
    <w:rsid w:val="0014677C"/>
    <w:rsid w:val="00146873"/>
    <w:rsid w:val="001468F2"/>
    <w:rsid w:val="00146E53"/>
    <w:rsid w:val="001470A8"/>
    <w:rsid w:val="00147A57"/>
    <w:rsid w:val="00147E3B"/>
    <w:rsid w:val="0015001F"/>
    <w:rsid w:val="001500ED"/>
    <w:rsid w:val="0015038E"/>
    <w:rsid w:val="001511CA"/>
    <w:rsid w:val="00151AB0"/>
    <w:rsid w:val="001521BC"/>
    <w:rsid w:val="001526AE"/>
    <w:rsid w:val="00152F06"/>
    <w:rsid w:val="001531B5"/>
    <w:rsid w:val="00153F1B"/>
    <w:rsid w:val="00153F2B"/>
    <w:rsid w:val="0015466F"/>
    <w:rsid w:val="001551F0"/>
    <w:rsid w:val="0015566F"/>
    <w:rsid w:val="00155D47"/>
    <w:rsid w:val="0015617F"/>
    <w:rsid w:val="00156385"/>
    <w:rsid w:val="0015707D"/>
    <w:rsid w:val="0015776F"/>
    <w:rsid w:val="0016055A"/>
    <w:rsid w:val="001608B0"/>
    <w:rsid w:val="00161753"/>
    <w:rsid w:val="00161BAF"/>
    <w:rsid w:val="0016242C"/>
    <w:rsid w:val="00162789"/>
    <w:rsid w:val="00162BCC"/>
    <w:rsid w:val="0016303D"/>
    <w:rsid w:val="00163413"/>
    <w:rsid w:val="00163F46"/>
    <w:rsid w:val="00163FAE"/>
    <w:rsid w:val="0016413B"/>
    <w:rsid w:val="0016420A"/>
    <w:rsid w:val="001644AD"/>
    <w:rsid w:val="001644B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A69"/>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1DFD"/>
    <w:rsid w:val="0018254B"/>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BC9"/>
    <w:rsid w:val="00192D83"/>
    <w:rsid w:val="00192E12"/>
    <w:rsid w:val="00193414"/>
    <w:rsid w:val="00193BE5"/>
    <w:rsid w:val="00193F43"/>
    <w:rsid w:val="00193FC6"/>
    <w:rsid w:val="001945E9"/>
    <w:rsid w:val="001951F2"/>
    <w:rsid w:val="001959AB"/>
    <w:rsid w:val="001960EC"/>
    <w:rsid w:val="0019619D"/>
    <w:rsid w:val="001963FC"/>
    <w:rsid w:val="001966B2"/>
    <w:rsid w:val="0019688D"/>
    <w:rsid w:val="00196E48"/>
    <w:rsid w:val="001970DA"/>
    <w:rsid w:val="001976A0"/>
    <w:rsid w:val="00197F1F"/>
    <w:rsid w:val="001A03E3"/>
    <w:rsid w:val="001A0489"/>
    <w:rsid w:val="001A0559"/>
    <w:rsid w:val="001A060A"/>
    <w:rsid w:val="001A08C4"/>
    <w:rsid w:val="001A0B0C"/>
    <w:rsid w:val="001A0BF7"/>
    <w:rsid w:val="001A13F9"/>
    <w:rsid w:val="001A1731"/>
    <w:rsid w:val="001A181F"/>
    <w:rsid w:val="001A22A9"/>
    <w:rsid w:val="001A2471"/>
    <w:rsid w:val="001A2835"/>
    <w:rsid w:val="001A2D16"/>
    <w:rsid w:val="001A3DF8"/>
    <w:rsid w:val="001A435D"/>
    <w:rsid w:val="001A4447"/>
    <w:rsid w:val="001A4799"/>
    <w:rsid w:val="001A492E"/>
    <w:rsid w:val="001A4CE9"/>
    <w:rsid w:val="001A4F10"/>
    <w:rsid w:val="001A595E"/>
    <w:rsid w:val="001A5C43"/>
    <w:rsid w:val="001A7460"/>
    <w:rsid w:val="001A7744"/>
    <w:rsid w:val="001A7804"/>
    <w:rsid w:val="001B00EA"/>
    <w:rsid w:val="001B0980"/>
    <w:rsid w:val="001B0BA4"/>
    <w:rsid w:val="001B0C0A"/>
    <w:rsid w:val="001B1D56"/>
    <w:rsid w:val="001B1E34"/>
    <w:rsid w:val="001B1E94"/>
    <w:rsid w:val="001B1F61"/>
    <w:rsid w:val="001B21CC"/>
    <w:rsid w:val="001B22DC"/>
    <w:rsid w:val="001B2919"/>
    <w:rsid w:val="001B2BA0"/>
    <w:rsid w:val="001B30EB"/>
    <w:rsid w:val="001B31BE"/>
    <w:rsid w:val="001B3810"/>
    <w:rsid w:val="001B3BD6"/>
    <w:rsid w:val="001B3D88"/>
    <w:rsid w:val="001B431E"/>
    <w:rsid w:val="001B456D"/>
    <w:rsid w:val="001B475A"/>
    <w:rsid w:val="001B4E28"/>
    <w:rsid w:val="001B4E39"/>
    <w:rsid w:val="001B5A28"/>
    <w:rsid w:val="001B5ECF"/>
    <w:rsid w:val="001B5FBA"/>
    <w:rsid w:val="001B6197"/>
    <w:rsid w:val="001B61A0"/>
    <w:rsid w:val="001B65A7"/>
    <w:rsid w:val="001B6905"/>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247"/>
    <w:rsid w:val="001D1B18"/>
    <w:rsid w:val="001D1B2C"/>
    <w:rsid w:val="001D200C"/>
    <w:rsid w:val="001D207B"/>
    <w:rsid w:val="001D2163"/>
    <w:rsid w:val="001D2DEE"/>
    <w:rsid w:val="001D2F05"/>
    <w:rsid w:val="001D304C"/>
    <w:rsid w:val="001D33DC"/>
    <w:rsid w:val="001D356A"/>
    <w:rsid w:val="001D3649"/>
    <w:rsid w:val="001D4139"/>
    <w:rsid w:val="001D44CD"/>
    <w:rsid w:val="001D480E"/>
    <w:rsid w:val="001D6153"/>
    <w:rsid w:val="001D6237"/>
    <w:rsid w:val="001D6588"/>
    <w:rsid w:val="001D6F29"/>
    <w:rsid w:val="001D6F7B"/>
    <w:rsid w:val="001D78FC"/>
    <w:rsid w:val="001D7EEE"/>
    <w:rsid w:val="001D7F57"/>
    <w:rsid w:val="001E0304"/>
    <w:rsid w:val="001E059B"/>
    <w:rsid w:val="001E0748"/>
    <w:rsid w:val="001E07BD"/>
    <w:rsid w:val="001E08A3"/>
    <w:rsid w:val="001E22A4"/>
    <w:rsid w:val="001E2D44"/>
    <w:rsid w:val="001E2E86"/>
    <w:rsid w:val="001E3272"/>
    <w:rsid w:val="001E327A"/>
    <w:rsid w:val="001E33FD"/>
    <w:rsid w:val="001E4496"/>
    <w:rsid w:val="001E4637"/>
    <w:rsid w:val="001E4798"/>
    <w:rsid w:val="001E4E09"/>
    <w:rsid w:val="001E539A"/>
    <w:rsid w:val="001E5782"/>
    <w:rsid w:val="001E5AE6"/>
    <w:rsid w:val="001E6087"/>
    <w:rsid w:val="001E6425"/>
    <w:rsid w:val="001E643D"/>
    <w:rsid w:val="001E6626"/>
    <w:rsid w:val="001E6E16"/>
    <w:rsid w:val="001E6F3C"/>
    <w:rsid w:val="001E77FA"/>
    <w:rsid w:val="001E7AC3"/>
    <w:rsid w:val="001E7DAF"/>
    <w:rsid w:val="001E7F87"/>
    <w:rsid w:val="001F0630"/>
    <w:rsid w:val="001F09C1"/>
    <w:rsid w:val="001F1376"/>
    <w:rsid w:val="001F1728"/>
    <w:rsid w:val="001F188C"/>
    <w:rsid w:val="001F1BD3"/>
    <w:rsid w:val="001F1FF1"/>
    <w:rsid w:val="001F232C"/>
    <w:rsid w:val="001F2CE2"/>
    <w:rsid w:val="001F3122"/>
    <w:rsid w:val="001F3556"/>
    <w:rsid w:val="001F365C"/>
    <w:rsid w:val="001F38AA"/>
    <w:rsid w:val="001F4263"/>
    <w:rsid w:val="001F43D1"/>
    <w:rsid w:val="001F4566"/>
    <w:rsid w:val="001F5993"/>
    <w:rsid w:val="001F5BB9"/>
    <w:rsid w:val="001F5CE0"/>
    <w:rsid w:val="001F5D98"/>
    <w:rsid w:val="001F5DA5"/>
    <w:rsid w:val="001F5F90"/>
    <w:rsid w:val="001F65A0"/>
    <w:rsid w:val="001F6FF5"/>
    <w:rsid w:val="001F7076"/>
    <w:rsid w:val="001F73AC"/>
    <w:rsid w:val="001F7812"/>
    <w:rsid w:val="001F78ED"/>
    <w:rsid w:val="002005D0"/>
    <w:rsid w:val="00202B8E"/>
    <w:rsid w:val="00202E2F"/>
    <w:rsid w:val="00202E69"/>
    <w:rsid w:val="00202F11"/>
    <w:rsid w:val="00202FD3"/>
    <w:rsid w:val="00203071"/>
    <w:rsid w:val="00203346"/>
    <w:rsid w:val="002035AB"/>
    <w:rsid w:val="002037F7"/>
    <w:rsid w:val="00203FA0"/>
    <w:rsid w:val="0020411B"/>
    <w:rsid w:val="00204409"/>
    <w:rsid w:val="00204BA6"/>
    <w:rsid w:val="00204DE5"/>
    <w:rsid w:val="002054BE"/>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3E1E"/>
    <w:rsid w:val="00214BD2"/>
    <w:rsid w:val="0021548D"/>
    <w:rsid w:val="00215A27"/>
    <w:rsid w:val="00215ECD"/>
    <w:rsid w:val="00215F9C"/>
    <w:rsid w:val="00216019"/>
    <w:rsid w:val="00216732"/>
    <w:rsid w:val="00216996"/>
    <w:rsid w:val="002169D9"/>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5EE4"/>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6FA2"/>
    <w:rsid w:val="002372AB"/>
    <w:rsid w:val="0023799C"/>
    <w:rsid w:val="00237D45"/>
    <w:rsid w:val="00237F36"/>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056"/>
    <w:rsid w:val="002451BC"/>
    <w:rsid w:val="00245306"/>
    <w:rsid w:val="002465D1"/>
    <w:rsid w:val="0024744F"/>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732"/>
    <w:rsid w:val="00251ACD"/>
    <w:rsid w:val="002526EF"/>
    <w:rsid w:val="00252743"/>
    <w:rsid w:val="00252C12"/>
    <w:rsid w:val="00252EB0"/>
    <w:rsid w:val="00253397"/>
    <w:rsid w:val="002538C5"/>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05D"/>
    <w:rsid w:val="002715C8"/>
    <w:rsid w:val="00271823"/>
    <w:rsid w:val="00271A18"/>
    <w:rsid w:val="00271F9F"/>
    <w:rsid w:val="002722A8"/>
    <w:rsid w:val="00272A93"/>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76B"/>
    <w:rsid w:val="002758D1"/>
    <w:rsid w:val="00275A9D"/>
    <w:rsid w:val="00275DB6"/>
    <w:rsid w:val="00276907"/>
    <w:rsid w:val="0027697E"/>
    <w:rsid w:val="00276C86"/>
    <w:rsid w:val="00276D32"/>
    <w:rsid w:val="00277111"/>
    <w:rsid w:val="002773A6"/>
    <w:rsid w:val="0027768E"/>
    <w:rsid w:val="0027770E"/>
    <w:rsid w:val="0027771A"/>
    <w:rsid w:val="00277A61"/>
    <w:rsid w:val="00277F00"/>
    <w:rsid w:val="0028009B"/>
    <w:rsid w:val="00280388"/>
    <w:rsid w:val="002803BC"/>
    <w:rsid w:val="0028087D"/>
    <w:rsid w:val="00280A23"/>
    <w:rsid w:val="00280A88"/>
    <w:rsid w:val="00280EAC"/>
    <w:rsid w:val="00281438"/>
    <w:rsid w:val="0028255B"/>
    <w:rsid w:val="002826E5"/>
    <w:rsid w:val="00282CBF"/>
    <w:rsid w:val="00282CFD"/>
    <w:rsid w:val="00282D05"/>
    <w:rsid w:val="002830CF"/>
    <w:rsid w:val="002832E3"/>
    <w:rsid w:val="002834C4"/>
    <w:rsid w:val="002836D8"/>
    <w:rsid w:val="00284237"/>
    <w:rsid w:val="002843B8"/>
    <w:rsid w:val="002843ED"/>
    <w:rsid w:val="00284B3B"/>
    <w:rsid w:val="00285041"/>
    <w:rsid w:val="002856D6"/>
    <w:rsid w:val="00285870"/>
    <w:rsid w:val="0028595E"/>
    <w:rsid w:val="00285A92"/>
    <w:rsid w:val="00285C83"/>
    <w:rsid w:val="002876A2"/>
    <w:rsid w:val="00287BA4"/>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4DF"/>
    <w:rsid w:val="0029753D"/>
    <w:rsid w:val="002978D0"/>
    <w:rsid w:val="00297DD2"/>
    <w:rsid w:val="00297DF4"/>
    <w:rsid w:val="002A04B5"/>
    <w:rsid w:val="002A0AAE"/>
    <w:rsid w:val="002A0BF9"/>
    <w:rsid w:val="002A0D71"/>
    <w:rsid w:val="002A0E91"/>
    <w:rsid w:val="002A1C76"/>
    <w:rsid w:val="002A29AF"/>
    <w:rsid w:val="002A2EA3"/>
    <w:rsid w:val="002A32AC"/>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136"/>
    <w:rsid w:val="002A76E7"/>
    <w:rsid w:val="002B051E"/>
    <w:rsid w:val="002B0770"/>
    <w:rsid w:val="002B08CB"/>
    <w:rsid w:val="002B1677"/>
    <w:rsid w:val="002B1A2C"/>
    <w:rsid w:val="002B1EC9"/>
    <w:rsid w:val="002B28CE"/>
    <w:rsid w:val="002B28D1"/>
    <w:rsid w:val="002B2E2F"/>
    <w:rsid w:val="002B3C71"/>
    <w:rsid w:val="002B3C7B"/>
    <w:rsid w:val="002B4165"/>
    <w:rsid w:val="002B4557"/>
    <w:rsid w:val="002B48A9"/>
    <w:rsid w:val="002B4A70"/>
    <w:rsid w:val="002B4F6B"/>
    <w:rsid w:val="002B4F76"/>
    <w:rsid w:val="002B4FE7"/>
    <w:rsid w:val="002B516E"/>
    <w:rsid w:val="002B59CC"/>
    <w:rsid w:val="002B5A1C"/>
    <w:rsid w:val="002B6184"/>
    <w:rsid w:val="002B7799"/>
    <w:rsid w:val="002B7CA9"/>
    <w:rsid w:val="002C041B"/>
    <w:rsid w:val="002C09ED"/>
    <w:rsid w:val="002C0B2E"/>
    <w:rsid w:val="002C0F52"/>
    <w:rsid w:val="002C1082"/>
    <w:rsid w:val="002C1137"/>
    <w:rsid w:val="002C133A"/>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44E"/>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079"/>
    <w:rsid w:val="002E0298"/>
    <w:rsid w:val="002E0752"/>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4D4C"/>
    <w:rsid w:val="002E5078"/>
    <w:rsid w:val="002E637C"/>
    <w:rsid w:val="002E644F"/>
    <w:rsid w:val="002E72C2"/>
    <w:rsid w:val="002E7631"/>
    <w:rsid w:val="002E7BF5"/>
    <w:rsid w:val="002E7CF1"/>
    <w:rsid w:val="002F0496"/>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6E60"/>
    <w:rsid w:val="002F718F"/>
    <w:rsid w:val="002F7975"/>
    <w:rsid w:val="002F7AC1"/>
    <w:rsid w:val="002F7DB3"/>
    <w:rsid w:val="00300B57"/>
    <w:rsid w:val="00300D24"/>
    <w:rsid w:val="00301063"/>
    <w:rsid w:val="00301274"/>
    <w:rsid w:val="00301373"/>
    <w:rsid w:val="00301966"/>
    <w:rsid w:val="00301A2F"/>
    <w:rsid w:val="00301B0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9BE"/>
    <w:rsid w:val="00313DF4"/>
    <w:rsid w:val="0031479C"/>
    <w:rsid w:val="00314B7E"/>
    <w:rsid w:val="00316313"/>
    <w:rsid w:val="0031635D"/>
    <w:rsid w:val="003163D5"/>
    <w:rsid w:val="003179AE"/>
    <w:rsid w:val="00317B8B"/>
    <w:rsid w:val="00317F4A"/>
    <w:rsid w:val="00317FD9"/>
    <w:rsid w:val="00317FE8"/>
    <w:rsid w:val="00320DB2"/>
    <w:rsid w:val="00320E35"/>
    <w:rsid w:val="00320F3C"/>
    <w:rsid w:val="00321AE8"/>
    <w:rsid w:val="00321E78"/>
    <w:rsid w:val="00322D48"/>
    <w:rsid w:val="003236FD"/>
    <w:rsid w:val="00323EDF"/>
    <w:rsid w:val="003243BF"/>
    <w:rsid w:val="003244F3"/>
    <w:rsid w:val="003245DD"/>
    <w:rsid w:val="003247C0"/>
    <w:rsid w:val="00324B55"/>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18"/>
    <w:rsid w:val="00335369"/>
    <w:rsid w:val="00335AFD"/>
    <w:rsid w:val="00336420"/>
    <w:rsid w:val="00336671"/>
    <w:rsid w:val="003378DF"/>
    <w:rsid w:val="00337EFD"/>
    <w:rsid w:val="00337EFF"/>
    <w:rsid w:val="003404C0"/>
    <w:rsid w:val="00340A01"/>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D40"/>
    <w:rsid w:val="00343EAE"/>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18E"/>
    <w:rsid w:val="003615C1"/>
    <w:rsid w:val="003616B6"/>
    <w:rsid w:val="0036253D"/>
    <w:rsid w:val="00362AB3"/>
    <w:rsid w:val="00363FD6"/>
    <w:rsid w:val="00364304"/>
    <w:rsid w:val="003646C9"/>
    <w:rsid w:val="00364803"/>
    <w:rsid w:val="0036544C"/>
    <w:rsid w:val="00366567"/>
    <w:rsid w:val="00366738"/>
    <w:rsid w:val="003667E7"/>
    <w:rsid w:val="00366906"/>
    <w:rsid w:val="00366E98"/>
    <w:rsid w:val="00367566"/>
    <w:rsid w:val="0036777B"/>
    <w:rsid w:val="00367E04"/>
    <w:rsid w:val="003706B9"/>
    <w:rsid w:val="0037080E"/>
    <w:rsid w:val="0037119C"/>
    <w:rsid w:val="00371612"/>
    <w:rsid w:val="00371BB6"/>
    <w:rsid w:val="00371C1C"/>
    <w:rsid w:val="00371F3A"/>
    <w:rsid w:val="0037295D"/>
    <w:rsid w:val="0037383C"/>
    <w:rsid w:val="00373872"/>
    <w:rsid w:val="00374010"/>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02F2"/>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6D"/>
    <w:rsid w:val="003859C1"/>
    <w:rsid w:val="00385C57"/>
    <w:rsid w:val="00385E28"/>
    <w:rsid w:val="0038602A"/>
    <w:rsid w:val="003861ED"/>
    <w:rsid w:val="003865FF"/>
    <w:rsid w:val="00386A08"/>
    <w:rsid w:val="00386D14"/>
    <w:rsid w:val="003872D7"/>
    <w:rsid w:val="003874EA"/>
    <w:rsid w:val="0038769D"/>
    <w:rsid w:val="0038778D"/>
    <w:rsid w:val="0038799E"/>
    <w:rsid w:val="00387EBB"/>
    <w:rsid w:val="00390022"/>
    <w:rsid w:val="003902DF"/>
    <w:rsid w:val="003902F0"/>
    <w:rsid w:val="00390805"/>
    <w:rsid w:val="00390832"/>
    <w:rsid w:val="00390D9F"/>
    <w:rsid w:val="00391020"/>
    <w:rsid w:val="0039128E"/>
    <w:rsid w:val="00391C44"/>
    <w:rsid w:val="00391F68"/>
    <w:rsid w:val="00393855"/>
    <w:rsid w:val="00393E0C"/>
    <w:rsid w:val="00394D04"/>
    <w:rsid w:val="00394F68"/>
    <w:rsid w:val="00395282"/>
    <w:rsid w:val="00395305"/>
    <w:rsid w:val="0039549D"/>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582F"/>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14A2"/>
    <w:rsid w:val="003C1678"/>
    <w:rsid w:val="003C18E3"/>
    <w:rsid w:val="003C3264"/>
    <w:rsid w:val="003C39EE"/>
    <w:rsid w:val="003C3C58"/>
    <w:rsid w:val="003C3D46"/>
    <w:rsid w:val="003C3FFB"/>
    <w:rsid w:val="003C4B6F"/>
    <w:rsid w:val="003C4E5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28"/>
    <w:rsid w:val="003C7F3C"/>
    <w:rsid w:val="003D017A"/>
    <w:rsid w:val="003D0380"/>
    <w:rsid w:val="003D081B"/>
    <w:rsid w:val="003D0EAA"/>
    <w:rsid w:val="003D11D0"/>
    <w:rsid w:val="003D1A12"/>
    <w:rsid w:val="003D1C9C"/>
    <w:rsid w:val="003D1CF2"/>
    <w:rsid w:val="003D1F7F"/>
    <w:rsid w:val="003D2A33"/>
    <w:rsid w:val="003D2B6A"/>
    <w:rsid w:val="003D2C50"/>
    <w:rsid w:val="003D3147"/>
    <w:rsid w:val="003D3207"/>
    <w:rsid w:val="003D36A6"/>
    <w:rsid w:val="003D4204"/>
    <w:rsid w:val="003D461E"/>
    <w:rsid w:val="003D4648"/>
    <w:rsid w:val="003D47E3"/>
    <w:rsid w:val="003D48A6"/>
    <w:rsid w:val="003D48AF"/>
    <w:rsid w:val="003D4C05"/>
    <w:rsid w:val="003D5B34"/>
    <w:rsid w:val="003D617B"/>
    <w:rsid w:val="003D61BF"/>
    <w:rsid w:val="003D6A38"/>
    <w:rsid w:val="003D6D4D"/>
    <w:rsid w:val="003D6E81"/>
    <w:rsid w:val="003D7096"/>
    <w:rsid w:val="003D7259"/>
    <w:rsid w:val="003D7460"/>
    <w:rsid w:val="003E0F95"/>
    <w:rsid w:val="003E12C7"/>
    <w:rsid w:val="003E14E3"/>
    <w:rsid w:val="003E2929"/>
    <w:rsid w:val="003E2E94"/>
    <w:rsid w:val="003E3004"/>
    <w:rsid w:val="003E3196"/>
    <w:rsid w:val="003E4388"/>
    <w:rsid w:val="003E479C"/>
    <w:rsid w:val="003E49D4"/>
    <w:rsid w:val="003E4A14"/>
    <w:rsid w:val="003E4A18"/>
    <w:rsid w:val="003E4ECA"/>
    <w:rsid w:val="003E4F52"/>
    <w:rsid w:val="003E504F"/>
    <w:rsid w:val="003E54B2"/>
    <w:rsid w:val="003E5E66"/>
    <w:rsid w:val="003E5FF2"/>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2E54"/>
    <w:rsid w:val="003F4115"/>
    <w:rsid w:val="003F411F"/>
    <w:rsid w:val="003F4339"/>
    <w:rsid w:val="003F45BC"/>
    <w:rsid w:val="003F5F15"/>
    <w:rsid w:val="003F631E"/>
    <w:rsid w:val="003F6E3B"/>
    <w:rsid w:val="003F74BE"/>
    <w:rsid w:val="003F76EB"/>
    <w:rsid w:val="0040015E"/>
    <w:rsid w:val="0040022B"/>
    <w:rsid w:val="00400AB7"/>
    <w:rsid w:val="00400D4B"/>
    <w:rsid w:val="004010F7"/>
    <w:rsid w:val="004011A9"/>
    <w:rsid w:val="00401248"/>
    <w:rsid w:val="00401792"/>
    <w:rsid w:val="004017A6"/>
    <w:rsid w:val="00401FFD"/>
    <w:rsid w:val="00402375"/>
    <w:rsid w:val="00402444"/>
    <w:rsid w:val="0040328C"/>
    <w:rsid w:val="00403D8C"/>
    <w:rsid w:val="0040497A"/>
    <w:rsid w:val="00404B10"/>
    <w:rsid w:val="0040528B"/>
    <w:rsid w:val="00405779"/>
    <w:rsid w:val="00405A82"/>
    <w:rsid w:val="00405C58"/>
    <w:rsid w:val="004069C5"/>
    <w:rsid w:val="0040701D"/>
    <w:rsid w:val="0040733B"/>
    <w:rsid w:val="00407DB8"/>
    <w:rsid w:val="0041024C"/>
    <w:rsid w:val="00410265"/>
    <w:rsid w:val="00410C19"/>
    <w:rsid w:val="00410FFC"/>
    <w:rsid w:val="0041108F"/>
    <w:rsid w:val="00411218"/>
    <w:rsid w:val="0041125B"/>
    <w:rsid w:val="0041163B"/>
    <w:rsid w:val="0041265B"/>
    <w:rsid w:val="004129DE"/>
    <w:rsid w:val="004132E6"/>
    <w:rsid w:val="00413F3C"/>
    <w:rsid w:val="004146E3"/>
    <w:rsid w:val="0041499C"/>
    <w:rsid w:val="00414BCB"/>
    <w:rsid w:val="00415084"/>
    <w:rsid w:val="004158E2"/>
    <w:rsid w:val="00415C7C"/>
    <w:rsid w:val="00415FAA"/>
    <w:rsid w:val="0041650F"/>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31D"/>
    <w:rsid w:val="00425698"/>
    <w:rsid w:val="00425724"/>
    <w:rsid w:val="00425918"/>
    <w:rsid w:val="004259E4"/>
    <w:rsid w:val="00425A8F"/>
    <w:rsid w:val="00425FCB"/>
    <w:rsid w:val="0042649A"/>
    <w:rsid w:val="00426B97"/>
    <w:rsid w:val="00427256"/>
    <w:rsid w:val="00427B10"/>
    <w:rsid w:val="00427D76"/>
    <w:rsid w:val="00427DCC"/>
    <w:rsid w:val="004300B1"/>
    <w:rsid w:val="00430115"/>
    <w:rsid w:val="00430A24"/>
    <w:rsid w:val="00430BEB"/>
    <w:rsid w:val="0043110E"/>
    <w:rsid w:val="004318F6"/>
    <w:rsid w:val="00431AE0"/>
    <w:rsid w:val="00431F53"/>
    <w:rsid w:val="00431F84"/>
    <w:rsid w:val="004320E4"/>
    <w:rsid w:val="004323A7"/>
    <w:rsid w:val="004330BB"/>
    <w:rsid w:val="00433794"/>
    <w:rsid w:val="004343A2"/>
    <w:rsid w:val="0043442F"/>
    <w:rsid w:val="00434EB9"/>
    <w:rsid w:val="0043553F"/>
    <w:rsid w:val="004355B7"/>
    <w:rsid w:val="00435B6C"/>
    <w:rsid w:val="004368BB"/>
    <w:rsid w:val="00436CC9"/>
    <w:rsid w:val="00436EB2"/>
    <w:rsid w:val="0043758B"/>
    <w:rsid w:val="00437B86"/>
    <w:rsid w:val="00437DB1"/>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8D8"/>
    <w:rsid w:val="0044791E"/>
    <w:rsid w:val="00447965"/>
    <w:rsid w:val="00450445"/>
    <w:rsid w:val="00450605"/>
    <w:rsid w:val="00450C67"/>
    <w:rsid w:val="00450E2E"/>
    <w:rsid w:val="004510D7"/>
    <w:rsid w:val="004512F1"/>
    <w:rsid w:val="00451473"/>
    <w:rsid w:val="0045163D"/>
    <w:rsid w:val="004518E1"/>
    <w:rsid w:val="00451ACF"/>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257"/>
    <w:rsid w:val="004563B8"/>
    <w:rsid w:val="00456847"/>
    <w:rsid w:val="00456AC0"/>
    <w:rsid w:val="00456F2C"/>
    <w:rsid w:val="004577B8"/>
    <w:rsid w:val="00457C46"/>
    <w:rsid w:val="00457E9B"/>
    <w:rsid w:val="00460837"/>
    <w:rsid w:val="00460A41"/>
    <w:rsid w:val="00460BEF"/>
    <w:rsid w:val="00460CED"/>
    <w:rsid w:val="00460F81"/>
    <w:rsid w:val="0046152A"/>
    <w:rsid w:val="004615B3"/>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34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0F5"/>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5B94"/>
    <w:rsid w:val="00476D31"/>
    <w:rsid w:val="00476FC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361"/>
    <w:rsid w:val="0049044F"/>
    <w:rsid w:val="004904C8"/>
    <w:rsid w:val="00490958"/>
    <w:rsid w:val="00491852"/>
    <w:rsid w:val="004921CD"/>
    <w:rsid w:val="00492808"/>
    <w:rsid w:val="00492831"/>
    <w:rsid w:val="0049367B"/>
    <w:rsid w:val="004948DE"/>
    <w:rsid w:val="00494977"/>
    <w:rsid w:val="00494B6B"/>
    <w:rsid w:val="00494FD3"/>
    <w:rsid w:val="00495ABA"/>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0AD"/>
    <w:rsid w:val="004A3ACD"/>
    <w:rsid w:val="004A3B43"/>
    <w:rsid w:val="004A4B7F"/>
    <w:rsid w:val="004A51FB"/>
    <w:rsid w:val="004A52F4"/>
    <w:rsid w:val="004A5556"/>
    <w:rsid w:val="004A57CD"/>
    <w:rsid w:val="004A6412"/>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DBF"/>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AC8"/>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BE5"/>
    <w:rsid w:val="004C4FA8"/>
    <w:rsid w:val="004C59A3"/>
    <w:rsid w:val="004C59E8"/>
    <w:rsid w:val="004C5DE5"/>
    <w:rsid w:val="004C64F7"/>
    <w:rsid w:val="004C6E79"/>
    <w:rsid w:val="004C7000"/>
    <w:rsid w:val="004C7560"/>
    <w:rsid w:val="004D014A"/>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3DDE"/>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58B"/>
    <w:rsid w:val="004E46A7"/>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092"/>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4D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A44"/>
    <w:rsid w:val="00512B2E"/>
    <w:rsid w:val="005130D6"/>
    <w:rsid w:val="005136E6"/>
    <w:rsid w:val="005137C4"/>
    <w:rsid w:val="0051385D"/>
    <w:rsid w:val="00513B73"/>
    <w:rsid w:val="00513F82"/>
    <w:rsid w:val="005144F6"/>
    <w:rsid w:val="00514926"/>
    <w:rsid w:val="0051543F"/>
    <w:rsid w:val="00515455"/>
    <w:rsid w:val="0051546E"/>
    <w:rsid w:val="00515558"/>
    <w:rsid w:val="00515BC6"/>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2E"/>
    <w:rsid w:val="0052529F"/>
    <w:rsid w:val="00525588"/>
    <w:rsid w:val="005255CC"/>
    <w:rsid w:val="00525F26"/>
    <w:rsid w:val="0052614E"/>
    <w:rsid w:val="0052646B"/>
    <w:rsid w:val="00526881"/>
    <w:rsid w:val="00526ABF"/>
    <w:rsid w:val="00526B78"/>
    <w:rsid w:val="00526B87"/>
    <w:rsid w:val="00526CA6"/>
    <w:rsid w:val="00526E05"/>
    <w:rsid w:val="005271E7"/>
    <w:rsid w:val="00527863"/>
    <w:rsid w:val="00531979"/>
    <w:rsid w:val="005326BD"/>
    <w:rsid w:val="00532E23"/>
    <w:rsid w:val="00532F18"/>
    <w:rsid w:val="00533396"/>
    <w:rsid w:val="005338BF"/>
    <w:rsid w:val="00534258"/>
    <w:rsid w:val="00534992"/>
    <w:rsid w:val="00534CE1"/>
    <w:rsid w:val="00535DAD"/>
    <w:rsid w:val="0053603E"/>
    <w:rsid w:val="005361B6"/>
    <w:rsid w:val="00536C95"/>
    <w:rsid w:val="005371EA"/>
    <w:rsid w:val="00537E99"/>
    <w:rsid w:val="00540098"/>
    <w:rsid w:val="00540512"/>
    <w:rsid w:val="0054080D"/>
    <w:rsid w:val="00541415"/>
    <w:rsid w:val="005418E0"/>
    <w:rsid w:val="00541E13"/>
    <w:rsid w:val="005425E8"/>
    <w:rsid w:val="00542DD8"/>
    <w:rsid w:val="00542F33"/>
    <w:rsid w:val="00543371"/>
    <w:rsid w:val="00543ED4"/>
    <w:rsid w:val="00544755"/>
    <w:rsid w:val="00544A95"/>
    <w:rsid w:val="00544ED2"/>
    <w:rsid w:val="00545370"/>
    <w:rsid w:val="005456B4"/>
    <w:rsid w:val="005456D2"/>
    <w:rsid w:val="00545B01"/>
    <w:rsid w:val="00545B4D"/>
    <w:rsid w:val="005463AF"/>
    <w:rsid w:val="00546ADC"/>
    <w:rsid w:val="00546F30"/>
    <w:rsid w:val="00547384"/>
    <w:rsid w:val="005476B9"/>
    <w:rsid w:val="005476F0"/>
    <w:rsid w:val="00547C9B"/>
    <w:rsid w:val="00547F6D"/>
    <w:rsid w:val="005503FB"/>
    <w:rsid w:val="0055117C"/>
    <w:rsid w:val="005517DB"/>
    <w:rsid w:val="0055197D"/>
    <w:rsid w:val="005522F2"/>
    <w:rsid w:val="00553278"/>
    <w:rsid w:val="00553B08"/>
    <w:rsid w:val="00553CEE"/>
    <w:rsid w:val="00553D84"/>
    <w:rsid w:val="00554135"/>
    <w:rsid w:val="0055493A"/>
    <w:rsid w:val="005549F7"/>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8E2"/>
    <w:rsid w:val="00564959"/>
    <w:rsid w:val="00564AA6"/>
    <w:rsid w:val="00564BD2"/>
    <w:rsid w:val="00564D51"/>
    <w:rsid w:val="00565EB2"/>
    <w:rsid w:val="0056607F"/>
    <w:rsid w:val="005669E9"/>
    <w:rsid w:val="00567082"/>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D6"/>
    <w:rsid w:val="00575A30"/>
    <w:rsid w:val="00575B1E"/>
    <w:rsid w:val="00576874"/>
    <w:rsid w:val="00576B23"/>
    <w:rsid w:val="00576EB6"/>
    <w:rsid w:val="005778E5"/>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5B66"/>
    <w:rsid w:val="0058686E"/>
    <w:rsid w:val="00586947"/>
    <w:rsid w:val="00586AE4"/>
    <w:rsid w:val="00586DAA"/>
    <w:rsid w:val="00586E3F"/>
    <w:rsid w:val="00586F10"/>
    <w:rsid w:val="00587AEE"/>
    <w:rsid w:val="00590078"/>
    <w:rsid w:val="00590817"/>
    <w:rsid w:val="00590E6D"/>
    <w:rsid w:val="00592032"/>
    <w:rsid w:val="005921AC"/>
    <w:rsid w:val="005922A6"/>
    <w:rsid w:val="00592423"/>
    <w:rsid w:val="0059276E"/>
    <w:rsid w:val="00592C5C"/>
    <w:rsid w:val="00592EEC"/>
    <w:rsid w:val="005937FF"/>
    <w:rsid w:val="00593FB1"/>
    <w:rsid w:val="005949E3"/>
    <w:rsid w:val="00594B12"/>
    <w:rsid w:val="00594BA4"/>
    <w:rsid w:val="0059507E"/>
    <w:rsid w:val="00595141"/>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66E"/>
    <w:rsid w:val="005A2FE3"/>
    <w:rsid w:val="005A3B4E"/>
    <w:rsid w:val="005A3C60"/>
    <w:rsid w:val="005A3C77"/>
    <w:rsid w:val="005A41D9"/>
    <w:rsid w:val="005A47FD"/>
    <w:rsid w:val="005A4A45"/>
    <w:rsid w:val="005A4A6B"/>
    <w:rsid w:val="005A4ECB"/>
    <w:rsid w:val="005A5E48"/>
    <w:rsid w:val="005A68EE"/>
    <w:rsid w:val="005A6912"/>
    <w:rsid w:val="005A70D1"/>
    <w:rsid w:val="005A70F5"/>
    <w:rsid w:val="005A7D22"/>
    <w:rsid w:val="005B0080"/>
    <w:rsid w:val="005B0149"/>
    <w:rsid w:val="005B0A02"/>
    <w:rsid w:val="005B0A8E"/>
    <w:rsid w:val="005B0D5D"/>
    <w:rsid w:val="005B0D9C"/>
    <w:rsid w:val="005B1489"/>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05D7"/>
    <w:rsid w:val="005C10F3"/>
    <w:rsid w:val="005C11C7"/>
    <w:rsid w:val="005C1FED"/>
    <w:rsid w:val="005C230D"/>
    <w:rsid w:val="005C24E5"/>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D7E"/>
    <w:rsid w:val="005C5FD2"/>
    <w:rsid w:val="005C6014"/>
    <w:rsid w:val="005C6CC7"/>
    <w:rsid w:val="005C74AE"/>
    <w:rsid w:val="005C76A2"/>
    <w:rsid w:val="005C7F4A"/>
    <w:rsid w:val="005D038F"/>
    <w:rsid w:val="005D062C"/>
    <w:rsid w:val="005D08CA"/>
    <w:rsid w:val="005D0973"/>
    <w:rsid w:val="005D0D60"/>
    <w:rsid w:val="005D0DF4"/>
    <w:rsid w:val="005D10B1"/>
    <w:rsid w:val="005D15BC"/>
    <w:rsid w:val="005D26A7"/>
    <w:rsid w:val="005D2745"/>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C6"/>
    <w:rsid w:val="005E26F9"/>
    <w:rsid w:val="005E27B7"/>
    <w:rsid w:val="005E28BF"/>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E7CC7"/>
    <w:rsid w:val="005E7EFE"/>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05"/>
    <w:rsid w:val="00627938"/>
    <w:rsid w:val="006305BB"/>
    <w:rsid w:val="0063068B"/>
    <w:rsid w:val="00630D3B"/>
    <w:rsid w:val="006310DA"/>
    <w:rsid w:val="006311E5"/>
    <w:rsid w:val="006317A6"/>
    <w:rsid w:val="0063184A"/>
    <w:rsid w:val="006322B0"/>
    <w:rsid w:val="006327F8"/>
    <w:rsid w:val="006329BE"/>
    <w:rsid w:val="00633ABA"/>
    <w:rsid w:val="0063400A"/>
    <w:rsid w:val="00634160"/>
    <w:rsid w:val="00634975"/>
    <w:rsid w:val="00634DB5"/>
    <w:rsid w:val="00635391"/>
    <w:rsid w:val="006358C5"/>
    <w:rsid w:val="00635C49"/>
    <w:rsid w:val="00635D23"/>
    <w:rsid w:val="00635DB0"/>
    <w:rsid w:val="00635E38"/>
    <w:rsid w:val="00635FAF"/>
    <w:rsid w:val="00636108"/>
    <w:rsid w:val="00636527"/>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D42"/>
    <w:rsid w:val="00646A1F"/>
    <w:rsid w:val="00646B99"/>
    <w:rsid w:val="00646DEB"/>
    <w:rsid w:val="00646F5C"/>
    <w:rsid w:val="00647521"/>
    <w:rsid w:val="0064764E"/>
    <w:rsid w:val="00647D82"/>
    <w:rsid w:val="00647D83"/>
    <w:rsid w:val="00651380"/>
    <w:rsid w:val="00651959"/>
    <w:rsid w:val="00652D14"/>
    <w:rsid w:val="00652D57"/>
    <w:rsid w:val="00652D6E"/>
    <w:rsid w:val="00653311"/>
    <w:rsid w:val="006533D8"/>
    <w:rsid w:val="00653707"/>
    <w:rsid w:val="0065382D"/>
    <w:rsid w:val="00653F59"/>
    <w:rsid w:val="006541FF"/>
    <w:rsid w:val="006548D3"/>
    <w:rsid w:val="00654D9A"/>
    <w:rsid w:val="00655349"/>
    <w:rsid w:val="00655668"/>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4EF"/>
    <w:rsid w:val="00664793"/>
    <w:rsid w:val="00664814"/>
    <w:rsid w:val="0066523C"/>
    <w:rsid w:val="0066581B"/>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845"/>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134"/>
    <w:rsid w:val="006907D5"/>
    <w:rsid w:val="00690A1C"/>
    <w:rsid w:val="00690FA7"/>
    <w:rsid w:val="006910AB"/>
    <w:rsid w:val="00691BC0"/>
    <w:rsid w:val="00691D38"/>
    <w:rsid w:val="00691F5A"/>
    <w:rsid w:val="00691F98"/>
    <w:rsid w:val="00692338"/>
    <w:rsid w:val="00692557"/>
    <w:rsid w:val="006925E1"/>
    <w:rsid w:val="00692677"/>
    <w:rsid w:val="00692AA4"/>
    <w:rsid w:val="00692B3D"/>
    <w:rsid w:val="00692E81"/>
    <w:rsid w:val="006935A2"/>
    <w:rsid w:val="00693909"/>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4AB"/>
    <w:rsid w:val="006A183D"/>
    <w:rsid w:val="006A187E"/>
    <w:rsid w:val="006A1E66"/>
    <w:rsid w:val="006A2261"/>
    <w:rsid w:val="006A2D59"/>
    <w:rsid w:val="006A3446"/>
    <w:rsid w:val="006A4798"/>
    <w:rsid w:val="006A4DE0"/>
    <w:rsid w:val="006A4EDA"/>
    <w:rsid w:val="006A4EF8"/>
    <w:rsid w:val="006A58CC"/>
    <w:rsid w:val="006A5BD9"/>
    <w:rsid w:val="006A6583"/>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AB3"/>
    <w:rsid w:val="006B7D90"/>
    <w:rsid w:val="006C00F9"/>
    <w:rsid w:val="006C0D32"/>
    <w:rsid w:val="006C14CE"/>
    <w:rsid w:val="006C16A4"/>
    <w:rsid w:val="006C1764"/>
    <w:rsid w:val="006C1B95"/>
    <w:rsid w:val="006C34DF"/>
    <w:rsid w:val="006C4258"/>
    <w:rsid w:val="006C46C6"/>
    <w:rsid w:val="006C4E62"/>
    <w:rsid w:val="006C5494"/>
    <w:rsid w:val="006C59A5"/>
    <w:rsid w:val="006C5F52"/>
    <w:rsid w:val="006C6784"/>
    <w:rsid w:val="006C6BD1"/>
    <w:rsid w:val="006C6D12"/>
    <w:rsid w:val="006C6E84"/>
    <w:rsid w:val="006C6F15"/>
    <w:rsid w:val="006C6F89"/>
    <w:rsid w:val="006C78C2"/>
    <w:rsid w:val="006C792B"/>
    <w:rsid w:val="006C7D71"/>
    <w:rsid w:val="006D027B"/>
    <w:rsid w:val="006D02C9"/>
    <w:rsid w:val="006D0B0B"/>
    <w:rsid w:val="006D0EA9"/>
    <w:rsid w:val="006D134E"/>
    <w:rsid w:val="006D1B20"/>
    <w:rsid w:val="006D20C3"/>
    <w:rsid w:val="006D2C45"/>
    <w:rsid w:val="006D2FBB"/>
    <w:rsid w:val="006D342D"/>
    <w:rsid w:val="006D34EA"/>
    <w:rsid w:val="006D350F"/>
    <w:rsid w:val="006D35C4"/>
    <w:rsid w:val="006D36C3"/>
    <w:rsid w:val="006D37A5"/>
    <w:rsid w:val="006D3BFA"/>
    <w:rsid w:val="006D4044"/>
    <w:rsid w:val="006D404F"/>
    <w:rsid w:val="006D4121"/>
    <w:rsid w:val="006D46EE"/>
    <w:rsid w:val="006D537C"/>
    <w:rsid w:val="006D5EB6"/>
    <w:rsid w:val="006D5F7E"/>
    <w:rsid w:val="006D62FA"/>
    <w:rsid w:val="006D690F"/>
    <w:rsid w:val="006D6A6B"/>
    <w:rsid w:val="006D6B03"/>
    <w:rsid w:val="006D720D"/>
    <w:rsid w:val="006D7235"/>
    <w:rsid w:val="006D7410"/>
    <w:rsid w:val="006D7420"/>
    <w:rsid w:val="006D7424"/>
    <w:rsid w:val="006D7669"/>
    <w:rsid w:val="006D7763"/>
    <w:rsid w:val="006D797D"/>
    <w:rsid w:val="006D7CF6"/>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13"/>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CD"/>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6F"/>
    <w:rsid w:val="00713979"/>
    <w:rsid w:val="00713DF5"/>
    <w:rsid w:val="00713F39"/>
    <w:rsid w:val="007140A2"/>
    <w:rsid w:val="00714969"/>
    <w:rsid w:val="00715110"/>
    <w:rsid w:val="007153B7"/>
    <w:rsid w:val="0071572D"/>
    <w:rsid w:val="00715887"/>
    <w:rsid w:val="00715A72"/>
    <w:rsid w:val="00716130"/>
    <w:rsid w:val="0071628E"/>
    <w:rsid w:val="00716385"/>
    <w:rsid w:val="007164BE"/>
    <w:rsid w:val="00716C43"/>
    <w:rsid w:val="00716F0E"/>
    <w:rsid w:val="0071726F"/>
    <w:rsid w:val="00717717"/>
    <w:rsid w:val="00717A66"/>
    <w:rsid w:val="00717DAD"/>
    <w:rsid w:val="00720252"/>
    <w:rsid w:val="007204F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6780"/>
    <w:rsid w:val="007277C2"/>
    <w:rsid w:val="00727B04"/>
    <w:rsid w:val="00727F01"/>
    <w:rsid w:val="0073026A"/>
    <w:rsid w:val="00730C8D"/>
    <w:rsid w:val="00731693"/>
    <w:rsid w:val="00731B48"/>
    <w:rsid w:val="00732117"/>
    <w:rsid w:val="00732185"/>
    <w:rsid w:val="007330E8"/>
    <w:rsid w:val="00733108"/>
    <w:rsid w:val="00733244"/>
    <w:rsid w:val="007337A7"/>
    <w:rsid w:val="00733CB4"/>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2950"/>
    <w:rsid w:val="007536B1"/>
    <w:rsid w:val="007538FD"/>
    <w:rsid w:val="00754260"/>
    <w:rsid w:val="00754555"/>
    <w:rsid w:val="00754608"/>
    <w:rsid w:val="0075471D"/>
    <w:rsid w:val="00754C69"/>
    <w:rsid w:val="0075501C"/>
    <w:rsid w:val="007550E8"/>
    <w:rsid w:val="007558E8"/>
    <w:rsid w:val="007559E1"/>
    <w:rsid w:val="00755DF5"/>
    <w:rsid w:val="007563D5"/>
    <w:rsid w:val="00756484"/>
    <w:rsid w:val="00756A4A"/>
    <w:rsid w:val="00757767"/>
    <w:rsid w:val="00757F33"/>
    <w:rsid w:val="007601B4"/>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754"/>
    <w:rsid w:val="00773E72"/>
    <w:rsid w:val="00773FD3"/>
    <w:rsid w:val="007747B8"/>
    <w:rsid w:val="00774A5B"/>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387"/>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87CFC"/>
    <w:rsid w:val="00790892"/>
    <w:rsid w:val="00790C1E"/>
    <w:rsid w:val="00790D10"/>
    <w:rsid w:val="00791287"/>
    <w:rsid w:val="007918F1"/>
    <w:rsid w:val="00791AFD"/>
    <w:rsid w:val="00791C7A"/>
    <w:rsid w:val="00792B05"/>
    <w:rsid w:val="00792D13"/>
    <w:rsid w:val="007932B2"/>
    <w:rsid w:val="00793359"/>
    <w:rsid w:val="0079408E"/>
    <w:rsid w:val="0079426A"/>
    <w:rsid w:val="0079450D"/>
    <w:rsid w:val="00794761"/>
    <w:rsid w:val="00794B81"/>
    <w:rsid w:val="00794DFC"/>
    <w:rsid w:val="00794E12"/>
    <w:rsid w:val="0079586B"/>
    <w:rsid w:val="00795AF6"/>
    <w:rsid w:val="00795BB7"/>
    <w:rsid w:val="00795C6A"/>
    <w:rsid w:val="00795D96"/>
    <w:rsid w:val="0079603C"/>
    <w:rsid w:val="007962B1"/>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55A"/>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204"/>
    <w:rsid w:val="007B17DC"/>
    <w:rsid w:val="007B1E1F"/>
    <w:rsid w:val="007B1F9E"/>
    <w:rsid w:val="007B2595"/>
    <w:rsid w:val="007B27D0"/>
    <w:rsid w:val="007B296D"/>
    <w:rsid w:val="007B32ED"/>
    <w:rsid w:val="007B3E0C"/>
    <w:rsid w:val="007B4070"/>
    <w:rsid w:val="007B4451"/>
    <w:rsid w:val="007B568B"/>
    <w:rsid w:val="007B56EA"/>
    <w:rsid w:val="007B5A50"/>
    <w:rsid w:val="007B6267"/>
    <w:rsid w:val="007B63E6"/>
    <w:rsid w:val="007B6438"/>
    <w:rsid w:val="007B696E"/>
    <w:rsid w:val="007B725C"/>
    <w:rsid w:val="007B7CFD"/>
    <w:rsid w:val="007B7D27"/>
    <w:rsid w:val="007B7D7A"/>
    <w:rsid w:val="007B7E2F"/>
    <w:rsid w:val="007C01B8"/>
    <w:rsid w:val="007C01F7"/>
    <w:rsid w:val="007C10D7"/>
    <w:rsid w:val="007C146C"/>
    <w:rsid w:val="007C1D77"/>
    <w:rsid w:val="007C251F"/>
    <w:rsid w:val="007C267A"/>
    <w:rsid w:val="007C2813"/>
    <w:rsid w:val="007C2A59"/>
    <w:rsid w:val="007C3315"/>
    <w:rsid w:val="007C386D"/>
    <w:rsid w:val="007C3CAA"/>
    <w:rsid w:val="007C4026"/>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A4E"/>
    <w:rsid w:val="007D2FC6"/>
    <w:rsid w:val="007D3626"/>
    <w:rsid w:val="007D40A8"/>
    <w:rsid w:val="007D4D3F"/>
    <w:rsid w:val="007D5019"/>
    <w:rsid w:val="007D524F"/>
    <w:rsid w:val="007D537F"/>
    <w:rsid w:val="007D555E"/>
    <w:rsid w:val="007D5950"/>
    <w:rsid w:val="007D5E5B"/>
    <w:rsid w:val="007D6D42"/>
    <w:rsid w:val="007D7235"/>
    <w:rsid w:val="007D73BC"/>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BB9"/>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4EF7"/>
    <w:rsid w:val="007F5104"/>
    <w:rsid w:val="007F5A14"/>
    <w:rsid w:val="007F5A60"/>
    <w:rsid w:val="007F5B89"/>
    <w:rsid w:val="007F6A32"/>
    <w:rsid w:val="007F6A96"/>
    <w:rsid w:val="007F6C24"/>
    <w:rsid w:val="007F6D2F"/>
    <w:rsid w:val="007F7065"/>
    <w:rsid w:val="007F71D8"/>
    <w:rsid w:val="007F7DE6"/>
    <w:rsid w:val="008002D8"/>
    <w:rsid w:val="008006F6"/>
    <w:rsid w:val="00801218"/>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0FD"/>
    <w:rsid w:val="0081131A"/>
    <w:rsid w:val="00811ED2"/>
    <w:rsid w:val="00812114"/>
    <w:rsid w:val="00812241"/>
    <w:rsid w:val="00812C21"/>
    <w:rsid w:val="0081378D"/>
    <w:rsid w:val="008148BD"/>
    <w:rsid w:val="00814D45"/>
    <w:rsid w:val="008154E1"/>
    <w:rsid w:val="00816301"/>
    <w:rsid w:val="008164D3"/>
    <w:rsid w:val="008167D1"/>
    <w:rsid w:val="00816B57"/>
    <w:rsid w:val="00816CE5"/>
    <w:rsid w:val="008176A7"/>
    <w:rsid w:val="0081782B"/>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2AA6"/>
    <w:rsid w:val="00832BC2"/>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B6D"/>
    <w:rsid w:val="00840C7F"/>
    <w:rsid w:val="00841760"/>
    <w:rsid w:val="008417F5"/>
    <w:rsid w:val="00841846"/>
    <w:rsid w:val="00841A10"/>
    <w:rsid w:val="00841D89"/>
    <w:rsid w:val="0084288C"/>
    <w:rsid w:val="00842B8D"/>
    <w:rsid w:val="00842E1A"/>
    <w:rsid w:val="008432E3"/>
    <w:rsid w:val="0084340E"/>
    <w:rsid w:val="0084369A"/>
    <w:rsid w:val="00843C8D"/>
    <w:rsid w:val="00843DB3"/>
    <w:rsid w:val="00844535"/>
    <w:rsid w:val="00844659"/>
    <w:rsid w:val="00844A03"/>
    <w:rsid w:val="00844E43"/>
    <w:rsid w:val="00845358"/>
    <w:rsid w:val="008461D9"/>
    <w:rsid w:val="00846783"/>
    <w:rsid w:val="008467E8"/>
    <w:rsid w:val="00847329"/>
    <w:rsid w:val="00847365"/>
    <w:rsid w:val="0084747D"/>
    <w:rsid w:val="0084795C"/>
    <w:rsid w:val="0085029B"/>
    <w:rsid w:val="0085052B"/>
    <w:rsid w:val="008510E8"/>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3D8"/>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A"/>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BF2"/>
    <w:rsid w:val="00880DC0"/>
    <w:rsid w:val="00881648"/>
    <w:rsid w:val="008819A7"/>
    <w:rsid w:val="00881E7F"/>
    <w:rsid w:val="008821BB"/>
    <w:rsid w:val="00882BCD"/>
    <w:rsid w:val="00882E5B"/>
    <w:rsid w:val="0088344B"/>
    <w:rsid w:val="00883545"/>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6F41"/>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514"/>
    <w:rsid w:val="0089723B"/>
    <w:rsid w:val="008975F7"/>
    <w:rsid w:val="008976FD"/>
    <w:rsid w:val="008A027E"/>
    <w:rsid w:val="008A0358"/>
    <w:rsid w:val="008A1448"/>
    <w:rsid w:val="008A15C8"/>
    <w:rsid w:val="008A197F"/>
    <w:rsid w:val="008A1B64"/>
    <w:rsid w:val="008A1CB5"/>
    <w:rsid w:val="008A2271"/>
    <w:rsid w:val="008A3049"/>
    <w:rsid w:val="008A3149"/>
    <w:rsid w:val="008A3D87"/>
    <w:rsid w:val="008A42D5"/>
    <w:rsid w:val="008A47A3"/>
    <w:rsid w:val="008A52DB"/>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96B"/>
    <w:rsid w:val="008B2D7A"/>
    <w:rsid w:val="008B3038"/>
    <w:rsid w:val="008B35A3"/>
    <w:rsid w:val="008B36E0"/>
    <w:rsid w:val="008B3AAD"/>
    <w:rsid w:val="008B3E0D"/>
    <w:rsid w:val="008B414E"/>
    <w:rsid w:val="008B444A"/>
    <w:rsid w:val="008B44F8"/>
    <w:rsid w:val="008B4854"/>
    <w:rsid w:val="008B5730"/>
    <w:rsid w:val="008B60A4"/>
    <w:rsid w:val="008B7113"/>
    <w:rsid w:val="008B716C"/>
    <w:rsid w:val="008B719B"/>
    <w:rsid w:val="008B77A7"/>
    <w:rsid w:val="008B7A1C"/>
    <w:rsid w:val="008B7CE1"/>
    <w:rsid w:val="008C04A1"/>
    <w:rsid w:val="008C0825"/>
    <w:rsid w:val="008C0922"/>
    <w:rsid w:val="008C0BC0"/>
    <w:rsid w:val="008C1008"/>
    <w:rsid w:val="008C14C9"/>
    <w:rsid w:val="008C170A"/>
    <w:rsid w:val="008C1BD9"/>
    <w:rsid w:val="008C2C16"/>
    <w:rsid w:val="008C2D94"/>
    <w:rsid w:val="008C2DF5"/>
    <w:rsid w:val="008C2E1A"/>
    <w:rsid w:val="008C3757"/>
    <w:rsid w:val="008C4347"/>
    <w:rsid w:val="008C44D2"/>
    <w:rsid w:val="008C52A1"/>
    <w:rsid w:val="008C543B"/>
    <w:rsid w:val="008C574E"/>
    <w:rsid w:val="008C57F1"/>
    <w:rsid w:val="008C5A45"/>
    <w:rsid w:val="008C695E"/>
    <w:rsid w:val="008C6B8E"/>
    <w:rsid w:val="008C7D6D"/>
    <w:rsid w:val="008D0995"/>
    <w:rsid w:val="008D0C38"/>
    <w:rsid w:val="008D0E5A"/>
    <w:rsid w:val="008D1045"/>
    <w:rsid w:val="008D1B9A"/>
    <w:rsid w:val="008D202F"/>
    <w:rsid w:val="008D2555"/>
    <w:rsid w:val="008D2D25"/>
    <w:rsid w:val="008D3742"/>
    <w:rsid w:val="008D3CB6"/>
    <w:rsid w:val="008D4314"/>
    <w:rsid w:val="008D4D74"/>
    <w:rsid w:val="008D4F2F"/>
    <w:rsid w:val="008D536E"/>
    <w:rsid w:val="008D55E8"/>
    <w:rsid w:val="008D5C5B"/>
    <w:rsid w:val="008D5EC3"/>
    <w:rsid w:val="008D7323"/>
    <w:rsid w:val="008D73F5"/>
    <w:rsid w:val="008D7650"/>
    <w:rsid w:val="008D7747"/>
    <w:rsid w:val="008D7C4B"/>
    <w:rsid w:val="008E094B"/>
    <w:rsid w:val="008E0AC5"/>
    <w:rsid w:val="008E0C06"/>
    <w:rsid w:val="008E0FED"/>
    <w:rsid w:val="008E1050"/>
    <w:rsid w:val="008E1413"/>
    <w:rsid w:val="008E176C"/>
    <w:rsid w:val="008E2832"/>
    <w:rsid w:val="008E2F70"/>
    <w:rsid w:val="008E3453"/>
    <w:rsid w:val="008E3793"/>
    <w:rsid w:val="008E39A7"/>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747"/>
    <w:rsid w:val="008F28EB"/>
    <w:rsid w:val="008F2F09"/>
    <w:rsid w:val="008F305A"/>
    <w:rsid w:val="008F35CB"/>
    <w:rsid w:val="008F39E9"/>
    <w:rsid w:val="008F3A64"/>
    <w:rsid w:val="008F3FAF"/>
    <w:rsid w:val="008F4063"/>
    <w:rsid w:val="008F40F1"/>
    <w:rsid w:val="008F42E3"/>
    <w:rsid w:val="008F4A0D"/>
    <w:rsid w:val="008F4B98"/>
    <w:rsid w:val="008F5975"/>
    <w:rsid w:val="008F5E38"/>
    <w:rsid w:val="008F5ED2"/>
    <w:rsid w:val="008F6396"/>
    <w:rsid w:val="008F70A2"/>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4C7"/>
    <w:rsid w:val="009049F7"/>
    <w:rsid w:val="00904A93"/>
    <w:rsid w:val="00904EBD"/>
    <w:rsid w:val="00905B71"/>
    <w:rsid w:val="00905CD3"/>
    <w:rsid w:val="00906337"/>
    <w:rsid w:val="00907704"/>
    <w:rsid w:val="00910476"/>
    <w:rsid w:val="009111B3"/>
    <w:rsid w:val="00911334"/>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3B3"/>
    <w:rsid w:val="0092053C"/>
    <w:rsid w:val="00921C20"/>
    <w:rsid w:val="00921D0E"/>
    <w:rsid w:val="009221E6"/>
    <w:rsid w:val="009229D3"/>
    <w:rsid w:val="00922D67"/>
    <w:rsid w:val="009235C3"/>
    <w:rsid w:val="00923E1C"/>
    <w:rsid w:val="009242A6"/>
    <w:rsid w:val="00924648"/>
    <w:rsid w:val="00924ED5"/>
    <w:rsid w:val="009257E6"/>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46C"/>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E20"/>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51F"/>
    <w:rsid w:val="00952F57"/>
    <w:rsid w:val="0095393C"/>
    <w:rsid w:val="009543B2"/>
    <w:rsid w:val="009548A4"/>
    <w:rsid w:val="00955032"/>
    <w:rsid w:val="0095524B"/>
    <w:rsid w:val="00955819"/>
    <w:rsid w:val="009558AB"/>
    <w:rsid w:val="009559A9"/>
    <w:rsid w:val="00956567"/>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8D"/>
    <w:rsid w:val="00963D6E"/>
    <w:rsid w:val="009640C5"/>
    <w:rsid w:val="0096422E"/>
    <w:rsid w:val="009646B8"/>
    <w:rsid w:val="00964760"/>
    <w:rsid w:val="0096485A"/>
    <w:rsid w:val="0096494A"/>
    <w:rsid w:val="00964A1C"/>
    <w:rsid w:val="009657E2"/>
    <w:rsid w:val="009668C7"/>
    <w:rsid w:val="00966AD9"/>
    <w:rsid w:val="00967DF0"/>
    <w:rsid w:val="00967E1A"/>
    <w:rsid w:val="00970835"/>
    <w:rsid w:val="0097093E"/>
    <w:rsid w:val="00970A19"/>
    <w:rsid w:val="00971152"/>
    <w:rsid w:val="00971874"/>
    <w:rsid w:val="009719CC"/>
    <w:rsid w:val="00971A02"/>
    <w:rsid w:val="00971BC9"/>
    <w:rsid w:val="00972BA2"/>
    <w:rsid w:val="00972EFB"/>
    <w:rsid w:val="00972F6A"/>
    <w:rsid w:val="00973840"/>
    <w:rsid w:val="00973A6C"/>
    <w:rsid w:val="00973DEC"/>
    <w:rsid w:val="00973F4B"/>
    <w:rsid w:val="00974126"/>
    <w:rsid w:val="0097482D"/>
    <w:rsid w:val="00974BE6"/>
    <w:rsid w:val="00974D63"/>
    <w:rsid w:val="0097530E"/>
    <w:rsid w:val="0097572C"/>
    <w:rsid w:val="00975854"/>
    <w:rsid w:val="00975F02"/>
    <w:rsid w:val="00976A7B"/>
    <w:rsid w:val="00976B73"/>
    <w:rsid w:val="00976FC7"/>
    <w:rsid w:val="00977068"/>
    <w:rsid w:val="00977183"/>
    <w:rsid w:val="009774DE"/>
    <w:rsid w:val="00977538"/>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EEF"/>
    <w:rsid w:val="00992F5E"/>
    <w:rsid w:val="0099385C"/>
    <w:rsid w:val="0099397F"/>
    <w:rsid w:val="00993A29"/>
    <w:rsid w:val="00993E13"/>
    <w:rsid w:val="0099403A"/>
    <w:rsid w:val="00994913"/>
    <w:rsid w:val="00994ECF"/>
    <w:rsid w:val="00994F7D"/>
    <w:rsid w:val="00995985"/>
    <w:rsid w:val="00995D0B"/>
    <w:rsid w:val="00995D5E"/>
    <w:rsid w:val="00996234"/>
    <w:rsid w:val="00996931"/>
    <w:rsid w:val="00996DE5"/>
    <w:rsid w:val="00996EE9"/>
    <w:rsid w:val="0099700A"/>
    <w:rsid w:val="00997306"/>
    <w:rsid w:val="009978A5"/>
    <w:rsid w:val="00997C84"/>
    <w:rsid w:val="00997CED"/>
    <w:rsid w:val="00997D1B"/>
    <w:rsid w:val="009A0185"/>
    <w:rsid w:val="009A023C"/>
    <w:rsid w:val="009A06F5"/>
    <w:rsid w:val="009A0ABF"/>
    <w:rsid w:val="009A0FC4"/>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254"/>
    <w:rsid w:val="009A5596"/>
    <w:rsid w:val="009A5A59"/>
    <w:rsid w:val="009A5C3E"/>
    <w:rsid w:val="009A66D8"/>
    <w:rsid w:val="009A6826"/>
    <w:rsid w:val="009A75E9"/>
    <w:rsid w:val="009A761E"/>
    <w:rsid w:val="009A7EA9"/>
    <w:rsid w:val="009B0170"/>
    <w:rsid w:val="009B02C9"/>
    <w:rsid w:val="009B05F6"/>
    <w:rsid w:val="009B079B"/>
    <w:rsid w:val="009B0CD2"/>
    <w:rsid w:val="009B1BEB"/>
    <w:rsid w:val="009B1E4F"/>
    <w:rsid w:val="009B229F"/>
    <w:rsid w:val="009B2371"/>
    <w:rsid w:val="009B2A1A"/>
    <w:rsid w:val="009B2C27"/>
    <w:rsid w:val="009B2E71"/>
    <w:rsid w:val="009B30FA"/>
    <w:rsid w:val="009B3AD0"/>
    <w:rsid w:val="009B3B25"/>
    <w:rsid w:val="009B3F6F"/>
    <w:rsid w:val="009B4318"/>
    <w:rsid w:val="009B45FC"/>
    <w:rsid w:val="009B4846"/>
    <w:rsid w:val="009B4C62"/>
    <w:rsid w:val="009B4EE0"/>
    <w:rsid w:val="009B52EC"/>
    <w:rsid w:val="009B560F"/>
    <w:rsid w:val="009B5952"/>
    <w:rsid w:val="009B646B"/>
    <w:rsid w:val="009B6AAB"/>
    <w:rsid w:val="009B6BE4"/>
    <w:rsid w:val="009B6EF2"/>
    <w:rsid w:val="009B6F74"/>
    <w:rsid w:val="009B76BF"/>
    <w:rsid w:val="009B7929"/>
    <w:rsid w:val="009C0B33"/>
    <w:rsid w:val="009C0C5B"/>
    <w:rsid w:val="009C0CF4"/>
    <w:rsid w:val="009C1BA9"/>
    <w:rsid w:val="009C2100"/>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59FE"/>
    <w:rsid w:val="009C715F"/>
    <w:rsid w:val="009C7607"/>
    <w:rsid w:val="009D039D"/>
    <w:rsid w:val="009D06CF"/>
    <w:rsid w:val="009D0C75"/>
    <w:rsid w:val="009D13D9"/>
    <w:rsid w:val="009D1474"/>
    <w:rsid w:val="009D14F1"/>
    <w:rsid w:val="009D1543"/>
    <w:rsid w:val="009D194B"/>
    <w:rsid w:val="009D19DF"/>
    <w:rsid w:val="009D2602"/>
    <w:rsid w:val="009D262A"/>
    <w:rsid w:val="009D2AEB"/>
    <w:rsid w:val="009D2F6B"/>
    <w:rsid w:val="009D3273"/>
    <w:rsid w:val="009D3914"/>
    <w:rsid w:val="009D397D"/>
    <w:rsid w:val="009D4236"/>
    <w:rsid w:val="009D4427"/>
    <w:rsid w:val="009D5718"/>
    <w:rsid w:val="009D5E1E"/>
    <w:rsid w:val="009D5F41"/>
    <w:rsid w:val="009D616B"/>
    <w:rsid w:val="009D644F"/>
    <w:rsid w:val="009D6526"/>
    <w:rsid w:val="009D662C"/>
    <w:rsid w:val="009D69C7"/>
    <w:rsid w:val="009D6B8A"/>
    <w:rsid w:val="009D6C27"/>
    <w:rsid w:val="009D6C5C"/>
    <w:rsid w:val="009D6E7F"/>
    <w:rsid w:val="009D7813"/>
    <w:rsid w:val="009D7ABA"/>
    <w:rsid w:val="009D7E7A"/>
    <w:rsid w:val="009E0275"/>
    <w:rsid w:val="009E03BC"/>
    <w:rsid w:val="009E0C5E"/>
    <w:rsid w:val="009E0D0D"/>
    <w:rsid w:val="009E1444"/>
    <w:rsid w:val="009E22A9"/>
    <w:rsid w:val="009E26A5"/>
    <w:rsid w:val="009E2770"/>
    <w:rsid w:val="009E2B7E"/>
    <w:rsid w:val="009E2EF9"/>
    <w:rsid w:val="009E348F"/>
    <w:rsid w:val="009E3F48"/>
    <w:rsid w:val="009E4118"/>
    <w:rsid w:val="009E436E"/>
    <w:rsid w:val="009E4A65"/>
    <w:rsid w:val="009E4C3B"/>
    <w:rsid w:val="009E5058"/>
    <w:rsid w:val="009E563A"/>
    <w:rsid w:val="009E5674"/>
    <w:rsid w:val="009E6139"/>
    <w:rsid w:val="009E6778"/>
    <w:rsid w:val="009E686B"/>
    <w:rsid w:val="009E6D8E"/>
    <w:rsid w:val="009E7581"/>
    <w:rsid w:val="009E782F"/>
    <w:rsid w:val="009E7E13"/>
    <w:rsid w:val="009F00BF"/>
    <w:rsid w:val="009F0288"/>
    <w:rsid w:val="009F0768"/>
    <w:rsid w:val="009F12B9"/>
    <w:rsid w:val="009F1975"/>
    <w:rsid w:val="009F1BA4"/>
    <w:rsid w:val="009F243D"/>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2"/>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073B9"/>
    <w:rsid w:val="00A07538"/>
    <w:rsid w:val="00A10550"/>
    <w:rsid w:val="00A1068D"/>
    <w:rsid w:val="00A10853"/>
    <w:rsid w:val="00A109C5"/>
    <w:rsid w:val="00A116C5"/>
    <w:rsid w:val="00A119E5"/>
    <w:rsid w:val="00A1233C"/>
    <w:rsid w:val="00A12691"/>
    <w:rsid w:val="00A12A0A"/>
    <w:rsid w:val="00A131E3"/>
    <w:rsid w:val="00A1371F"/>
    <w:rsid w:val="00A142DA"/>
    <w:rsid w:val="00A14439"/>
    <w:rsid w:val="00A14C1C"/>
    <w:rsid w:val="00A1514F"/>
    <w:rsid w:val="00A155BE"/>
    <w:rsid w:val="00A15763"/>
    <w:rsid w:val="00A157E6"/>
    <w:rsid w:val="00A1590A"/>
    <w:rsid w:val="00A168B7"/>
    <w:rsid w:val="00A16A25"/>
    <w:rsid w:val="00A16FCD"/>
    <w:rsid w:val="00A170E8"/>
    <w:rsid w:val="00A1711F"/>
    <w:rsid w:val="00A1757F"/>
    <w:rsid w:val="00A201EE"/>
    <w:rsid w:val="00A2183A"/>
    <w:rsid w:val="00A21D04"/>
    <w:rsid w:val="00A21E12"/>
    <w:rsid w:val="00A220D7"/>
    <w:rsid w:val="00A22AFA"/>
    <w:rsid w:val="00A22B1E"/>
    <w:rsid w:val="00A23E48"/>
    <w:rsid w:val="00A242F3"/>
    <w:rsid w:val="00A24AEB"/>
    <w:rsid w:val="00A24C34"/>
    <w:rsid w:val="00A255A0"/>
    <w:rsid w:val="00A25A44"/>
    <w:rsid w:val="00A26153"/>
    <w:rsid w:val="00A26217"/>
    <w:rsid w:val="00A2632D"/>
    <w:rsid w:val="00A2659D"/>
    <w:rsid w:val="00A26966"/>
    <w:rsid w:val="00A270A9"/>
    <w:rsid w:val="00A277F3"/>
    <w:rsid w:val="00A27E35"/>
    <w:rsid w:val="00A301E7"/>
    <w:rsid w:val="00A302F0"/>
    <w:rsid w:val="00A30A88"/>
    <w:rsid w:val="00A30B37"/>
    <w:rsid w:val="00A30DA4"/>
    <w:rsid w:val="00A31151"/>
    <w:rsid w:val="00A311B8"/>
    <w:rsid w:val="00A317B0"/>
    <w:rsid w:val="00A31B77"/>
    <w:rsid w:val="00A32615"/>
    <w:rsid w:val="00A32B7C"/>
    <w:rsid w:val="00A32B91"/>
    <w:rsid w:val="00A32DAA"/>
    <w:rsid w:val="00A32F01"/>
    <w:rsid w:val="00A330C5"/>
    <w:rsid w:val="00A334F3"/>
    <w:rsid w:val="00A33F5E"/>
    <w:rsid w:val="00A340B7"/>
    <w:rsid w:val="00A342F4"/>
    <w:rsid w:val="00A3441F"/>
    <w:rsid w:val="00A345FA"/>
    <w:rsid w:val="00A346E9"/>
    <w:rsid w:val="00A34855"/>
    <w:rsid w:val="00A34F70"/>
    <w:rsid w:val="00A34FAA"/>
    <w:rsid w:val="00A3520C"/>
    <w:rsid w:val="00A354DB"/>
    <w:rsid w:val="00A36A99"/>
    <w:rsid w:val="00A37466"/>
    <w:rsid w:val="00A3747A"/>
    <w:rsid w:val="00A3749D"/>
    <w:rsid w:val="00A379AE"/>
    <w:rsid w:val="00A40A1C"/>
    <w:rsid w:val="00A41E57"/>
    <w:rsid w:val="00A41F90"/>
    <w:rsid w:val="00A42593"/>
    <w:rsid w:val="00A427D2"/>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242"/>
    <w:rsid w:val="00A522E9"/>
    <w:rsid w:val="00A52946"/>
    <w:rsid w:val="00A52AA0"/>
    <w:rsid w:val="00A52B89"/>
    <w:rsid w:val="00A53000"/>
    <w:rsid w:val="00A53119"/>
    <w:rsid w:val="00A5354D"/>
    <w:rsid w:val="00A537D7"/>
    <w:rsid w:val="00A539B7"/>
    <w:rsid w:val="00A54360"/>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E3F"/>
    <w:rsid w:val="00A631D5"/>
    <w:rsid w:val="00A63577"/>
    <w:rsid w:val="00A6369B"/>
    <w:rsid w:val="00A637DF"/>
    <w:rsid w:val="00A639A2"/>
    <w:rsid w:val="00A63BD2"/>
    <w:rsid w:val="00A63D9D"/>
    <w:rsid w:val="00A63F74"/>
    <w:rsid w:val="00A640BE"/>
    <w:rsid w:val="00A64105"/>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492"/>
    <w:rsid w:val="00A7488E"/>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2A3"/>
    <w:rsid w:val="00A85360"/>
    <w:rsid w:val="00A85B36"/>
    <w:rsid w:val="00A862E4"/>
    <w:rsid w:val="00A864DD"/>
    <w:rsid w:val="00A868EA"/>
    <w:rsid w:val="00A86997"/>
    <w:rsid w:val="00A87775"/>
    <w:rsid w:val="00A87B48"/>
    <w:rsid w:val="00A87FFB"/>
    <w:rsid w:val="00A90B51"/>
    <w:rsid w:val="00A918DA"/>
    <w:rsid w:val="00A919D7"/>
    <w:rsid w:val="00A91C68"/>
    <w:rsid w:val="00A920CE"/>
    <w:rsid w:val="00A9216F"/>
    <w:rsid w:val="00A929A9"/>
    <w:rsid w:val="00A92C4F"/>
    <w:rsid w:val="00A93A1F"/>
    <w:rsid w:val="00A93BA2"/>
    <w:rsid w:val="00A9409B"/>
    <w:rsid w:val="00A9423E"/>
    <w:rsid w:val="00A94ACC"/>
    <w:rsid w:val="00A94EFD"/>
    <w:rsid w:val="00A95A1E"/>
    <w:rsid w:val="00A95A2B"/>
    <w:rsid w:val="00A95E77"/>
    <w:rsid w:val="00A9627F"/>
    <w:rsid w:val="00A96378"/>
    <w:rsid w:val="00A964BA"/>
    <w:rsid w:val="00A96745"/>
    <w:rsid w:val="00A96785"/>
    <w:rsid w:val="00A96BC7"/>
    <w:rsid w:val="00A973BE"/>
    <w:rsid w:val="00A975E3"/>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2D2"/>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76"/>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87C"/>
    <w:rsid w:val="00AB5A67"/>
    <w:rsid w:val="00AB6233"/>
    <w:rsid w:val="00AB675D"/>
    <w:rsid w:val="00AB6D4E"/>
    <w:rsid w:val="00AB7181"/>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5FD9"/>
    <w:rsid w:val="00AC6024"/>
    <w:rsid w:val="00AC60DD"/>
    <w:rsid w:val="00AC633A"/>
    <w:rsid w:val="00AC7920"/>
    <w:rsid w:val="00AD02B4"/>
    <w:rsid w:val="00AD0C72"/>
    <w:rsid w:val="00AD0CEA"/>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135"/>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67D"/>
    <w:rsid w:val="00AE1A0F"/>
    <w:rsid w:val="00AE1A22"/>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8D8"/>
    <w:rsid w:val="00AE79B4"/>
    <w:rsid w:val="00AF002B"/>
    <w:rsid w:val="00AF01DA"/>
    <w:rsid w:val="00AF05AE"/>
    <w:rsid w:val="00AF0645"/>
    <w:rsid w:val="00AF0E75"/>
    <w:rsid w:val="00AF1087"/>
    <w:rsid w:val="00AF1163"/>
    <w:rsid w:val="00AF1189"/>
    <w:rsid w:val="00AF183D"/>
    <w:rsid w:val="00AF1DB6"/>
    <w:rsid w:val="00AF2305"/>
    <w:rsid w:val="00AF2D18"/>
    <w:rsid w:val="00AF304C"/>
    <w:rsid w:val="00AF3107"/>
    <w:rsid w:val="00AF3177"/>
    <w:rsid w:val="00AF3CFB"/>
    <w:rsid w:val="00AF428D"/>
    <w:rsid w:val="00AF4454"/>
    <w:rsid w:val="00AF5654"/>
    <w:rsid w:val="00AF6057"/>
    <w:rsid w:val="00AF62BE"/>
    <w:rsid w:val="00AF655E"/>
    <w:rsid w:val="00AF65E2"/>
    <w:rsid w:val="00AF6652"/>
    <w:rsid w:val="00AF6EC5"/>
    <w:rsid w:val="00AF7261"/>
    <w:rsid w:val="00AF7B0B"/>
    <w:rsid w:val="00B0048E"/>
    <w:rsid w:val="00B00968"/>
    <w:rsid w:val="00B00F83"/>
    <w:rsid w:val="00B01045"/>
    <w:rsid w:val="00B0108F"/>
    <w:rsid w:val="00B01442"/>
    <w:rsid w:val="00B01C12"/>
    <w:rsid w:val="00B02319"/>
    <w:rsid w:val="00B02639"/>
    <w:rsid w:val="00B02B1F"/>
    <w:rsid w:val="00B03A7E"/>
    <w:rsid w:val="00B04125"/>
    <w:rsid w:val="00B041A5"/>
    <w:rsid w:val="00B0421A"/>
    <w:rsid w:val="00B0429C"/>
    <w:rsid w:val="00B0441C"/>
    <w:rsid w:val="00B046FC"/>
    <w:rsid w:val="00B0481A"/>
    <w:rsid w:val="00B05272"/>
    <w:rsid w:val="00B058C9"/>
    <w:rsid w:val="00B063A1"/>
    <w:rsid w:val="00B0695A"/>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1F0"/>
    <w:rsid w:val="00B17685"/>
    <w:rsid w:val="00B17739"/>
    <w:rsid w:val="00B179AC"/>
    <w:rsid w:val="00B20728"/>
    <w:rsid w:val="00B20A08"/>
    <w:rsid w:val="00B20E57"/>
    <w:rsid w:val="00B20F19"/>
    <w:rsid w:val="00B21054"/>
    <w:rsid w:val="00B2128A"/>
    <w:rsid w:val="00B215B8"/>
    <w:rsid w:val="00B217AF"/>
    <w:rsid w:val="00B22109"/>
    <w:rsid w:val="00B22B4D"/>
    <w:rsid w:val="00B22E04"/>
    <w:rsid w:val="00B23805"/>
    <w:rsid w:val="00B23B0F"/>
    <w:rsid w:val="00B24074"/>
    <w:rsid w:val="00B24367"/>
    <w:rsid w:val="00B24389"/>
    <w:rsid w:val="00B24A6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4E25"/>
    <w:rsid w:val="00B35009"/>
    <w:rsid w:val="00B35B80"/>
    <w:rsid w:val="00B36648"/>
    <w:rsid w:val="00B370D7"/>
    <w:rsid w:val="00B37184"/>
    <w:rsid w:val="00B37379"/>
    <w:rsid w:val="00B37545"/>
    <w:rsid w:val="00B375FB"/>
    <w:rsid w:val="00B37706"/>
    <w:rsid w:val="00B37A41"/>
    <w:rsid w:val="00B37EDE"/>
    <w:rsid w:val="00B40B15"/>
    <w:rsid w:val="00B40D7B"/>
    <w:rsid w:val="00B40D8A"/>
    <w:rsid w:val="00B40EF5"/>
    <w:rsid w:val="00B413C1"/>
    <w:rsid w:val="00B4140F"/>
    <w:rsid w:val="00B4190A"/>
    <w:rsid w:val="00B4244B"/>
    <w:rsid w:val="00B426E3"/>
    <w:rsid w:val="00B42FD1"/>
    <w:rsid w:val="00B433E9"/>
    <w:rsid w:val="00B43572"/>
    <w:rsid w:val="00B43DD0"/>
    <w:rsid w:val="00B4460A"/>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10A"/>
    <w:rsid w:val="00B508B7"/>
    <w:rsid w:val="00B50EB6"/>
    <w:rsid w:val="00B5142A"/>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00B"/>
    <w:rsid w:val="00B7364A"/>
    <w:rsid w:val="00B741D3"/>
    <w:rsid w:val="00B7421F"/>
    <w:rsid w:val="00B74430"/>
    <w:rsid w:val="00B7448F"/>
    <w:rsid w:val="00B74994"/>
    <w:rsid w:val="00B74C42"/>
    <w:rsid w:val="00B7506A"/>
    <w:rsid w:val="00B7533F"/>
    <w:rsid w:val="00B755A7"/>
    <w:rsid w:val="00B75850"/>
    <w:rsid w:val="00B75CFA"/>
    <w:rsid w:val="00B7653D"/>
    <w:rsid w:val="00B765F5"/>
    <w:rsid w:val="00B769D6"/>
    <w:rsid w:val="00B76DEE"/>
    <w:rsid w:val="00B76F11"/>
    <w:rsid w:val="00B77140"/>
    <w:rsid w:val="00B7715D"/>
    <w:rsid w:val="00B77919"/>
    <w:rsid w:val="00B77977"/>
    <w:rsid w:val="00B779C2"/>
    <w:rsid w:val="00B77A3A"/>
    <w:rsid w:val="00B801AD"/>
    <w:rsid w:val="00B802EA"/>
    <w:rsid w:val="00B8043C"/>
    <w:rsid w:val="00B80EFD"/>
    <w:rsid w:val="00B80FCA"/>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113"/>
    <w:rsid w:val="00B875FF"/>
    <w:rsid w:val="00B87E99"/>
    <w:rsid w:val="00B87F77"/>
    <w:rsid w:val="00B900F2"/>
    <w:rsid w:val="00B91074"/>
    <w:rsid w:val="00B9167A"/>
    <w:rsid w:val="00B91A0A"/>
    <w:rsid w:val="00B920E5"/>
    <w:rsid w:val="00B921EC"/>
    <w:rsid w:val="00B92328"/>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152"/>
    <w:rsid w:val="00BA4489"/>
    <w:rsid w:val="00BA44DA"/>
    <w:rsid w:val="00BA4A30"/>
    <w:rsid w:val="00BA5747"/>
    <w:rsid w:val="00BA602D"/>
    <w:rsid w:val="00BA6188"/>
    <w:rsid w:val="00BA6629"/>
    <w:rsid w:val="00BA6B89"/>
    <w:rsid w:val="00BA6CB3"/>
    <w:rsid w:val="00BA7207"/>
    <w:rsid w:val="00BA74A3"/>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B71"/>
    <w:rsid w:val="00BB31E4"/>
    <w:rsid w:val="00BB3289"/>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B7431"/>
    <w:rsid w:val="00BC072F"/>
    <w:rsid w:val="00BC09E5"/>
    <w:rsid w:val="00BC0B03"/>
    <w:rsid w:val="00BC16E7"/>
    <w:rsid w:val="00BC19C5"/>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C08"/>
    <w:rsid w:val="00BC7E97"/>
    <w:rsid w:val="00BC7EC8"/>
    <w:rsid w:val="00BC7F7B"/>
    <w:rsid w:val="00BD0168"/>
    <w:rsid w:val="00BD01DD"/>
    <w:rsid w:val="00BD076C"/>
    <w:rsid w:val="00BD09D9"/>
    <w:rsid w:val="00BD09E5"/>
    <w:rsid w:val="00BD0C09"/>
    <w:rsid w:val="00BD0E3E"/>
    <w:rsid w:val="00BD2147"/>
    <w:rsid w:val="00BD2240"/>
    <w:rsid w:val="00BD2685"/>
    <w:rsid w:val="00BD29B5"/>
    <w:rsid w:val="00BD2B30"/>
    <w:rsid w:val="00BD32EC"/>
    <w:rsid w:val="00BD362D"/>
    <w:rsid w:val="00BD3D20"/>
    <w:rsid w:val="00BD4A7C"/>
    <w:rsid w:val="00BD4D36"/>
    <w:rsid w:val="00BD5038"/>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68"/>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7C7"/>
    <w:rsid w:val="00BF0863"/>
    <w:rsid w:val="00BF098F"/>
    <w:rsid w:val="00BF0DB9"/>
    <w:rsid w:val="00BF0E96"/>
    <w:rsid w:val="00BF112A"/>
    <w:rsid w:val="00BF2927"/>
    <w:rsid w:val="00BF2ACE"/>
    <w:rsid w:val="00BF2AF7"/>
    <w:rsid w:val="00BF33B9"/>
    <w:rsid w:val="00BF362F"/>
    <w:rsid w:val="00BF3988"/>
    <w:rsid w:val="00BF3ABE"/>
    <w:rsid w:val="00BF3D7F"/>
    <w:rsid w:val="00BF4772"/>
    <w:rsid w:val="00BF5287"/>
    <w:rsid w:val="00BF56A9"/>
    <w:rsid w:val="00BF5AD4"/>
    <w:rsid w:val="00BF5AE4"/>
    <w:rsid w:val="00BF5F5C"/>
    <w:rsid w:val="00BF65CC"/>
    <w:rsid w:val="00BF6751"/>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26C"/>
    <w:rsid w:val="00C06826"/>
    <w:rsid w:val="00C06842"/>
    <w:rsid w:val="00C06ACE"/>
    <w:rsid w:val="00C06AF9"/>
    <w:rsid w:val="00C06DA8"/>
    <w:rsid w:val="00C071D8"/>
    <w:rsid w:val="00C0769F"/>
    <w:rsid w:val="00C07932"/>
    <w:rsid w:val="00C07A15"/>
    <w:rsid w:val="00C07E38"/>
    <w:rsid w:val="00C07F23"/>
    <w:rsid w:val="00C108F2"/>
    <w:rsid w:val="00C10F8C"/>
    <w:rsid w:val="00C114A1"/>
    <w:rsid w:val="00C1152D"/>
    <w:rsid w:val="00C11783"/>
    <w:rsid w:val="00C11955"/>
    <w:rsid w:val="00C11A7D"/>
    <w:rsid w:val="00C12128"/>
    <w:rsid w:val="00C1268A"/>
    <w:rsid w:val="00C12877"/>
    <w:rsid w:val="00C12937"/>
    <w:rsid w:val="00C12DE4"/>
    <w:rsid w:val="00C1335B"/>
    <w:rsid w:val="00C136B1"/>
    <w:rsid w:val="00C137B5"/>
    <w:rsid w:val="00C139A4"/>
    <w:rsid w:val="00C13A25"/>
    <w:rsid w:val="00C142BC"/>
    <w:rsid w:val="00C14EC6"/>
    <w:rsid w:val="00C15564"/>
    <w:rsid w:val="00C156F8"/>
    <w:rsid w:val="00C15D6C"/>
    <w:rsid w:val="00C15FDA"/>
    <w:rsid w:val="00C1640A"/>
    <w:rsid w:val="00C165D4"/>
    <w:rsid w:val="00C16A31"/>
    <w:rsid w:val="00C1701B"/>
    <w:rsid w:val="00C1707E"/>
    <w:rsid w:val="00C171FE"/>
    <w:rsid w:val="00C1730F"/>
    <w:rsid w:val="00C1731D"/>
    <w:rsid w:val="00C17F72"/>
    <w:rsid w:val="00C20C1B"/>
    <w:rsid w:val="00C21019"/>
    <w:rsid w:val="00C2112A"/>
    <w:rsid w:val="00C2112F"/>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BF0"/>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09E"/>
    <w:rsid w:val="00C44530"/>
    <w:rsid w:val="00C44F76"/>
    <w:rsid w:val="00C4523A"/>
    <w:rsid w:val="00C453BA"/>
    <w:rsid w:val="00C45A8E"/>
    <w:rsid w:val="00C45F67"/>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693"/>
    <w:rsid w:val="00C5683C"/>
    <w:rsid w:val="00C56BA1"/>
    <w:rsid w:val="00C57273"/>
    <w:rsid w:val="00C60377"/>
    <w:rsid w:val="00C6098E"/>
    <w:rsid w:val="00C60AC3"/>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575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7F2"/>
    <w:rsid w:val="00C86B75"/>
    <w:rsid w:val="00C8726E"/>
    <w:rsid w:val="00C87315"/>
    <w:rsid w:val="00C90A84"/>
    <w:rsid w:val="00C90F0D"/>
    <w:rsid w:val="00C910A7"/>
    <w:rsid w:val="00C91101"/>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0C"/>
    <w:rsid w:val="00CA25EB"/>
    <w:rsid w:val="00CA29DA"/>
    <w:rsid w:val="00CA2BB4"/>
    <w:rsid w:val="00CA324D"/>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1A"/>
    <w:rsid w:val="00CA7FF7"/>
    <w:rsid w:val="00CB08CF"/>
    <w:rsid w:val="00CB0A77"/>
    <w:rsid w:val="00CB0CA4"/>
    <w:rsid w:val="00CB1C21"/>
    <w:rsid w:val="00CB1CA1"/>
    <w:rsid w:val="00CB1EFF"/>
    <w:rsid w:val="00CB39B6"/>
    <w:rsid w:val="00CB3D74"/>
    <w:rsid w:val="00CB3E87"/>
    <w:rsid w:val="00CB3F29"/>
    <w:rsid w:val="00CB4174"/>
    <w:rsid w:val="00CB504F"/>
    <w:rsid w:val="00CB5F64"/>
    <w:rsid w:val="00CB6229"/>
    <w:rsid w:val="00CB64CF"/>
    <w:rsid w:val="00CB67A6"/>
    <w:rsid w:val="00CB67CC"/>
    <w:rsid w:val="00CB74C6"/>
    <w:rsid w:val="00CB7502"/>
    <w:rsid w:val="00CB7BA3"/>
    <w:rsid w:val="00CC01DA"/>
    <w:rsid w:val="00CC080E"/>
    <w:rsid w:val="00CC0B5E"/>
    <w:rsid w:val="00CC1073"/>
    <w:rsid w:val="00CC1414"/>
    <w:rsid w:val="00CC1578"/>
    <w:rsid w:val="00CC1D48"/>
    <w:rsid w:val="00CC31A2"/>
    <w:rsid w:val="00CC36B0"/>
    <w:rsid w:val="00CC380F"/>
    <w:rsid w:val="00CC3851"/>
    <w:rsid w:val="00CC55F3"/>
    <w:rsid w:val="00CC56EE"/>
    <w:rsid w:val="00CC57F9"/>
    <w:rsid w:val="00CC58ED"/>
    <w:rsid w:val="00CC6030"/>
    <w:rsid w:val="00CC6107"/>
    <w:rsid w:val="00CC629D"/>
    <w:rsid w:val="00CC62C2"/>
    <w:rsid w:val="00CC65F1"/>
    <w:rsid w:val="00CC6DC5"/>
    <w:rsid w:val="00CC74A6"/>
    <w:rsid w:val="00CC7934"/>
    <w:rsid w:val="00CC7E6D"/>
    <w:rsid w:val="00CC7F14"/>
    <w:rsid w:val="00CD0057"/>
    <w:rsid w:val="00CD0CCC"/>
    <w:rsid w:val="00CD108A"/>
    <w:rsid w:val="00CD1331"/>
    <w:rsid w:val="00CD2284"/>
    <w:rsid w:val="00CD2698"/>
    <w:rsid w:val="00CD2805"/>
    <w:rsid w:val="00CD290E"/>
    <w:rsid w:val="00CD2FEF"/>
    <w:rsid w:val="00CD30C2"/>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14F"/>
    <w:rsid w:val="00CE16CF"/>
    <w:rsid w:val="00CE1C1C"/>
    <w:rsid w:val="00CE1F66"/>
    <w:rsid w:val="00CE1FAD"/>
    <w:rsid w:val="00CE2B5F"/>
    <w:rsid w:val="00CE2D69"/>
    <w:rsid w:val="00CE2E2F"/>
    <w:rsid w:val="00CE2F42"/>
    <w:rsid w:val="00CE3839"/>
    <w:rsid w:val="00CE41B6"/>
    <w:rsid w:val="00CE4214"/>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33F"/>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A7"/>
    <w:rsid w:val="00D024B1"/>
    <w:rsid w:val="00D025CE"/>
    <w:rsid w:val="00D02967"/>
    <w:rsid w:val="00D02E38"/>
    <w:rsid w:val="00D0455F"/>
    <w:rsid w:val="00D047AC"/>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905"/>
    <w:rsid w:val="00D25B43"/>
    <w:rsid w:val="00D25DF6"/>
    <w:rsid w:val="00D26035"/>
    <w:rsid w:val="00D260B9"/>
    <w:rsid w:val="00D2612F"/>
    <w:rsid w:val="00D26219"/>
    <w:rsid w:val="00D267E2"/>
    <w:rsid w:val="00D270B9"/>
    <w:rsid w:val="00D27359"/>
    <w:rsid w:val="00D273F0"/>
    <w:rsid w:val="00D27A9B"/>
    <w:rsid w:val="00D3066D"/>
    <w:rsid w:val="00D30848"/>
    <w:rsid w:val="00D309C8"/>
    <w:rsid w:val="00D30D59"/>
    <w:rsid w:val="00D30E38"/>
    <w:rsid w:val="00D313D1"/>
    <w:rsid w:val="00D31980"/>
    <w:rsid w:val="00D31A63"/>
    <w:rsid w:val="00D31B64"/>
    <w:rsid w:val="00D31BFB"/>
    <w:rsid w:val="00D32119"/>
    <w:rsid w:val="00D3252A"/>
    <w:rsid w:val="00D32E83"/>
    <w:rsid w:val="00D32F60"/>
    <w:rsid w:val="00D337BC"/>
    <w:rsid w:val="00D34C1F"/>
    <w:rsid w:val="00D3504D"/>
    <w:rsid w:val="00D35569"/>
    <w:rsid w:val="00D35C5C"/>
    <w:rsid w:val="00D35D08"/>
    <w:rsid w:val="00D36520"/>
    <w:rsid w:val="00D36BD9"/>
    <w:rsid w:val="00D36C89"/>
    <w:rsid w:val="00D3719C"/>
    <w:rsid w:val="00D37207"/>
    <w:rsid w:val="00D37363"/>
    <w:rsid w:val="00D3789C"/>
    <w:rsid w:val="00D37D01"/>
    <w:rsid w:val="00D37E9B"/>
    <w:rsid w:val="00D40261"/>
    <w:rsid w:val="00D404F0"/>
    <w:rsid w:val="00D4072E"/>
    <w:rsid w:val="00D407B5"/>
    <w:rsid w:val="00D408C0"/>
    <w:rsid w:val="00D40A7F"/>
    <w:rsid w:val="00D419D0"/>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148"/>
    <w:rsid w:val="00D45F65"/>
    <w:rsid w:val="00D462A2"/>
    <w:rsid w:val="00D466A0"/>
    <w:rsid w:val="00D46E98"/>
    <w:rsid w:val="00D478C1"/>
    <w:rsid w:val="00D47B1C"/>
    <w:rsid w:val="00D47E1F"/>
    <w:rsid w:val="00D5011B"/>
    <w:rsid w:val="00D508A2"/>
    <w:rsid w:val="00D50B6F"/>
    <w:rsid w:val="00D50B76"/>
    <w:rsid w:val="00D50F1E"/>
    <w:rsid w:val="00D5133B"/>
    <w:rsid w:val="00D5157A"/>
    <w:rsid w:val="00D517C4"/>
    <w:rsid w:val="00D5191A"/>
    <w:rsid w:val="00D520B5"/>
    <w:rsid w:val="00D52646"/>
    <w:rsid w:val="00D52883"/>
    <w:rsid w:val="00D529F0"/>
    <w:rsid w:val="00D53048"/>
    <w:rsid w:val="00D531CA"/>
    <w:rsid w:val="00D53816"/>
    <w:rsid w:val="00D538DC"/>
    <w:rsid w:val="00D53970"/>
    <w:rsid w:val="00D53C82"/>
    <w:rsid w:val="00D53E46"/>
    <w:rsid w:val="00D54111"/>
    <w:rsid w:val="00D5419A"/>
    <w:rsid w:val="00D547AC"/>
    <w:rsid w:val="00D5490F"/>
    <w:rsid w:val="00D54C1B"/>
    <w:rsid w:val="00D55B39"/>
    <w:rsid w:val="00D562AF"/>
    <w:rsid w:val="00D567A3"/>
    <w:rsid w:val="00D567D1"/>
    <w:rsid w:val="00D56BC3"/>
    <w:rsid w:val="00D56E40"/>
    <w:rsid w:val="00D5731F"/>
    <w:rsid w:val="00D603EC"/>
    <w:rsid w:val="00D610DA"/>
    <w:rsid w:val="00D612BB"/>
    <w:rsid w:val="00D614D8"/>
    <w:rsid w:val="00D61709"/>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13B"/>
    <w:rsid w:val="00D76204"/>
    <w:rsid w:val="00D7657A"/>
    <w:rsid w:val="00D76836"/>
    <w:rsid w:val="00D769E0"/>
    <w:rsid w:val="00D76B53"/>
    <w:rsid w:val="00D77047"/>
    <w:rsid w:val="00D7785A"/>
    <w:rsid w:val="00D77E4E"/>
    <w:rsid w:val="00D801BA"/>
    <w:rsid w:val="00D80243"/>
    <w:rsid w:val="00D80E60"/>
    <w:rsid w:val="00D813EA"/>
    <w:rsid w:val="00D815E4"/>
    <w:rsid w:val="00D81B24"/>
    <w:rsid w:val="00D81F2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522"/>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4C30"/>
    <w:rsid w:val="00D952ED"/>
    <w:rsid w:val="00D9553C"/>
    <w:rsid w:val="00D95AED"/>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56E"/>
    <w:rsid w:val="00DA4766"/>
    <w:rsid w:val="00DA47BA"/>
    <w:rsid w:val="00DA489D"/>
    <w:rsid w:val="00DA4ACE"/>
    <w:rsid w:val="00DA4FB5"/>
    <w:rsid w:val="00DA4FE9"/>
    <w:rsid w:val="00DA58D7"/>
    <w:rsid w:val="00DA5B5F"/>
    <w:rsid w:val="00DA5E38"/>
    <w:rsid w:val="00DA618B"/>
    <w:rsid w:val="00DA77E5"/>
    <w:rsid w:val="00DA798E"/>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1C16"/>
    <w:rsid w:val="00DC207B"/>
    <w:rsid w:val="00DC234B"/>
    <w:rsid w:val="00DC247A"/>
    <w:rsid w:val="00DC2792"/>
    <w:rsid w:val="00DC27D1"/>
    <w:rsid w:val="00DC3999"/>
    <w:rsid w:val="00DC3C77"/>
    <w:rsid w:val="00DC3D7C"/>
    <w:rsid w:val="00DC3DE6"/>
    <w:rsid w:val="00DC3E14"/>
    <w:rsid w:val="00DC3F5F"/>
    <w:rsid w:val="00DC4482"/>
    <w:rsid w:val="00DC493D"/>
    <w:rsid w:val="00DC49D7"/>
    <w:rsid w:val="00DC4AB8"/>
    <w:rsid w:val="00DC4C6B"/>
    <w:rsid w:val="00DC60B3"/>
    <w:rsid w:val="00DD025B"/>
    <w:rsid w:val="00DD05D4"/>
    <w:rsid w:val="00DD09DA"/>
    <w:rsid w:val="00DD0D70"/>
    <w:rsid w:val="00DD14F4"/>
    <w:rsid w:val="00DD169E"/>
    <w:rsid w:val="00DD1B65"/>
    <w:rsid w:val="00DD1B92"/>
    <w:rsid w:val="00DD1D0D"/>
    <w:rsid w:val="00DD29BA"/>
    <w:rsid w:val="00DD2A5E"/>
    <w:rsid w:val="00DD2B2C"/>
    <w:rsid w:val="00DD2F33"/>
    <w:rsid w:val="00DD30FA"/>
    <w:rsid w:val="00DD31C5"/>
    <w:rsid w:val="00DD390B"/>
    <w:rsid w:val="00DD3A7D"/>
    <w:rsid w:val="00DD3C84"/>
    <w:rsid w:val="00DD3CD8"/>
    <w:rsid w:val="00DD41D5"/>
    <w:rsid w:val="00DD4D87"/>
    <w:rsid w:val="00DD5427"/>
    <w:rsid w:val="00DD60DC"/>
    <w:rsid w:val="00DD638A"/>
    <w:rsid w:val="00DD6666"/>
    <w:rsid w:val="00DE06E1"/>
    <w:rsid w:val="00DE06F0"/>
    <w:rsid w:val="00DE1321"/>
    <w:rsid w:val="00DE1904"/>
    <w:rsid w:val="00DE1A0A"/>
    <w:rsid w:val="00DE1D8D"/>
    <w:rsid w:val="00DE1FC0"/>
    <w:rsid w:val="00DE2569"/>
    <w:rsid w:val="00DE28C2"/>
    <w:rsid w:val="00DE2AD0"/>
    <w:rsid w:val="00DE2D6E"/>
    <w:rsid w:val="00DE2D95"/>
    <w:rsid w:val="00DE3693"/>
    <w:rsid w:val="00DE3AF4"/>
    <w:rsid w:val="00DE4880"/>
    <w:rsid w:val="00DE4D93"/>
    <w:rsid w:val="00DE4F54"/>
    <w:rsid w:val="00DE5DC1"/>
    <w:rsid w:val="00DE5ECC"/>
    <w:rsid w:val="00DE6067"/>
    <w:rsid w:val="00DE6420"/>
    <w:rsid w:val="00DE73BE"/>
    <w:rsid w:val="00DE750C"/>
    <w:rsid w:val="00DE7862"/>
    <w:rsid w:val="00DF00DD"/>
    <w:rsid w:val="00DF0604"/>
    <w:rsid w:val="00DF0E89"/>
    <w:rsid w:val="00DF1526"/>
    <w:rsid w:val="00DF189A"/>
    <w:rsid w:val="00DF20AD"/>
    <w:rsid w:val="00DF266E"/>
    <w:rsid w:val="00DF2858"/>
    <w:rsid w:val="00DF28A7"/>
    <w:rsid w:val="00DF2B41"/>
    <w:rsid w:val="00DF2C5B"/>
    <w:rsid w:val="00DF302D"/>
    <w:rsid w:val="00DF3CFD"/>
    <w:rsid w:val="00DF3F3A"/>
    <w:rsid w:val="00DF40B8"/>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CBA"/>
    <w:rsid w:val="00E05F39"/>
    <w:rsid w:val="00E061A4"/>
    <w:rsid w:val="00E068FB"/>
    <w:rsid w:val="00E069E3"/>
    <w:rsid w:val="00E06D07"/>
    <w:rsid w:val="00E06EFD"/>
    <w:rsid w:val="00E06F2A"/>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65FD"/>
    <w:rsid w:val="00E172EA"/>
    <w:rsid w:val="00E1781D"/>
    <w:rsid w:val="00E178D2"/>
    <w:rsid w:val="00E17D42"/>
    <w:rsid w:val="00E2059B"/>
    <w:rsid w:val="00E20710"/>
    <w:rsid w:val="00E20A7D"/>
    <w:rsid w:val="00E20DAC"/>
    <w:rsid w:val="00E213AF"/>
    <w:rsid w:val="00E21759"/>
    <w:rsid w:val="00E21A32"/>
    <w:rsid w:val="00E21A44"/>
    <w:rsid w:val="00E21B8B"/>
    <w:rsid w:val="00E21E1B"/>
    <w:rsid w:val="00E21F0D"/>
    <w:rsid w:val="00E22142"/>
    <w:rsid w:val="00E22830"/>
    <w:rsid w:val="00E22860"/>
    <w:rsid w:val="00E23077"/>
    <w:rsid w:val="00E2497A"/>
    <w:rsid w:val="00E251D7"/>
    <w:rsid w:val="00E25210"/>
    <w:rsid w:val="00E252DE"/>
    <w:rsid w:val="00E25CFB"/>
    <w:rsid w:val="00E25E1D"/>
    <w:rsid w:val="00E25F9A"/>
    <w:rsid w:val="00E27005"/>
    <w:rsid w:val="00E30049"/>
    <w:rsid w:val="00E3082A"/>
    <w:rsid w:val="00E30BEE"/>
    <w:rsid w:val="00E30D33"/>
    <w:rsid w:val="00E3139D"/>
    <w:rsid w:val="00E317F3"/>
    <w:rsid w:val="00E31844"/>
    <w:rsid w:val="00E31B36"/>
    <w:rsid w:val="00E31FEE"/>
    <w:rsid w:val="00E320A3"/>
    <w:rsid w:val="00E32830"/>
    <w:rsid w:val="00E329AC"/>
    <w:rsid w:val="00E3336E"/>
    <w:rsid w:val="00E334D2"/>
    <w:rsid w:val="00E339D7"/>
    <w:rsid w:val="00E33DCF"/>
    <w:rsid w:val="00E33F18"/>
    <w:rsid w:val="00E343AE"/>
    <w:rsid w:val="00E34C50"/>
    <w:rsid w:val="00E354EC"/>
    <w:rsid w:val="00E35F45"/>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10"/>
    <w:rsid w:val="00E42A1D"/>
    <w:rsid w:val="00E42EE5"/>
    <w:rsid w:val="00E431F8"/>
    <w:rsid w:val="00E4361F"/>
    <w:rsid w:val="00E43A0B"/>
    <w:rsid w:val="00E43D99"/>
    <w:rsid w:val="00E43EC5"/>
    <w:rsid w:val="00E4424B"/>
    <w:rsid w:val="00E44BFD"/>
    <w:rsid w:val="00E44C6F"/>
    <w:rsid w:val="00E4544F"/>
    <w:rsid w:val="00E4600E"/>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6B3"/>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42A"/>
    <w:rsid w:val="00E5370E"/>
    <w:rsid w:val="00E53995"/>
    <w:rsid w:val="00E53A7D"/>
    <w:rsid w:val="00E5454A"/>
    <w:rsid w:val="00E54A10"/>
    <w:rsid w:val="00E54D33"/>
    <w:rsid w:val="00E55898"/>
    <w:rsid w:val="00E55A6F"/>
    <w:rsid w:val="00E56C7D"/>
    <w:rsid w:val="00E57333"/>
    <w:rsid w:val="00E57422"/>
    <w:rsid w:val="00E57724"/>
    <w:rsid w:val="00E5778C"/>
    <w:rsid w:val="00E5792F"/>
    <w:rsid w:val="00E57E22"/>
    <w:rsid w:val="00E60742"/>
    <w:rsid w:val="00E6083D"/>
    <w:rsid w:val="00E60B49"/>
    <w:rsid w:val="00E61605"/>
    <w:rsid w:val="00E61860"/>
    <w:rsid w:val="00E61966"/>
    <w:rsid w:val="00E619ED"/>
    <w:rsid w:val="00E61D25"/>
    <w:rsid w:val="00E6228C"/>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6AB"/>
    <w:rsid w:val="00E679E0"/>
    <w:rsid w:val="00E67F55"/>
    <w:rsid w:val="00E7002D"/>
    <w:rsid w:val="00E70376"/>
    <w:rsid w:val="00E7069E"/>
    <w:rsid w:val="00E709AB"/>
    <w:rsid w:val="00E71D6B"/>
    <w:rsid w:val="00E71EAF"/>
    <w:rsid w:val="00E7217C"/>
    <w:rsid w:val="00E7268B"/>
    <w:rsid w:val="00E727F6"/>
    <w:rsid w:val="00E73467"/>
    <w:rsid w:val="00E7380C"/>
    <w:rsid w:val="00E73E4F"/>
    <w:rsid w:val="00E74379"/>
    <w:rsid w:val="00E7464E"/>
    <w:rsid w:val="00E74D09"/>
    <w:rsid w:val="00E74E98"/>
    <w:rsid w:val="00E751E5"/>
    <w:rsid w:val="00E754EB"/>
    <w:rsid w:val="00E758D5"/>
    <w:rsid w:val="00E75BCE"/>
    <w:rsid w:val="00E7605E"/>
    <w:rsid w:val="00E76154"/>
    <w:rsid w:val="00E768DD"/>
    <w:rsid w:val="00E76D02"/>
    <w:rsid w:val="00E8088C"/>
    <w:rsid w:val="00E808E4"/>
    <w:rsid w:val="00E80C1F"/>
    <w:rsid w:val="00E80E14"/>
    <w:rsid w:val="00E8109C"/>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4EA4"/>
    <w:rsid w:val="00E855BE"/>
    <w:rsid w:val="00E855E1"/>
    <w:rsid w:val="00E855FA"/>
    <w:rsid w:val="00E864BA"/>
    <w:rsid w:val="00E865E4"/>
    <w:rsid w:val="00E86A04"/>
    <w:rsid w:val="00E875AD"/>
    <w:rsid w:val="00E87AD1"/>
    <w:rsid w:val="00E87C06"/>
    <w:rsid w:val="00E87EBB"/>
    <w:rsid w:val="00E90535"/>
    <w:rsid w:val="00E9055D"/>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5D92"/>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71"/>
    <w:rsid w:val="00EA26EC"/>
    <w:rsid w:val="00EA38BD"/>
    <w:rsid w:val="00EA3DB4"/>
    <w:rsid w:val="00EA3ECD"/>
    <w:rsid w:val="00EA4788"/>
    <w:rsid w:val="00EA4D83"/>
    <w:rsid w:val="00EA549B"/>
    <w:rsid w:val="00EA54F9"/>
    <w:rsid w:val="00EA5531"/>
    <w:rsid w:val="00EA55A6"/>
    <w:rsid w:val="00EA61DF"/>
    <w:rsid w:val="00EA6534"/>
    <w:rsid w:val="00EA77A9"/>
    <w:rsid w:val="00EA7835"/>
    <w:rsid w:val="00EA78BD"/>
    <w:rsid w:val="00EA7909"/>
    <w:rsid w:val="00EA7B04"/>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6B"/>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5BD3"/>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94D"/>
    <w:rsid w:val="00EE3AFD"/>
    <w:rsid w:val="00EE3FD5"/>
    <w:rsid w:val="00EE4017"/>
    <w:rsid w:val="00EE460E"/>
    <w:rsid w:val="00EE46C6"/>
    <w:rsid w:val="00EE46DF"/>
    <w:rsid w:val="00EE4E46"/>
    <w:rsid w:val="00EE5457"/>
    <w:rsid w:val="00EE6552"/>
    <w:rsid w:val="00EE709B"/>
    <w:rsid w:val="00EE7327"/>
    <w:rsid w:val="00EE7A02"/>
    <w:rsid w:val="00EF0238"/>
    <w:rsid w:val="00EF023F"/>
    <w:rsid w:val="00EF02B6"/>
    <w:rsid w:val="00EF0881"/>
    <w:rsid w:val="00EF0949"/>
    <w:rsid w:val="00EF0D90"/>
    <w:rsid w:val="00EF0FED"/>
    <w:rsid w:val="00EF1881"/>
    <w:rsid w:val="00EF21A6"/>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B84"/>
    <w:rsid w:val="00EF5D10"/>
    <w:rsid w:val="00EF66F7"/>
    <w:rsid w:val="00EF6AB6"/>
    <w:rsid w:val="00EF6E66"/>
    <w:rsid w:val="00EF6F7B"/>
    <w:rsid w:val="00EF70C3"/>
    <w:rsid w:val="00EF76BB"/>
    <w:rsid w:val="00EF7AA2"/>
    <w:rsid w:val="00F000C5"/>
    <w:rsid w:val="00F002EA"/>
    <w:rsid w:val="00F00C5F"/>
    <w:rsid w:val="00F00F85"/>
    <w:rsid w:val="00F0128E"/>
    <w:rsid w:val="00F015B5"/>
    <w:rsid w:val="00F026AD"/>
    <w:rsid w:val="00F02ACD"/>
    <w:rsid w:val="00F02B90"/>
    <w:rsid w:val="00F02C86"/>
    <w:rsid w:val="00F03301"/>
    <w:rsid w:val="00F03342"/>
    <w:rsid w:val="00F034F8"/>
    <w:rsid w:val="00F03555"/>
    <w:rsid w:val="00F03AD0"/>
    <w:rsid w:val="00F043E2"/>
    <w:rsid w:val="00F048A8"/>
    <w:rsid w:val="00F049FA"/>
    <w:rsid w:val="00F04AA8"/>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04"/>
    <w:rsid w:val="00F1151F"/>
    <w:rsid w:val="00F11E6C"/>
    <w:rsid w:val="00F12087"/>
    <w:rsid w:val="00F1224C"/>
    <w:rsid w:val="00F12A7C"/>
    <w:rsid w:val="00F12B86"/>
    <w:rsid w:val="00F12C9F"/>
    <w:rsid w:val="00F13063"/>
    <w:rsid w:val="00F1399B"/>
    <w:rsid w:val="00F13EF8"/>
    <w:rsid w:val="00F1499A"/>
    <w:rsid w:val="00F15602"/>
    <w:rsid w:val="00F1561B"/>
    <w:rsid w:val="00F15654"/>
    <w:rsid w:val="00F159BE"/>
    <w:rsid w:val="00F15B0F"/>
    <w:rsid w:val="00F15E77"/>
    <w:rsid w:val="00F161ED"/>
    <w:rsid w:val="00F162CE"/>
    <w:rsid w:val="00F167DC"/>
    <w:rsid w:val="00F16B94"/>
    <w:rsid w:val="00F16DD6"/>
    <w:rsid w:val="00F17471"/>
    <w:rsid w:val="00F17601"/>
    <w:rsid w:val="00F17683"/>
    <w:rsid w:val="00F17FA9"/>
    <w:rsid w:val="00F20601"/>
    <w:rsid w:val="00F20BB9"/>
    <w:rsid w:val="00F20C02"/>
    <w:rsid w:val="00F20DE5"/>
    <w:rsid w:val="00F2124B"/>
    <w:rsid w:val="00F2144B"/>
    <w:rsid w:val="00F21B4A"/>
    <w:rsid w:val="00F222CB"/>
    <w:rsid w:val="00F22336"/>
    <w:rsid w:val="00F22EC9"/>
    <w:rsid w:val="00F22F65"/>
    <w:rsid w:val="00F23407"/>
    <w:rsid w:val="00F236DB"/>
    <w:rsid w:val="00F23704"/>
    <w:rsid w:val="00F24023"/>
    <w:rsid w:val="00F246A1"/>
    <w:rsid w:val="00F24A6F"/>
    <w:rsid w:val="00F24AB8"/>
    <w:rsid w:val="00F256DA"/>
    <w:rsid w:val="00F25708"/>
    <w:rsid w:val="00F266AA"/>
    <w:rsid w:val="00F26A8E"/>
    <w:rsid w:val="00F26DC2"/>
    <w:rsid w:val="00F26E33"/>
    <w:rsid w:val="00F26E34"/>
    <w:rsid w:val="00F26F7A"/>
    <w:rsid w:val="00F27484"/>
    <w:rsid w:val="00F3024A"/>
    <w:rsid w:val="00F30CB4"/>
    <w:rsid w:val="00F30E16"/>
    <w:rsid w:val="00F31057"/>
    <w:rsid w:val="00F31214"/>
    <w:rsid w:val="00F3194C"/>
    <w:rsid w:val="00F31BA4"/>
    <w:rsid w:val="00F31C53"/>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329"/>
    <w:rsid w:val="00F42759"/>
    <w:rsid w:val="00F42A67"/>
    <w:rsid w:val="00F4315D"/>
    <w:rsid w:val="00F43231"/>
    <w:rsid w:val="00F4415A"/>
    <w:rsid w:val="00F4475D"/>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1E5"/>
    <w:rsid w:val="00F73358"/>
    <w:rsid w:val="00F7335A"/>
    <w:rsid w:val="00F73BAF"/>
    <w:rsid w:val="00F7431F"/>
    <w:rsid w:val="00F7434B"/>
    <w:rsid w:val="00F74746"/>
    <w:rsid w:val="00F74D0C"/>
    <w:rsid w:val="00F75130"/>
    <w:rsid w:val="00F75514"/>
    <w:rsid w:val="00F76353"/>
    <w:rsid w:val="00F770BB"/>
    <w:rsid w:val="00F77A3C"/>
    <w:rsid w:val="00F803CC"/>
    <w:rsid w:val="00F80833"/>
    <w:rsid w:val="00F80C78"/>
    <w:rsid w:val="00F80C96"/>
    <w:rsid w:val="00F80D67"/>
    <w:rsid w:val="00F814C5"/>
    <w:rsid w:val="00F81910"/>
    <w:rsid w:val="00F81EC3"/>
    <w:rsid w:val="00F81F6F"/>
    <w:rsid w:val="00F82239"/>
    <w:rsid w:val="00F82455"/>
    <w:rsid w:val="00F82718"/>
    <w:rsid w:val="00F828C0"/>
    <w:rsid w:val="00F828EE"/>
    <w:rsid w:val="00F82941"/>
    <w:rsid w:val="00F82D8B"/>
    <w:rsid w:val="00F83648"/>
    <w:rsid w:val="00F837AC"/>
    <w:rsid w:val="00F839E0"/>
    <w:rsid w:val="00F83E60"/>
    <w:rsid w:val="00F84082"/>
    <w:rsid w:val="00F86475"/>
    <w:rsid w:val="00F86FE7"/>
    <w:rsid w:val="00F872B7"/>
    <w:rsid w:val="00F87D65"/>
    <w:rsid w:val="00F87FBC"/>
    <w:rsid w:val="00F906FE"/>
    <w:rsid w:val="00F91920"/>
    <w:rsid w:val="00F919AD"/>
    <w:rsid w:val="00F92509"/>
    <w:rsid w:val="00F9267F"/>
    <w:rsid w:val="00F92F38"/>
    <w:rsid w:val="00F9370F"/>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6D60"/>
    <w:rsid w:val="00F972EB"/>
    <w:rsid w:val="00F9730C"/>
    <w:rsid w:val="00FA0038"/>
    <w:rsid w:val="00FA041F"/>
    <w:rsid w:val="00FA083A"/>
    <w:rsid w:val="00FA11F3"/>
    <w:rsid w:val="00FA134D"/>
    <w:rsid w:val="00FA2039"/>
    <w:rsid w:val="00FA2460"/>
    <w:rsid w:val="00FA2872"/>
    <w:rsid w:val="00FA2A6F"/>
    <w:rsid w:val="00FA2BFA"/>
    <w:rsid w:val="00FA30B2"/>
    <w:rsid w:val="00FA323D"/>
    <w:rsid w:val="00FA373B"/>
    <w:rsid w:val="00FA449C"/>
    <w:rsid w:val="00FA50CD"/>
    <w:rsid w:val="00FA5E5C"/>
    <w:rsid w:val="00FA5EF1"/>
    <w:rsid w:val="00FA6C6C"/>
    <w:rsid w:val="00FA725C"/>
    <w:rsid w:val="00FA7484"/>
    <w:rsid w:val="00FA7782"/>
    <w:rsid w:val="00FA780E"/>
    <w:rsid w:val="00FB0618"/>
    <w:rsid w:val="00FB06A4"/>
    <w:rsid w:val="00FB0C32"/>
    <w:rsid w:val="00FB0E66"/>
    <w:rsid w:val="00FB15BC"/>
    <w:rsid w:val="00FB15D1"/>
    <w:rsid w:val="00FB16E4"/>
    <w:rsid w:val="00FB1752"/>
    <w:rsid w:val="00FB1B35"/>
    <w:rsid w:val="00FB2366"/>
    <w:rsid w:val="00FB2B97"/>
    <w:rsid w:val="00FB379A"/>
    <w:rsid w:val="00FB48C4"/>
    <w:rsid w:val="00FB56B7"/>
    <w:rsid w:val="00FB5730"/>
    <w:rsid w:val="00FB5F6F"/>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1DD"/>
    <w:rsid w:val="00FC32D1"/>
    <w:rsid w:val="00FC3A3D"/>
    <w:rsid w:val="00FC3D8B"/>
    <w:rsid w:val="00FC583A"/>
    <w:rsid w:val="00FC58EC"/>
    <w:rsid w:val="00FC5D00"/>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749"/>
    <w:rsid w:val="00FD7BC5"/>
    <w:rsid w:val="00FE00D2"/>
    <w:rsid w:val="00FE0241"/>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141"/>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25D169D-D480-48F4-B956-3F7646D594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B0E66"/>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A74492"/>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A74492"/>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74492"/>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74492"/>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C60AC3"/>
    <w:pPr>
      <w:ind w:left="720"/>
      <w:contextualSpacing/>
    </w:pPr>
  </w:style>
  <w:style w:type="character" w:styleId="CommentReference">
    <w:name w:val="annotation reference"/>
    <w:basedOn w:val="DefaultParagraphFont"/>
    <w:uiPriority w:val="99"/>
    <w:semiHidden/>
    <w:unhideWhenUsed/>
    <w:rsid w:val="004615B3"/>
    <w:rPr>
      <w:sz w:val="16"/>
      <w:szCs w:val="16"/>
    </w:rPr>
  </w:style>
  <w:style w:type="paragraph" w:styleId="CommentText">
    <w:name w:val="annotation text"/>
    <w:basedOn w:val="Normal"/>
    <w:link w:val="CommentTextChar"/>
    <w:uiPriority w:val="99"/>
    <w:semiHidden/>
    <w:unhideWhenUsed/>
    <w:rsid w:val="004615B3"/>
    <w:rPr>
      <w:szCs w:val="20"/>
    </w:rPr>
  </w:style>
  <w:style w:type="character" w:customStyle="1" w:styleId="CommentTextChar">
    <w:name w:val="Comment Text Char"/>
    <w:basedOn w:val="DefaultParagraphFont"/>
    <w:link w:val="CommentText"/>
    <w:uiPriority w:val="99"/>
    <w:semiHidden/>
    <w:rsid w:val="004615B3"/>
    <w:rPr>
      <w:rFonts w:cs="Simplified Arabic"/>
      <w:b/>
      <w:bCs/>
      <w:noProof/>
    </w:rPr>
  </w:style>
  <w:style w:type="paragraph" w:styleId="CommentSubject">
    <w:name w:val="annotation subject"/>
    <w:basedOn w:val="CommentText"/>
    <w:next w:val="CommentText"/>
    <w:link w:val="CommentSubjectChar"/>
    <w:uiPriority w:val="99"/>
    <w:semiHidden/>
    <w:unhideWhenUsed/>
    <w:rsid w:val="004615B3"/>
  </w:style>
  <w:style w:type="character" w:customStyle="1" w:styleId="CommentSubjectChar">
    <w:name w:val="Comment Subject Char"/>
    <w:basedOn w:val="CommentTextChar"/>
    <w:link w:val="CommentSubject"/>
    <w:uiPriority w:val="99"/>
    <w:semiHidden/>
    <w:rsid w:val="004615B3"/>
    <w:rPr>
      <w:rFonts w:cs="Simplified Arabic"/>
      <w:b/>
      <w:bCs/>
      <w:noProof/>
    </w:rPr>
  </w:style>
  <w:style w:type="paragraph" w:styleId="Revision">
    <w:name w:val="Revision"/>
    <w:hidden/>
    <w:uiPriority w:val="99"/>
    <w:semiHidden/>
    <w:rsid w:val="004615B3"/>
    <w:rPr>
      <w:rFonts w:cs="Simplified Arabic"/>
      <w:b/>
      <w:bCs/>
      <w:noProo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298076166">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8AFD0A-182A-4909-A900-EC2834FAE1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13978</TotalTime>
  <Pages>1</Pages>
  <Words>1513</Words>
  <Characters>8627</Characters>
  <Application>Microsoft Office Word</Application>
  <DocSecurity>0</DocSecurity>
  <Lines>71</Lines>
  <Paragraphs>20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10120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158</cp:revision>
  <cp:lastPrinted>2016-06-20T10:01:00Z</cp:lastPrinted>
  <dcterms:created xsi:type="dcterms:W3CDTF">2012-09-10T20:05:00Z</dcterms:created>
  <dcterms:modified xsi:type="dcterms:W3CDTF">2020-02-01T04:30:00Z</dcterms:modified>
</cp:coreProperties>
</file>