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3F5" w:rsidRPr="00362431" w:rsidRDefault="00FA53F5" w:rsidP="000B3364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362431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 xml:space="preserve">الزيادة على </w:t>
      </w:r>
      <w:r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الثلاث</w:t>
      </w:r>
      <w:r w:rsidRPr="00362431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 xml:space="preserve"> في غسل الميت</w:t>
      </w:r>
    </w:p>
    <w:p w:rsidR="00FA53F5" w:rsidRPr="00362431" w:rsidRDefault="00FA53F5" w:rsidP="000B3364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362431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الجنائز</w:t>
      </w:r>
    </w:p>
    <w:p w:rsidR="004A5030" w:rsidRDefault="00FA53F5" w:rsidP="000B3364">
      <w:pPr>
        <w:jc w:val="both"/>
      </w:pP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إن رأى </w:t>
      </w:r>
      <w:r w:rsidRPr="00C47FE1">
        <w:rPr>
          <w:rFonts w:ascii="Simplified Arabic" w:hAnsi="Simplified Arabic" w:cs="Simplified Arabic"/>
          <w:sz w:val="28"/>
          <w:szCs w:val="28"/>
          <w:rtl/>
        </w:rPr>
        <w:t>غاسل الميت</w:t>
      </w:r>
      <w:r w:rsidRPr="00C47FE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الزيادة على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ثلاث غسلات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للحاجة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بأس إلى السبع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لقوله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صلى الله عليه وسلم-:</w:t>
      </w:r>
      <w:r>
        <w:rPr>
          <w:rFonts w:ascii="Simplified Arabic" w:hAnsi="Simplified Arabic" w:cs="Simplified Arabic"/>
          <w:sz w:val="28"/>
          <w:szCs w:val="28"/>
        </w:rPr>
        <w:t xml:space="preserve"> </w:t>
      </w:r>
      <w:r w:rsidRPr="0050247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اغسلنها ثلاث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ً</w:t>
      </w:r>
      <w:r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 أو خمس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ً</w:t>
      </w:r>
      <w:r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</w:t>
      </w:r>
      <w:r w:rsidRPr="00C47FE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أو سبع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ً</w:t>
      </w:r>
      <w:r w:rsidRPr="00C47FE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 إن رأي</w:t>
      </w:r>
      <w:bookmarkStart w:id="0" w:name="_GoBack"/>
      <w:bookmarkEnd w:id="0"/>
      <w:r w:rsidRPr="00C47FE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تن ذلك</w:t>
      </w:r>
      <w:r w:rsidRPr="0050247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47FE1">
        <w:rPr>
          <w:rFonts w:ascii="Simplified Arabic" w:hAnsi="Simplified Arabic" w:cs="Simplified Arabic"/>
          <w:color w:val="0000FF"/>
          <w:sz w:val="28"/>
          <w:szCs w:val="28"/>
        </w:rPr>
        <w:t>]</w:t>
      </w:r>
      <w:r w:rsidRPr="00C47FE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البخاري: 1253</w:t>
      </w:r>
      <w:r w:rsidRPr="00C47FE1">
        <w:rPr>
          <w:rFonts w:ascii="Simplified Arabic" w:hAnsi="Simplified Arabic" w:cs="Simplified Arabic"/>
          <w:color w:val="0000FF"/>
          <w:sz w:val="28"/>
          <w:szCs w:val="28"/>
        </w:rPr>
        <w:t>[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47FE1">
        <w:rPr>
          <w:rFonts w:ascii="Simplified Arabic" w:hAnsi="Simplified Arabic" w:cs="Simplified Arabic"/>
          <w:sz w:val="28"/>
          <w:szCs w:val="28"/>
          <w:rtl/>
        </w:rPr>
        <w:t xml:space="preserve">وليس مرد هذه الرؤية إلى التشهي، </w:t>
      </w:r>
      <w:r>
        <w:rPr>
          <w:rFonts w:ascii="Simplified Arabic" w:hAnsi="Simplified Arabic" w:cs="Simplified Arabic" w:hint="cs"/>
          <w:sz w:val="28"/>
          <w:szCs w:val="28"/>
          <w:rtl/>
        </w:rPr>
        <w:t>كأن يكون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قريب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C47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C47FE1">
        <w:rPr>
          <w:rFonts w:ascii="Simplified Arabic" w:hAnsi="Simplified Arabic" w:cs="Simplified Arabic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C47FE1">
        <w:rPr>
          <w:rFonts w:ascii="Simplified Arabic" w:hAnsi="Simplified Arabic" w:cs="Simplified Arabic"/>
          <w:sz w:val="28"/>
          <w:szCs w:val="28"/>
          <w:rtl/>
        </w:rPr>
        <w:t xml:space="preserve">زاد في غسله ليزداد التنظيف،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بل </w:t>
      </w:r>
      <w:r w:rsidRPr="00C47FE1">
        <w:rPr>
          <w:rFonts w:ascii="Simplified Arabic" w:hAnsi="Simplified Arabic" w:cs="Simplified Arabic"/>
          <w:sz w:val="28"/>
          <w:szCs w:val="28"/>
          <w:rtl/>
        </w:rPr>
        <w:t xml:space="preserve">إن كانت الحاجة داعية إلى الزيادة على </w:t>
      </w:r>
      <w:r>
        <w:rPr>
          <w:rFonts w:ascii="Simplified Arabic" w:hAnsi="Simplified Arabic" w:cs="Simplified Arabic" w:hint="cs"/>
          <w:sz w:val="28"/>
          <w:szCs w:val="28"/>
          <w:rtl/>
        </w:rPr>
        <w:t>الثلاث</w:t>
      </w:r>
      <w:r w:rsidRPr="00C47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47FE1">
        <w:rPr>
          <w:rFonts w:ascii="Simplified Arabic" w:hAnsi="Simplified Arabic" w:cs="Simplified Arabic" w:hint="cs"/>
          <w:sz w:val="28"/>
          <w:szCs w:val="28"/>
          <w:rtl/>
        </w:rPr>
        <w:t>فيزاد</w:t>
      </w:r>
      <w:r w:rsidRPr="00C47FE1">
        <w:rPr>
          <w:rFonts w:ascii="Simplified Arabic" w:hAnsi="Simplified Arabic" w:cs="Simplified Arabic"/>
          <w:sz w:val="28"/>
          <w:szCs w:val="28"/>
          <w:rtl/>
        </w:rPr>
        <w:t xml:space="preserve"> عليها</w:t>
      </w:r>
      <w:r>
        <w:rPr>
          <w:rFonts w:ascii="Simplified Arabic" w:hAnsi="Simplified Arabic" w:cs="Simplified Arabic" w:hint="cs"/>
          <w:sz w:val="28"/>
          <w:szCs w:val="28"/>
          <w:rtl/>
        </w:rPr>
        <w:t>، ويقطع على وتر.</w:t>
      </w:r>
    </w:p>
    <w:sectPr w:rsidR="004A5030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2EE917E-BAF3-42C2-87A8-1CC42AB5E053}"/>
    <w:embedBold r:id="rId2" w:fontKey="{DFE652E9-2F7B-4ACB-9723-20C7B18305F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77173C40-DBC2-4834-A563-FFF92E9BF29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CCE2668-9596-4D55-B3E0-3BC410D516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172D4EF-3432-478D-B00C-C24D766B9D05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A5DC801B-51C4-419A-8679-D3A088AA7FCF}"/>
    <w:embedBold r:id="rId7" w:fontKey="{7E6DEAD4-0FB8-455D-8247-6AB5C2E072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65D89B3-1AEE-494A-ADF1-83C8B442DC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BA3"/>
    <w:rsid w:val="000B3364"/>
    <w:rsid w:val="004A5030"/>
    <w:rsid w:val="0073647D"/>
    <w:rsid w:val="00A73BA3"/>
    <w:rsid w:val="00FA5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F11125-273B-40A7-A820-D8DE5BBF0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53F5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2016-05-12T08:42:00Z</dcterms:created>
  <dcterms:modified xsi:type="dcterms:W3CDTF">2017-01-02T18:24:00Z</dcterms:modified>
</cp:coreProperties>
</file>