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529" w:rsidRPr="00FC71E8" w:rsidRDefault="00A55529" w:rsidP="00DE7789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FC71E8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أهمية العناية بـ(الغريب) و(شروح الكتب)</w:t>
      </w:r>
    </w:p>
    <w:p w:rsidR="00A55529" w:rsidRPr="00FC71E8" w:rsidRDefault="00A55529" w:rsidP="00DE7789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العلم</w:t>
      </w:r>
    </w:p>
    <w:p w:rsidR="004738C7" w:rsidRDefault="00A55529" w:rsidP="00DE7789">
      <w:pPr>
        <w:jc w:val="both"/>
      </w:pP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ينبغي لطالب العلم أن يُعنى بكتب الغريب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شروح الكتب،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تكون له عناية بالشروح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كالعناية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بالمتون، فإذا كانت له يد ومراجعة طويلة لل</w:t>
      </w:r>
      <w:bookmarkStart w:id="0" w:name="_GoBack"/>
      <w:bookmarkEnd w:id="0"/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شروح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بأن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قرأ أكثر من شرح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للكتاب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4A7AA1">
        <w:rPr>
          <w:rFonts w:ascii="Simplified Arabic" w:hAnsi="Simplified Arabic" w:cs="Simplified Arabic" w:hint="cs"/>
          <w:b/>
          <w:sz w:val="28"/>
          <w:szCs w:val="28"/>
          <w:shd w:val="clear" w:color="auto" w:fill="FFFFFF" w:themeFill="background1"/>
          <w:rtl/>
        </w:rPr>
        <w:t>جرداً</w:t>
      </w:r>
      <w:r>
        <w:rPr>
          <w:rFonts w:ascii="Simplified Arabic" w:hAnsi="Simplified Arabic" w:cs="Simplified Arabic" w:hint="cs"/>
          <w:b/>
          <w:sz w:val="28"/>
          <w:szCs w:val="28"/>
          <w:shd w:val="clear" w:color="auto" w:fill="FFFFFF" w:themeFill="background1"/>
          <w:rtl/>
        </w:rPr>
        <w:t>،</w:t>
      </w:r>
      <w:r w:rsidRPr="004A7AA1">
        <w:rPr>
          <w:rFonts w:ascii="Simplified Arabic" w:hAnsi="Simplified Arabic" w:cs="Simplified Arabic" w:hint="cs"/>
          <w:b/>
          <w:sz w:val="28"/>
          <w:szCs w:val="28"/>
          <w:shd w:val="clear" w:color="auto" w:fill="FFFFFF" w:themeFill="background1"/>
          <w:rtl/>
        </w:rPr>
        <w:t xml:space="preserve"> </w:t>
      </w:r>
      <w:r w:rsidRPr="004A7AA1">
        <w:rPr>
          <w:rFonts w:ascii="Simplified Arabic" w:hAnsi="Simplified Arabic" w:cs="Simplified Arabic"/>
          <w:b/>
          <w:sz w:val="28"/>
          <w:szCs w:val="28"/>
          <w:shd w:val="clear" w:color="auto" w:fill="FFFFFF" w:themeFill="background1"/>
          <w:rtl/>
        </w:rPr>
        <w:t>صارت لديه ملكة يستطيع بواسطتها أن يفهم النصوص</w:t>
      </w:r>
      <w:r w:rsidRPr="004A7AA1">
        <w:rPr>
          <w:rFonts w:ascii="Simplified Arabic" w:hAnsi="Simplified Arabic" w:cs="Simplified Arabic" w:hint="cs"/>
          <w:b/>
          <w:sz w:val="28"/>
          <w:szCs w:val="28"/>
          <w:shd w:val="clear" w:color="auto" w:fill="FFFFFF" w:themeFill="background1"/>
          <w:rtl/>
        </w:rPr>
        <w:t>،</w:t>
      </w:r>
      <w:r w:rsidRPr="004A7AA1">
        <w:rPr>
          <w:rFonts w:ascii="Simplified Arabic" w:hAnsi="Simplified Arabic" w:cs="Simplified Arabic"/>
          <w:b/>
          <w:sz w:val="28"/>
          <w:szCs w:val="28"/>
          <w:shd w:val="clear" w:color="auto" w:fill="FFFFFF" w:themeFill="background1"/>
          <w:rtl/>
        </w:rPr>
        <w:t xml:space="preserve"> وقل مثل هذا في العناية بالتفسير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أما الذي ليست له عناية بالتفسير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 ولا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كلام أ</w:t>
      </w:r>
      <w:r>
        <w:rPr>
          <w:rFonts w:ascii="Simplified Arabic" w:hAnsi="Simplified Arabic" w:cs="Simplified Arabic"/>
          <w:b/>
          <w:sz w:val="28"/>
          <w:szCs w:val="28"/>
          <w:rtl/>
        </w:rPr>
        <w:t>هل العلم من الأئمة الموثوقين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في تفسير القرآن ولا في شرح الأحاديث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يعوّ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ل على رأيه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فهم النصوص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فإنه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ضل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sectPr w:rsidR="004738C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D8C413F-D125-49CD-BB5E-D75C40AE4EEC}"/>
    <w:embedBold r:id="rId2" w:fontKey="{5788289C-3264-4349-BF7D-79147E1364E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06BB440D-836C-4D6B-825B-A6D7008362A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C63269B-E134-48B3-B5DE-87221EE35A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C2957D9-06DA-4890-B16B-B72DB48DE73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CE0587B-57CA-45DE-8498-A77DE932EB30}"/>
    <w:embedBold r:id="rId7" w:fontKey="{3E5BFB9C-894B-4599-BAB8-6B67A7F449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62A6933-5087-40BC-AE97-FC2ABCAB96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21C"/>
    <w:rsid w:val="0035721C"/>
    <w:rsid w:val="004738C7"/>
    <w:rsid w:val="0073647D"/>
    <w:rsid w:val="00A55529"/>
    <w:rsid w:val="00DE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F8A77A-5C60-4CF6-85B2-31D30D517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529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2016-05-12T09:38:00Z</dcterms:created>
  <dcterms:modified xsi:type="dcterms:W3CDTF">2017-01-02T12:58:00Z</dcterms:modified>
</cp:coreProperties>
</file>